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2F1" w:rsidRPr="00574928" w:rsidRDefault="00DE52F1" w:rsidP="00D22EC6">
      <w:pPr>
        <w:spacing w:after="0" w:line="240" w:lineRule="auto"/>
        <w:jc w:val="right"/>
        <w:rPr>
          <w:rFonts w:ascii="Times New Roman" w:hAnsi="Times New Roman"/>
          <w:b/>
          <w:sz w:val="24"/>
          <w:szCs w:val="24"/>
          <w:shd w:val="clear" w:color="auto" w:fill="FEFFFE"/>
        </w:rPr>
      </w:pPr>
      <w:r w:rsidRPr="00574928">
        <w:rPr>
          <w:rFonts w:ascii="Times New Roman" w:hAnsi="Times New Roman"/>
          <w:b/>
          <w:sz w:val="24"/>
          <w:szCs w:val="24"/>
          <w:shd w:val="clear" w:color="auto" w:fill="FEFFFE"/>
        </w:rPr>
        <w:t>ПРОЕКТ</w:t>
      </w:r>
    </w:p>
    <w:p w:rsidR="00DE52F1" w:rsidRPr="00574928" w:rsidRDefault="00DE52F1" w:rsidP="00D22EC6">
      <w:pPr>
        <w:spacing w:after="0" w:line="240" w:lineRule="auto"/>
        <w:jc w:val="center"/>
        <w:rPr>
          <w:rFonts w:ascii="Times New Roman" w:hAnsi="Times New Roman"/>
          <w:b/>
          <w:sz w:val="24"/>
          <w:szCs w:val="24"/>
          <w:shd w:val="clear" w:color="auto" w:fill="FEFFFE"/>
        </w:rPr>
      </w:pPr>
      <w:r w:rsidRPr="00574928">
        <w:rPr>
          <w:rFonts w:ascii="Times New Roman" w:hAnsi="Times New Roman"/>
          <w:b/>
          <w:sz w:val="24"/>
          <w:szCs w:val="24"/>
          <w:shd w:val="clear" w:color="auto" w:fill="FEFFFE"/>
        </w:rPr>
        <w:t xml:space="preserve">РОССИЙСКАЯ ФЕДЕРАЦИЯ </w:t>
      </w:r>
      <w:r w:rsidRPr="00574928">
        <w:rPr>
          <w:rFonts w:ascii="Times New Roman" w:hAnsi="Times New Roman"/>
          <w:b/>
          <w:sz w:val="24"/>
          <w:szCs w:val="24"/>
          <w:shd w:val="clear" w:color="auto" w:fill="FEFFFE"/>
        </w:rPr>
        <w:br/>
        <w:t xml:space="preserve">КАМЧАТСКИЙ КРАЙ </w:t>
      </w:r>
      <w:r w:rsidRPr="00574928">
        <w:rPr>
          <w:rFonts w:ascii="Times New Roman" w:hAnsi="Times New Roman"/>
          <w:b/>
          <w:sz w:val="24"/>
          <w:szCs w:val="24"/>
          <w:shd w:val="clear" w:color="auto" w:fill="FEFFFE"/>
        </w:rPr>
        <w:br/>
        <w:t xml:space="preserve">ЕЛИЗОВСКИЙ МУНИЦИПАЛЬНЫЙ РАЙОН </w:t>
      </w:r>
    </w:p>
    <w:p w:rsidR="00DE52F1" w:rsidRPr="00574928" w:rsidRDefault="00DE52F1" w:rsidP="00D22EC6">
      <w:pPr>
        <w:spacing w:after="0" w:line="240" w:lineRule="auto"/>
        <w:jc w:val="center"/>
        <w:rPr>
          <w:rFonts w:ascii="Times New Roman" w:hAnsi="Times New Roman"/>
          <w:b/>
          <w:sz w:val="24"/>
          <w:szCs w:val="24"/>
          <w:shd w:val="clear" w:color="auto" w:fill="FEFFFE"/>
        </w:rPr>
      </w:pPr>
      <w:r w:rsidRPr="00574928">
        <w:rPr>
          <w:rFonts w:ascii="Times New Roman" w:hAnsi="Times New Roman"/>
          <w:b/>
          <w:sz w:val="24"/>
          <w:szCs w:val="24"/>
          <w:shd w:val="clear" w:color="auto" w:fill="FEFFFE"/>
        </w:rPr>
        <w:t xml:space="preserve">СОБРАНИЕ ДЕПУТАТОВ </w:t>
      </w:r>
      <w:r w:rsidRPr="00574928">
        <w:rPr>
          <w:rFonts w:ascii="Times New Roman" w:hAnsi="Times New Roman"/>
          <w:b/>
          <w:sz w:val="24"/>
          <w:szCs w:val="24"/>
          <w:shd w:val="clear" w:color="auto" w:fill="FEFFFE"/>
        </w:rPr>
        <w:br/>
        <w:t>НИКОЛАЕВСКОГО СЕЛЬСКОГО ПОСЕЛЕНИЯ</w:t>
      </w:r>
    </w:p>
    <w:p w:rsidR="00DE52F1" w:rsidRPr="00574928" w:rsidRDefault="00DE52F1" w:rsidP="00D22EC6">
      <w:pPr>
        <w:spacing w:after="0" w:line="240" w:lineRule="auto"/>
        <w:jc w:val="center"/>
        <w:rPr>
          <w:rFonts w:ascii="Times New Roman" w:hAnsi="Times New Roman"/>
          <w:sz w:val="24"/>
          <w:szCs w:val="24"/>
          <w:shd w:val="clear" w:color="auto" w:fill="FEFFFE"/>
        </w:rPr>
      </w:pPr>
    </w:p>
    <w:p w:rsidR="00DE52F1" w:rsidRPr="00574928" w:rsidRDefault="00785AA1" w:rsidP="00D22EC6">
      <w:pPr>
        <w:spacing w:after="0" w:line="240" w:lineRule="auto"/>
        <w:jc w:val="center"/>
        <w:rPr>
          <w:rFonts w:ascii="Times New Roman" w:hAnsi="Times New Roman"/>
          <w:b/>
          <w:sz w:val="24"/>
          <w:szCs w:val="24"/>
        </w:rPr>
      </w:pPr>
      <w:r>
        <w:rPr>
          <w:rFonts w:ascii="Times New Roman" w:hAnsi="Times New Roman"/>
          <w:b/>
          <w:sz w:val="24"/>
          <w:szCs w:val="24"/>
        </w:rPr>
        <w:t>4</w:t>
      </w:r>
      <w:r w:rsidR="00DE52F1" w:rsidRPr="00574928">
        <w:rPr>
          <w:rFonts w:ascii="Times New Roman" w:hAnsi="Times New Roman"/>
          <w:b/>
          <w:sz w:val="24"/>
          <w:szCs w:val="24"/>
        </w:rPr>
        <w:t xml:space="preserve"> СОЗЫВ __  СЕССИЯ</w:t>
      </w:r>
    </w:p>
    <w:p w:rsidR="00DE52F1" w:rsidRPr="00574928" w:rsidRDefault="00DE52F1" w:rsidP="00D22EC6">
      <w:pPr>
        <w:spacing w:after="0" w:line="240" w:lineRule="auto"/>
        <w:jc w:val="center"/>
        <w:rPr>
          <w:rFonts w:ascii="Times New Roman" w:hAnsi="Times New Roman"/>
          <w:sz w:val="24"/>
          <w:szCs w:val="24"/>
          <w:shd w:val="clear" w:color="auto" w:fill="FEFFFE"/>
        </w:rPr>
      </w:pPr>
    </w:p>
    <w:p w:rsidR="00DE52F1" w:rsidRPr="00574928" w:rsidRDefault="00DE52F1" w:rsidP="00D22EC6">
      <w:pPr>
        <w:spacing w:after="0" w:line="240" w:lineRule="auto"/>
        <w:jc w:val="center"/>
        <w:rPr>
          <w:rFonts w:ascii="Times New Roman" w:hAnsi="Times New Roman"/>
          <w:b/>
          <w:sz w:val="24"/>
          <w:szCs w:val="24"/>
          <w:shd w:val="clear" w:color="auto" w:fill="FEFFFE"/>
        </w:rPr>
      </w:pPr>
      <w:r w:rsidRPr="00574928">
        <w:rPr>
          <w:rFonts w:ascii="Times New Roman" w:hAnsi="Times New Roman"/>
          <w:b/>
          <w:sz w:val="24"/>
          <w:szCs w:val="24"/>
          <w:shd w:val="clear" w:color="auto" w:fill="FEFFFE"/>
        </w:rPr>
        <w:t>РЕШЕНИЕ</w:t>
      </w:r>
    </w:p>
    <w:p w:rsidR="00DE52F1" w:rsidRPr="00574928" w:rsidRDefault="00DE52F1" w:rsidP="00D22EC6">
      <w:pPr>
        <w:spacing w:after="0" w:line="240" w:lineRule="auto"/>
        <w:jc w:val="center"/>
        <w:rPr>
          <w:rFonts w:ascii="Times New Roman" w:hAnsi="Times New Roman"/>
          <w:sz w:val="24"/>
          <w:szCs w:val="24"/>
        </w:rPr>
      </w:pPr>
    </w:p>
    <w:p w:rsidR="00DE52F1" w:rsidRPr="00574928" w:rsidRDefault="00DE52F1" w:rsidP="00D22EC6">
      <w:pPr>
        <w:spacing w:after="0" w:line="240" w:lineRule="auto"/>
        <w:jc w:val="center"/>
        <w:rPr>
          <w:rFonts w:ascii="Times New Roman" w:hAnsi="Times New Roman"/>
          <w:sz w:val="24"/>
          <w:szCs w:val="24"/>
          <w:shd w:val="clear" w:color="auto" w:fill="FEFFFE"/>
        </w:rPr>
      </w:pPr>
      <w:r w:rsidRPr="00574928">
        <w:rPr>
          <w:rFonts w:ascii="Times New Roman" w:hAnsi="Times New Roman"/>
          <w:bCs/>
          <w:sz w:val="24"/>
          <w:szCs w:val="24"/>
        </w:rPr>
        <w:t xml:space="preserve">«____» ____________ 2020 года </w:t>
      </w:r>
      <w:r w:rsidRPr="00574928">
        <w:rPr>
          <w:rFonts w:ascii="Times New Roman" w:hAnsi="Times New Roman"/>
          <w:sz w:val="24"/>
          <w:szCs w:val="24"/>
          <w:shd w:val="clear" w:color="auto" w:fill="FEFFFE"/>
        </w:rPr>
        <w:t xml:space="preserve"> № ___</w:t>
      </w:r>
    </w:p>
    <w:p w:rsidR="00DE52F1" w:rsidRPr="00574928" w:rsidRDefault="00DE52F1" w:rsidP="00D22EC6">
      <w:pPr>
        <w:spacing w:after="0" w:line="240" w:lineRule="auto"/>
        <w:jc w:val="center"/>
        <w:rPr>
          <w:rFonts w:ascii="Times New Roman" w:hAnsi="Times New Roman"/>
          <w:sz w:val="24"/>
          <w:szCs w:val="24"/>
          <w:shd w:val="clear" w:color="auto" w:fill="FEFFFE"/>
        </w:rPr>
      </w:pPr>
    </w:p>
    <w:p w:rsidR="00DE52F1" w:rsidRPr="00574928" w:rsidRDefault="00DE52F1" w:rsidP="00D22EC6">
      <w:pPr>
        <w:spacing w:after="0" w:line="240" w:lineRule="auto"/>
        <w:jc w:val="center"/>
        <w:rPr>
          <w:rFonts w:ascii="Times New Roman" w:hAnsi="Times New Roman"/>
          <w:b/>
          <w:sz w:val="24"/>
          <w:szCs w:val="24"/>
          <w:shd w:val="clear" w:color="auto" w:fill="FEFFFE"/>
        </w:rPr>
      </w:pPr>
      <w:r w:rsidRPr="00574928">
        <w:rPr>
          <w:rFonts w:ascii="Times New Roman" w:hAnsi="Times New Roman"/>
          <w:b/>
          <w:sz w:val="24"/>
          <w:szCs w:val="24"/>
          <w:shd w:val="clear" w:color="auto" w:fill="FEFFFE"/>
        </w:rPr>
        <w:t xml:space="preserve">«О внесении изменений в Устав Николаевского сельского поселения </w:t>
      </w:r>
      <w:r w:rsidRPr="00574928">
        <w:rPr>
          <w:rFonts w:ascii="Times New Roman" w:hAnsi="Times New Roman"/>
          <w:b/>
          <w:sz w:val="24"/>
          <w:szCs w:val="24"/>
          <w:shd w:val="clear" w:color="auto" w:fill="FEFFFE"/>
        </w:rPr>
        <w:br/>
        <w:t>Елизовского муниципаль</w:t>
      </w:r>
      <w:bookmarkStart w:id="0" w:name="_GoBack"/>
      <w:bookmarkEnd w:id="0"/>
      <w:r w:rsidRPr="00574928">
        <w:rPr>
          <w:rFonts w:ascii="Times New Roman" w:hAnsi="Times New Roman"/>
          <w:b/>
          <w:sz w:val="24"/>
          <w:szCs w:val="24"/>
          <w:shd w:val="clear" w:color="auto" w:fill="FEFFFE"/>
        </w:rPr>
        <w:t>ного района Камчатского края»</w:t>
      </w:r>
    </w:p>
    <w:p w:rsidR="00DE52F1" w:rsidRPr="00574928" w:rsidRDefault="00DE52F1" w:rsidP="00D22EC6">
      <w:pPr>
        <w:spacing w:after="0" w:line="240" w:lineRule="auto"/>
        <w:jc w:val="both"/>
        <w:rPr>
          <w:rFonts w:ascii="Times New Roman" w:hAnsi="Times New Roman"/>
          <w:b/>
          <w:sz w:val="24"/>
          <w:szCs w:val="24"/>
          <w:shd w:val="clear" w:color="auto" w:fill="FEFFFE"/>
        </w:rPr>
      </w:pPr>
    </w:p>
    <w:p w:rsidR="00DE52F1" w:rsidRPr="00574928" w:rsidRDefault="00DE52F1" w:rsidP="00D22EC6">
      <w:pPr>
        <w:spacing w:after="0" w:line="240" w:lineRule="auto"/>
        <w:jc w:val="both"/>
        <w:rPr>
          <w:rFonts w:ascii="Times New Roman" w:hAnsi="Times New Roman"/>
          <w:b/>
          <w:sz w:val="24"/>
          <w:szCs w:val="24"/>
          <w:shd w:val="clear" w:color="auto" w:fill="FEFFFE"/>
        </w:rPr>
      </w:pPr>
    </w:p>
    <w:p w:rsidR="00DE52F1" w:rsidRPr="00574928" w:rsidRDefault="00DE52F1" w:rsidP="00D22EC6">
      <w:pPr>
        <w:spacing w:after="0" w:line="240" w:lineRule="auto"/>
        <w:jc w:val="center"/>
        <w:rPr>
          <w:rFonts w:ascii="Times New Roman" w:hAnsi="Times New Roman"/>
          <w:b/>
          <w:i/>
          <w:iCs/>
          <w:sz w:val="24"/>
          <w:szCs w:val="24"/>
          <w:shd w:val="clear" w:color="auto" w:fill="FEFFFE"/>
        </w:rPr>
      </w:pPr>
      <w:r w:rsidRPr="00574928">
        <w:rPr>
          <w:rFonts w:ascii="Times New Roman" w:hAnsi="Times New Roman"/>
          <w:b/>
          <w:i/>
          <w:iCs/>
          <w:sz w:val="24"/>
          <w:szCs w:val="24"/>
          <w:shd w:val="clear" w:color="auto" w:fill="FEFFFE"/>
        </w:rPr>
        <w:t>Принято решением Собрания депутатов</w:t>
      </w:r>
    </w:p>
    <w:p w:rsidR="00DE52F1" w:rsidRPr="00574928" w:rsidRDefault="00DE52F1" w:rsidP="00D22EC6">
      <w:pPr>
        <w:spacing w:after="0" w:line="240" w:lineRule="auto"/>
        <w:jc w:val="center"/>
        <w:rPr>
          <w:rFonts w:ascii="Times New Roman" w:hAnsi="Times New Roman"/>
          <w:b/>
          <w:i/>
          <w:iCs/>
          <w:sz w:val="24"/>
          <w:szCs w:val="24"/>
          <w:shd w:val="clear" w:color="auto" w:fill="FEFFFE"/>
        </w:rPr>
      </w:pPr>
      <w:r w:rsidRPr="00574928">
        <w:rPr>
          <w:rFonts w:ascii="Times New Roman" w:hAnsi="Times New Roman"/>
          <w:b/>
          <w:i/>
          <w:iCs/>
          <w:sz w:val="24"/>
          <w:szCs w:val="24"/>
          <w:shd w:val="clear" w:color="auto" w:fill="FEFFFE"/>
        </w:rPr>
        <w:t>Николаевского сельского поселения</w:t>
      </w:r>
    </w:p>
    <w:p w:rsidR="00DE52F1" w:rsidRPr="00574928" w:rsidRDefault="00DE52F1" w:rsidP="00D22EC6">
      <w:pPr>
        <w:spacing w:after="0" w:line="240" w:lineRule="auto"/>
        <w:jc w:val="center"/>
        <w:rPr>
          <w:rFonts w:ascii="Times New Roman" w:hAnsi="Times New Roman"/>
          <w:b/>
          <w:i/>
          <w:iCs/>
          <w:sz w:val="24"/>
          <w:szCs w:val="24"/>
          <w:shd w:val="clear" w:color="auto" w:fill="FEFFFE"/>
        </w:rPr>
      </w:pPr>
      <w:r w:rsidRPr="00574928">
        <w:rPr>
          <w:rFonts w:ascii="Times New Roman" w:hAnsi="Times New Roman"/>
          <w:b/>
          <w:i/>
          <w:iCs/>
          <w:sz w:val="24"/>
          <w:szCs w:val="24"/>
          <w:shd w:val="clear" w:color="auto" w:fill="FEFFFE"/>
        </w:rPr>
        <w:t xml:space="preserve">от </w:t>
      </w:r>
      <w:r w:rsidRPr="00574928">
        <w:rPr>
          <w:rFonts w:ascii="Times New Roman" w:hAnsi="Times New Roman"/>
          <w:b/>
          <w:i/>
          <w:sz w:val="24"/>
          <w:szCs w:val="24"/>
          <w:shd w:val="clear" w:color="auto" w:fill="FEFFFE"/>
        </w:rPr>
        <w:t xml:space="preserve">__ __________ </w:t>
      </w:r>
      <w:r w:rsidRPr="00574928">
        <w:rPr>
          <w:rFonts w:ascii="Times New Roman" w:hAnsi="Times New Roman"/>
          <w:b/>
          <w:i/>
          <w:iCs/>
          <w:sz w:val="24"/>
          <w:szCs w:val="24"/>
          <w:shd w:val="clear" w:color="auto" w:fill="FEFFFE"/>
        </w:rPr>
        <w:t>2020 года № ___</w:t>
      </w:r>
    </w:p>
    <w:p w:rsidR="00DE52F1" w:rsidRPr="00574928" w:rsidRDefault="00DE52F1" w:rsidP="000337C0">
      <w:pPr>
        <w:spacing w:after="0" w:line="240" w:lineRule="auto"/>
        <w:ind w:firstLine="720"/>
        <w:jc w:val="both"/>
        <w:rPr>
          <w:rFonts w:ascii="Times New Roman" w:hAnsi="Times New Roman"/>
          <w:b/>
          <w:i/>
          <w:sz w:val="24"/>
          <w:szCs w:val="24"/>
          <w:shd w:val="clear" w:color="auto" w:fill="FEFFFE"/>
        </w:rPr>
      </w:pPr>
    </w:p>
    <w:p w:rsidR="00DE52F1" w:rsidRPr="00574928" w:rsidRDefault="00DE52F1" w:rsidP="000337C0">
      <w:pPr>
        <w:spacing w:after="0" w:line="240" w:lineRule="auto"/>
        <w:jc w:val="both"/>
        <w:rPr>
          <w:rFonts w:ascii="Times New Roman" w:hAnsi="Times New Roman"/>
          <w:sz w:val="24"/>
          <w:szCs w:val="24"/>
          <w:shd w:val="clear" w:color="auto" w:fill="FEFFFE"/>
        </w:rPr>
      </w:pPr>
    </w:p>
    <w:p w:rsidR="00DE52F1" w:rsidRPr="00574928" w:rsidRDefault="00DE52F1" w:rsidP="0026418E">
      <w:pPr>
        <w:tabs>
          <w:tab w:val="left" w:pos="1080"/>
        </w:tabs>
        <w:spacing w:after="0" w:line="240" w:lineRule="auto"/>
        <w:ind w:firstLine="720"/>
        <w:jc w:val="both"/>
        <w:rPr>
          <w:rFonts w:ascii="Times New Roman" w:hAnsi="Times New Roman"/>
          <w:sz w:val="24"/>
          <w:szCs w:val="24"/>
          <w:shd w:val="clear" w:color="auto" w:fill="FEFFFE"/>
        </w:rPr>
      </w:pPr>
      <w:r w:rsidRPr="00574928">
        <w:rPr>
          <w:rFonts w:ascii="Times New Roman" w:hAnsi="Times New Roman"/>
          <w:sz w:val="24"/>
          <w:szCs w:val="24"/>
          <w:shd w:val="clear" w:color="auto" w:fill="FEFFFE"/>
        </w:rPr>
        <w:t xml:space="preserve">1. Внести в Устав Николаевского сельского поселения следующие изменения: </w:t>
      </w:r>
    </w:p>
    <w:p w:rsidR="00DE52F1" w:rsidRPr="00574928" w:rsidRDefault="00DE52F1" w:rsidP="0026418E">
      <w:pPr>
        <w:pStyle w:val="a3"/>
        <w:numPr>
          <w:ilvl w:val="0"/>
          <w:numId w:val="1"/>
        </w:numPr>
        <w:tabs>
          <w:tab w:val="left" w:pos="1080"/>
        </w:tabs>
        <w:spacing w:after="0" w:line="240" w:lineRule="auto"/>
        <w:ind w:left="0" w:firstLine="720"/>
        <w:jc w:val="both"/>
        <w:rPr>
          <w:rFonts w:ascii="Times New Roman" w:hAnsi="Times New Roman"/>
          <w:sz w:val="24"/>
          <w:szCs w:val="24"/>
          <w:shd w:val="clear" w:color="auto" w:fill="FEFFFE"/>
        </w:rPr>
      </w:pPr>
      <w:r w:rsidRPr="00574928">
        <w:rPr>
          <w:rFonts w:ascii="Times New Roman" w:hAnsi="Times New Roman"/>
          <w:sz w:val="24"/>
          <w:szCs w:val="24"/>
          <w:shd w:val="clear" w:color="auto" w:fill="FEFFFE"/>
        </w:rPr>
        <w:t>статью 32 изложить в следующей редакции:</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b/>
          <w:bCs/>
          <w:sz w:val="24"/>
          <w:szCs w:val="24"/>
        </w:rPr>
        <w:t>«Статья 32. Депутат Собрания депутатов Николаевского сельского поселения</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1. В Собрание депутатов Николаевского сельского поселения может быть избран гражданин, обладающий избирательным правом.</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2. Депутату Собрания депутатов Николаевского сельского поселения обеспечиваются условия для беспрепятственного осуществления своих полномочий.</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3. Депутаты Собрания депутатов Николаевского сельского поселения избираются на срок полномочий Собрания депутатов Николаевского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4. В соответствии с решением Собрания депутатов Николаевского сельского поселения депутат Собрания депутатов Николаевского сельского поселения может осуществлять депутатскую деятельность на постоянной основе или без отрыва от основной деятельности.</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5. Депутат Собрания депутатов Николаевского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Собрания депутатов Николаевского сельского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6. Депутат Собрания депутатов Николаевского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lastRenderedPageBreak/>
        <w:t>7. Депутат Собрания депутатов Николаевского сельского поселения, осуществляющий свои полномочия на постоянной основе депутат, не вправе:</w:t>
      </w:r>
    </w:p>
    <w:p w:rsidR="00DE52F1" w:rsidRPr="00574928" w:rsidRDefault="00DE52F1" w:rsidP="00E977D3">
      <w:pPr>
        <w:pStyle w:val="ConsPlusNormal"/>
        <w:ind w:firstLine="720"/>
        <w:jc w:val="both"/>
      </w:pPr>
      <w:r w:rsidRPr="00574928">
        <w:t>1) заниматься предпринимательской деятельностью лично или через доверенных лиц;</w:t>
      </w:r>
    </w:p>
    <w:p w:rsidR="00DE52F1" w:rsidRPr="00574928" w:rsidRDefault="00DE52F1" w:rsidP="00E977D3">
      <w:pPr>
        <w:pStyle w:val="ConsPlusNormal"/>
        <w:ind w:firstLine="720"/>
        <w:jc w:val="both"/>
      </w:pPr>
      <w:r w:rsidRPr="00574928">
        <w:t>2) участвовать в управлении коммерческой или некоммерческой организацией, за исключением следующих случаев:</w:t>
      </w:r>
    </w:p>
    <w:p w:rsidR="00DE52F1" w:rsidRPr="00574928" w:rsidRDefault="00DE52F1" w:rsidP="00E977D3">
      <w:pPr>
        <w:pStyle w:val="ConsPlusNormal"/>
        <w:ind w:firstLine="720"/>
        <w:jc w:val="both"/>
      </w:pPr>
      <w:proofErr w:type="gramStart"/>
      <w:r w:rsidRPr="00574928">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w:t>
      </w:r>
      <w:r>
        <w:t>рательной комиссии муниципального образования</w:t>
      </w:r>
      <w:r w:rsidRPr="00574928">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E52F1" w:rsidRPr="00574928" w:rsidRDefault="00DE52F1" w:rsidP="00E977D3">
      <w:pPr>
        <w:pStyle w:val="ConsPlusNormal"/>
        <w:ind w:firstLine="720"/>
        <w:jc w:val="both"/>
      </w:pPr>
      <w:proofErr w:type="gramStart"/>
      <w:r w:rsidRPr="00574928">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Pr="00922D71">
        <w:t>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Камчатского</w:t>
      </w:r>
      <w:proofErr w:type="gramEnd"/>
      <w:r w:rsidRPr="00922D71">
        <w:t xml:space="preserve"> края (руководителя высшего исполнительного органа государственной власти Камчатского края) в порядке, установленном законом Камчатского края;</w:t>
      </w:r>
    </w:p>
    <w:p w:rsidR="00DE52F1" w:rsidRPr="00574928" w:rsidRDefault="00DE52F1" w:rsidP="00E977D3">
      <w:pPr>
        <w:pStyle w:val="ConsPlusNormal"/>
        <w:ind w:firstLine="720"/>
        <w:jc w:val="both"/>
      </w:pPr>
      <w:r w:rsidRPr="00574928">
        <w:t>в) представление на безвозмездной основе интересов Николаевского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DE52F1" w:rsidRPr="00574928" w:rsidRDefault="00DE52F1" w:rsidP="00E977D3">
      <w:pPr>
        <w:pStyle w:val="ConsPlusNormal"/>
        <w:ind w:firstLine="720"/>
        <w:jc w:val="both"/>
      </w:pPr>
      <w:proofErr w:type="gramStart"/>
      <w:r w:rsidRPr="00574928">
        <w:t>г) представление на безвозмездной основе интересов Николаевского сельского поселения в органах управления и ревизионной комиссии организации, учредителем (акционером, участником) которой является Николаевское сельское поселение, в соответствии с муниципальными правовыми актами, определяющими порядок осуществления от имени Николаевского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DE52F1" w:rsidRPr="00574928" w:rsidRDefault="00DE52F1" w:rsidP="00E977D3">
      <w:pPr>
        <w:pStyle w:val="ConsPlusNormal"/>
        <w:ind w:firstLine="720"/>
        <w:jc w:val="both"/>
      </w:pPr>
      <w:proofErr w:type="spellStart"/>
      <w:r w:rsidRPr="00574928">
        <w:t>д</w:t>
      </w:r>
      <w:proofErr w:type="spellEnd"/>
      <w:r w:rsidRPr="00574928">
        <w:t>) иные случаи, предусмотренные федеральными законами;</w:t>
      </w:r>
    </w:p>
    <w:p w:rsidR="00DE52F1" w:rsidRPr="00574928" w:rsidRDefault="00DE52F1" w:rsidP="00E977D3">
      <w:pPr>
        <w:pStyle w:val="ConsPlusNormal"/>
        <w:ind w:firstLine="720"/>
        <w:jc w:val="both"/>
      </w:pPr>
      <w:r w:rsidRPr="00574928">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574928">
        <w:rPr>
          <w:rFonts w:ascii="Times New Roman" w:hAnsi="Times New Roman"/>
          <w:sz w:val="24"/>
          <w:szCs w:val="24"/>
        </w:rPr>
        <w:t>.».</w:t>
      </w:r>
      <w:proofErr w:type="gramEnd"/>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 xml:space="preserve">8. </w:t>
      </w:r>
      <w:r w:rsidRPr="00574928">
        <w:rPr>
          <w:rFonts w:ascii="Times New Roman" w:hAnsi="Times New Roman"/>
          <w:sz w:val="24"/>
          <w:szCs w:val="24"/>
          <w:shd w:val="clear" w:color="auto" w:fill="FFFFFE"/>
        </w:rPr>
        <w:t xml:space="preserve">Депутат Собрания депутатов Николаевского сельского поселения должен соблюдать ограничения, запреты, исполнять обязанности, которые установлены Федеральным законом </w:t>
      </w:r>
      <w:r w:rsidRPr="00574928">
        <w:rPr>
          <w:rFonts w:ascii="Times New Roman" w:hAnsi="Times New Roman"/>
          <w:sz w:val="24"/>
          <w:szCs w:val="24"/>
        </w:rPr>
        <w:t>от 25.12.2008 №273-ФЗ</w:t>
      </w:r>
      <w:r w:rsidRPr="00574928">
        <w:rPr>
          <w:rFonts w:ascii="Times New Roman" w:hAnsi="Times New Roman"/>
          <w:sz w:val="24"/>
          <w:szCs w:val="24"/>
          <w:shd w:val="clear" w:color="auto" w:fill="FFFFFE"/>
        </w:rPr>
        <w:t xml:space="preserve"> «О противодействии коррупции» и другими федеральными законами. </w:t>
      </w:r>
      <w:proofErr w:type="gramStart"/>
      <w:r w:rsidRPr="00574928">
        <w:rPr>
          <w:rFonts w:ascii="Times New Roman" w:hAnsi="Times New Roman"/>
          <w:sz w:val="24"/>
          <w:szCs w:val="24"/>
          <w:shd w:val="clear" w:color="auto" w:fill="FFFFFE"/>
        </w:rPr>
        <w:t xml:space="preserve">Полномочия депутата Собрания депутатов Николаевского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r w:rsidRPr="00574928">
        <w:rPr>
          <w:rFonts w:ascii="Times New Roman" w:hAnsi="Times New Roman"/>
          <w:sz w:val="24"/>
          <w:szCs w:val="24"/>
        </w:rPr>
        <w:t>от 25.12.2008 №273-ФЗ</w:t>
      </w:r>
      <w:r w:rsidRPr="00574928">
        <w:rPr>
          <w:rFonts w:ascii="Times New Roman" w:hAnsi="Times New Roman"/>
          <w:sz w:val="24"/>
          <w:szCs w:val="24"/>
          <w:shd w:val="clear" w:color="auto" w:fill="FFFFFE"/>
        </w:rPr>
        <w:t xml:space="preserve"> «О противодействии коррупции», Федеральным законом </w:t>
      </w:r>
      <w:r w:rsidRPr="00574928">
        <w:rPr>
          <w:rFonts w:ascii="Times New Roman" w:hAnsi="Times New Roman"/>
          <w:sz w:val="24"/>
          <w:szCs w:val="24"/>
        </w:rPr>
        <w:lastRenderedPageBreak/>
        <w:t>от 03.12.2012 №230-ФЗ</w:t>
      </w:r>
      <w:r w:rsidRPr="00574928">
        <w:rPr>
          <w:rFonts w:ascii="Times New Roman" w:hAnsi="Times New Roman"/>
          <w:sz w:val="24"/>
          <w:szCs w:val="24"/>
          <w:shd w:val="clear" w:color="auto" w:fill="FFFFFE"/>
        </w:rPr>
        <w:t xml:space="preserve"> «О контроле за соответствием расходов лиц, замещающих государственные должности, и иных лиц их доходам», Федеральным законом </w:t>
      </w:r>
      <w:r w:rsidRPr="00574928">
        <w:rPr>
          <w:rFonts w:ascii="Times New Roman" w:hAnsi="Times New Roman"/>
          <w:sz w:val="24"/>
          <w:szCs w:val="24"/>
        </w:rPr>
        <w:t>от 07.05.2013 №79-ФЗ</w:t>
      </w:r>
      <w:r w:rsidRPr="00574928">
        <w:rPr>
          <w:rFonts w:ascii="Times New Roman" w:hAnsi="Times New Roman"/>
          <w:sz w:val="24"/>
          <w:szCs w:val="24"/>
          <w:shd w:val="clear" w:color="auto" w:fill="FFFFFE"/>
        </w:rPr>
        <w:t xml:space="preserve"> «О запрете отдельным категориям лиц открывать и иметь счета (вклады), хранить</w:t>
      </w:r>
      <w:proofErr w:type="gramEnd"/>
      <w:r w:rsidRPr="00574928">
        <w:rPr>
          <w:rFonts w:ascii="Times New Roman" w:hAnsi="Times New Roman"/>
          <w:sz w:val="24"/>
          <w:szCs w:val="24"/>
          <w:shd w:val="clear" w:color="auto" w:fill="FFFFFE"/>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574928">
        <w:rPr>
          <w:rFonts w:ascii="Times New Roman" w:hAnsi="Times New Roman"/>
          <w:sz w:val="24"/>
          <w:szCs w:val="24"/>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9. Депутаты информируют избирателей о своей деятельности во время встреч с ними, а также через средства массовой информации.</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 xml:space="preserve">10. </w:t>
      </w:r>
      <w:proofErr w:type="gramStart"/>
      <w:r w:rsidRPr="00574928">
        <w:rPr>
          <w:rFonts w:ascii="Times New Roman" w:hAnsi="Times New Roman"/>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11. Депутату Собрания депутатов Николаевского сельского поселения для осуществления своих полномочий гарантируется:</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 xml:space="preserve">1) реализация права на личное участие в заседаниях Собрания депутатов Николаевского сельского поселения, а также в заседаниях комиссий (комитетов) Собрания депутатов Николаевского сельского поселения; </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2) обязательное рассмотрение внесенного им предложения;</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3) реализация права на создание депутатских объединений;</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4) реализация права на депутатский запрос, депутатское обращение;</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5) беспрепятственное посещение органов государственной власти Камчатского края, органов местного самоуправления Николаевского сельского поселения по предъявлении удостоверения;</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6) прием должностными лицами местного самоуправления Николаевского сельского поселения в первоочередном порядке;</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7) получение необходимой информации;</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8) право иметь помощников для содействия в осуществлении своих полномочий;</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9) материально-техническое и финансовое обеспечение его деятельности.</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Порядок реализации указанных гарантий осуществления полномочий депутата, установленных в части 11 настоящей статьи, определяется Регламентом Собрания депутатов Николаевского сельского поселения.</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12.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13. Депутат Собрания депутатов Николаевского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 xml:space="preserve">14. Порядок и основания </w:t>
      </w:r>
      <w:proofErr w:type="gramStart"/>
      <w:r w:rsidRPr="00574928">
        <w:rPr>
          <w:rFonts w:ascii="Times New Roman" w:hAnsi="Times New Roman"/>
          <w:sz w:val="24"/>
          <w:szCs w:val="24"/>
        </w:rPr>
        <w:t>прекращения полномочий депутатов Собрания депутатов Николаевского сельского поселения</w:t>
      </w:r>
      <w:proofErr w:type="gramEnd"/>
      <w:r w:rsidRPr="00574928">
        <w:rPr>
          <w:rFonts w:ascii="Times New Roman" w:hAnsi="Times New Roman"/>
          <w:sz w:val="24"/>
          <w:szCs w:val="24"/>
        </w:rPr>
        <w:t xml:space="preserve">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Николаевского </w:t>
      </w:r>
      <w:r w:rsidRPr="00574928">
        <w:rPr>
          <w:rFonts w:ascii="Times New Roman" w:hAnsi="Times New Roman"/>
          <w:sz w:val="24"/>
          <w:szCs w:val="24"/>
        </w:rPr>
        <w:lastRenderedPageBreak/>
        <w:t>сельского поселения, депутата и главы Николаевского сельского поселения, утверждаемым Собранием депутатов Николаевского сельского поселения.».</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 xml:space="preserve">2) </w:t>
      </w:r>
      <w:r w:rsidRPr="00574928">
        <w:rPr>
          <w:rFonts w:ascii="Times New Roman" w:hAnsi="Times New Roman"/>
          <w:sz w:val="24"/>
          <w:szCs w:val="24"/>
          <w:shd w:val="clear" w:color="auto" w:fill="FEFFFE"/>
        </w:rPr>
        <w:t>статью 35 изложить в следующей редакции:</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w:t>
      </w:r>
      <w:r w:rsidRPr="00574928">
        <w:rPr>
          <w:rFonts w:ascii="Times New Roman" w:hAnsi="Times New Roman"/>
          <w:b/>
          <w:bCs/>
          <w:sz w:val="24"/>
          <w:szCs w:val="24"/>
        </w:rPr>
        <w:t>Статья 35. Глава Николаевского сельского поселения</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1. Глава Николаевского сельского поселения является высшим должностным лицом сельского поселения, наделяется настоящим Уставом собственными полномочиями по решению вопросов местного значения.</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2. Глава Николаевского сельского поселения избирается на муниципальных выборах гражданами, проживающими на территории Николаевского сельского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Полномочия главы Николаевского сельского поселения начинаются со дня его вступления в должность и прекращаются в день вступления в должность вновь избранного главы Николаевского сельского поселения.</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3. Порядок проведения выборов главы Николаевского сельского поселения определяется законом Камчатского края.</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4. Глава Николаевского сельского поселения возглавляет местную администрацию.</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 xml:space="preserve">5. </w:t>
      </w:r>
      <w:proofErr w:type="gramStart"/>
      <w:r w:rsidRPr="00574928">
        <w:rPr>
          <w:rFonts w:ascii="Times New Roman" w:hAnsi="Times New Roman"/>
          <w:sz w:val="24"/>
          <w:szCs w:val="24"/>
        </w:rPr>
        <w:t>Глава Николаевского сельского поселения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Николаевского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Камчатской области, законами Камчатского края, а также распоряжения местной администрации по вопросам</w:t>
      </w:r>
      <w:proofErr w:type="gramEnd"/>
      <w:r w:rsidRPr="00574928">
        <w:rPr>
          <w:rFonts w:ascii="Times New Roman" w:hAnsi="Times New Roman"/>
          <w:sz w:val="24"/>
          <w:szCs w:val="24"/>
        </w:rPr>
        <w:t xml:space="preserve"> организации работы местной администрации.</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Глава Николаевского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федеральными законами.</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 xml:space="preserve">6. Постановления и распоряжения главы Николаевского сельского поселения, изданные в пределах его компетенции, на территории поселения </w:t>
      </w:r>
      <w:proofErr w:type="gramStart"/>
      <w:r w:rsidRPr="00574928">
        <w:rPr>
          <w:rFonts w:ascii="Times New Roman" w:hAnsi="Times New Roman"/>
          <w:sz w:val="24"/>
          <w:szCs w:val="24"/>
        </w:rPr>
        <w:t>обязательны к исполнению</w:t>
      </w:r>
      <w:proofErr w:type="gramEnd"/>
      <w:r w:rsidRPr="00574928">
        <w:rPr>
          <w:rFonts w:ascii="Times New Roman" w:hAnsi="Times New Roman"/>
          <w:sz w:val="24"/>
          <w:szCs w:val="24"/>
        </w:rPr>
        <w:t xml:space="preserve"> всеми предприятиями, учреждениями, организациями, должностными лицами и гражданами.</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 xml:space="preserve">7. Глава Николаевского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государственные должности государственной службы и должности муниципальной службы. </w:t>
      </w:r>
      <w:proofErr w:type="gramStart"/>
      <w:r w:rsidRPr="00574928">
        <w:rPr>
          <w:rFonts w:ascii="Times New Roman" w:hAnsi="Times New Roman"/>
          <w:sz w:val="24"/>
          <w:szCs w:val="24"/>
        </w:rPr>
        <w:t>Глава Николаевского сельского поселения не может одновременно исполнять полномочия депутата Собрания депутатов Николаевского сельского поселения, за исключением случае, установленных Федеральным законом «Об общих принципах организации местного самоуправления в Российской Федерации».</w:t>
      </w:r>
      <w:proofErr w:type="gramEnd"/>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Глава Николаевского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 xml:space="preserve">8. Глава Николаевского сельского поселения не вправе: </w:t>
      </w:r>
    </w:p>
    <w:p w:rsidR="00DE52F1" w:rsidRPr="00574928" w:rsidRDefault="00DE52F1" w:rsidP="00922D71">
      <w:pPr>
        <w:pStyle w:val="ConsPlusNormal"/>
        <w:ind w:firstLine="720"/>
        <w:jc w:val="both"/>
      </w:pPr>
      <w:r w:rsidRPr="00574928">
        <w:t>1) заниматься предпринимательской деятельностью лично или через доверенных лиц;</w:t>
      </w:r>
    </w:p>
    <w:p w:rsidR="00DE52F1" w:rsidRPr="00574928" w:rsidRDefault="00DE52F1" w:rsidP="00922D71">
      <w:pPr>
        <w:pStyle w:val="ConsPlusNormal"/>
        <w:ind w:firstLine="720"/>
        <w:jc w:val="both"/>
      </w:pPr>
      <w:r w:rsidRPr="00574928">
        <w:t>2) участвовать в управлении коммерческой или некоммерческой организацией, за исключением следующих случаев:</w:t>
      </w:r>
    </w:p>
    <w:p w:rsidR="00DE52F1" w:rsidRPr="00574928" w:rsidRDefault="00DE52F1" w:rsidP="00922D71">
      <w:pPr>
        <w:pStyle w:val="ConsPlusNormal"/>
        <w:ind w:firstLine="720"/>
        <w:jc w:val="both"/>
      </w:pPr>
      <w:proofErr w:type="gramStart"/>
      <w:r w:rsidRPr="00574928">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w:t>
      </w:r>
      <w:r>
        <w:t>рательной комиссии муниципального образования</w:t>
      </w:r>
      <w:r w:rsidRPr="00574928">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E52F1" w:rsidRPr="00574928" w:rsidRDefault="00DE52F1" w:rsidP="00922D71">
      <w:pPr>
        <w:pStyle w:val="ConsPlusNormal"/>
        <w:ind w:firstLine="720"/>
        <w:jc w:val="both"/>
      </w:pPr>
      <w:proofErr w:type="gramStart"/>
      <w:r w:rsidRPr="00574928">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Pr="00922D71">
        <w:t>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Камчатского</w:t>
      </w:r>
      <w:proofErr w:type="gramEnd"/>
      <w:r w:rsidRPr="00922D71">
        <w:t xml:space="preserve"> края (руководителя высшего исполнительного органа государственной власти Камчатского края) в порядке, установленном законом Камчатского края;</w:t>
      </w:r>
    </w:p>
    <w:p w:rsidR="00DE52F1" w:rsidRPr="00574928" w:rsidRDefault="00DE52F1" w:rsidP="00922D71">
      <w:pPr>
        <w:pStyle w:val="ConsPlusNormal"/>
        <w:ind w:firstLine="720"/>
        <w:jc w:val="both"/>
      </w:pPr>
      <w:r w:rsidRPr="00574928">
        <w:t>в) представление на безвозмездной основе интересов Николаевского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DE52F1" w:rsidRPr="00574928" w:rsidRDefault="00DE52F1" w:rsidP="00922D71">
      <w:pPr>
        <w:pStyle w:val="ConsPlusNormal"/>
        <w:ind w:firstLine="720"/>
        <w:jc w:val="both"/>
      </w:pPr>
      <w:proofErr w:type="gramStart"/>
      <w:r w:rsidRPr="00574928">
        <w:t>г) представление на безвозмездной основе интересов Николаевского сельского поселения в органах управления и ревизионной комиссии организации, учредителем (акционером, участником) которой является Николаевское сельское поселение, в соответствии с муниципальными правовыми актами, определяющими порядок осуществления от имени Николаевского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DE52F1" w:rsidRPr="00574928" w:rsidRDefault="00DE52F1" w:rsidP="00922D71">
      <w:pPr>
        <w:pStyle w:val="ConsPlusNormal"/>
        <w:ind w:firstLine="720"/>
        <w:jc w:val="both"/>
      </w:pPr>
      <w:proofErr w:type="spellStart"/>
      <w:r w:rsidRPr="00574928">
        <w:t>д</w:t>
      </w:r>
      <w:proofErr w:type="spellEnd"/>
      <w:r w:rsidRPr="00574928">
        <w:t>) иные случаи, предусмотренные федеральными законами;</w:t>
      </w:r>
    </w:p>
    <w:p w:rsidR="00DE52F1" w:rsidRPr="00574928" w:rsidRDefault="00DE52F1" w:rsidP="00FE1AF6">
      <w:pPr>
        <w:pStyle w:val="ConsPlusNormal"/>
        <w:ind w:firstLine="720"/>
        <w:jc w:val="both"/>
      </w:pPr>
      <w:r w:rsidRPr="00574928">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52F1" w:rsidRPr="00574928" w:rsidRDefault="00DE52F1" w:rsidP="00FE1AF6">
      <w:pPr>
        <w:spacing w:after="0" w:line="240" w:lineRule="auto"/>
        <w:ind w:firstLine="720"/>
        <w:jc w:val="both"/>
        <w:rPr>
          <w:rFonts w:ascii="Times New Roman" w:hAnsi="Times New Roman"/>
          <w:sz w:val="24"/>
          <w:szCs w:val="24"/>
        </w:rPr>
      </w:pPr>
      <w:r w:rsidRPr="00574928">
        <w:rPr>
          <w:rFonts w:ascii="Times New Roman" w:hAnsi="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574928">
        <w:rPr>
          <w:rFonts w:ascii="Times New Roman" w:hAnsi="Times New Roman"/>
          <w:sz w:val="24"/>
          <w:szCs w:val="24"/>
        </w:rPr>
        <w:t>.».</w:t>
      </w:r>
      <w:proofErr w:type="gramEnd"/>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 xml:space="preserve">9. </w:t>
      </w:r>
      <w:proofErr w:type="gramStart"/>
      <w:r w:rsidRPr="00574928">
        <w:rPr>
          <w:rFonts w:ascii="Times New Roman" w:hAnsi="Times New Roman"/>
          <w:sz w:val="24"/>
          <w:szCs w:val="24"/>
        </w:rPr>
        <w:t>Глава Николаевского сельского поселения должен соблюдать ограничения, запреты, исполнять обязанности,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w:t>
      </w:r>
      <w:proofErr w:type="gramEnd"/>
      <w:r w:rsidRPr="00574928">
        <w:rPr>
          <w:rFonts w:ascii="Times New Roman" w:hAnsi="Times New Roman"/>
          <w:sz w:val="24"/>
          <w:szCs w:val="24"/>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74928">
        <w:rPr>
          <w:rFonts w:ascii="Times New Roman" w:hAnsi="Times New Roman"/>
          <w:sz w:val="24"/>
          <w:szCs w:val="24"/>
          <w:shd w:val="clear" w:color="auto" w:fill="FFFFFE"/>
        </w:rPr>
        <w:t xml:space="preserve">. </w:t>
      </w:r>
      <w:proofErr w:type="gramStart"/>
      <w:r w:rsidRPr="00574928">
        <w:rPr>
          <w:rFonts w:ascii="Times New Roman" w:hAnsi="Times New Roman"/>
          <w:sz w:val="24"/>
          <w:szCs w:val="24"/>
          <w:shd w:val="clear" w:color="auto" w:fill="FFFFFE"/>
        </w:rPr>
        <w:t xml:space="preserve">Полномочия Главы Николаевского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r w:rsidRPr="00574928">
        <w:rPr>
          <w:rFonts w:ascii="Times New Roman" w:hAnsi="Times New Roman"/>
          <w:sz w:val="24"/>
          <w:szCs w:val="24"/>
        </w:rPr>
        <w:t>от 25.12.2008 №273-ФЗ</w:t>
      </w:r>
      <w:r w:rsidRPr="00574928">
        <w:rPr>
          <w:rFonts w:ascii="Times New Roman" w:hAnsi="Times New Roman"/>
          <w:sz w:val="24"/>
          <w:szCs w:val="24"/>
          <w:shd w:val="clear" w:color="auto" w:fill="FFFFFE"/>
        </w:rPr>
        <w:t xml:space="preserve"> «О противодействии коррупции», Федеральным законом </w:t>
      </w:r>
      <w:r w:rsidRPr="00574928">
        <w:rPr>
          <w:rFonts w:ascii="Times New Roman" w:hAnsi="Times New Roman"/>
          <w:sz w:val="24"/>
          <w:szCs w:val="24"/>
        </w:rPr>
        <w:t>от 03.12.2012 №230-ФЗ</w:t>
      </w:r>
      <w:r w:rsidRPr="00574928">
        <w:rPr>
          <w:rFonts w:ascii="Times New Roman" w:hAnsi="Times New Roman"/>
          <w:sz w:val="24"/>
          <w:szCs w:val="24"/>
          <w:shd w:val="clear" w:color="auto" w:fill="FFFFFE"/>
        </w:rPr>
        <w:t xml:space="preserve"> «О контроле за соответствием расходов лиц, замещающих </w:t>
      </w:r>
      <w:r w:rsidRPr="00574928">
        <w:rPr>
          <w:rFonts w:ascii="Times New Roman" w:hAnsi="Times New Roman"/>
          <w:sz w:val="24"/>
          <w:szCs w:val="24"/>
          <w:shd w:val="clear" w:color="auto" w:fill="FFFFFE"/>
        </w:rPr>
        <w:lastRenderedPageBreak/>
        <w:t xml:space="preserve">государственные должности, и иных лиц их доходам», Федеральным законом </w:t>
      </w:r>
      <w:r w:rsidRPr="00574928">
        <w:rPr>
          <w:rFonts w:ascii="Times New Roman" w:hAnsi="Times New Roman"/>
          <w:sz w:val="24"/>
          <w:szCs w:val="24"/>
        </w:rPr>
        <w:t>от 07.05.2013 №79-ФЗ</w:t>
      </w:r>
      <w:r w:rsidRPr="00574928">
        <w:rPr>
          <w:rFonts w:ascii="Times New Roman" w:hAnsi="Times New Roman"/>
          <w:sz w:val="24"/>
          <w:szCs w:val="24"/>
          <w:shd w:val="clear" w:color="auto" w:fill="FFFFFE"/>
        </w:rPr>
        <w:t xml:space="preserve"> «О запрете отдельным категориям лиц открывать и иметь счета (вклады), хранить наличные денежные</w:t>
      </w:r>
      <w:proofErr w:type="gramEnd"/>
      <w:r w:rsidRPr="00574928">
        <w:rPr>
          <w:rFonts w:ascii="Times New Roman" w:hAnsi="Times New Roman"/>
          <w:sz w:val="24"/>
          <w:szCs w:val="24"/>
          <w:shd w:val="clear" w:color="auto" w:fill="FFFFFE"/>
        </w:rPr>
        <w:t xml:space="preserve"> средства и ценности в иностранных банках</w:t>
      </w:r>
      <w:proofErr w:type="gramStart"/>
      <w:r w:rsidRPr="00574928">
        <w:rPr>
          <w:rFonts w:ascii="Times New Roman" w:hAnsi="Times New Roman"/>
          <w:sz w:val="24"/>
          <w:szCs w:val="24"/>
          <w:shd w:val="clear" w:color="auto" w:fill="FFFFFE"/>
        </w:rPr>
        <w:t>,'</w:t>
      </w:r>
      <w:proofErr w:type="gramEnd"/>
      <w:r w:rsidRPr="00574928">
        <w:rPr>
          <w:rFonts w:ascii="Times New Roman" w:hAnsi="Times New Roman"/>
          <w:sz w:val="24"/>
          <w:szCs w:val="24"/>
          <w:shd w:val="clear" w:color="auto" w:fill="FFFFFE"/>
        </w:rPr>
        <w:t xml:space="preserve"> расположенных за пределами территории Российской Федерации, владеть и (или) пользоваться иностранными финансовым инструментами» </w:t>
      </w:r>
      <w:r w:rsidRPr="00574928">
        <w:rPr>
          <w:rFonts w:ascii="Times New Roman" w:hAnsi="Times New Roman"/>
          <w:sz w:val="24"/>
          <w:szCs w:val="24"/>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 xml:space="preserve">10. </w:t>
      </w:r>
      <w:proofErr w:type="gramStart"/>
      <w:r w:rsidRPr="00574928">
        <w:rPr>
          <w:rFonts w:ascii="Times New Roman" w:hAnsi="Times New Roman"/>
          <w:sz w:val="24"/>
          <w:szCs w:val="24"/>
        </w:rPr>
        <w:t>Гарантии прав главы Николаевского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w:t>
      </w:r>
      <w:proofErr w:type="gramEnd"/>
      <w:r w:rsidRPr="00574928">
        <w:rPr>
          <w:rFonts w:ascii="Times New Roman" w:hAnsi="Times New Roman"/>
          <w:sz w:val="24"/>
          <w:szCs w:val="24"/>
        </w:rPr>
        <w:t xml:space="preserve"> федеральными законами.</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11. Главе Николаевского сельского поселения гарантируется:</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1) материально-техническое и финансовое обеспечение его деятельности;</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2) право на беспрепятственное посещение органов государственной власти Камчатского края, органов местного самоуправления;</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3) право на получение необходимой информации.</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 xml:space="preserve">12. Глава Николаевского сельского поселения, </w:t>
      </w:r>
      <w:proofErr w:type="gramStart"/>
      <w:r w:rsidRPr="00574928">
        <w:rPr>
          <w:rFonts w:ascii="Times New Roman" w:hAnsi="Times New Roman"/>
          <w:sz w:val="24"/>
          <w:szCs w:val="24"/>
        </w:rPr>
        <w:t>осуществляющий</w:t>
      </w:r>
      <w:proofErr w:type="gramEnd"/>
      <w:r w:rsidRPr="00574928">
        <w:rPr>
          <w:rFonts w:ascii="Times New Roman" w:hAnsi="Times New Roman"/>
          <w:sz w:val="24"/>
          <w:szCs w:val="24"/>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 xml:space="preserve">13. Глава Николаевского сельского поселения в своей деятельности </w:t>
      </w:r>
      <w:proofErr w:type="gramStart"/>
      <w:r w:rsidRPr="00574928">
        <w:rPr>
          <w:rFonts w:ascii="Times New Roman" w:hAnsi="Times New Roman"/>
          <w:sz w:val="24"/>
          <w:szCs w:val="24"/>
        </w:rPr>
        <w:t>подконтролен</w:t>
      </w:r>
      <w:proofErr w:type="gramEnd"/>
      <w:r w:rsidRPr="00574928">
        <w:rPr>
          <w:rFonts w:ascii="Times New Roman" w:hAnsi="Times New Roman"/>
          <w:sz w:val="24"/>
          <w:szCs w:val="24"/>
        </w:rPr>
        <w:t xml:space="preserve"> и подотчетен населению и представительному органу Николаевского сельского поселения.</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14. Глава Николаевского сельского поселения представляет Собранию депутатов Николаевского сельского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Николаевского сельского поселения.</w:t>
      </w:r>
    </w:p>
    <w:p w:rsidR="00DE52F1" w:rsidRPr="00574928" w:rsidRDefault="00DE52F1" w:rsidP="00E977D3">
      <w:pPr>
        <w:spacing w:after="0" w:line="240" w:lineRule="auto"/>
        <w:ind w:firstLine="720"/>
        <w:jc w:val="both"/>
        <w:rPr>
          <w:rFonts w:ascii="Times New Roman" w:hAnsi="Times New Roman"/>
          <w:sz w:val="24"/>
          <w:szCs w:val="24"/>
        </w:rPr>
      </w:pPr>
      <w:r w:rsidRPr="00574928">
        <w:rPr>
          <w:rFonts w:ascii="Times New Roman" w:hAnsi="Times New Roman"/>
          <w:sz w:val="24"/>
          <w:szCs w:val="24"/>
        </w:rPr>
        <w:t>15. В случае временного отсутствия главы Николаевского сельского поселения или невозможности исполнения им должностных обязанностей, его полномочия в полном объеме осуществляет заместитель главы администрации Николаевского сельского поселения, за исключением полномочий, установленных пунктами 2 и 6 части 1 статьи 36 настоящего Устава.</w:t>
      </w:r>
    </w:p>
    <w:p w:rsidR="00DE52F1" w:rsidRPr="00574928" w:rsidRDefault="00DE52F1" w:rsidP="00E977D3">
      <w:pPr>
        <w:tabs>
          <w:tab w:val="left" w:pos="1080"/>
        </w:tabs>
        <w:autoSpaceDE w:val="0"/>
        <w:autoSpaceDN w:val="0"/>
        <w:adjustRightInd w:val="0"/>
        <w:spacing w:after="0" w:line="240" w:lineRule="auto"/>
        <w:ind w:firstLine="708"/>
        <w:jc w:val="both"/>
        <w:rPr>
          <w:rFonts w:ascii="Times New Roman" w:hAnsi="Times New Roman"/>
          <w:sz w:val="24"/>
          <w:szCs w:val="24"/>
        </w:rPr>
      </w:pPr>
      <w:r w:rsidRPr="00574928">
        <w:rPr>
          <w:rFonts w:ascii="Times New Roman" w:hAnsi="Times New Roman"/>
          <w:sz w:val="24"/>
          <w:szCs w:val="24"/>
        </w:rPr>
        <w:t>В случае временного отсутствия главы Николаевского сельского поселения или невозможности исполнения им должностных обязанностей в течени</w:t>
      </w:r>
      <w:proofErr w:type="gramStart"/>
      <w:r w:rsidRPr="00574928">
        <w:rPr>
          <w:rFonts w:ascii="Times New Roman" w:hAnsi="Times New Roman"/>
          <w:sz w:val="24"/>
          <w:szCs w:val="24"/>
        </w:rPr>
        <w:t>и</w:t>
      </w:r>
      <w:proofErr w:type="gramEnd"/>
      <w:r w:rsidRPr="00574928">
        <w:rPr>
          <w:rFonts w:ascii="Times New Roman" w:hAnsi="Times New Roman"/>
          <w:sz w:val="24"/>
          <w:szCs w:val="24"/>
        </w:rPr>
        <w:t xml:space="preserve"> одного месяца и более, его полномочия в полном объеме осуществляет заместитель главы администрации Николаевского сельского поселения.».</w:t>
      </w:r>
    </w:p>
    <w:p w:rsidR="00DE52F1" w:rsidRPr="00574928" w:rsidRDefault="00DE52F1" w:rsidP="0026418E">
      <w:pPr>
        <w:tabs>
          <w:tab w:val="left" w:pos="1080"/>
        </w:tabs>
        <w:autoSpaceDE w:val="0"/>
        <w:autoSpaceDN w:val="0"/>
        <w:adjustRightInd w:val="0"/>
        <w:spacing w:after="0" w:line="240" w:lineRule="auto"/>
        <w:ind w:firstLine="708"/>
        <w:jc w:val="both"/>
        <w:rPr>
          <w:rFonts w:ascii="Times New Roman" w:hAnsi="Times New Roman"/>
          <w:sz w:val="24"/>
          <w:szCs w:val="24"/>
        </w:rPr>
      </w:pPr>
      <w:r w:rsidRPr="00574928">
        <w:rPr>
          <w:rFonts w:ascii="Times New Roman" w:hAnsi="Times New Roman"/>
          <w:sz w:val="24"/>
          <w:szCs w:val="24"/>
        </w:rPr>
        <w:t>2. Настоящее решение вступает в силу после его государственной регистрации и официального обнародования.</w:t>
      </w:r>
    </w:p>
    <w:p w:rsidR="00DE52F1" w:rsidRPr="00574928" w:rsidRDefault="00DE52F1" w:rsidP="00396936">
      <w:pPr>
        <w:autoSpaceDE w:val="0"/>
        <w:autoSpaceDN w:val="0"/>
        <w:adjustRightInd w:val="0"/>
        <w:spacing w:after="0" w:line="240" w:lineRule="auto"/>
        <w:ind w:firstLine="708"/>
        <w:jc w:val="both"/>
        <w:rPr>
          <w:rFonts w:ascii="Times New Roman" w:hAnsi="Times New Roman"/>
          <w:sz w:val="24"/>
          <w:szCs w:val="24"/>
        </w:rPr>
      </w:pPr>
    </w:p>
    <w:p w:rsidR="00DE52F1" w:rsidRPr="00574928" w:rsidRDefault="00DE52F1" w:rsidP="00396936">
      <w:pPr>
        <w:autoSpaceDE w:val="0"/>
        <w:autoSpaceDN w:val="0"/>
        <w:adjustRightInd w:val="0"/>
        <w:spacing w:after="0" w:line="240" w:lineRule="auto"/>
        <w:ind w:firstLine="708"/>
        <w:jc w:val="both"/>
        <w:rPr>
          <w:rFonts w:ascii="Times New Roman" w:hAnsi="Times New Roman"/>
          <w:sz w:val="24"/>
          <w:szCs w:val="24"/>
        </w:rPr>
      </w:pPr>
    </w:p>
    <w:p w:rsidR="00DE52F1" w:rsidRPr="00574928" w:rsidRDefault="00DE52F1" w:rsidP="00396936">
      <w:pPr>
        <w:autoSpaceDE w:val="0"/>
        <w:autoSpaceDN w:val="0"/>
        <w:adjustRightInd w:val="0"/>
        <w:spacing w:after="0" w:line="240" w:lineRule="auto"/>
        <w:ind w:firstLine="708"/>
        <w:jc w:val="both"/>
        <w:rPr>
          <w:rFonts w:ascii="Times New Roman" w:hAnsi="Times New Roman"/>
          <w:sz w:val="24"/>
          <w:szCs w:val="24"/>
        </w:rPr>
      </w:pPr>
    </w:p>
    <w:p w:rsidR="00DE52F1" w:rsidRPr="00574928" w:rsidRDefault="00DE52F1" w:rsidP="00FD32F2">
      <w:pPr>
        <w:spacing w:after="0" w:line="240" w:lineRule="auto"/>
        <w:jc w:val="both"/>
        <w:rPr>
          <w:rFonts w:ascii="Times New Roman" w:hAnsi="Times New Roman"/>
          <w:sz w:val="24"/>
          <w:szCs w:val="24"/>
        </w:rPr>
      </w:pPr>
      <w:r w:rsidRPr="00574928">
        <w:rPr>
          <w:rFonts w:ascii="Times New Roman" w:hAnsi="Times New Roman"/>
          <w:sz w:val="24"/>
          <w:szCs w:val="24"/>
        </w:rPr>
        <w:t xml:space="preserve">Глава </w:t>
      </w:r>
      <w:proofErr w:type="gramStart"/>
      <w:r w:rsidRPr="00574928">
        <w:rPr>
          <w:rFonts w:ascii="Times New Roman" w:hAnsi="Times New Roman"/>
          <w:sz w:val="24"/>
          <w:szCs w:val="24"/>
        </w:rPr>
        <w:t>Николаевского</w:t>
      </w:r>
      <w:proofErr w:type="gramEnd"/>
      <w:r w:rsidRPr="00574928">
        <w:rPr>
          <w:rFonts w:ascii="Times New Roman" w:hAnsi="Times New Roman"/>
          <w:sz w:val="24"/>
          <w:szCs w:val="24"/>
        </w:rPr>
        <w:t xml:space="preserve"> </w:t>
      </w:r>
    </w:p>
    <w:p w:rsidR="00DE52F1" w:rsidRPr="00E977D3" w:rsidRDefault="00DE52F1" w:rsidP="00FD32F2">
      <w:pPr>
        <w:spacing w:after="0" w:line="240" w:lineRule="auto"/>
        <w:jc w:val="both"/>
        <w:rPr>
          <w:rFonts w:ascii="Times New Roman" w:hAnsi="Times New Roman"/>
          <w:sz w:val="24"/>
          <w:szCs w:val="24"/>
        </w:rPr>
      </w:pPr>
      <w:r w:rsidRPr="00574928">
        <w:rPr>
          <w:rFonts w:ascii="Times New Roman" w:hAnsi="Times New Roman"/>
          <w:sz w:val="24"/>
          <w:szCs w:val="24"/>
        </w:rPr>
        <w:t>сельского поселения                                                                                            В.И. Никифоров</w:t>
      </w:r>
    </w:p>
    <w:sectPr w:rsidR="00DE52F1" w:rsidRPr="00E977D3" w:rsidSect="00765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82DA7"/>
    <w:multiLevelType w:val="hybridMultilevel"/>
    <w:tmpl w:val="F73ED11A"/>
    <w:lvl w:ilvl="0" w:tplc="1FB029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37C0"/>
    <w:rsid w:val="000337C0"/>
    <w:rsid w:val="00063F81"/>
    <w:rsid w:val="0015332A"/>
    <w:rsid w:val="001742E0"/>
    <w:rsid w:val="001E0F8B"/>
    <w:rsid w:val="0026418E"/>
    <w:rsid w:val="0033634F"/>
    <w:rsid w:val="00344690"/>
    <w:rsid w:val="00396936"/>
    <w:rsid w:val="0045070B"/>
    <w:rsid w:val="00463088"/>
    <w:rsid w:val="00574928"/>
    <w:rsid w:val="005C4381"/>
    <w:rsid w:val="005F6D48"/>
    <w:rsid w:val="00633365"/>
    <w:rsid w:val="006752A1"/>
    <w:rsid w:val="00742A6F"/>
    <w:rsid w:val="0076540A"/>
    <w:rsid w:val="00785AA1"/>
    <w:rsid w:val="00791F35"/>
    <w:rsid w:val="007F77A0"/>
    <w:rsid w:val="0089162F"/>
    <w:rsid w:val="0090272A"/>
    <w:rsid w:val="00915EC9"/>
    <w:rsid w:val="00921242"/>
    <w:rsid w:val="00922D71"/>
    <w:rsid w:val="00934C29"/>
    <w:rsid w:val="00936DBC"/>
    <w:rsid w:val="0094670B"/>
    <w:rsid w:val="00967305"/>
    <w:rsid w:val="009B4916"/>
    <w:rsid w:val="009E56B8"/>
    <w:rsid w:val="00AB07F2"/>
    <w:rsid w:val="00AD2EEC"/>
    <w:rsid w:val="00BF3B48"/>
    <w:rsid w:val="00C45535"/>
    <w:rsid w:val="00C4737B"/>
    <w:rsid w:val="00C61313"/>
    <w:rsid w:val="00CB3D93"/>
    <w:rsid w:val="00CB45E6"/>
    <w:rsid w:val="00CD559D"/>
    <w:rsid w:val="00D22EC6"/>
    <w:rsid w:val="00D73883"/>
    <w:rsid w:val="00DA2C3F"/>
    <w:rsid w:val="00DE52F1"/>
    <w:rsid w:val="00DE57B6"/>
    <w:rsid w:val="00E24CFC"/>
    <w:rsid w:val="00E504A2"/>
    <w:rsid w:val="00E977D3"/>
    <w:rsid w:val="00EB2241"/>
    <w:rsid w:val="00EC1148"/>
    <w:rsid w:val="00EE3299"/>
    <w:rsid w:val="00F422A1"/>
    <w:rsid w:val="00FD32F2"/>
    <w:rsid w:val="00FE1A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40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uiPriority w:val="99"/>
    <w:rsid w:val="000337C0"/>
    <w:rPr>
      <w:rFonts w:cs="Times New Roman"/>
    </w:rPr>
  </w:style>
  <w:style w:type="paragraph" w:styleId="a3">
    <w:name w:val="List Paragraph"/>
    <w:basedOn w:val="a"/>
    <w:uiPriority w:val="99"/>
    <w:qFormat/>
    <w:rsid w:val="000337C0"/>
    <w:pPr>
      <w:ind w:left="720"/>
      <w:contextualSpacing/>
    </w:pPr>
  </w:style>
  <w:style w:type="paragraph" w:styleId="a4">
    <w:name w:val="Balloon Text"/>
    <w:basedOn w:val="a"/>
    <w:link w:val="a5"/>
    <w:uiPriority w:val="99"/>
    <w:semiHidden/>
    <w:rsid w:val="0090272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90272A"/>
    <w:rPr>
      <w:rFonts w:ascii="Segoe UI" w:hAnsi="Segoe UI" w:cs="Segoe UI"/>
      <w:sz w:val="18"/>
      <w:szCs w:val="18"/>
    </w:rPr>
  </w:style>
  <w:style w:type="paragraph" w:customStyle="1" w:styleId="ConsPlusNormal">
    <w:name w:val="ConsPlusNormal"/>
    <w:uiPriority w:val="99"/>
    <w:rsid w:val="00E977D3"/>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6</Pages>
  <Words>2958</Words>
  <Characters>16867</Characters>
  <Application>Microsoft Office Word</Application>
  <DocSecurity>0</DocSecurity>
  <Lines>140</Lines>
  <Paragraphs>39</Paragraphs>
  <ScaleCrop>false</ScaleCrop>
  <Company>Grizli777</Company>
  <LinksUpToDate>false</LinksUpToDate>
  <CharactersWithSpaces>19786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Горячка</cp:lastModifiedBy>
  <cp:revision>23</cp:revision>
  <cp:lastPrinted>2020-02-17T05:33:00Z</cp:lastPrinted>
  <dcterms:created xsi:type="dcterms:W3CDTF">2019-01-22T03:27:00Z</dcterms:created>
  <dcterms:modified xsi:type="dcterms:W3CDTF">2020-11-16T01:38:00Z</dcterms:modified>
</cp:coreProperties>
</file>