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49" w:rsidRPr="00FD7016" w:rsidRDefault="00107A38" w:rsidP="00FD7016">
      <w:pPr>
        <w:widowControl w:val="0"/>
        <w:spacing w:after="0" w:line="240" w:lineRule="auto"/>
        <w:jc w:val="center"/>
        <w:rPr>
          <w:rFonts w:ascii="Times New Roman" w:hAnsi="Times New Roman"/>
          <w:bCs/>
          <w:iCs/>
          <w:caps/>
          <w:sz w:val="28"/>
          <w:lang w:val="ru-RU"/>
        </w:rPr>
      </w:pPr>
      <w:r w:rsidRPr="00FD7016">
        <w:rPr>
          <w:rFonts w:ascii="Times New Roman" w:hAnsi="Times New Roman"/>
          <w:caps/>
          <w:lang w:val="ru-RU"/>
        </w:rPr>
        <w:t xml:space="preserve">Российская Федерация Камчатский край </w:t>
      </w:r>
    </w:p>
    <w:p w:rsidR="008E3C49" w:rsidRPr="00FD7016" w:rsidRDefault="00107A38" w:rsidP="00FD7016">
      <w:pPr>
        <w:spacing w:after="0" w:line="240" w:lineRule="auto"/>
        <w:jc w:val="center"/>
        <w:rPr>
          <w:rFonts w:ascii="Times New Roman" w:hAnsi="Times New Roman"/>
          <w:bCs/>
          <w:iCs/>
          <w:sz w:val="28"/>
          <w:lang w:val="ru-RU"/>
        </w:rPr>
      </w:pPr>
      <w:r w:rsidRPr="00FD7016">
        <w:rPr>
          <w:rFonts w:ascii="Times New Roman" w:hAnsi="Times New Roman"/>
          <w:lang w:val="ru-RU"/>
        </w:rPr>
        <w:t>ЕЛИЗОВСКИЙ МУНИЦИПАЛЬНЫЙ РАЙОН</w:t>
      </w:r>
    </w:p>
    <w:p w:rsidR="008E3C49" w:rsidRPr="00FD7016" w:rsidRDefault="008E3C49" w:rsidP="00FD7016">
      <w:pPr>
        <w:spacing w:after="0" w:line="240" w:lineRule="auto"/>
        <w:jc w:val="center"/>
        <w:rPr>
          <w:rFonts w:ascii="Times New Roman" w:hAnsi="Times New Roman"/>
          <w:sz w:val="26"/>
          <w:lang w:val="ru-RU"/>
        </w:rPr>
      </w:pPr>
    </w:p>
    <w:p w:rsidR="008E3C49" w:rsidRPr="00FD7016" w:rsidRDefault="00107A38" w:rsidP="00FD7016">
      <w:pPr>
        <w:spacing w:after="0" w:line="240" w:lineRule="auto"/>
        <w:jc w:val="center"/>
        <w:rPr>
          <w:rFonts w:ascii="Times New Roman" w:hAnsi="Times New Roman"/>
          <w:b/>
          <w:sz w:val="28"/>
          <w:lang w:val="ru-RU"/>
        </w:rPr>
      </w:pPr>
      <w:r w:rsidRPr="00FD7016">
        <w:rPr>
          <w:rFonts w:ascii="Times New Roman" w:hAnsi="Times New Roman"/>
          <w:b/>
          <w:sz w:val="28"/>
          <w:lang w:val="ru-RU"/>
        </w:rPr>
        <w:t>АДМИНИСТРАЦИЯ</w:t>
      </w:r>
    </w:p>
    <w:p w:rsidR="008E3C49" w:rsidRPr="00FD7016" w:rsidRDefault="00107A38" w:rsidP="00FD7016">
      <w:pPr>
        <w:spacing w:after="0" w:line="240" w:lineRule="auto"/>
        <w:jc w:val="center"/>
        <w:rPr>
          <w:rFonts w:ascii="Times New Roman" w:hAnsi="Times New Roman"/>
          <w:b/>
          <w:bCs/>
          <w:sz w:val="28"/>
          <w:lang w:val="ru-RU"/>
        </w:rPr>
      </w:pPr>
      <w:r w:rsidRPr="00FD7016">
        <w:rPr>
          <w:rFonts w:ascii="Times New Roman" w:hAnsi="Times New Roman"/>
          <w:b/>
          <w:sz w:val="28"/>
          <w:lang w:val="ru-RU"/>
        </w:rPr>
        <w:t>НИКОЛАЕВСКОГО СЕЛЬСКОГО ПОСЕЛЕНИЯ</w:t>
      </w:r>
    </w:p>
    <w:p w:rsidR="008E3C49" w:rsidRPr="00FD7016" w:rsidRDefault="008E3C49" w:rsidP="00FD7016">
      <w:pPr>
        <w:spacing w:after="0" w:line="240" w:lineRule="auto"/>
        <w:jc w:val="center"/>
        <w:rPr>
          <w:rFonts w:ascii="Times New Roman" w:hAnsi="Times New Roman"/>
          <w:bCs/>
          <w:iCs/>
          <w:sz w:val="28"/>
          <w:lang w:val="ru-RU"/>
        </w:rPr>
      </w:pPr>
    </w:p>
    <w:p w:rsidR="008E3C49" w:rsidRPr="00FD7016" w:rsidRDefault="00107A38" w:rsidP="00FD7016">
      <w:pPr>
        <w:spacing w:after="0" w:line="240" w:lineRule="auto"/>
        <w:jc w:val="center"/>
        <w:rPr>
          <w:rFonts w:ascii="Times New Roman" w:hAnsi="Times New Roman"/>
          <w:b/>
          <w:bCs/>
          <w:sz w:val="32"/>
          <w:szCs w:val="32"/>
          <w:lang w:val="ru-RU"/>
        </w:rPr>
      </w:pPr>
      <w:proofErr w:type="gramStart"/>
      <w:r w:rsidRPr="00FD7016">
        <w:rPr>
          <w:rFonts w:ascii="Times New Roman" w:hAnsi="Times New Roman"/>
          <w:b/>
          <w:bCs/>
          <w:sz w:val="32"/>
          <w:szCs w:val="32"/>
          <w:lang w:val="ru-RU"/>
        </w:rPr>
        <w:t>Р</w:t>
      </w:r>
      <w:proofErr w:type="gramEnd"/>
      <w:r w:rsidRPr="00FD7016">
        <w:rPr>
          <w:rFonts w:ascii="Times New Roman" w:hAnsi="Times New Roman"/>
          <w:b/>
          <w:bCs/>
          <w:sz w:val="32"/>
          <w:szCs w:val="32"/>
          <w:lang w:val="ru-RU"/>
        </w:rPr>
        <w:t xml:space="preserve"> А С П О Р Я Ж Е Н И Е</w:t>
      </w:r>
    </w:p>
    <w:p w:rsidR="008E3C49" w:rsidRPr="00FD7016" w:rsidRDefault="008E3C49" w:rsidP="00FD7016">
      <w:pPr>
        <w:widowControl w:val="0"/>
        <w:pBdr>
          <w:bottom w:val="single" w:sz="12" w:space="1" w:color="auto"/>
        </w:pBdr>
        <w:spacing w:after="0" w:line="240" w:lineRule="auto"/>
        <w:jc w:val="center"/>
        <w:rPr>
          <w:rFonts w:ascii="Times New Roman" w:hAnsi="Times New Roman"/>
          <w:b/>
          <w:iCs/>
          <w:caps/>
          <w:sz w:val="28"/>
          <w:lang w:val="ru-RU"/>
        </w:rPr>
      </w:pPr>
    </w:p>
    <w:p w:rsidR="008E3C49" w:rsidRPr="00FD7016" w:rsidRDefault="008E3C49" w:rsidP="00FD7016">
      <w:pPr>
        <w:widowControl w:val="0"/>
        <w:spacing w:after="0" w:line="240" w:lineRule="auto"/>
        <w:rPr>
          <w:rFonts w:ascii="Times New Roman" w:hAnsi="Times New Roman"/>
          <w:bCs/>
          <w:iCs/>
          <w:lang w:val="ru-RU"/>
        </w:rPr>
      </w:pPr>
    </w:p>
    <w:p w:rsidR="008E3C49" w:rsidRPr="00FD7016" w:rsidRDefault="00107A38" w:rsidP="00FD7016">
      <w:pPr>
        <w:pStyle w:val="af0"/>
        <w:widowControl w:val="0"/>
        <w:tabs>
          <w:tab w:val="left" w:pos="708"/>
        </w:tabs>
        <w:spacing w:after="0" w:line="240" w:lineRule="auto"/>
        <w:rPr>
          <w:sz w:val="26"/>
          <w:szCs w:val="26"/>
        </w:rPr>
      </w:pPr>
      <w:r w:rsidRPr="00FD7016">
        <w:rPr>
          <w:sz w:val="26"/>
          <w:szCs w:val="26"/>
          <w:lang w:val="ru-RU"/>
        </w:rPr>
        <w:t>о</w:t>
      </w:r>
      <w:r w:rsidRPr="00FD7016">
        <w:rPr>
          <w:sz w:val="26"/>
          <w:szCs w:val="26"/>
        </w:rPr>
        <w:t>т 1</w:t>
      </w:r>
      <w:r w:rsidRPr="00FD7016">
        <w:rPr>
          <w:sz w:val="26"/>
          <w:szCs w:val="26"/>
          <w:lang w:val="ru-RU"/>
        </w:rPr>
        <w:t>8.0</w:t>
      </w:r>
      <w:r w:rsidRPr="00FD7016">
        <w:rPr>
          <w:sz w:val="26"/>
          <w:szCs w:val="26"/>
        </w:rPr>
        <w:t>5</w:t>
      </w:r>
      <w:r w:rsidRPr="00FD7016">
        <w:rPr>
          <w:sz w:val="26"/>
          <w:szCs w:val="26"/>
          <w:lang w:val="ru-RU"/>
        </w:rPr>
        <w:t>.20</w:t>
      </w:r>
      <w:r w:rsidRPr="00FD7016">
        <w:rPr>
          <w:sz w:val="26"/>
          <w:szCs w:val="26"/>
        </w:rPr>
        <w:t>20</w:t>
      </w:r>
      <w:r w:rsidRPr="00FD7016">
        <w:rPr>
          <w:sz w:val="26"/>
          <w:szCs w:val="26"/>
          <w:lang w:val="ru-RU"/>
        </w:rPr>
        <w:t xml:space="preserve"> </w:t>
      </w:r>
      <w:r w:rsidRPr="00FD7016">
        <w:rPr>
          <w:sz w:val="26"/>
          <w:szCs w:val="26"/>
        </w:rPr>
        <w:t>№</w:t>
      </w:r>
      <w:r w:rsidR="00FD7016">
        <w:rPr>
          <w:sz w:val="26"/>
          <w:szCs w:val="26"/>
          <w:lang w:val="ru-RU"/>
        </w:rPr>
        <w:t xml:space="preserve"> </w:t>
      </w:r>
      <w:r w:rsidRPr="00FD7016">
        <w:rPr>
          <w:sz w:val="26"/>
          <w:szCs w:val="26"/>
          <w:lang w:val="ru-RU"/>
        </w:rPr>
        <w:t>33-Р</w:t>
      </w:r>
    </w:p>
    <w:p w:rsidR="008E3C49" w:rsidRPr="00FD7016" w:rsidRDefault="00FD7016" w:rsidP="00FD7016">
      <w:pPr>
        <w:pStyle w:val="ConsPlusNonformat"/>
        <w:autoSpaceDE/>
        <w:adjustRightInd/>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proofErr w:type="gramStart"/>
      <w:r w:rsidR="00107A38" w:rsidRPr="00FD7016">
        <w:rPr>
          <w:rFonts w:ascii="Times New Roman" w:hAnsi="Times New Roman" w:cs="Times New Roman"/>
          <w:sz w:val="24"/>
          <w:szCs w:val="24"/>
          <w:vertAlign w:val="superscript"/>
        </w:rPr>
        <w:t>с</w:t>
      </w:r>
      <w:proofErr w:type="gramEnd"/>
      <w:r w:rsidR="00107A38" w:rsidRPr="00FD7016">
        <w:rPr>
          <w:rFonts w:ascii="Times New Roman" w:hAnsi="Times New Roman" w:cs="Times New Roman"/>
          <w:sz w:val="24"/>
          <w:szCs w:val="24"/>
          <w:vertAlign w:val="superscript"/>
        </w:rPr>
        <w:t>. Николаевка</w:t>
      </w:r>
    </w:p>
    <w:tbl>
      <w:tblPr>
        <w:tblW w:w="0" w:type="auto"/>
        <w:tblLook w:val="04A0" w:firstRow="1" w:lastRow="0" w:firstColumn="1" w:lastColumn="0" w:noHBand="0" w:noVBand="1"/>
      </w:tblPr>
      <w:tblGrid>
        <w:gridCol w:w="5920"/>
      </w:tblGrid>
      <w:tr w:rsidR="008E3C49" w:rsidRPr="00745A9A">
        <w:tc>
          <w:tcPr>
            <w:tcW w:w="5920" w:type="dxa"/>
          </w:tcPr>
          <w:p w:rsidR="008E3C49" w:rsidRPr="00FD7016" w:rsidRDefault="00107A38" w:rsidP="00FD7016">
            <w:pPr>
              <w:tabs>
                <w:tab w:val="left" w:pos="5387"/>
              </w:tabs>
              <w:spacing w:after="0" w:line="240" w:lineRule="auto"/>
              <w:jc w:val="both"/>
              <w:rPr>
                <w:rFonts w:ascii="Times New Roman" w:hAnsi="Times New Roman"/>
                <w:b/>
                <w:sz w:val="26"/>
                <w:szCs w:val="26"/>
                <w:lang w:val="ru-RU"/>
              </w:rPr>
            </w:pPr>
            <w:r w:rsidRPr="00FD7016">
              <w:rPr>
                <w:rFonts w:ascii="Times New Roman" w:hAnsi="Times New Roman"/>
                <w:b/>
                <w:bCs/>
                <w:sz w:val="26"/>
                <w:szCs w:val="26"/>
                <w:lang w:val="ru-RU"/>
              </w:rPr>
              <w:t xml:space="preserve">О размещении закупки для </w:t>
            </w:r>
            <w:r w:rsidRPr="00FD7016">
              <w:rPr>
                <w:rFonts w:ascii="Times New Roman" w:hAnsi="Times New Roman"/>
                <w:b/>
                <w:sz w:val="26"/>
                <w:szCs w:val="26"/>
                <w:lang w:val="ru-RU"/>
              </w:rPr>
              <w:t>муниципальных нужд путем проведения электронного аукциона на выполнение работ по обустройству спортивной зоны детской площадки ул</w:t>
            </w:r>
            <w:proofErr w:type="gramStart"/>
            <w:r w:rsidRPr="00FD7016">
              <w:rPr>
                <w:rFonts w:ascii="Times New Roman" w:hAnsi="Times New Roman"/>
                <w:b/>
                <w:sz w:val="26"/>
                <w:szCs w:val="26"/>
                <w:lang w:val="ru-RU"/>
              </w:rPr>
              <w:t>.Ц</w:t>
            </w:r>
            <w:proofErr w:type="gramEnd"/>
            <w:r w:rsidRPr="00FD7016">
              <w:rPr>
                <w:rFonts w:ascii="Times New Roman" w:hAnsi="Times New Roman"/>
                <w:b/>
                <w:sz w:val="26"/>
                <w:szCs w:val="26"/>
                <w:lang w:val="ru-RU"/>
              </w:rPr>
              <w:t xml:space="preserve">ентральная,14,15, с. Сосновка, </w:t>
            </w:r>
            <w:proofErr w:type="spellStart"/>
            <w:r w:rsidRPr="00FD7016">
              <w:rPr>
                <w:rFonts w:ascii="Times New Roman" w:hAnsi="Times New Roman"/>
                <w:b/>
                <w:sz w:val="26"/>
                <w:szCs w:val="26"/>
                <w:lang w:val="ru-RU"/>
              </w:rPr>
              <w:t>Елизовский</w:t>
            </w:r>
            <w:proofErr w:type="spellEnd"/>
            <w:r w:rsidRPr="00FD7016">
              <w:rPr>
                <w:rFonts w:ascii="Times New Roman" w:hAnsi="Times New Roman"/>
                <w:b/>
                <w:sz w:val="26"/>
                <w:szCs w:val="26"/>
                <w:lang w:val="ru-RU"/>
              </w:rPr>
              <w:t xml:space="preserve"> район, Камчатский край монолитным покрытием на основе резиновой крошки</w:t>
            </w:r>
          </w:p>
        </w:tc>
      </w:tr>
    </w:tbl>
    <w:p w:rsidR="008E3C49" w:rsidRDefault="008E3C49" w:rsidP="00FD7016">
      <w:pPr>
        <w:autoSpaceDE w:val="0"/>
        <w:autoSpaceDN w:val="0"/>
        <w:adjustRightInd w:val="0"/>
        <w:spacing w:after="0" w:line="240" w:lineRule="auto"/>
        <w:ind w:firstLine="720"/>
        <w:jc w:val="both"/>
        <w:rPr>
          <w:rFonts w:ascii="Times New Roman" w:hAnsi="Times New Roman"/>
          <w:sz w:val="26"/>
          <w:szCs w:val="26"/>
          <w:lang w:val="ru-RU"/>
        </w:rPr>
      </w:pPr>
    </w:p>
    <w:p w:rsidR="00FD7016" w:rsidRPr="00FD7016" w:rsidRDefault="00FD7016" w:rsidP="00FD7016">
      <w:pPr>
        <w:autoSpaceDE w:val="0"/>
        <w:autoSpaceDN w:val="0"/>
        <w:adjustRightInd w:val="0"/>
        <w:spacing w:after="0" w:line="240" w:lineRule="auto"/>
        <w:ind w:firstLine="720"/>
        <w:jc w:val="both"/>
        <w:rPr>
          <w:rFonts w:ascii="Times New Roman" w:hAnsi="Times New Roman"/>
          <w:sz w:val="26"/>
          <w:szCs w:val="26"/>
          <w:lang w:val="ru-RU"/>
        </w:rPr>
      </w:pPr>
    </w:p>
    <w:p w:rsidR="008E3C49" w:rsidRPr="00FD7016" w:rsidRDefault="00107A38" w:rsidP="00FD7016">
      <w:pPr>
        <w:autoSpaceDE w:val="0"/>
        <w:autoSpaceDN w:val="0"/>
        <w:adjustRightInd w:val="0"/>
        <w:spacing w:after="0" w:line="240" w:lineRule="auto"/>
        <w:ind w:firstLine="720"/>
        <w:jc w:val="both"/>
        <w:rPr>
          <w:rFonts w:ascii="Times New Roman" w:hAnsi="Times New Roman"/>
          <w:sz w:val="26"/>
          <w:szCs w:val="26"/>
          <w:lang w:val="ru-RU"/>
        </w:rPr>
      </w:pPr>
      <w:proofErr w:type="gramStart"/>
      <w:r w:rsidRPr="00FD7016">
        <w:rPr>
          <w:rFonts w:ascii="Times New Roman" w:hAnsi="Times New Roman"/>
          <w:sz w:val="26"/>
          <w:szCs w:val="26"/>
          <w:lang w:val="ru-RU"/>
        </w:rPr>
        <w:t>В соответствии с Федеральным законом от 05.04.2013 № 44-ФЗ «О контрактной системе в сфере закупок товаров, работ, услуг для государственных и муниципальных нужд», Уставом Николаевского сельского поселения, в целях обеспечения эффективного и рационального расходования средств бюджета и контроля за их использованием, совершенствования процесса размещения закупок товаров, работ, услуг для муниципальных нужд Николаевского сельского поселения, обеспечения гласности и прозрачности размещения закупок,</w:t>
      </w:r>
      <w:proofErr w:type="gramEnd"/>
    </w:p>
    <w:p w:rsidR="008E3C49" w:rsidRPr="00FD7016" w:rsidRDefault="008E3C49" w:rsidP="00FD7016">
      <w:pPr>
        <w:spacing w:after="0" w:line="240" w:lineRule="auto"/>
        <w:jc w:val="both"/>
        <w:rPr>
          <w:rFonts w:ascii="Times New Roman" w:hAnsi="Times New Roman"/>
          <w:sz w:val="26"/>
          <w:szCs w:val="26"/>
          <w:lang w:val="ru-RU"/>
        </w:rPr>
      </w:pPr>
    </w:p>
    <w:p w:rsidR="008E3C49" w:rsidRPr="00FD7016" w:rsidRDefault="00107A38" w:rsidP="00FD7016">
      <w:pPr>
        <w:spacing w:after="0" w:line="240" w:lineRule="auto"/>
        <w:ind w:firstLine="708"/>
        <w:jc w:val="both"/>
        <w:rPr>
          <w:rFonts w:ascii="Times New Roman" w:hAnsi="Times New Roman"/>
          <w:sz w:val="26"/>
          <w:szCs w:val="26"/>
          <w:lang w:val="ru-RU"/>
        </w:rPr>
      </w:pPr>
      <w:r w:rsidRPr="00FD7016">
        <w:rPr>
          <w:rFonts w:ascii="Times New Roman" w:hAnsi="Times New Roman"/>
          <w:sz w:val="26"/>
          <w:szCs w:val="26"/>
          <w:lang w:val="ru-RU"/>
        </w:rPr>
        <w:t xml:space="preserve">1. Провести размещение </w:t>
      </w:r>
      <w:r w:rsidRPr="00FD7016">
        <w:rPr>
          <w:rFonts w:ascii="Times New Roman" w:hAnsi="Times New Roman"/>
          <w:bCs/>
          <w:sz w:val="26"/>
          <w:szCs w:val="26"/>
          <w:lang w:val="ru-RU"/>
        </w:rPr>
        <w:t xml:space="preserve">закупки для </w:t>
      </w:r>
      <w:r w:rsidRPr="00FD7016">
        <w:rPr>
          <w:rFonts w:ascii="Times New Roman" w:hAnsi="Times New Roman"/>
          <w:sz w:val="26"/>
          <w:szCs w:val="26"/>
          <w:lang w:val="ru-RU"/>
        </w:rPr>
        <w:t>муниципальных нужд путем проведения электронного аукциона на выполнение работ по обустройству спортивной зоны детской площадки ул</w:t>
      </w:r>
      <w:proofErr w:type="gramStart"/>
      <w:r w:rsidRPr="00FD7016">
        <w:rPr>
          <w:rFonts w:ascii="Times New Roman" w:hAnsi="Times New Roman"/>
          <w:sz w:val="26"/>
          <w:szCs w:val="26"/>
          <w:lang w:val="ru-RU"/>
        </w:rPr>
        <w:t>.Ц</w:t>
      </w:r>
      <w:proofErr w:type="gramEnd"/>
      <w:r w:rsidRPr="00FD7016">
        <w:rPr>
          <w:rFonts w:ascii="Times New Roman" w:hAnsi="Times New Roman"/>
          <w:sz w:val="26"/>
          <w:szCs w:val="26"/>
          <w:lang w:val="ru-RU"/>
        </w:rPr>
        <w:t xml:space="preserve">ентральная,14,15, с. Сосновка, </w:t>
      </w:r>
      <w:proofErr w:type="spellStart"/>
      <w:r w:rsidRPr="00FD7016">
        <w:rPr>
          <w:rFonts w:ascii="Times New Roman" w:hAnsi="Times New Roman"/>
          <w:sz w:val="26"/>
          <w:szCs w:val="26"/>
          <w:lang w:val="ru-RU"/>
        </w:rPr>
        <w:t>Елизовский</w:t>
      </w:r>
      <w:proofErr w:type="spellEnd"/>
      <w:r w:rsidRPr="00FD7016">
        <w:rPr>
          <w:rFonts w:ascii="Times New Roman" w:hAnsi="Times New Roman"/>
          <w:sz w:val="26"/>
          <w:szCs w:val="26"/>
          <w:lang w:val="ru-RU"/>
        </w:rPr>
        <w:t xml:space="preserve"> район, Камчатский край монолитным покрытием на основе резиновой крошки (далее – электронный аукцион).</w:t>
      </w:r>
    </w:p>
    <w:p w:rsidR="008E3C49" w:rsidRPr="00FD7016" w:rsidRDefault="00107A38" w:rsidP="00FD7016">
      <w:pPr>
        <w:pStyle w:val="aff8"/>
        <w:spacing w:after="0" w:line="240" w:lineRule="auto"/>
        <w:ind w:firstLine="708"/>
        <w:jc w:val="both"/>
        <w:rPr>
          <w:rFonts w:ascii="Times New Roman" w:hAnsi="Times New Roman"/>
          <w:sz w:val="26"/>
          <w:szCs w:val="26"/>
          <w:lang w:val="ru-RU"/>
        </w:rPr>
      </w:pPr>
      <w:r w:rsidRPr="00FD7016">
        <w:rPr>
          <w:rFonts w:ascii="Times New Roman" w:hAnsi="Times New Roman"/>
          <w:sz w:val="26"/>
          <w:szCs w:val="26"/>
          <w:lang w:val="ru-RU"/>
        </w:rPr>
        <w:t xml:space="preserve">2. Утвердить документацию </w:t>
      </w:r>
      <w:r w:rsidRPr="00FD7016">
        <w:rPr>
          <w:rFonts w:ascii="Times New Roman" w:hAnsi="Times New Roman"/>
          <w:bCs/>
          <w:sz w:val="26"/>
          <w:szCs w:val="26"/>
          <w:lang w:val="ru-RU"/>
        </w:rPr>
        <w:t xml:space="preserve">об электронном аукционе </w:t>
      </w:r>
      <w:r w:rsidRPr="00FD7016">
        <w:rPr>
          <w:rFonts w:ascii="Times New Roman" w:hAnsi="Times New Roman"/>
          <w:sz w:val="26"/>
          <w:szCs w:val="26"/>
          <w:lang w:val="ru-RU"/>
        </w:rPr>
        <w:t xml:space="preserve">согласно приложению. </w:t>
      </w:r>
    </w:p>
    <w:p w:rsidR="008E3C49" w:rsidRPr="00FD7016" w:rsidRDefault="00107A38" w:rsidP="00FD7016">
      <w:pPr>
        <w:spacing w:after="0" w:line="240" w:lineRule="auto"/>
        <w:ind w:firstLine="720"/>
        <w:jc w:val="both"/>
        <w:rPr>
          <w:rFonts w:ascii="Times New Roman" w:hAnsi="Times New Roman"/>
          <w:sz w:val="26"/>
          <w:szCs w:val="26"/>
          <w:lang w:val="ru-RU"/>
        </w:rPr>
      </w:pPr>
      <w:r w:rsidRPr="00FD7016">
        <w:rPr>
          <w:rFonts w:ascii="Times New Roman" w:hAnsi="Times New Roman"/>
          <w:sz w:val="26"/>
          <w:szCs w:val="26"/>
          <w:lang w:val="ru-RU"/>
        </w:rPr>
        <w:t xml:space="preserve">3. Начальнику МКУ «Административно-хозяйственный отдел» </w:t>
      </w:r>
      <w:proofErr w:type="spellStart"/>
      <w:r w:rsidRPr="00FD7016">
        <w:rPr>
          <w:rFonts w:ascii="Times New Roman" w:hAnsi="Times New Roman"/>
          <w:sz w:val="26"/>
          <w:szCs w:val="26"/>
          <w:lang w:val="ru-RU"/>
        </w:rPr>
        <w:t>Лусуновой</w:t>
      </w:r>
      <w:proofErr w:type="spellEnd"/>
      <w:r w:rsidRPr="00FD7016">
        <w:rPr>
          <w:rFonts w:ascii="Times New Roman" w:hAnsi="Times New Roman"/>
          <w:sz w:val="26"/>
          <w:szCs w:val="26"/>
          <w:lang w:val="ru-RU"/>
        </w:rPr>
        <w:t xml:space="preserve"> Н.П. обеспечить в установленные сроки размещение документации об электронном аукционе и извещения о проведении электронного аукциона на официальном сайте Российской Федерации в информационно-телекоммуникационной сети «Интернет» </w:t>
      </w:r>
      <w:r w:rsidRPr="00FD7016">
        <w:rPr>
          <w:rFonts w:ascii="Times New Roman" w:hAnsi="Times New Roman"/>
          <w:sz w:val="26"/>
          <w:szCs w:val="26"/>
        </w:rPr>
        <w:t>www</w:t>
      </w:r>
      <w:r w:rsidRPr="00FD7016">
        <w:rPr>
          <w:rFonts w:ascii="Times New Roman" w:hAnsi="Times New Roman"/>
          <w:sz w:val="26"/>
          <w:szCs w:val="26"/>
          <w:lang w:val="ru-RU"/>
        </w:rPr>
        <w:t>.</w:t>
      </w:r>
      <w:proofErr w:type="spellStart"/>
      <w:r w:rsidRPr="00FD7016">
        <w:rPr>
          <w:rFonts w:ascii="Times New Roman" w:hAnsi="Times New Roman"/>
          <w:sz w:val="26"/>
          <w:szCs w:val="26"/>
        </w:rPr>
        <w:t>zakupki</w:t>
      </w:r>
      <w:proofErr w:type="spellEnd"/>
      <w:r w:rsidRPr="00FD7016">
        <w:rPr>
          <w:rFonts w:ascii="Times New Roman" w:hAnsi="Times New Roman"/>
          <w:sz w:val="26"/>
          <w:szCs w:val="26"/>
          <w:lang w:val="ru-RU"/>
        </w:rPr>
        <w:t>.</w:t>
      </w:r>
      <w:proofErr w:type="spellStart"/>
      <w:r w:rsidRPr="00FD7016">
        <w:rPr>
          <w:rFonts w:ascii="Times New Roman" w:hAnsi="Times New Roman"/>
          <w:sz w:val="26"/>
          <w:szCs w:val="26"/>
        </w:rPr>
        <w:t>gov</w:t>
      </w:r>
      <w:proofErr w:type="spellEnd"/>
      <w:r w:rsidRPr="00FD7016">
        <w:rPr>
          <w:rFonts w:ascii="Times New Roman" w:hAnsi="Times New Roman"/>
          <w:sz w:val="26"/>
          <w:szCs w:val="26"/>
          <w:lang w:val="ru-RU"/>
        </w:rPr>
        <w:t>.</w:t>
      </w:r>
      <w:proofErr w:type="spellStart"/>
      <w:r w:rsidRPr="00FD7016">
        <w:rPr>
          <w:rFonts w:ascii="Times New Roman" w:hAnsi="Times New Roman"/>
          <w:sz w:val="26"/>
          <w:szCs w:val="26"/>
        </w:rPr>
        <w:t>ru</w:t>
      </w:r>
      <w:proofErr w:type="spellEnd"/>
      <w:r w:rsidRPr="00FD7016">
        <w:rPr>
          <w:rFonts w:ascii="Times New Roman" w:hAnsi="Times New Roman"/>
          <w:sz w:val="26"/>
          <w:szCs w:val="26"/>
          <w:lang w:val="ru-RU"/>
        </w:rPr>
        <w:t>.</w:t>
      </w:r>
    </w:p>
    <w:p w:rsidR="008E3C49" w:rsidRPr="00FD7016" w:rsidRDefault="00107A38" w:rsidP="00FD7016">
      <w:pPr>
        <w:pStyle w:val="32"/>
        <w:spacing w:before="0" w:after="0" w:line="240" w:lineRule="auto"/>
        <w:rPr>
          <w:i w:val="0"/>
          <w:iCs w:val="0"/>
          <w:szCs w:val="26"/>
        </w:rPr>
      </w:pPr>
      <w:r w:rsidRPr="00FD7016">
        <w:rPr>
          <w:i w:val="0"/>
          <w:iCs w:val="0"/>
          <w:szCs w:val="26"/>
        </w:rPr>
        <w:t xml:space="preserve">4. </w:t>
      </w:r>
      <w:proofErr w:type="gramStart"/>
      <w:r w:rsidRPr="00FD7016">
        <w:rPr>
          <w:i w:val="0"/>
          <w:iCs w:val="0"/>
          <w:szCs w:val="26"/>
        </w:rPr>
        <w:t>Контроль за</w:t>
      </w:r>
      <w:proofErr w:type="gramEnd"/>
      <w:r w:rsidRPr="00FD7016">
        <w:rPr>
          <w:i w:val="0"/>
          <w:iCs w:val="0"/>
          <w:szCs w:val="26"/>
        </w:rPr>
        <w:t xml:space="preserve"> выполнением настоящего распоряжения оставляю за собой.</w:t>
      </w:r>
    </w:p>
    <w:p w:rsidR="008E3C49" w:rsidRPr="00FD7016" w:rsidRDefault="008E3C49" w:rsidP="00FD7016">
      <w:pPr>
        <w:spacing w:after="0" w:line="240" w:lineRule="auto"/>
        <w:jc w:val="both"/>
        <w:rPr>
          <w:rFonts w:ascii="Times New Roman" w:hAnsi="Times New Roman"/>
          <w:sz w:val="26"/>
          <w:szCs w:val="26"/>
          <w:lang w:val="ru-RU"/>
        </w:rPr>
      </w:pPr>
    </w:p>
    <w:p w:rsidR="008E3C49" w:rsidRPr="00FD7016" w:rsidRDefault="008E3C49" w:rsidP="00FD7016">
      <w:pPr>
        <w:spacing w:after="0" w:line="240" w:lineRule="auto"/>
        <w:jc w:val="both"/>
        <w:rPr>
          <w:rFonts w:ascii="Times New Roman" w:hAnsi="Times New Roman"/>
          <w:sz w:val="26"/>
          <w:szCs w:val="26"/>
          <w:lang w:val="ru-RU"/>
        </w:rPr>
      </w:pPr>
    </w:p>
    <w:p w:rsidR="008E3C49" w:rsidRPr="00FD7016" w:rsidRDefault="00107A38" w:rsidP="00FD7016">
      <w:pPr>
        <w:spacing w:after="0" w:line="240" w:lineRule="auto"/>
        <w:jc w:val="both"/>
        <w:rPr>
          <w:rFonts w:ascii="Times New Roman" w:hAnsi="Times New Roman"/>
          <w:sz w:val="26"/>
          <w:szCs w:val="26"/>
          <w:lang w:val="ru-RU"/>
        </w:rPr>
      </w:pPr>
      <w:r w:rsidRPr="00FD7016">
        <w:rPr>
          <w:rFonts w:ascii="Times New Roman" w:hAnsi="Times New Roman"/>
          <w:sz w:val="26"/>
          <w:szCs w:val="26"/>
          <w:lang w:val="ru-RU"/>
        </w:rPr>
        <w:t xml:space="preserve">Глава </w:t>
      </w:r>
      <w:proofErr w:type="gramStart"/>
      <w:r w:rsidRPr="00FD7016">
        <w:rPr>
          <w:rFonts w:ascii="Times New Roman" w:hAnsi="Times New Roman"/>
          <w:sz w:val="26"/>
          <w:szCs w:val="26"/>
          <w:lang w:val="ru-RU"/>
        </w:rPr>
        <w:t>Николаевского</w:t>
      </w:r>
      <w:proofErr w:type="gramEnd"/>
    </w:p>
    <w:p w:rsidR="008E3C49" w:rsidRPr="00FD7016" w:rsidRDefault="00107A38" w:rsidP="00FD7016">
      <w:pPr>
        <w:spacing w:after="0" w:line="240" w:lineRule="auto"/>
        <w:rPr>
          <w:rFonts w:ascii="Times New Roman" w:hAnsi="Times New Roman"/>
          <w:bCs/>
          <w:sz w:val="26"/>
          <w:szCs w:val="26"/>
          <w:lang w:val="ru-RU"/>
        </w:rPr>
      </w:pPr>
      <w:r w:rsidRPr="00FD7016">
        <w:rPr>
          <w:rFonts w:ascii="Times New Roman" w:hAnsi="Times New Roman"/>
          <w:sz w:val="26"/>
          <w:szCs w:val="26"/>
          <w:lang w:val="ru-RU"/>
        </w:rPr>
        <w:t>сельского поселения                                                                                В.И.</w:t>
      </w:r>
      <w:r w:rsidR="00451469">
        <w:rPr>
          <w:rFonts w:ascii="Times New Roman" w:hAnsi="Times New Roman"/>
          <w:sz w:val="26"/>
          <w:szCs w:val="26"/>
          <w:lang w:val="ru-RU"/>
        </w:rPr>
        <w:t xml:space="preserve"> </w:t>
      </w:r>
      <w:r w:rsidRPr="00FD7016">
        <w:rPr>
          <w:rFonts w:ascii="Times New Roman" w:hAnsi="Times New Roman"/>
          <w:sz w:val="26"/>
          <w:szCs w:val="26"/>
          <w:lang w:val="ru-RU"/>
        </w:rPr>
        <w:t>Никифоров</w:t>
      </w:r>
    </w:p>
    <w:p w:rsidR="00FD7016" w:rsidRPr="00FD7016" w:rsidRDefault="00FD7016" w:rsidP="00FD7016">
      <w:pPr>
        <w:pBdr>
          <w:bottom w:val="single" w:sz="12" w:space="1" w:color="auto"/>
        </w:pBdr>
        <w:spacing w:after="0" w:line="240" w:lineRule="auto"/>
        <w:rPr>
          <w:rFonts w:ascii="Times New Roman" w:hAnsi="Times New Roman"/>
          <w:bCs/>
          <w:sz w:val="28"/>
          <w:szCs w:val="28"/>
          <w:lang w:val="ru-RU"/>
        </w:rPr>
      </w:pPr>
    </w:p>
    <w:p w:rsidR="008E3C49" w:rsidRPr="00FD7016" w:rsidRDefault="00107A38" w:rsidP="00FD7016">
      <w:pPr>
        <w:pBdr>
          <w:bottom w:val="single" w:sz="12" w:space="1" w:color="auto"/>
        </w:pBdr>
        <w:spacing w:after="0" w:line="240" w:lineRule="auto"/>
        <w:rPr>
          <w:rFonts w:ascii="Times New Roman" w:hAnsi="Times New Roman"/>
          <w:bCs/>
          <w:sz w:val="18"/>
          <w:szCs w:val="18"/>
          <w:lang w:val="ru-RU"/>
        </w:rPr>
      </w:pPr>
      <w:r w:rsidRPr="00FD7016">
        <w:rPr>
          <w:rFonts w:ascii="Times New Roman" w:hAnsi="Times New Roman"/>
          <w:bCs/>
          <w:sz w:val="18"/>
          <w:szCs w:val="18"/>
          <w:lang w:val="ru-RU"/>
        </w:rPr>
        <w:t xml:space="preserve">исп. </w:t>
      </w:r>
      <w:proofErr w:type="spellStart"/>
      <w:r w:rsidRPr="00FD7016">
        <w:rPr>
          <w:rFonts w:ascii="Times New Roman" w:hAnsi="Times New Roman"/>
          <w:bCs/>
          <w:sz w:val="18"/>
          <w:szCs w:val="18"/>
          <w:lang w:val="ru-RU"/>
        </w:rPr>
        <w:t>Лусунова</w:t>
      </w:r>
      <w:proofErr w:type="spellEnd"/>
      <w:r w:rsidRPr="00FD7016">
        <w:rPr>
          <w:rFonts w:ascii="Times New Roman" w:hAnsi="Times New Roman"/>
          <w:bCs/>
          <w:sz w:val="18"/>
          <w:szCs w:val="18"/>
          <w:lang w:val="ru-RU"/>
        </w:rPr>
        <w:t xml:space="preserve"> Н.И., начальник отдела</w:t>
      </w:r>
    </w:p>
    <w:p w:rsidR="008E3C49" w:rsidRPr="00FD7016" w:rsidRDefault="00107A38" w:rsidP="00FD7016">
      <w:pPr>
        <w:spacing w:after="0" w:line="240" w:lineRule="auto"/>
        <w:rPr>
          <w:rFonts w:ascii="Times New Roman" w:hAnsi="Times New Roman"/>
          <w:sz w:val="26"/>
          <w:szCs w:val="26"/>
          <w:lang w:val="ru-RU"/>
        </w:rPr>
      </w:pPr>
      <w:r w:rsidRPr="00FD7016">
        <w:rPr>
          <w:rFonts w:ascii="Times New Roman" w:hAnsi="Times New Roman"/>
          <w:bCs/>
          <w:sz w:val="18"/>
          <w:szCs w:val="18"/>
          <w:lang w:val="ru-RU"/>
        </w:rPr>
        <w:t xml:space="preserve">Разослать: Финотдел,   </w:t>
      </w:r>
      <w:proofErr w:type="spellStart"/>
      <w:r w:rsidRPr="00FD7016">
        <w:rPr>
          <w:rFonts w:ascii="Times New Roman" w:hAnsi="Times New Roman"/>
          <w:bCs/>
          <w:sz w:val="18"/>
          <w:szCs w:val="18"/>
          <w:lang w:val="ru-RU"/>
        </w:rPr>
        <w:t>Лусунова</w:t>
      </w:r>
      <w:proofErr w:type="spellEnd"/>
      <w:r w:rsidRPr="00FD7016">
        <w:rPr>
          <w:rFonts w:ascii="Times New Roman" w:hAnsi="Times New Roman"/>
          <w:bCs/>
          <w:sz w:val="18"/>
          <w:szCs w:val="18"/>
          <w:lang w:val="ru-RU"/>
        </w:rPr>
        <w:t xml:space="preserve"> Н.И.</w:t>
      </w:r>
    </w:p>
    <w:p w:rsidR="008E3C49" w:rsidRPr="00FD7016" w:rsidRDefault="00107A38" w:rsidP="00FD7016">
      <w:pPr>
        <w:pStyle w:val="af0"/>
        <w:pageBreakBefore/>
        <w:spacing w:after="0" w:line="240" w:lineRule="auto"/>
        <w:ind w:firstLine="4678"/>
        <w:jc w:val="center"/>
        <w:rPr>
          <w:sz w:val="26"/>
          <w:szCs w:val="26"/>
          <w:lang w:val="ru-RU"/>
        </w:rPr>
      </w:pPr>
      <w:r w:rsidRPr="00FD7016">
        <w:rPr>
          <w:sz w:val="26"/>
          <w:szCs w:val="26"/>
          <w:lang w:val="ru-RU"/>
        </w:rPr>
        <w:lastRenderedPageBreak/>
        <w:t>Приложение</w:t>
      </w:r>
    </w:p>
    <w:p w:rsidR="008E3C49" w:rsidRPr="00FD7016" w:rsidRDefault="00107A38" w:rsidP="00FD7016">
      <w:pPr>
        <w:pStyle w:val="af0"/>
        <w:spacing w:after="0" w:line="240" w:lineRule="auto"/>
        <w:ind w:firstLine="4678"/>
        <w:jc w:val="center"/>
        <w:rPr>
          <w:sz w:val="26"/>
          <w:szCs w:val="26"/>
          <w:lang w:val="ru-RU"/>
        </w:rPr>
      </w:pPr>
      <w:r w:rsidRPr="00FD7016">
        <w:rPr>
          <w:sz w:val="26"/>
          <w:szCs w:val="26"/>
          <w:lang w:val="ru-RU"/>
        </w:rPr>
        <w:t xml:space="preserve">к распоряжению Администрации </w:t>
      </w:r>
    </w:p>
    <w:p w:rsidR="008E3C49" w:rsidRPr="00FD7016" w:rsidRDefault="00107A38" w:rsidP="00FD7016">
      <w:pPr>
        <w:pStyle w:val="af0"/>
        <w:spacing w:after="0" w:line="240" w:lineRule="auto"/>
        <w:ind w:firstLine="4678"/>
        <w:jc w:val="center"/>
        <w:rPr>
          <w:sz w:val="26"/>
          <w:szCs w:val="26"/>
          <w:lang w:val="ru-RU"/>
        </w:rPr>
      </w:pPr>
      <w:r w:rsidRPr="00FD7016">
        <w:rPr>
          <w:sz w:val="26"/>
          <w:szCs w:val="26"/>
          <w:lang w:val="ru-RU"/>
        </w:rPr>
        <w:t>Николаевского сельского поселения</w:t>
      </w:r>
    </w:p>
    <w:p w:rsidR="008E3C49" w:rsidRPr="00FD7016" w:rsidRDefault="00107A38" w:rsidP="00FD7016">
      <w:pPr>
        <w:pStyle w:val="af0"/>
        <w:spacing w:after="0" w:line="240" w:lineRule="auto"/>
        <w:ind w:firstLine="4678"/>
        <w:jc w:val="center"/>
        <w:rPr>
          <w:sz w:val="26"/>
          <w:szCs w:val="26"/>
          <w:lang w:val="ru-RU"/>
        </w:rPr>
      </w:pPr>
      <w:r w:rsidRPr="00FD7016">
        <w:rPr>
          <w:sz w:val="26"/>
          <w:szCs w:val="26"/>
          <w:lang w:val="ru-RU"/>
        </w:rPr>
        <w:t>от 18.05.2020  № 33-Р</w:t>
      </w: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107A38" w:rsidP="00FD7016">
      <w:pPr>
        <w:spacing w:after="0" w:line="240" w:lineRule="auto"/>
        <w:jc w:val="center"/>
        <w:rPr>
          <w:rFonts w:ascii="Times New Roman" w:hAnsi="Times New Roman"/>
          <w:b/>
          <w:bCs/>
          <w:sz w:val="26"/>
          <w:szCs w:val="26"/>
          <w:lang w:val="ru-RU"/>
        </w:rPr>
      </w:pPr>
      <w:r w:rsidRPr="00FD7016">
        <w:rPr>
          <w:rFonts w:ascii="Times New Roman" w:hAnsi="Times New Roman"/>
          <w:b/>
          <w:bCs/>
          <w:sz w:val="26"/>
          <w:szCs w:val="26"/>
          <w:lang w:val="ru-RU"/>
        </w:rPr>
        <w:t>Документация</w:t>
      </w:r>
    </w:p>
    <w:p w:rsidR="008E3C49" w:rsidRPr="00FD7016" w:rsidRDefault="00107A38" w:rsidP="00FD7016">
      <w:pPr>
        <w:spacing w:after="0" w:line="240" w:lineRule="auto"/>
        <w:jc w:val="center"/>
        <w:rPr>
          <w:rFonts w:ascii="Times New Roman" w:hAnsi="Times New Roman"/>
          <w:b/>
          <w:bCs/>
          <w:sz w:val="26"/>
          <w:szCs w:val="26"/>
          <w:lang w:val="ru-RU"/>
        </w:rPr>
      </w:pPr>
      <w:r w:rsidRPr="00FD7016">
        <w:rPr>
          <w:rFonts w:ascii="Times New Roman" w:hAnsi="Times New Roman"/>
          <w:b/>
          <w:bCs/>
          <w:sz w:val="26"/>
          <w:szCs w:val="26"/>
          <w:lang w:val="ru-RU"/>
        </w:rPr>
        <w:t xml:space="preserve">об электронном аукционе </w:t>
      </w:r>
    </w:p>
    <w:p w:rsidR="008E3C49" w:rsidRPr="00FD7016" w:rsidRDefault="008E3C49" w:rsidP="00FD7016">
      <w:pPr>
        <w:spacing w:after="0" w:line="240" w:lineRule="auto"/>
        <w:jc w:val="center"/>
        <w:rPr>
          <w:rFonts w:ascii="Times New Roman" w:hAnsi="Times New Roman"/>
          <w:b/>
          <w:bCs/>
          <w:sz w:val="26"/>
          <w:szCs w:val="26"/>
          <w:lang w:val="ru-RU"/>
        </w:rPr>
      </w:pPr>
    </w:p>
    <w:p w:rsidR="008E3C49" w:rsidRPr="00FD7016" w:rsidRDefault="00107A38" w:rsidP="00FD7016">
      <w:pPr>
        <w:spacing w:after="0" w:line="240" w:lineRule="auto"/>
        <w:jc w:val="both"/>
        <w:rPr>
          <w:rFonts w:ascii="Times New Roman" w:hAnsi="Times New Roman"/>
          <w:b/>
          <w:sz w:val="26"/>
          <w:szCs w:val="26"/>
          <w:lang w:val="ru-RU"/>
        </w:rPr>
      </w:pPr>
      <w:r w:rsidRPr="00FD7016">
        <w:rPr>
          <w:rFonts w:ascii="Times New Roman" w:hAnsi="Times New Roman"/>
          <w:b/>
          <w:sz w:val="26"/>
          <w:szCs w:val="26"/>
          <w:lang w:val="ru-RU"/>
        </w:rPr>
        <w:t>на выполнение работ по обустройству спортивной зоны детской площадки ул</w:t>
      </w:r>
      <w:proofErr w:type="gramStart"/>
      <w:r w:rsidRPr="00FD7016">
        <w:rPr>
          <w:rFonts w:ascii="Times New Roman" w:hAnsi="Times New Roman"/>
          <w:b/>
          <w:sz w:val="26"/>
          <w:szCs w:val="26"/>
          <w:lang w:val="ru-RU"/>
        </w:rPr>
        <w:t>.Ц</w:t>
      </w:r>
      <w:proofErr w:type="gramEnd"/>
      <w:r w:rsidRPr="00FD7016">
        <w:rPr>
          <w:rFonts w:ascii="Times New Roman" w:hAnsi="Times New Roman"/>
          <w:b/>
          <w:sz w:val="26"/>
          <w:szCs w:val="26"/>
          <w:lang w:val="ru-RU"/>
        </w:rPr>
        <w:t xml:space="preserve">ентральная,14,15, с. Сосновка, </w:t>
      </w:r>
      <w:proofErr w:type="spellStart"/>
      <w:r w:rsidRPr="00FD7016">
        <w:rPr>
          <w:rFonts w:ascii="Times New Roman" w:hAnsi="Times New Roman"/>
          <w:b/>
          <w:sz w:val="26"/>
          <w:szCs w:val="26"/>
          <w:lang w:val="ru-RU"/>
        </w:rPr>
        <w:t>Елизовский</w:t>
      </w:r>
      <w:proofErr w:type="spellEnd"/>
      <w:r w:rsidRPr="00FD7016">
        <w:rPr>
          <w:rFonts w:ascii="Times New Roman" w:hAnsi="Times New Roman"/>
          <w:b/>
          <w:sz w:val="26"/>
          <w:szCs w:val="26"/>
          <w:lang w:val="ru-RU"/>
        </w:rPr>
        <w:t xml:space="preserve"> район, Камчатский край монолитным покрытием на основе резиновой крошки</w:t>
      </w:r>
    </w:p>
    <w:p w:rsidR="008E3C49" w:rsidRPr="00FD7016" w:rsidRDefault="008E3C49" w:rsidP="00FD7016">
      <w:pPr>
        <w:spacing w:after="0" w:line="240" w:lineRule="auto"/>
        <w:jc w:val="both"/>
        <w:rPr>
          <w:rFonts w:ascii="Times New Roman" w:hAnsi="Times New Roman"/>
          <w:b/>
          <w:sz w:val="26"/>
          <w:szCs w:val="26"/>
          <w:lang w:val="ru-RU"/>
        </w:rPr>
      </w:pPr>
    </w:p>
    <w:p w:rsidR="008E3C49" w:rsidRPr="00FD7016" w:rsidRDefault="008E3C49" w:rsidP="00FD7016">
      <w:pPr>
        <w:spacing w:after="0" w:line="240" w:lineRule="auto"/>
        <w:jc w:val="both"/>
        <w:rPr>
          <w:rFonts w:ascii="Times New Roman" w:hAnsi="Times New Roman"/>
          <w:bCs/>
          <w:sz w:val="26"/>
          <w:szCs w:val="26"/>
          <w:lang w:val="ru-RU"/>
        </w:rPr>
      </w:pPr>
    </w:p>
    <w:tbl>
      <w:tblPr>
        <w:tblW w:w="9396" w:type="dxa"/>
        <w:tblLayout w:type="fixed"/>
        <w:tblLook w:val="04A0" w:firstRow="1" w:lastRow="0" w:firstColumn="1" w:lastColumn="0" w:noHBand="0" w:noVBand="1"/>
      </w:tblPr>
      <w:tblGrid>
        <w:gridCol w:w="2376"/>
        <w:gridCol w:w="7020"/>
      </w:tblGrid>
      <w:tr w:rsidR="008E3C49" w:rsidRPr="00FD7016">
        <w:tc>
          <w:tcPr>
            <w:tcW w:w="2376" w:type="dxa"/>
          </w:tcPr>
          <w:p w:rsidR="008E3C49" w:rsidRPr="00FD7016" w:rsidRDefault="008E3C49" w:rsidP="00FD7016">
            <w:pPr>
              <w:spacing w:after="0" w:line="240" w:lineRule="auto"/>
              <w:rPr>
                <w:rFonts w:ascii="Times New Roman" w:hAnsi="Times New Roman"/>
                <w:sz w:val="26"/>
                <w:szCs w:val="26"/>
                <w:lang w:val="ru-RU"/>
              </w:rPr>
            </w:pPr>
          </w:p>
        </w:tc>
        <w:tc>
          <w:tcPr>
            <w:tcW w:w="7020" w:type="dxa"/>
          </w:tcPr>
          <w:p w:rsidR="008E3C49" w:rsidRPr="00FD7016" w:rsidRDefault="00107A38" w:rsidP="00FD7016">
            <w:pPr>
              <w:spacing w:after="0" w:line="240" w:lineRule="auto"/>
              <w:rPr>
                <w:rFonts w:ascii="Times New Roman" w:hAnsi="Times New Roman"/>
                <w:b/>
              </w:rPr>
            </w:pPr>
            <w:r w:rsidRPr="00FD7016">
              <w:rPr>
                <w:rFonts w:ascii="Times New Roman" w:hAnsi="Times New Roman"/>
                <w:b/>
              </w:rPr>
              <w:t>ИКЗ:203410502967841050100100130014299244</w:t>
            </w:r>
          </w:p>
          <w:p w:rsidR="008E3C49" w:rsidRPr="00FD7016" w:rsidRDefault="008E3C49" w:rsidP="00FD7016">
            <w:pPr>
              <w:spacing w:after="0" w:line="240" w:lineRule="auto"/>
              <w:rPr>
                <w:rFonts w:ascii="Times New Roman" w:hAnsi="Times New Roman"/>
                <w:b/>
                <w:sz w:val="26"/>
                <w:szCs w:val="26"/>
              </w:rPr>
            </w:pPr>
          </w:p>
        </w:tc>
      </w:tr>
    </w:tbl>
    <w:p w:rsidR="008E3C49" w:rsidRPr="00FD7016" w:rsidRDefault="008E3C49" w:rsidP="00FD7016">
      <w:pPr>
        <w:spacing w:after="0" w:line="240" w:lineRule="auto"/>
        <w:rPr>
          <w:rFonts w:ascii="Times New Roman" w:hAnsi="Times New Roman"/>
          <w:bCs/>
          <w:sz w:val="26"/>
          <w:szCs w:val="26"/>
          <w:lang w:val="ru-RU"/>
        </w:rPr>
      </w:pPr>
    </w:p>
    <w:p w:rsidR="008E3C49" w:rsidRPr="00FD7016" w:rsidRDefault="008E3C49" w:rsidP="00FD7016">
      <w:pPr>
        <w:spacing w:after="0" w:line="240" w:lineRule="auto"/>
        <w:rPr>
          <w:rFonts w:ascii="Times New Roman" w:hAnsi="Times New Roman"/>
          <w:bCs/>
          <w:sz w:val="26"/>
          <w:szCs w:val="26"/>
          <w:lang w:val="ru-RU"/>
        </w:rPr>
      </w:pPr>
    </w:p>
    <w:p w:rsidR="008E3C49" w:rsidRPr="00FD7016" w:rsidRDefault="008E3C49" w:rsidP="00FD7016">
      <w:pPr>
        <w:spacing w:after="0" w:line="240" w:lineRule="auto"/>
        <w:rPr>
          <w:rFonts w:ascii="Times New Roman" w:hAnsi="Times New Roman"/>
          <w:bCs/>
          <w:sz w:val="26"/>
          <w:szCs w:val="26"/>
          <w:lang w:val="ru-RU"/>
        </w:rPr>
      </w:pPr>
    </w:p>
    <w:tbl>
      <w:tblPr>
        <w:tblW w:w="9498" w:type="dxa"/>
        <w:tblInd w:w="-34" w:type="dxa"/>
        <w:tblLayout w:type="fixed"/>
        <w:tblLook w:val="04A0" w:firstRow="1" w:lastRow="0" w:firstColumn="1" w:lastColumn="0" w:noHBand="0" w:noVBand="1"/>
      </w:tblPr>
      <w:tblGrid>
        <w:gridCol w:w="2068"/>
        <w:gridCol w:w="7430"/>
      </w:tblGrid>
      <w:tr w:rsidR="008E3C49" w:rsidRPr="00745A9A">
        <w:trPr>
          <w:trHeight w:val="838"/>
        </w:trPr>
        <w:tc>
          <w:tcPr>
            <w:tcW w:w="2068" w:type="dxa"/>
          </w:tcPr>
          <w:p w:rsidR="008E3C49" w:rsidRPr="00FD7016" w:rsidRDefault="00107A38" w:rsidP="00FD7016">
            <w:pPr>
              <w:spacing w:after="0" w:line="240" w:lineRule="auto"/>
              <w:rPr>
                <w:rFonts w:ascii="Times New Roman" w:hAnsi="Times New Roman"/>
              </w:rPr>
            </w:pPr>
            <w:proofErr w:type="spellStart"/>
            <w:r w:rsidRPr="00FD7016">
              <w:rPr>
                <w:rFonts w:ascii="Times New Roman" w:hAnsi="Times New Roman"/>
              </w:rPr>
              <w:t>Примечание</w:t>
            </w:r>
            <w:proofErr w:type="spellEnd"/>
            <w:r w:rsidRPr="00FD7016">
              <w:rPr>
                <w:rFonts w:ascii="Times New Roman" w:hAnsi="Times New Roman"/>
              </w:rPr>
              <w:t>:</w:t>
            </w:r>
          </w:p>
        </w:tc>
        <w:tc>
          <w:tcPr>
            <w:tcW w:w="7430" w:type="dxa"/>
          </w:tcPr>
          <w:p w:rsidR="008E3C49" w:rsidRPr="00FD7016" w:rsidRDefault="00107A38" w:rsidP="00FD7016">
            <w:pPr>
              <w:spacing w:after="0" w:line="240" w:lineRule="auto"/>
              <w:jc w:val="both"/>
              <w:rPr>
                <w:rFonts w:ascii="Times New Roman" w:hAnsi="Times New Roman"/>
                <w:i/>
                <w:lang w:val="ru-RU"/>
              </w:rPr>
            </w:pPr>
            <w:r w:rsidRPr="00FD7016">
              <w:rPr>
                <w:rFonts w:ascii="Times New Roman" w:hAnsi="Times New Roman"/>
                <w:i/>
                <w:lang w:val="ru-RU"/>
              </w:rPr>
              <w:t>Участниками закупки могут быть только субъекты малого предпринимательства, социально ориентированные некоммерческие организации.</w:t>
            </w:r>
          </w:p>
        </w:tc>
      </w:tr>
    </w:tbl>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8E3C49" w:rsidP="00FD7016">
      <w:pPr>
        <w:spacing w:after="0" w:line="240" w:lineRule="auto"/>
        <w:rPr>
          <w:rFonts w:ascii="Times New Roman" w:hAnsi="Times New Roman"/>
          <w:bCs/>
          <w:lang w:val="ru-RU"/>
        </w:rPr>
      </w:pPr>
    </w:p>
    <w:p w:rsidR="008E3C49" w:rsidRPr="00FD7016" w:rsidRDefault="00107A38" w:rsidP="00FD7016">
      <w:pPr>
        <w:spacing w:after="0" w:line="240" w:lineRule="auto"/>
        <w:jc w:val="center"/>
        <w:rPr>
          <w:rFonts w:ascii="Times New Roman" w:hAnsi="Times New Roman"/>
          <w:lang w:val="ru-RU"/>
        </w:rPr>
      </w:pPr>
      <w:proofErr w:type="gramStart"/>
      <w:r w:rsidRPr="00FD7016">
        <w:rPr>
          <w:rFonts w:ascii="Times New Roman" w:hAnsi="Times New Roman"/>
          <w:lang w:val="ru-RU"/>
        </w:rPr>
        <w:t>с</w:t>
      </w:r>
      <w:proofErr w:type="gramEnd"/>
      <w:r w:rsidRPr="00FD7016">
        <w:rPr>
          <w:rFonts w:ascii="Times New Roman" w:hAnsi="Times New Roman"/>
          <w:lang w:val="ru-RU"/>
        </w:rPr>
        <w:t>. Николаевка</w:t>
      </w:r>
    </w:p>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2020 г.</w:t>
      </w:r>
    </w:p>
    <w:p w:rsidR="008E3C49" w:rsidRPr="00FD7016" w:rsidRDefault="00107A38" w:rsidP="00FD7016">
      <w:pPr>
        <w:pStyle w:val="ConsPlusNormal"/>
        <w:widowControl/>
        <w:tabs>
          <w:tab w:val="left" w:pos="360"/>
        </w:tabs>
        <w:spacing w:after="0" w:line="240" w:lineRule="auto"/>
        <w:ind w:left="-181"/>
        <w:rPr>
          <w:rFonts w:ascii="Times New Roman" w:hAnsi="Times New Roman" w:cs="Times New Roman"/>
          <w:b/>
          <w:sz w:val="24"/>
          <w:szCs w:val="24"/>
        </w:rPr>
      </w:pPr>
      <w:r w:rsidRPr="00FD7016">
        <w:rPr>
          <w:rFonts w:ascii="Times New Roman" w:hAnsi="Times New Roman" w:cs="Times New Roman"/>
          <w:b/>
          <w:sz w:val="24"/>
          <w:szCs w:val="24"/>
        </w:rPr>
        <w:lastRenderedPageBreak/>
        <w:t xml:space="preserve">СОДЕРЖАНИЕ ДОКУМЕНТАЦИИ ОБ ЭЛЕКТРОННОМ  АУКЦИОНЕ </w:t>
      </w:r>
    </w:p>
    <w:p w:rsidR="008E3C49" w:rsidRPr="00FD7016" w:rsidRDefault="008E3C49" w:rsidP="00FD7016">
      <w:pPr>
        <w:pStyle w:val="ConsPlusNormal"/>
        <w:widowControl/>
        <w:tabs>
          <w:tab w:val="left" w:pos="360"/>
        </w:tabs>
        <w:spacing w:after="0" w:line="240" w:lineRule="auto"/>
        <w:ind w:left="-181"/>
        <w:rPr>
          <w:rFonts w:ascii="Times New Roman" w:hAnsi="Times New Roman" w:cs="Times New Roman"/>
          <w:b/>
          <w:sz w:val="24"/>
          <w:szCs w:val="24"/>
        </w:rPr>
      </w:pPr>
    </w:p>
    <w:p w:rsidR="008E3C49" w:rsidRPr="00FD7016" w:rsidRDefault="008E3C49" w:rsidP="00FD7016">
      <w:pPr>
        <w:spacing w:after="0" w:line="240" w:lineRule="auto"/>
        <w:rPr>
          <w:rFonts w:ascii="Times New Roman" w:hAnsi="Times New Roman"/>
          <w:lang w:val="ru-RU"/>
        </w:rPr>
      </w:pPr>
    </w:p>
    <w:tbl>
      <w:tblPr>
        <w:tblW w:w="0" w:type="auto"/>
        <w:tblInd w:w="675" w:type="dxa"/>
        <w:tblLayout w:type="fixed"/>
        <w:tblLook w:val="04A0" w:firstRow="1" w:lastRow="0" w:firstColumn="1" w:lastColumn="0" w:noHBand="0" w:noVBand="1"/>
      </w:tblPr>
      <w:tblGrid>
        <w:gridCol w:w="8824"/>
        <w:gridCol w:w="280"/>
      </w:tblGrid>
      <w:tr w:rsidR="008E3C49" w:rsidRPr="00745A9A">
        <w:trPr>
          <w:trHeight w:val="561"/>
        </w:trPr>
        <w:tc>
          <w:tcPr>
            <w:tcW w:w="8824" w:type="dxa"/>
            <w:vAlign w:val="center"/>
          </w:tcPr>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rPr>
              <w:t xml:space="preserve">ЧАСТЬ </w:t>
            </w:r>
            <w:r w:rsidRPr="00FD7016">
              <w:rPr>
                <w:rFonts w:ascii="Times New Roman" w:hAnsi="Times New Roman"/>
              </w:rPr>
              <w:t>I</w:t>
            </w:r>
            <w:r w:rsidRPr="00FD7016">
              <w:rPr>
                <w:rFonts w:ascii="Times New Roman" w:hAnsi="Times New Roman"/>
                <w:lang w:val="ru-RU"/>
              </w:rPr>
              <w:t xml:space="preserve">. ОБЩИЕ СВЕДЕНИЯ О ПРОВОДИМОМ ЭЛЕКТРОННОМ АУКЦИОНЕ </w:t>
            </w:r>
          </w:p>
        </w:tc>
        <w:tc>
          <w:tcPr>
            <w:tcW w:w="280" w:type="dxa"/>
          </w:tcPr>
          <w:p w:rsidR="008E3C49" w:rsidRPr="00FD7016" w:rsidRDefault="008E3C49" w:rsidP="00FD7016">
            <w:pPr>
              <w:spacing w:after="0" w:line="240" w:lineRule="auto"/>
              <w:rPr>
                <w:rFonts w:ascii="Times New Roman" w:hAnsi="Times New Roman"/>
                <w:highlight w:val="yellow"/>
                <w:lang w:val="ru-RU"/>
              </w:rPr>
            </w:pPr>
          </w:p>
          <w:p w:rsidR="008E3C49" w:rsidRPr="00FD7016" w:rsidRDefault="008E3C49" w:rsidP="00FD7016">
            <w:pPr>
              <w:spacing w:after="0" w:line="240" w:lineRule="auto"/>
              <w:rPr>
                <w:rFonts w:ascii="Times New Roman" w:hAnsi="Times New Roman"/>
                <w:highlight w:val="yellow"/>
                <w:lang w:val="ru-RU"/>
              </w:rPr>
            </w:pPr>
          </w:p>
        </w:tc>
      </w:tr>
      <w:tr w:rsidR="008E3C49" w:rsidRPr="00745A9A">
        <w:trPr>
          <w:trHeight w:val="129"/>
        </w:trPr>
        <w:tc>
          <w:tcPr>
            <w:tcW w:w="8824" w:type="dxa"/>
          </w:tcPr>
          <w:p w:rsidR="008E3C49" w:rsidRPr="00FD7016" w:rsidRDefault="008E3C49" w:rsidP="00FD7016">
            <w:pPr>
              <w:pStyle w:val="af6"/>
              <w:spacing w:after="0" w:line="240" w:lineRule="auto"/>
              <w:rPr>
                <w:sz w:val="24"/>
                <w:lang w:val="ru-RU" w:bidi="en-US"/>
              </w:rPr>
            </w:pPr>
          </w:p>
        </w:tc>
        <w:tc>
          <w:tcPr>
            <w:tcW w:w="280" w:type="dxa"/>
          </w:tcPr>
          <w:p w:rsidR="008E3C49" w:rsidRPr="00FD7016" w:rsidRDefault="008E3C49" w:rsidP="00FD7016">
            <w:pPr>
              <w:spacing w:after="0" w:line="240" w:lineRule="auto"/>
              <w:rPr>
                <w:rFonts w:ascii="Times New Roman" w:hAnsi="Times New Roman"/>
                <w:highlight w:val="yellow"/>
                <w:lang w:val="ru-RU"/>
              </w:rPr>
            </w:pPr>
          </w:p>
        </w:tc>
      </w:tr>
      <w:tr w:rsidR="008E3C49" w:rsidRPr="00FD7016">
        <w:trPr>
          <w:trHeight w:val="289"/>
        </w:trPr>
        <w:tc>
          <w:tcPr>
            <w:tcW w:w="8824" w:type="dxa"/>
            <w:vAlign w:val="center"/>
          </w:tcPr>
          <w:p w:rsidR="008E3C49" w:rsidRPr="00FD7016" w:rsidRDefault="00107A38" w:rsidP="00FD7016">
            <w:pPr>
              <w:spacing w:after="0" w:line="240" w:lineRule="auto"/>
              <w:rPr>
                <w:rFonts w:ascii="Times New Roman" w:hAnsi="Times New Roman"/>
              </w:rPr>
            </w:pPr>
            <w:r w:rsidRPr="00FD7016">
              <w:rPr>
                <w:rFonts w:ascii="Times New Roman" w:hAnsi="Times New Roman"/>
              </w:rPr>
              <w:t xml:space="preserve">ЧАСТЬ II. ТЕХНИЧЕСКОЕ ЗАДАНИЕ </w:t>
            </w:r>
          </w:p>
        </w:tc>
        <w:tc>
          <w:tcPr>
            <w:tcW w:w="280" w:type="dxa"/>
          </w:tcPr>
          <w:p w:rsidR="008E3C49" w:rsidRPr="00FD7016" w:rsidRDefault="008E3C49" w:rsidP="00FD7016">
            <w:pPr>
              <w:spacing w:after="0" w:line="240" w:lineRule="auto"/>
              <w:rPr>
                <w:rFonts w:ascii="Times New Roman" w:hAnsi="Times New Roman"/>
                <w:highlight w:val="yellow"/>
              </w:rPr>
            </w:pPr>
          </w:p>
        </w:tc>
      </w:tr>
      <w:tr w:rsidR="008E3C49" w:rsidRPr="00FD7016">
        <w:trPr>
          <w:trHeight w:val="289"/>
        </w:trPr>
        <w:tc>
          <w:tcPr>
            <w:tcW w:w="8824" w:type="dxa"/>
          </w:tcPr>
          <w:p w:rsidR="008E3C49" w:rsidRPr="00FD7016" w:rsidRDefault="008E3C49" w:rsidP="00FD7016">
            <w:pPr>
              <w:pStyle w:val="af6"/>
              <w:spacing w:after="0" w:line="240" w:lineRule="auto"/>
              <w:rPr>
                <w:sz w:val="24"/>
                <w:lang w:bidi="en-US"/>
              </w:rPr>
            </w:pPr>
          </w:p>
        </w:tc>
        <w:tc>
          <w:tcPr>
            <w:tcW w:w="280" w:type="dxa"/>
          </w:tcPr>
          <w:p w:rsidR="008E3C49" w:rsidRPr="00FD7016" w:rsidRDefault="008E3C49" w:rsidP="00FD7016">
            <w:pPr>
              <w:spacing w:after="0" w:line="240" w:lineRule="auto"/>
              <w:rPr>
                <w:rFonts w:ascii="Times New Roman" w:hAnsi="Times New Roman"/>
                <w:highlight w:val="yellow"/>
              </w:rPr>
            </w:pPr>
          </w:p>
        </w:tc>
      </w:tr>
      <w:tr w:rsidR="008E3C49" w:rsidRPr="00745A9A">
        <w:trPr>
          <w:trHeight w:val="289"/>
        </w:trPr>
        <w:tc>
          <w:tcPr>
            <w:tcW w:w="8824" w:type="dxa"/>
            <w:vAlign w:val="center"/>
          </w:tcPr>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rPr>
              <w:t xml:space="preserve">ЧАСТЬ </w:t>
            </w:r>
            <w:r w:rsidRPr="00FD7016">
              <w:rPr>
                <w:rFonts w:ascii="Times New Roman" w:hAnsi="Times New Roman"/>
              </w:rPr>
              <w:t>III</w:t>
            </w:r>
            <w:r w:rsidRPr="00FD7016">
              <w:rPr>
                <w:rFonts w:ascii="Times New Roman" w:hAnsi="Times New Roman"/>
                <w:lang w:val="ru-RU"/>
              </w:rPr>
              <w:t>. ПРОЕКТ МУНИЦИПАЛЬНОГО КОНТРАКТА</w:t>
            </w:r>
          </w:p>
        </w:tc>
        <w:tc>
          <w:tcPr>
            <w:tcW w:w="280" w:type="dxa"/>
          </w:tcPr>
          <w:p w:rsidR="008E3C49" w:rsidRPr="00FD7016" w:rsidRDefault="008E3C49" w:rsidP="00FD7016">
            <w:pPr>
              <w:spacing w:after="0" w:line="240" w:lineRule="auto"/>
              <w:rPr>
                <w:rFonts w:ascii="Times New Roman" w:hAnsi="Times New Roman"/>
                <w:highlight w:val="yellow"/>
                <w:lang w:val="ru-RU"/>
              </w:rPr>
            </w:pPr>
          </w:p>
        </w:tc>
      </w:tr>
      <w:tr w:rsidR="008E3C49" w:rsidRPr="00745A9A">
        <w:trPr>
          <w:trHeight w:val="1429"/>
        </w:trPr>
        <w:tc>
          <w:tcPr>
            <w:tcW w:w="8824" w:type="dxa"/>
          </w:tcPr>
          <w:p w:rsidR="008E3C49" w:rsidRPr="00FD7016" w:rsidRDefault="008E3C49" w:rsidP="00FD7016">
            <w:pPr>
              <w:spacing w:after="0" w:line="240" w:lineRule="auto"/>
              <w:rPr>
                <w:rFonts w:ascii="Times New Roman" w:hAnsi="Times New Roman"/>
                <w:lang w:val="ru-RU"/>
              </w:rPr>
            </w:pPr>
          </w:p>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rPr>
              <w:t xml:space="preserve">ПРИЛОЖЕНИЕ К ДОКУМЕНТАЦИИ ОБ ЭЛЕКТРОННОМ АУКЦИОНЕ: ОБОСНОВАНИЕ НАЧАЛЬНОЙ (МАКСИМАЛЬНОЙ) ЦЕНЫ МУНИЦИПАЛЬНОГО КОНТРАКТА </w:t>
            </w:r>
          </w:p>
          <w:p w:rsidR="008E3C49" w:rsidRPr="00FD7016" w:rsidRDefault="008E3C49" w:rsidP="00FD7016">
            <w:pPr>
              <w:spacing w:after="0" w:line="240" w:lineRule="auto"/>
              <w:rPr>
                <w:rFonts w:ascii="Times New Roman" w:hAnsi="Times New Roman"/>
                <w:lang w:val="ru-RU"/>
              </w:rPr>
            </w:pPr>
          </w:p>
        </w:tc>
        <w:tc>
          <w:tcPr>
            <w:tcW w:w="280" w:type="dxa"/>
          </w:tcPr>
          <w:tbl>
            <w:tblPr>
              <w:tblW w:w="9384" w:type="dxa"/>
              <w:tblInd w:w="666" w:type="dxa"/>
              <w:tblLayout w:type="fixed"/>
              <w:tblLook w:val="04A0" w:firstRow="1" w:lastRow="0" w:firstColumn="1" w:lastColumn="0" w:noHBand="0" w:noVBand="1"/>
            </w:tblPr>
            <w:tblGrid>
              <w:gridCol w:w="8824"/>
              <w:gridCol w:w="560"/>
            </w:tblGrid>
            <w:tr w:rsidR="008E3C49" w:rsidRPr="00745A9A">
              <w:trPr>
                <w:trHeight w:val="561"/>
              </w:trPr>
              <w:tc>
                <w:tcPr>
                  <w:tcW w:w="8824" w:type="dxa"/>
                  <w:vAlign w:val="center"/>
                </w:tcPr>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rPr>
                    <w:t>ПРИЛОЖЕНИЕ   ОБОСНОВАНИЕ НАЧАЛЬНОЙ (МАКСИМАЛЬНОЙ) ЦЕНЫ МУНИЦИПАЛЬНОГО КОНТРАКТА</w:t>
                  </w:r>
                </w:p>
              </w:tc>
              <w:tc>
                <w:tcPr>
                  <w:tcW w:w="560" w:type="dxa"/>
                </w:tcPr>
                <w:p w:rsidR="008E3C49" w:rsidRPr="00FD7016" w:rsidRDefault="008E3C49" w:rsidP="00FD7016">
                  <w:pPr>
                    <w:spacing w:after="0" w:line="240" w:lineRule="auto"/>
                    <w:rPr>
                      <w:rFonts w:ascii="Times New Roman" w:hAnsi="Times New Roman"/>
                      <w:lang w:val="ru-RU"/>
                    </w:rPr>
                  </w:pPr>
                </w:p>
              </w:tc>
            </w:tr>
          </w:tbl>
          <w:p w:rsidR="008E3C49" w:rsidRPr="00FD7016" w:rsidRDefault="008E3C49" w:rsidP="00FD7016">
            <w:pPr>
              <w:spacing w:after="0" w:line="240" w:lineRule="auto"/>
              <w:rPr>
                <w:rFonts w:ascii="Times New Roman" w:hAnsi="Times New Roman"/>
                <w:lang w:val="ru-RU"/>
              </w:rPr>
            </w:pPr>
          </w:p>
        </w:tc>
      </w:tr>
      <w:tr w:rsidR="008E3C49" w:rsidRPr="00745A9A">
        <w:trPr>
          <w:trHeight w:val="295"/>
        </w:trPr>
        <w:tc>
          <w:tcPr>
            <w:tcW w:w="8824" w:type="dxa"/>
          </w:tcPr>
          <w:p w:rsidR="008E3C49" w:rsidRPr="00FD7016" w:rsidRDefault="008E3C49" w:rsidP="00FD7016">
            <w:pPr>
              <w:spacing w:after="0" w:line="240" w:lineRule="auto"/>
              <w:rPr>
                <w:rFonts w:ascii="Times New Roman" w:hAnsi="Times New Roman"/>
                <w:lang w:val="ru-RU"/>
              </w:rPr>
            </w:pPr>
          </w:p>
        </w:tc>
        <w:tc>
          <w:tcPr>
            <w:tcW w:w="280" w:type="dxa"/>
          </w:tcPr>
          <w:p w:rsidR="008E3C49" w:rsidRPr="00FD7016" w:rsidRDefault="008E3C49" w:rsidP="00FD7016">
            <w:pPr>
              <w:spacing w:after="0" w:line="240" w:lineRule="auto"/>
              <w:rPr>
                <w:rFonts w:ascii="Times New Roman" w:hAnsi="Times New Roman"/>
                <w:lang w:val="ru-RU"/>
              </w:rPr>
            </w:pPr>
          </w:p>
        </w:tc>
      </w:tr>
    </w:tbl>
    <w:p w:rsidR="008E3C49" w:rsidRPr="00FD7016" w:rsidRDefault="00107A38" w:rsidP="00FD7016">
      <w:pPr>
        <w:pStyle w:val="ConsPlusNormal"/>
        <w:widowControl/>
        <w:numPr>
          <w:ilvl w:val="1"/>
          <w:numId w:val="4"/>
        </w:numPr>
        <w:tabs>
          <w:tab w:val="clear" w:pos="1800"/>
          <w:tab w:val="left" w:pos="360"/>
        </w:tabs>
        <w:spacing w:after="0" w:line="240" w:lineRule="auto"/>
        <w:ind w:left="0" w:firstLine="0"/>
        <w:jc w:val="center"/>
        <w:rPr>
          <w:rFonts w:ascii="Times New Roman" w:hAnsi="Times New Roman" w:cs="Times New Roman"/>
          <w:b/>
          <w:bCs/>
          <w:sz w:val="24"/>
          <w:szCs w:val="24"/>
        </w:rPr>
      </w:pPr>
      <w:bookmarkStart w:id="0" w:name="_Ref248571702"/>
      <w:r w:rsidRPr="00FD7016">
        <w:rPr>
          <w:rFonts w:ascii="Times New Roman" w:hAnsi="Times New Roman" w:cs="Times New Roman"/>
          <w:b/>
          <w:bCs/>
          <w:sz w:val="24"/>
          <w:szCs w:val="24"/>
        </w:rPr>
        <w:t xml:space="preserve">ОБЩИЕ СВЕДЕНИЯ О ПРОВОДИМОМ ЭЛЕКТРОННОМ АУКЦИОНЕ </w:t>
      </w:r>
    </w:p>
    <w:bookmarkEnd w:id="0"/>
    <w:p w:rsidR="008E3C49" w:rsidRPr="00FD7016" w:rsidRDefault="008E3C49" w:rsidP="00FD7016">
      <w:pPr>
        <w:pStyle w:val="ConsPlusNormal"/>
        <w:widowControl/>
        <w:tabs>
          <w:tab w:val="left" w:pos="360"/>
        </w:tabs>
        <w:spacing w:after="0" w:line="240" w:lineRule="auto"/>
        <w:ind w:firstLine="0"/>
        <w:jc w:val="center"/>
        <w:rPr>
          <w:rFonts w:ascii="Times New Roman" w:hAnsi="Times New Roman" w:cs="Times New Roman"/>
          <w:b/>
          <w:bCs/>
          <w:sz w:val="24"/>
          <w:szCs w:val="24"/>
        </w:rPr>
      </w:pP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bCs/>
          <w:lang w:val="ru-RU"/>
        </w:rPr>
        <w:t>Настоящая документация об электронном аукционе (далее по тексту также – документация об аукционе) подготовлена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В случае противоречий (опечаток, технических ошибок) документации об электронном аукционе требованиям Федерального закона от 05.04.2013 № 44-ФЗ «О контрактной системе в сфере закупок товаров, работ, услуг для государственных и муниципальных нужд» (далее – Закон о контрактной системе), приоритет имеют положения Закона о контрактной системе.</w:t>
      </w:r>
    </w:p>
    <w:p w:rsidR="008E3C49" w:rsidRPr="00FD7016" w:rsidRDefault="008E3C49" w:rsidP="00FD7016">
      <w:pPr>
        <w:spacing w:after="0" w:line="240" w:lineRule="auto"/>
        <w:rPr>
          <w:rFonts w:ascii="Times New Roman" w:hAnsi="Times New Roman"/>
          <w:lang w:val="ru-RU"/>
        </w:rPr>
      </w:pPr>
    </w:p>
    <w:tbl>
      <w:tblPr>
        <w:tblW w:w="9817" w:type="dxa"/>
        <w:tblInd w:w="108" w:type="dxa"/>
        <w:tblLayout w:type="fixed"/>
        <w:tblLook w:val="04A0" w:firstRow="1" w:lastRow="0" w:firstColumn="1" w:lastColumn="0" w:noHBand="0" w:noVBand="1"/>
      </w:tblPr>
      <w:tblGrid>
        <w:gridCol w:w="880"/>
        <w:gridCol w:w="2700"/>
        <w:gridCol w:w="6201"/>
        <w:gridCol w:w="36"/>
      </w:tblGrid>
      <w:tr w:rsidR="008E3C49" w:rsidRPr="00FD7016">
        <w:trPr>
          <w:tblHead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sz w:val="22"/>
                <w:szCs w:val="22"/>
              </w:rPr>
            </w:pPr>
            <w:r w:rsidRPr="00FD7016">
              <w:rPr>
                <w:rFonts w:ascii="Times New Roman" w:hAnsi="Times New Roman"/>
                <w:bCs/>
                <w:sz w:val="22"/>
                <w:szCs w:val="22"/>
              </w:rPr>
              <w:t>№</w:t>
            </w:r>
          </w:p>
          <w:p w:rsidR="008E3C49" w:rsidRPr="00FD7016" w:rsidRDefault="00107A38" w:rsidP="00FD7016">
            <w:pPr>
              <w:spacing w:after="0" w:line="240" w:lineRule="auto"/>
              <w:jc w:val="center"/>
              <w:rPr>
                <w:rFonts w:ascii="Times New Roman" w:hAnsi="Times New Roman"/>
                <w:bCs/>
                <w:sz w:val="22"/>
                <w:szCs w:val="22"/>
              </w:rPr>
            </w:pPr>
            <w:proofErr w:type="spellStart"/>
            <w:r w:rsidRPr="00FD7016">
              <w:rPr>
                <w:rFonts w:ascii="Times New Roman" w:hAnsi="Times New Roman"/>
                <w:bCs/>
                <w:sz w:val="22"/>
                <w:szCs w:val="22"/>
              </w:rPr>
              <w:t>пункта</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sz w:val="22"/>
                <w:szCs w:val="22"/>
              </w:rPr>
            </w:pPr>
            <w:proofErr w:type="spellStart"/>
            <w:r w:rsidRPr="00FD7016">
              <w:rPr>
                <w:rFonts w:ascii="Times New Roman" w:hAnsi="Times New Roman"/>
                <w:bCs/>
                <w:sz w:val="22"/>
                <w:szCs w:val="22"/>
              </w:rPr>
              <w:t>Наименование</w:t>
            </w:r>
            <w:proofErr w:type="spellEnd"/>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sz w:val="22"/>
                <w:szCs w:val="22"/>
              </w:rPr>
            </w:pPr>
            <w:proofErr w:type="spellStart"/>
            <w:r w:rsidRPr="00FD7016">
              <w:rPr>
                <w:rFonts w:ascii="Times New Roman" w:hAnsi="Times New Roman"/>
                <w:bCs/>
                <w:sz w:val="22"/>
                <w:szCs w:val="22"/>
              </w:rPr>
              <w:t>Информация</w:t>
            </w:r>
            <w:proofErr w:type="spellEnd"/>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8E3C49" w:rsidP="00FD7016">
            <w:pPr>
              <w:spacing w:after="0" w:line="240" w:lineRule="auto"/>
              <w:jc w:val="center"/>
              <w:rPr>
                <w:rFonts w:ascii="Times New Roman" w:hAnsi="Times New Roman"/>
                <w:lang w:val="ru-RU"/>
              </w:rPr>
            </w:pPr>
          </w:p>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1.</w:t>
            </w: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keepNext/>
              <w:keepLines/>
              <w:suppressLineNumbers/>
              <w:suppressAutoHyphens/>
              <w:spacing w:after="0" w:line="240" w:lineRule="auto"/>
              <w:jc w:val="center"/>
              <w:rPr>
                <w:rFonts w:ascii="Times New Roman" w:hAnsi="Times New Roman"/>
                <w:lang w:val="ru-RU"/>
              </w:rPr>
            </w:pPr>
            <w:r w:rsidRPr="00FD7016">
              <w:rPr>
                <w:rFonts w:ascii="Times New Roman" w:hAnsi="Times New Roman"/>
                <w:lang w:val="ru-RU"/>
              </w:rPr>
              <w:t>Наименование муниципального заказчика, контактная информация</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hd w:val="clear" w:color="auto" w:fill="FFFFFF"/>
              <w:spacing w:after="0" w:line="240" w:lineRule="auto"/>
              <w:jc w:val="both"/>
              <w:rPr>
                <w:rFonts w:ascii="Times New Roman" w:hAnsi="Times New Roman"/>
                <w:lang w:val="ru-RU"/>
              </w:rPr>
            </w:pPr>
            <w:r w:rsidRPr="00FD7016">
              <w:rPr>
                <w:rFonts w:ascii="Times New Roman" w:hAnsi="Times New Roman"/>
                <w:b/>
                <w:lang w:val="ru-RU"/>
              </w:rPr>
              <w:t>Наименование:</w:t>
            </w:r>
            <w:r w:rsidR="00FD7016">
              <w:rPr>
                <w:rFonts w:ascii="Times New Roman" w:hAnsi="Times New Roman"/>
                <w:b/>
                <w:lang w:val="ru-RU"/>
              </w:rPr>
              <w:t xml:space="preserve"> </w:t>
            </w:r>
            <w:r w:rsidRPr="00FD7016">
              <w:rPr>
                <w:rFonts w:ascii="Times New Roman" w:hAnsi="Times New Roman"/>
                <w:bCs/>
                <w:lang w:val="ru-RU"/>
              </w:rPr>
              <w:t>Администрация Николаевского сельского поселения;</w:t>
            </w:r>
          </w:p>
          <w:p w:rsidR="008E3C49" w:rsidRPr="00FD7016" w:rsidRDefault="00107A38" w:rsidP="00FD7016">
            <w:pPr>
              <w:keepNext/>
              <w:keepLines/>
              <w:suppressLineNumbers/>
              <w:suppressAutoHyphens/>
              <w:spacing w:after="0" w:line="240" w:lineRule="auto"/>
              <w:jc w:val="both"/>
              <w:rPr>
                <w:rFonts w:ascii="Times New Roman" w:hAnsi="Times New Roman"/>
                <w:lang w:val="ru-RU"/>
              </w:rPr>
            </w:pPr>
            <w:r w:rsidRPr="00FD7016">
              <w:rPr>
                <w:rFonts w:ascii="Times New Roman" w:hAnsi="Times New Roman"/>
                <w:b/>
                <w:lang w:val="ru-RU"/>
              </w:rPr>
              <w:t>Место нахождения</w:t>
            </w:r>
            <w:r w:rsidRPr="00FD7016">
              <w:rPr>
                <w:rFonts w:ascii="Times New Roman" w:hAnsi="Times New Roman"/>
                <w:lang w:val="ru-RU"/>
              </w:rPr>
              <w:t xml:space="preserve">: 684032, Камчатский край, </w:t>
            </w:r>
            <w:proofErr w:type="gramStart"/>
            <w:r w:rsidRPr="00FD7016">
              <w:rPr>
                <w:rFonts w:ascii="Times New Roman" w:hAnsi="Times New Roman"/>
                <w:lang w:val="ru-RU"/>
              </w:rPr>
              <w:t>с</w:t>
            </w:r>
            <w:proofErr w:type="gramEnd"/>
            <w:r w:rsidRPr="00FD7016">
              <w:rPr>
                <w:rFonts w:ascii="Times New Roman" w:hAnsi="Times New Roman"/>
                <w:lang w:val="ru-RU"/>
              </w:rPr>
              <w:t xml:space="preserve">. </w:t>
            </w:r>
            <w:proofErr w:type="gramStart"/>
            <w:r w:rsidRPr="00FD7016">
              <w:rPr>
                <w:rFonts w:ascii="Times New Roman" w:hAnsi="Times New Roman"/>
                <w:lang w:val="ru-RU"/>
              </w:rPr>
              <w:t>Николаевка</w:t>
            </w:r>
            <w:proofErr w:type="gramEnd"/>
            <w:r w:rsidRPr="00FD7016">
              <w:rPr>
                <w:rFonts w:ascii="Times New Roman" w:hAnsi="Times New Roman"/>
                <w:lang w:val="ru-RU"/>
              </w:rPr>
              <w:t xml:space="preserve">, ул. </w:t>
            </w:r>
            <w:proofErr w:type="spellStart"/>
            <w:r w:rsidRPr="00FD7016">
              <w:rPr>
                <w:rFonts w:ascii="Times New Roman" w:hAnsi="Times New Roman"/>
                <w:lang w:val="ru-RU"/>
              </w:rPr>
              <w:t>Елизовская</w:t>
            </w:r>
            <w:proofErr w:type="spellEnd"/>
            <w:r w:rsidRPr="00FD7016">
              <w:rPr>
                <w:rFonts w:ascii="Times New Roman" w:hAnsi="Times New Roman"/>
                <w:lang w:val="ru-RU"/>
              </w:rPr>
              <w:t>, дом 7;</w:t>
            </w:r>
          </w:p>
          <w:p w:rsidR="008E3C49" w:rsidRPr="00FD7016" w:rsidRDefault="00107A38" w:rsidP="00FD7016">
            <w:pPr>
              <w:autoSpaceDE w:val="0"/>
              <w:autoSpaceDN w:val="0"/>
              <w:adjustRightInd w:val="0"/>
              <w:spacing w:after="0" w:line="240" w:lineRule="auto"/>
              <w:jc w:val="both"/>
              <w:rPr>
                <w:rFonts w:ascii="Times New Roman" w:hAnsi="Times New Roman"/>
                <w:lang w:val="ru-RU"/>
              </w:rPr>
            </w:pPr>
            <w:r w:rsidRPr="00FD7016">
              <w:rPr>
                <w:rFonts w:ascii="Times New Roman" w:hAnsi="Times New Roman"/>
                <w:b/>
                <w:lang w:val="ru-RU"/>
              </w:rPr>
              <w:t>Почтовый адрес</w:t>
            </w:r>
            <w:r w:rsidRPr="00FD7016">
              <w:rPr>
                <w:rFonts w:ascii="Times New Roman" w:hAnsi="Times New Roman"/>
                <w:lang w:val="ru-RU"/>
              </w:rPr>
              <w:t xml:space="preserve">: 684032, Камчатский край, </w:t>
            </w:r>
            <w:proofErr w:type="gramStart"/>
            <w:r w:rsidRPr="00FD7016">
              <w:rPr>
                <w:rFonts w:ascii="Times New Roman" w:hAnsi="Times New Roman"/>
                <w:lang w:val="ru-RU"/>
              </w:rPr>
              <w:t>с</w:t>
            </w:r>
            <w:proofErr w:type="gramEnd"/>
            <w:r w:rsidRPr="00FD7016">
              <w:rPr>
                <w:rFonts w:ascii="Times New Roman" w:hAnsi="Times New Roman"/>
                <w:lang w:val="ru-RU"/>
              </w:rPr>
              <w:t xml:space="preserve">. </w:t>
            </w:r>
            <w:proofErr w:type="gramStart"/>
            <w:r w:rsidRPr="00FD7016">
              <w:rPr>
                <w:rFonts w:ascii="Times New Roman" w:hAnsi="Times New Roman"/>
                <w:lang w:val="ru-RU"/>
              </w:rPr>
              <w:t>Николаевка</w:t>
            </w:r>
            <w:proofErr w:type="gramEnd"/>
            <w:r w:rsidRPr="00FD7016">
              <w:rPr>
                <w:rFonts w:ascii="Times New Roman" w:hAnsi="Times New Roman"/>
                <w:lang w:val="ru-RU"/>
              </w:rPr>
              <w:t xml:space="preserve">, ул. </w:t>
            </w:r>
            <w:proofErr w:type="spellStart"/>
            <w:r w:rsidRPr="00FD7016">
              <w:rPr>
                <w:rFonts w:ascii="Times New Roman" w:hAnsi="Times New Roman"/>
                <w:lang w:val="ru-RU"/>
              </w:rPr>
              <w:t>Елизовская</w:t>
            </w:r>
            <w:proofErr w:type="spellEnd"/>
            <w:r w:rsidRPr="00FD7016">
              <w:rPr>
                <w:rFonts w:ascii="Times New Roman" w:hAnsi="Times New Roman"/>
                <w:lang w:val="ru-RU"/>
              </w:rPr>
              <w:t>, дом 7;</w:t>
            </w:r>
          </w:p>
          <w:p w:rsidR="008E3C49" w:rsidRPr="00FD7016" w:rsidRDefault="00107A38" w:rsidP="00FD7016">
            <w:pPr>
              <w:autoSpaceDE w:val="0"/>
              <w:autoSpaceDN w:val="0"/>
              <w:adjustRightInd w:val="0"/>
              <w:spacing w:after="0" w:line="240" w:lineRule="auto"/>
              <w:jc w:val="both"/>
              <w:rPr>
                <w:rFonts w:ascii="Times New Roman" w:hAnsi="Times New Roman"/>
                <w:lang w:val="ru-RU"/>
              </w:rPr>
            </w:pPr>
            <w:r w:rsidRPr="00FD7016">
              <w:rPr>
                <w:rFonts w:ascii="Times New Roman" w:hAnsi="Times New Roman"/>
                <w:b/>
                <w:lang w:val="ru-RU"/>
              </w:rPr>
              <w:t xml:space="preserve">Телефон  </w:t>
            </w:r>
            <w:r w:rsidRPr="00FD7016">
              <w:rPr>
                <w:rFonts w:ascii="Times New Roman" w:hAnsi="Times New Roman"/>
                <w:lang w:val="ru-RU"/>
              </w:rPr>
              <w:t>8 (41531)  32-1-93;</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b/>
                <w:lang w:val="ru-RU"/>
              </w:rPr>
              <w:t xml:space="preserve">Адрес электронной почты </w:t>
            </w:r>
            <w:hyperlink r:id="rId10" w:history="1"/>
            <w:hyperlink r:id="rId11" w:history="1"/>
            <w:proofErr w:type="gramStart"/>
            <w:r w:rsidRPr="00FD7016">
              <w:rPr>
                <w:rFonts w:ascii="Times New Roman" w:hAnsi="Times New Roman"/>
                <w:lang w:val="ru-RU"/>
              </w:rPr>
              <w:t>Е</w:t>
            </w:r>
            <w:proofErr w:type="gramEnd"/>
            <w:r w:rsidRPr="00FD7016">
              <w:rPr>
                <w:rFonts w:ascii="Times New Roman" w:hAnsi="Times New Roman"/>
                <w:lang w:val="ru-RU"/>
              </w:rPr>
              <w:t>-</w:t>
            </w:r>
            <w:r w:rsidRPr="00FD7016">
              <w:rPr>
                <w:rFonts w:ascii="Times New Roman" w:hAnsi="Times New Roman"/>
              </w:rPr>
              <w:t>mail</w:t>
            </w:r>
            <w:r w:rsidRPr="00FD7016">
              <w:rPr>
                <w:rFonts w:ascii="Times New Roman" w:hAnsi="Times New Roman"/>
                <w:lang w:val="ru-RU"/>
              </w:rPr>
              <w:t xml:space="preserve">: </w:t>
            </w:r>
            <w:proofErr w:type="spellStart"/>
            <w:r w:rsidRPr="00FD7016">
              <w:rPr>
                <w:rFonts w:ascii="Times New Roman" w:hAnsi="Times New Roman"/>
              </w:rPr>
              <w:t>nik</w:t>
            </w:r>
            <w:proofErr w:type="spellEnd"/>
            <w:r w:rsidRPr="00FD7016">
              <w:rPr>
                <w:rFonts w:ascii="Times New Roman" w:hAnsi="Times New Roman"/>
                <w:lang w:val="ru-RU"/>
              </w:rPr>
              <w:t>_</w:t>
            </w:r>
            <w:proofErr w:type="spellStart"/>
            <w:r w:rsidRPr="00FD7016">
              <w:rPr>
                <w:rFonts w:ascii="Times New Roman" w:hAnsi="Times New Roman"/>
              </w:rPr>
              <w:t>sp</w:t>
            </w:r>
            <w:proofErr w:type="spellEnd"/>
            <w:r w:rsidRPr="00FD7016">
              <w:rPr>
                <w:rFonts w:ascii="Times New Roman" w:hAnsi="Times New Roman"/>
                <w:lang w:val="ru-RU"/>
              </w:rPr>
              <w:t>2012@</w:t>
            </w:r>
            <w:r w:rsidRPr="00FD7016">
              <w:rPr>
                <w:rFonts w:ascii="Times New Roman" w:hAnsi="Times New Roman"/>
              </w:rPr>
              <w:t>mail</w:t>
            </w:r>
            <w:r w:rsidRPr="00FD7016">
              <w:rPr>
                <w:rFonts w:ascii="Times New Roman" w:hAnsi="Times New Roman"/>
                <w:lang w:val="ru-RU"/>
              </w:rPr>
              <w:t>.</w:t>
            </w:r>
            <w:proofErr w:type="spellStart"/>
            <w:r w:rsidRPr="00FD7016">
              <w:rPr>
                <w:rFonts w:ascii="Times New Roman" w:hAnsi="Times New Roman"/>
              </w:rPr>
              <w:t>ru</w:t>
            </w:r>
            <w:proofErr w:type="spellEnd"/>
            <w:r w:rsidRPr="00FD7016">
              <w:rPr>
                <w:rFonts w:ascii="Times New Roman" w:hAnsi="Times New Roman"/>
                <w:lang w:val="ru-RU"/>
              </w:rPr>
              <w:t>;</w:t>
            </w:r>
          </w:p>
          <w:p w:rsidR="008E3C49" w:rsidRPr="00FD7016" w:rsidRDefault="00107A38" w:rsidP="00FD7016">
            <w:pPr>
              <w:adjustRightInd w:val="0"/>
              <w:spacing w:after="0" w:line="240" w:lineRule="auto"/>
              <w:jc w:val="both"/>
              <w:rPr>
                <w:rFonts w:ascii="Times New Roman" w:hAnsi="Times New Roman"/>
                <w:lang w:val="ru-RU"/>
              </w:rPr>
            </w:pPr>
            <w:r w:rsidRPr="00FD7016">
              <w:rPr>
                <w:rFonts w:ascii="Times New Roman" w:hAnsi="Times New Roman"/>
                <w:b/>
                <w:lang w:val="ru-RU"/>
              </w:rPr>
              <w:t>Ответственное должностное лицо</w:t>
            </w:r>
            <w:r w:rsidRPr="00FD7016">
              <w:rPr>
                <w:rFonts w:ascii="Times New Roman" w:hAnsi="Times New Roman"/>
                <w:lang w:val="ru-RU"/>
              </w:rPr>
              <w:t>:  Никифоров Владимир Ильич</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snapToGrid w:val="0"/>
                <w:lang w:val="ru-RU"/>
              </w:rPr>
            </w:pPr>
            <w:r w:rsidRPr="00FD7016">
              <w:rPr>
                <w:rFonts w:ascii="Times New Roman" w:hAnsi="Times New Roman"/>
                <w:bCs/>
                <w:snapToGrid w:val="0"/>
                <w:lang w:val="ru-RU"/>
              </w:rPr>
              <w:t>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keepNext/>
              <w:keepLines/>
              <w:suppressLineNumbers/>
              <w:suppressAutoHyphens/>
              <w:spacing w:after="0" w:line="240" w:lineRule="auto"/>
              <w:jc w:val="center"/>
              <w:rPr>
                <w:rFonts w:ascii="Times New Roman" w:hAnsi="Times New Roman"/>
                <w:lang w:val="ru-RU"/>
              </w:rPr>
            </w:pPr>
            <w:r w:rsidRPr="00FD7016">
              <w:rPr>
                <w:rFonts w:ascii="Times New Roman" w:hAnsi="Times New Roman"/>
                <w:lang w:val="ru-RU"/>
              </w:rPr>
              <w:t xml:space="preserve">Информация о контрактной службе заказчика, контрактном управляющем,  </w:t>
            </w:r>
            <w:proofErr w:type="gramStart"/>
            <w:r w:rsidRPr="00FD7016">
              <w:rPr>
                <w:rFonts w:ascii="Times New Roman" w:hAnsi="Times New Roman"/>
                <w:lang w:val="ru-RU"/>
              </w:rPr>
              <w:t>ответственных</w:t>
            </w:r>
            <w:proofErr w:type="gramEnd"/>
            <w:r w:rsidRPr="00FD7016">
              <w:rPr>
                <w:rFonts w:ascii="Times New Roman" w:hAnsi="Times New Roman"/>
                <w:lang w:val="ru-RU"/>
              </w:rPr>
              <w:t xml:space="preserve"> за заключение контракта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autoSpaceDE w:val="0"/>
              <w:autoSpaceDN w:val="0"/>
              <w:adjustRightInd w:val="0"/>
              <w:spacing w:after="0" w:line="240" w:lineRule="auto"/>
              <w:jc w:val="both"/>
              <w:rPr>
                <w:rFonts w:ascii="Times New Roman" w:hAnsi="Times New Roman"/>
                <w:lang w:val="ru-RU"/>
              </w:rPr>
            </w:pPr>
            <w:r w:rsidRPr="00FD7016">
              <w:rPr>
                <w:rFonts w:ascii="Times New Roman" w:hAnsi="Times New Roman"/>
                <w:lang w:val="ru-RU"/>
              </w:rPr>
              <w:t>Контрактная служба</w:t>
            </w:r>
          </w:p>
          <w:p w:rsidR="008E3C49" w:rsidRPr="00FD7016" w:rsidRDefault="00107A38" w:rsidP="00FD7016">
            <w:pPr>
              <w:autoSpaceDE w:val="0"/>
              <w:autoSpaceDN w:val="0"/>
              <w:adjustRightInd w:val="0"/>
              <w:spacing w:after="0" w:line="240" w:lineRule="auto"/>
              <w:jc w:val="both"/>
              <w:rPr>
                <w:rFonts w:ascii="Times New Roman" w:hAnsi="Times New Roman"/>
                <w:lang w:val="ru-RU"/>
              </w:rPr>
            </w:pPr>
            <w:r w:rsidRPr="00FD7016">
              <w:rPr>
                <w:rFonts w:ascii="Times New Roman" w:hAnsi="Times New Roman"/>
                <w:b/>
                <w:lang w:val="ru-RU"/>
              </w:rPr>
              <w:t>Адрес</w:t>
            </w:r>
            <w:r w:rsidRPr="00FD7016">
              <w:rPr>
                <w:rFonts w:ascii="Times New Roman" w:hAnsi="Times New Roman"/>
                <w:lang w:val="ru-RU"/>
              </w:rPr>
              <w:t xml:space="preserve">: 684032, Камчатский край, </w:t>
            </w:r>
            <w:proofErr w:type="gramStart"/>
            <w:r w:rsidRPr="00FD7016">
              <w:rPr>
                <w:rFonts w:ascii="Times New Roman" w:hAnsi="Times New Roman"/>
                <w:lang w:val="ru-RU"/>
              </w:rPr>
              <w:t>с</w:t>
            </w:r>
            <w:proofErr w:type="gramEnd"/>
            <w:r w:rsidRPr="00FD7016">
              <w:rPr>
                <w:rFonts w:ascii="Times New Roman" w:hAnsi="Times New Roman"/>
                <w:lang w:val="ru-RU"/>
              </w:rPr>
              <w:t xml:space="preserve">. </w:t>
            </w:r>
            <w:proofErr w:type="gramStart"/>
            <w:r w:rsidRPr="00FD7016">
              <w:rPr>
                <w:rFonts w:ascii="Times New Roman" w:hAnsi="Times New Roman"/>
                <w:lang w:val="ru-RU"/>
              </w:rPr>
              <w:t>Николаевка</w:t>
            </w:r>
            <w:proofErr w:type="gramEnd"/>
            <w:r w:rsidRPr="00FD7016">
              <w:rPr>
                <w:rFonts w:ascii="Times New Roman" w:hAnsi="Times New Roman"/>
                <w:lang w:val="ru-RU"/>
              </w:rPr>
              <w:t xml:space="preserve">, ул. </w:t>
            </w:r>
            <w:proofErr w:type="spellStart"/>
            <w:r w:rsidRPr="00FD7016">
              <w:rPr>
                <w:rFonts w:ascii="Times New Roman" w:hAnsi="Times New Roman"/>
                <w:lang w:val="ru-RU"/>
              </w:rPr>
              <w:t>Елизовская</w:t>
            </w:r>
            <w:proofErr w:type="spellEnd"/>
            <w:r w:rsidRPr="00FD7016">
              <w:rPr>
                <w:rFonts w:ascii="Times New Roman" w:hAnsi="Times New Roman"/>
                <w:lang w:val="ru-RU"/>
              </w:rPr>
              <w:t>, дом 7;</w:t>
            </w:r>
          </w:p>
          <w:p w:rsidR="008E3C49" w:rsidRPr="00FD7016" w:rsidRDefault="00107A38" w:rsidP="00FD7016">
            <w:pPr>
              <w:autoSpaceDE w:val="0"/>
              <w:autoSpaceDN w:val="0"/>
              <w:adjustRightInd w:val="0"/>
              <w:spacing w:after="0" w:line="240" w:lineRule="auto"/>
              <w:jc w:val="both"/>
              <w:rPr>
                <w:rFonts w:ascii="Times New Roman" w:hAnsi="Times New Roman"/>
                <w:lang w:val="ru-RU"/>
              </w:rPr>
            </w:pPr>
            <w:r w:rsidRPr="00FD7016">
              <w:rPr>
                <w:rFonts w:ascii="Times New Roman" w:hAnsi="Times New Roman"/>
                <w:b/>
                <w:lang w:val="ru-RU"/>
              </w:rPr>
              <w:t xml:space="preserve">Телефон  </w:t>
            </w:r>
            <w:r w:rsidRPr="00FD7016">
              <w:rPr>
                <w:rFonts w:ascii="Times New Roman" w:hAnsi="Times New Roman"/>
                <w:lang w:val="ru-RU"/>
              </w:rPr>
              <w:t>8 (41531)  32-1-93;</w:t>
            </w:r>
          </w:p>
          <w:p w:rsidR="008E3C49" w:rsidRPr="00FD7016" w:rsidRDefault="00107A38" w:rsidP="00FD7016">
            <w:pPr>
              <w:autoSpaceDE w:val="0"/>
              <w:autoSpaceDN w:val="0"/>
              <w:adjustRightInd w:val="0"/>
              <w:spacing w:after="0" w:line="240" w:lineRule="auto"/>
              <w:jc w:val="both"/>
              <w:rPr>
                <w:rFonts w:ascii="Times New Roman" w:hAnsi="Times New Roman"/>
                <w:color w:val="FF0000"/>
                <w:lang w:val="ru-RU"/>
              </w:rPr>
            </w:pPr>
            <w:r w:rsidRPr="00FD7016">
              <w:rPr>
                <w:rFonts w:ascii="Times New Roman" w:hAnsi="Times New Roman"/>
                <w:lang w:val="ru-RU"/>
              </w:rPr>
              <w:t xml:space="preserve">Руководитель контрактной службы – </w:t>
            </w:r>
            <w:proofErr w:type="spellStart"/>
            <w:r w:rsidRPr="00FD7016">
              <w:rPr>
                <w:rFonts w:ascii="Times New Roman" w:hAnsi="Times New Roman"/>
                <w:lang w:val="ru-RU"/>
              </w:rPr>
              <w:t>Вострухин</w:t>
            </w:r>
            <w:proofErr w:type="spellEnd"/>
            <w:r w:rsidRPr="00FD7016">
              <w:rPr>
                <w:rFonts w:ascii="Times New Roman" w:hAnsi="Times New Roman"/>
                <w:lang w:val="ru-RU"/>
              </w:rPr>
              <w:t xml:space="preserve"> Николай Александрович</w:t>
            </w:r>
          </w:p>
        </w:tc>
      </w:tr>
      <w:tr w:rsidR="008E3C49" w:rsidRPr="00FD7016">
        <w:tc>
          <w:tcPr>
            <w:tcW w:w="880" w:type="dxa"/>
            <w:tcBorders>
              <w:top w:val="single" w:sz="4" w:space="0" w:color="auto"/>
              <w:left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snapToGrid w:val="0"/>
                <w:lang w:val="ru-RU"/>
              </w:rPr>
            </w:pPr>
            <w:r w:rsidRPr="00FD7016">
              <w:rPr>
                <w:rFonts w:ascii="Times New Roman" w:hAnsi="Times New Roman"/>
                <w:bCs/>
                <w:snapToGrid w:val="0"/>
                <w:lang w:val="ru-RU"/>
              </w:rPr>
              <w:t>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keepNext/>
              <w:keepLines/>
              <w:suppressLineNumbers/>
              <w:suppressAutoHyphens/>
              <w:spacing w:after="0" w:line="240" w:lineRule="auto"/>
              <w:jc w:val="center"/>
              <w:rPr>
                <w:rFonts w:ascii="Times New Roman" w:hAnsi="Times New Roman"/>
                <w:lang w:val="ru-RU"/>
              </w:rPr>
            </w:pPr>
            <w:r w:rsidRPr="00FD7016">
              <w:rPr>
                <w:rFonts w:ascii="Times New Roman" w:hAnsi="Times New Roman"/>
                <w:lang w:val="ru-RU"/>
              </w:rPr>
              <w:t>Специализированная  организация</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hd w:val="clear" w:color="auto" w:fill="FFFFFF"/>
              <w:spacing w:after="0" w:line="240" w:lineRule="auto"/>
              <w:jc w:val="both"/>
              <w:rPr>
                <w:rFonts w:ascii="Times New Roman" w:hAnsi="Times New Roman"/>
                <w:bCs/>
                <w:lang w:val="ru-RU"/>
              </w:rPr>
            </w:pPr>
            <w:r w:rsidRPr="00FD7016">
              <w:rPr>
                <w:rFonts w:ascii="Times New Roman" w:hAnsi="Times New Roman"/>
                <w:bCs/>
                <w:lang w:val="ru-RU"/>
              </w:rPr>
              <w:t>Не привлекается</w:t>
            </w:r>
          </w:p>
        </w:tc>
      </w:tr>
      <w:tr w:rsidR="008E3C49" w:rsidRPr="00FD7016">
        <w:tc>
          <w:tcPr>
            <w:tcW w:w="880" w:type="dxa"/>
            <w:vMerge w:val="restart"/>
            <w:tcBorders>
              <w:top w:val="single" w:sz="4" w:space="0" w:color="auto"/>
              <w:left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snapToGrid w:val="0"/>
                <w:lang w:val="ru-RU"/>
              </w:rPr>
            </w:pPr>
            <w:bookmarkStart w:id="1" w:name="_Ref166267388"/>
            <w:bookmarkEnd w:id="1"/>
            <w:r w:rsidRPr="00FD7016">
              <w:rPr>
                <w:rFonts w:ascii="Times New Roman" w:hAnsi="Times New Roman"/>
                <w:bCs/>
                <w:snapToGrid w:val="0"/>
                <w:lang w:val="ru-RU"/>
              </w:rPr>
              <w:t>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keepNext/>
              <w:keepLines/>
              <w:suppressLineNumbers/>
              <w:suppressAutoHyphens/>
              <w:spacing w:after="0" w:line="240" w:lineRule="auto"/>
              <w:jc w:val="center"/>
              <w:rPr>
                <w:rFonts w:ascii="Times New Roman" w:hAnsi="Times New Roman"/>
              </w:rPr>
            </w:pPr>
            <w:proofErr w:type="spellStart"/>
            <w:r w:rsidRPr="00FD7016">
              <w:rPr>
                <w:rFonts w:ascii="Times New Roman" w:hAnsi="Times New Roman"/>
              </w:rPr>
              <w:t>Наименование</w:t>
            </w:r>
            <w:proofErr w:type="spellEnd"/>
            <w:r w:rsidR="00090F7C">
              <w:rPr>
                <w:rFonts w:ascii="Times New Roman" w:hAnsi="Times New Roman"/>
                <w:lang w:val="ru-RU"/>
              </w:rPr>
              <w:t xml:space="preserve"> </w:t>
            </w:r>
            <w:proofErr w:type="spellStart"/>
            <w:r w:rsidRPr="00FD7016">
              <w:rPr>
                <w:rFonts w:ascii="Times New Roman" w:hAnsi="Times New Roman"/>
              </w:rPr>
              <w:t>оператора</w:t>
            </w:r>
            <w:proofErr w:type="spellEnd"/>
            <w:r w:rsidRPr="00FD7016">
              <w:rPr>
                <w:rFonts w:ascii="Times New Roman" w:hAnsi="Times New Roman"/>
                <w:lang w:val="ru-RU"/>
              </w:rPr>
              <w:t xml:space="preserve"> </w:t>
            </w:r>
            <w:proofErr w:type="spellStart"/>
            <w:r w:rsidRPr="00FD7016">
              <w:rPr>
                <w:rFonts w:ascii="Times New Roman" w:hAnsi="Times New Roman"/>
              </w:rPr>
              <w:t>электронной</w:t>
            </w:r>
            <w:proofErr w:type="spellEnd"/>
            <w:r w:rsidRPr="00FD7016">
              <w:rPr>
                <w:rFonts w:ascii="Times New Roman" w:hAnsi="Times New Roman"/>
                <w:lang w:val="ru-RU"/>
              </w:rPr>
              <w:t xml:space="preserve"> </w:t>
            </w:r>
            <w:proofErr w:type="spellStart"/>
            <w:r w:rsidRPr="00FD7016">
              <w:rPr>
                <w:rFonts w:ascii="Times New Roman" w:hAnsi="Times New Roman"/>
              </w:rPr>
              <w:t>площадки</w:t>
            </w:r>
            <w:proofErr w:type="spellEnd"/>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hd w:val="clear" w:color="auto" w:fill="FFFFFF"/>
              <w:spacing w:after="0" w:line="240" w:lineRule="auto"/>
              <w:jc w:val="both"/>
              <w:rPr>
                <w:rFonts w:ascii="Times New Roman" w:hAnsi="Times New Roman"/>
                <w:lang w:val="ru-RU"/>
              </w:rPr>
            </w:pPr>
            <w:r w:rsidRPr="00FD7016">
              <w:rPr>
                <w:rFonts w:ascii="Times New Roman" w:hAnsi="Times New Roman"/>
                <w:b/>
                <w:bCs/>
                <w:lang w:val="ru-RU"/>
              </w:rPr>
              <w:t>Наименование</w:t>
            </w:r>
            <w:r w:rsidRPr="00FD7016">
              <w:rPr>
                <w:rFonts w:ascii="Times New Roman" w:hAnsi="Times New Roman"/>
                <w:bCs/>
                <w:lang w:val="ru-RU"/>
              </w:rPr>
              <w:t>:</w:t>
            </w:r>
            <w:r w:rsidR="00FD7016">
              <w:rPr>
                <w:rFonts w:ascii="Times New Roman" w:hAnsi="Times New Roman"/>
                <w:bCs/>
                <w:lang w:val="ru-RU"/>
              </w:rPr>
              <w:t xml:space="preserve"> </w:t>
            </w:r>
            <w:hyperlink r:id="rId12" w:history="1">
              <w:r w:rsidRPr="00FD7016">
                <w:rPr>
                  <w:rFonts w:ascii="Times New Roman" w:hAnsi="Times New Roman"/>
                  <w:lang w:val="ru-RU"/>
                </w:rPr>
                <w:t>РТС-тендер</w:t>
              </w:r>
            </w:hyperlink>
          </w:p>
        </w:tc>
      </w:tr>
      <w:tr w:rsidR="008E3C49" w:rsidRPr="00745A9A">
        <w:tc>
          <w:tcPr>
            <w:tcW w:w="880" w:type="dxa"/>
            <w:vMerge/>
            <w:tcBorders>
              <w:left w:val="single" w:sz="4" w:space="0" w:color="auto"/>
              <w:bottom w:val="single" w:sz="4" w:space="0" w:color="auto"/>
              <w:right w:val="single" w:sz="4" w:space="0" w:color="auto"/>
            </w:tcBorders>
            <w:shd w:val="clear" w:color="auto" w:fill="auto"/>
          </w:tcPr>
          <w:p w:rsidR="008E3C49" w:rsidRPr="00FD7016" w:rsidRDefault="008E3C49" w:rsidP="00FD7016">
            <w:pPr>
              <w:spacing w:after="0" w:line="240" w:lineRule="auto"/>
              <w:jc w:val="center"/>
              <w:rPr>
                <w:rFonts w:ascii="Times New Roman" w:hAnsi="Times New Roman"/>
                <w:b/>
                <w:bCs/>
                <w:snapToGrid w:val="0"/>
                <w:lang w:val="ru-RU"/>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keepNext/>
              <w:keepLines/>
              <w:suppressLineNumbers/>
              <w:suppressAutoHyphens/>
              <w:spacing w:after="0" w:line="240" w:lineRule="auto"/>
              <w:jc w:val="center"/>
              <w:rPr>
                <w:rFonts w:ascii="Times New Roman" w:hAnsi="Times New Roman"/>
                <w:lang w:val="ru-RU"/>
              </w:rPr>
            </w:pPr>
            <w:r w:rsidRPr="00FD7016">
              <w:rPr>
                <w:rFonts w:ascii="Times New Roman" w:hAnsi="Times New Roman"/>
                <w:lang w:val="ru-RU"/>
              </w:rPr>
              <w:t xml:space="preserve">Адрес электронной площадки в </w:t>
            </w:r>
            <w:r w:rsidRPr="00FD7016">
              <w:rPr>
                <w:rFonts w:ascii="Times New Roman" w:hAnsi="Times New Roman"/>
                <w:lang w:val="ru-RU"/>
              </w:rPr>
              <w:lastRenderedPageBreak/>
              <w:t>информационно-телекоммуникационной сети «Интернет»</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rPr>
              <w:lastRenderedPageBreak/>
              <w:t>http</w:t>
            </w:r>
            <w:r w:rsidRPr="00FD7016">
              <w:rPr>
                <w:rFonts w:ascii="Times New Roman" w:hAnsi="Times New Roman"/>
                <w:lang w:val="ru-RU"/>
              </w:rPr>
              <w:t>://</w:t>
            </w:r>
            <w:r w:rsidRPr="00FD7016">
              <w:rPr>
                <w:rFonts w:ascii="Times New Roman" w:hAnsi="Times New Roman"/>
              </w:rPr>
              <w:t>www</w:t>
            </w:r>
            <w:r w:rsidRPr="00FD7016">
              <w:rPr>
                <w:rFonts w:ascii="Times New Roman" w:hAnsi="Times New Roman"/>
                <w:lang w:val="ru-RU"/>
              </w:rPr>
              <w:t>.</w:t>
            </w:r>
            <w:proofErr w:type="spellStart"/>
            <w:r w:rsidRPr="00FD7016">
              <w:rPr>
                <w:rFonts w:ascii="Times New Roman" w:hAnsi="Times New Roman"/>
              </w:rPr>
              <w:t>rts</w:t>
            </w:r>
            <w:proofErr w:type="spellEnd"/>
            <w:r w:rsidRPr="00FD7016">
              <w:rPr>
                <w:rFonts w:ascii="Times New Roman" w:hAnsi="Times New Roman"/>
                <w:lang w:val="ru-RU"/>
              </w:rPr>
              <w:t>-</w:t>
            </w:r>
            <w:r w:rsidRPr="00FD7016">
              <w:rPr>
                <w:rFonts w:ascii="Times New Roman" w:hAnsi="Times New Roman"/>
              </w:rPr>
              <w:t>tender</w:t>
            </w:r>
            <w:r w:rsidRPr="00FD7016">
              <w:rPr>
                <w:rFonts w:ascii="Times New Roman" w:hAnsi="Times New Roman"/>
                <w:lang w:val="ru-RU"/>
              </w:rPr>
              <w:t>.</w:t>
            </w:r>
            <w:proofErr w:type="spellStart"/>
            <w:r w:rsidRPr="00FD7016">
              <w:rPr>
                <w:rFonts w:ascii="Times New Roman" w:hAnsi="Times New Roman"/>
              </w:rPr>
              <w:t>ru</w:t>
            </w:r>
            <w:proofErr w:type="spellEnd"/>
          </w:p>
        </w:tc>
      </w:tr>
      <w:tr w:rsidR="008E3C49" w:rsidRPr="00FD7016">
        <w:trPr>
          <w:trHeight w:val="1385"/>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bookmarkStart w:id="2" w:name="_Ref166267456"/>
            <w:bookmarkStart w:id="3" w:name="_Ref166267499"/>
            <w:bookmarkStart w:id="4" w:name="_Ref353200173"/>
            <w:bookmarkEnd w:id="2"/>
            <w:bookmarkEnd w:id="3"/>
            <w:r w:rsidRPr="00FD7016">
              <w:rPr>
                <w:rFonts w:ascii="Times New Roman" w:hAnsi="Times New Roman"/>
                <w:bCs/>
                <w:lang w:val="ru-RU"/>
              </w:rPr>
              <w:lastRenderedPageBreak/>
              <w:t>5.</w:t>
            </w:r>
          </w:p>
        </w:tc>
        <w:bookmarkEnd w:id="4"/>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Способ определения поставщика (подрядчика, исполнителя)</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kern w:val="2"/>
                <w:lang w:val="ru-RU"/>
              </w:rPr>
              <w:t>Электронный аукцион</w:t>
            </w:r>
          </w:p>
        </w:tc>
      </w:tr>
      <w:tr w:rsidR="008E3C49" w:rsidRPr="00FD7016">
        <w:trPr>
          <w:trHeight w:val="617"/>
        </w:trPr>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
                <w:kern w:val="2"/>
                <w:lang w:val="ru-RU"/>
              </w:rPr>
            </w:pPr>
            <w:r w:rsidRPr="00FD7016">
              <w:rPr>
                <w:rFonts w:ascii="Times New Roman" w:hAnsi="Times New Roman"/>
                <w:b/>
                <w:kern w:val="2"/>
                <w:lang w:val="ru-RU"/>
              </w:rPr>
              <w:t>6. Краткое изложение условий контракта</w:t>
            </w:r>
          </w:p>
        </w:tc>
      </w:tr>
      <w:tr w:rsidR="008E3C49" w:rsidRPr="00745A9A">
        <w:trPr>
          <w:trHeight w:val="163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6.1.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Наименование объекта закупки</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8E3C49" w:rsidP="00FD7016">
            <w:pPr>
              <w:spacing w:after="0" w:line="240" w:lineRule="auto"/>
              <w:rPr>
                <w:rFonts w:ascii="Times New Roman" w:hAnsi="Times New Roman"/>
                <w:kern w:val="2"/>
                <w:lang w:val="ru-RU"/>
              </w:rPr>
            </w:pPr>
          </w:p>
          <w:p w:rsidR="008E3C49" w:rsidRPr="00FD7016" w:rsidRDefault="00107A38" w:rsidP="00FD7016">
            <w:pPr>
              <w:spacing w:after="0" w:line="240" w:lineRule="auto"/>
              <w:jc w:val="both"/>
              <w:rPr>
                <w:rFonts w:ascii="Times New Roman" w:hAnsi="Times New Roman"/>
                <w:kern w:val="2"/>
                <w:lang w:val="ru-RU"/>
              </w:rPr>
            </w:pPr>
            <w:r w:rsidRPr="00FD7016">
              <w:rPr>
                <w:rFonts w:ascii="Times New Roman" w:hAnsi="Times New Roman"/>
                <w:lang w:val="ru-RU"/>
              </w:rPr>
              <w:t>Выполнение работ по обустройству спортивной зоны детской площадки ул</w:t>
            </w:r>
            <w:proofErr w:type="gramStart"/>
            <w:r w:rsidRPr="00FD7016">
              <w:rPr>
                <w:rFonts w:ascii="Times New Roman" w:hAnsi="Times New Roman"/>
                <w:lang w:val="ru-RU"/>
              </w:rPr>
              <w:t>.Ц</w:t>
            </w:r>
            <w:proofErr w:type="gramEnd"/>
            <w:r w:rsidRPr="00FD7016">
              <w:rPr>
                <w:rFonts w:ascii="Times New Roman" w:hAnsi="Times New Roman"/>
                <w:lang w:val="ru-RU"/>
              </w:rPr>
              <w:t xml:space="preserve">ентральная,14,15, с. Сосновка,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Камчатский край монолитным покрытием на основе резиновой крошки</w:t>
            </w:r>
          </w:p>
        </w:tc>
      </w:tr>
      <w:tr w:rsidR="008E3C49" w:rsidRPr="00745A9A">
        <w:trPr>
          <w:trHeight w:val="163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6.2.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Описание объекта закупки, количество  поставляемого товара, объем выполняемых работ, оказываемых услуг</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kern w:val="2"/>
                <w:lang w:val="ru-RU"/>
              </w:rPr>
            </w:pPr>
            <w:r w:rsidRPr="00FD7016">
              <w:rPr>
                <w:rFonts w:ascii="Times New Roman" w:hAnsi="Times New Roman"/>
                <w:kern w:val="2"/>
                <w:lang w:val="ru-RU"/>
              </w:rPr>
              <w:t xml:space="preserve">Указано в </w:t>
            </w:r>
            <w:r w:rsidRPr="00FD7016">
              <w:rPr>
                <w:rFonts w:ascii="Times New Roman" w:hAnsi="Times New Roman"/>
                <w:lang w:val="ru-RU"/>
              </w:rPr>
              <w:t xml:space="preserve">части </w:t>
            </w:r>
            <w:r w:rsidRPr="00FD7016">
              <w:rPr>
                <w:rFonts w:ascii="Times New Roman" w:hAnsi="Times New Roman"/>
              </w:rPr>
              <w:t>II</w:t>
            </w:r>
            <w:r w:rsidRPr="00FD7016">
              <w:rPr>
                <w:rFonts w:ascii="Times New Roman" w:hAnsi="Times New Roman"/>
                <w:lang w:val="ru-RU"/>
              </w:rPr>
              <w:t>. ТЕХНИЧЕСКОЕ ЗАДАНИЕ настоящей документации об аукционе</w:t>
            </w:r>
          </w:p>
        </w:tc>
      </w:tr>
      <w:tr w:rsidR="008E3C49" w:rsidRPr="00745A9A">
        <w:trPr>
          <w:trHeight w:val="1102"/>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8E3C49" w:rsidP="00FD7016">
            <w:pPr>
              <w:spacing w:after="0" w:line="240" w:lineRule="auto"/>
              <w:jc w:val="center"/>
              <w:rPr>
                <w:rFonts w:ascii="Times New Roman" w:hAnsi="Times New Roman"/>
                <w:bCs/>
                <w:snapToGrid w:val="0"/>
                <w:lang w:val="ru-RU"/>
              </w:rPr>
            </w:pPr>
          </w:p>
          <w:p w:rsidR="008E3C49" w:rsidRPr="00FD7016" w:rsidRDefault="008E3C49" w:rsidP="00FD7016">
            <w:pPr>
              <w:spacing w:after="0" w:line="240" w:lineRule="auto"/>
              <w:jc w:val="center"/>
              <w:rPr>
                <w:rFonts w:ascii="Times New Roman" w:hAnsi="Times New Roman"/>
                <w:bCs/>
                <w:snapToGrid w:val="0"/>
                <w:lang w:val="ru-RU"/>
              </w:rPr>
            </w:pPr>
          </w:p>
          <w:p w:rsidR="008E3C49" w:rsidRPr="00FD7016" w:rsidRDefault="00107A38" w:rsidP="00FD7016">
            <w:pPr>
              <w:spacing w:after="0" w:line="240" w:lineRule="auto"/>
              <w:jc w:val="center"/>
              <w:rPr>
                <w:rFonts w:ascii="Times New Roman" w:hAnsi="Times New Roman"/>
                <w:bCs/>
                <w:snapToGrid w:val="0"/>
              </w:rPr>
            </w:pPr>
            <w:r w:rsidRPr="00FD7016">
              <w:rPr>
                <w:rFonts w:ascii="Times New Roman" w:hAnsi="Times New Roman"/>
                <w:bCs/>
                <w:snapToGrid w:val="0"/>
                <w:lang w:val="ru-RU"/>
              </w:rPr>
              <w:t>6.3</w:t>
            </w:r>
            <w:r w:rsidRPr="00FD7016">
              <w:rPr>
                <w:rFonts w:ascii="Times New Roman" w:hAnsi="Times New Roman"/>
                <w:bCs/>
                <w:snapToGrid w:val="0"/>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Место доставки товара, выполнения работ, оказания услуг</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b/>
                <w:lang w:val="ru-RU"/>
              </w:rPr>
              <w:t>Место выполнения работ:</w:t>
            </w:r>
            <w:r w:rsidRPr="00FD7016">
              <w:rPr>
                <w:rFonts w:ascii="Times New Roman" w:hAnsi="Times New Roman"/>
                <w:lang w:val="ru-RU"/>
              </w:rPr>
              <w:t xml:space="preserve"> Камчатский край,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с. Сосновка</w:t>
            </w:r>
            <w:r w:rsidRPr="00FD7016">
              <w:rPr>
                <w:rFonts w:ascii="Times New Roman" w:hAnsi="Times New Roman"/>
                <w:color w:val="000000"/>
                <w:lang w:val="ru-RU"/>
              </w:rPr>
              <w:t xml:space="preserve">, </w:t>
            </w:r>
            <w:r w:rsidRPr="00FD7016">
              <w:rPr>
                <w:rFonts w:ascii="Times New Roman" w:hAnsi="Times New Roman"/>
                <w:lang w:val="ru-RU"/>
              </w:rPr>
              <w:t>детская площадка ул</w:t>
            </w:r>
            <w:proofErr w:type="gramStart"/>
            <w:r w:rsidRPr="00FD7016">
              <w:rPr>
                <w:rFonts w:ascii="Times New Roman" w:hAnsi="Times New Roman"/>
                <w:lang w:val="ru-RU"/>
              </w:rPr>
              <w:t>.Ц</w:t>
            </w:r>
            <w:proofErr w:type="gramEnd"/>
            <w:r w:rsidRPr="00FD7016">
              <w:rPr>
                <w:rFonts w:ascii="Times New Roman" w:hAnsi="Times New Roman"/>
                <w:lang w:val="ru-RU"/>
              </w:rPr>
              <w:t>ентральная,14,15,</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rPr>
            </w:pPr>
            <w:r w:rsidRPr="00FD7016">
              <w:rPr>
                <w:rFonts w:ascii="Times New Roman" w:hAnsi="Times New Roman"/>
                <w:bCs/>
                <w:lang w:val="ru-RU"/>
              </w:rPr>
              <w:t>6.4</w:t>
            </w:r>
            <w:r w:rsidRPr="00FD7016">
              <w:rPr>
                <w:rFonts w:ascii="Times New Roman" w:hAnsi="Times New Roman"/>
                <w:bCs/>
              </w:rPr>
              <w:t>.</w:t>
            </w:r>
          </w:p>
        </w:tc>
        <w:tc>
          <w:tcPr>
            <w:tcW w:w="2700" w:type="dxa"/>
            <w:tcBorders>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Сроки поставки товара или завершения работы либо график оказания услуг</w:t>
            </w:r>
          </w:p>
          <w:p w:rsidR="008E3C49" w:rsidRPr="00FD7016" w:rsidRDefault="008E3C49" w:rsidP="00FD7016">
            <w:pPr>
              <w:spacing w:after="0" w:line="240" w:lineRule="auto"/>
              <w:jc w:val="center"/>
              <w:rPr>
                <w:rFonts w:ascii="Times New Roman" w:hAnsi="Times New Roman"/>
                <w:lang w:val="ru-RU"/>
              </w:rPr>
            </w:pPr>
          </w:p>
        </w:tc>
        <w:tc>
          <w:tcPr>
            <w:tcW w:w="6236" w:type="dxa"/>
            <w:gridSpan w:val="2"/>
            <w:tcBorders>
              <w:left w:val="single" w:sz="4" w:space="0" w:color="auto"/>
              <w:bottom w:val="single" w:sz="4" w:space="0" w:color="auto"/>
              <w:right w:val="single" w:sz="4" w:space="0" w:color="auto"/>
            </w:tcBorders>
            <w:shd w:val="clear" w:color="auto" w:fill="auto"/>
            <w:vAlign w:val="center"/>
          </w:tcPr>
          <w:p w:rsidR="008E3C49" w:rsidRPr="00FD7016" w:rsidRDefault="00107A38" w:rsidP="00FD7016">
            <w:pPr>
              <w:pStyle w:val="af6"/>
              <w:spacing w:after="0" w:line="240" w:lineRule="auto"/>
              <w:rPr>
                <w:b/>
                <w:sz w:val="24"/>
                <w:lang w:val="ru-RU" w:bidi="en-US"/>
              </w:rPr>
            </w:pPr>
            <w:r w:rsidRPr="00FD7016">
              <w:rPr>
                <w:b/>
                <w:sz w:val="24"/>
                <w:lang w:val="ru-RU" w:bidi="en-US"/>
              </w:rPr>
              <w:t>Сроки выполнения работ:</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начало работ – со дня заключения муниципального контракта;</w:t>
            </w:r>
          </w:p>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lang w:val="ru-RU"/>
              </w:rPr>
              <w:t>окончание работ: до  15 июля 2020 года</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rPr>
            </w:pPr>
            <w:r w:rsidRPr="00FD7016">
              <w:rPr>
                <w:rFonts w:ascii="Times New Roman" w:hAnsi="Times New Roman"/>
                <w:bCs/>
                <w:lang w:val="ru-RU"/>
              </w:rPr>
              <w:t>6.5</w:t>
            </w:r>
            <w:r w:rsidRPr="00FD7016">
              <w:rPr>
                <w:rFonts w:ascii="Times New Roman" w:hAnsi="Times New Roman"/>
                <w:bCs/>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iCs/>
              </w:rPr>
            </w:pPr>
            <w:proofErr w:type="spellStart"/>
            <w:r w:rsidRPr="00FD7016">
              <w:rPr>
                <w:rFonts w:ascii="Times New Roman" w:hAnsi="Times New Roman"/>
              </w:rPr>
              <w:t>Начальная</w:t>
            </w:r>
            <w:proofErr w:type="spellEnd"/>
            <w:r w:rsidRPr="00FD7016">
              <w:rPr>
                <w:rFonts w:ascii="Times New Roman" w:hAnsi="Times New Roman"/>
              </w:rPr>
              <w:t xml:space="preserve"> (</w:t>
            </w:r>
            <w:proofErr w:type="spellStart"/>
            <w:r w:rsidRPr="00FD7016">
              <w:rPr>
                <w:rFonts w:ascii="Times New Roman" w:hAnsi="Times New Roman"/>
              </w:rPr>
              <w:t>максимальная</w:t>
            </w:r>
            <w:proofErr w:type="spellEnd"/>
            <w:r w:rsidRPr="00FD7016">
              <w:rPr>
                <w:rFonts w:ascii="Times New Roman" w:hAnsi="Times New Roman"/>
              </w:rPr>
              <w:t xml:space="preserve">) </w:t>
            </w:r>
            <w:proofErr w:type="spellStart"/>
            <w:r w:rsidRPr="00FD7016">
              <w:rPr>
                <w:rFonts w:ascii="Times New Roman" w:hAnsi="Times New Roman"/>
              </w:rPr>
              <w:t>цена</w:t>
            </w:r>
            <w:proofErr w:type="spellEnd"/>
            <w:r w:rsidRPr="00FD7016">
              <w:rPr>
                <w:rFonts w:ascii="Times New Roman" w:hAnsi="Times New Roman"/>
                <w:lang w:val="ru-RU"/>
              </w:rPr>
              <w:t xml:space="preserve"> </w:t>
            </w:r>
            <w:proofErr w:type="spellStart"/>
            <w:r w:rsidRPr="00FD7016">
              <w:rPr>
                <w:rFonts w:ascii="Times New Roman" w:hAnsi="Times New Roman"/>
              </w:rPr>
              <w:t>контракта</w:t>
            </w:r>
            <w:proofErr w:type="spellEnd"/>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bCs/>
                <w:snapToGrid w:val="0"/>
                <w:lang w:val="ru-RU"/>
              </w:rPr>
            </w:pPr>
            <w:r w:rsidRPr="00FD7016">
              <w:rPr>
                <w:rFonts w:ascii="Times New Roman" w:hAnsi="Times New Roman"/>
                <w:bCs/>
                <w:snapToGrid w:val="0"/>
                <w:lang w:val="ru-RU"/>
              </w:rPr>
              <w:t>Начальная (максимальная) цена контракта составляет:</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b/>
                <w:lang w:val="ru-RU"/>
              </w:rPr>
              <w:t>439</w:t>
            </w:r>
            <w:r w:rsidRPr="00FD7016">
              <w:rPr>
                <w:rFonts w:ascii="Times New Roman" w:hAnsi="Times New Roman"/>
                <w:b/>
              </w:rPr>
              <w:t> </w:t>
            </w:r>
            <w:r w:rsidRPr="00FD7016">
              <w:rPr>
                <w:rFonts w:ascii="Times New Roman" w:hAnsi="Times New Roman"/>
                <w:b/>
                <w:lang w:val="ru-RU"/>
              </w:rPr>
              <w:t>291,00</w:t>
            </w:r>
            <w:r w:rsidRPr="00FD7016">
              <w:rPr>
                <w:rFonts w:ascii="Times New Roman" w:hAnsi="Times New Roman"/>
                <w:lang w:val="ru-RU"/>
              </w:rPr>
              <w:t xml:space="preserve"> (четыреста тридцать девять тысяч двести девяносто один рубль</w:t>
            </w:r>
            <w:r w:rsidR="00090F7C">
              <w:rPr>
                <w:rFonts w:ascii="Times New Roman" w:hAnsi="Times New Roman"/>
                <w:lang w:val="ru-RU"/>
              </w:rPr>
              <w:t xml:space="preserve"> </w:t>
            </w:r>
            <w:r w:rsidRPr="00FD7016">
              <w:rPr>
                <w:rFonts w:ascii="Times New Roman" w:hAnsi="Times New Roman"/>
                <w:lang w:val="ru-RU"/>
              </w:rPr>
              <w:t>00 копеек) рублей.</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6.6.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Обоснование начальной (максимальной) цены контракта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autoSpaceDE w:val="0"/>
              <w:autoSpaceDN w:val="0"/>
              <w:adjustRightInd w:val="0"/>
              <w:spacing w:after="0" w:line="240" w:lineRule="auto"/>
              <w:jc w:val="both"/>
              <w:rPr>
                <w:rFonts w:ascii="Times New Roman" w:hAnsi="Times New Roman"/>
                <w:lang w:val="ru-RU"/>
              </w:rPr>
            </w:pPr>
            <w:proofErr w:type="gramStart"/>
            <w:r w:rsidRPr="00FD7016">
              <w:rPr>
                <w:rFonts w:ascii="Times New Roman" w:hAnsi="Times New Roman"/>
                <w:lang w:val="ru-RU"/>
              </w:rPr>
              <w:t xml:space="preserve">Указанная цена определена </w:t>
            </w:r>
            <w:r w:rsidRPr="00FD7016">
              <w:rPr>
                <w:rFonts w:ascii="Times New Roman" w:hAnsi="Times New Roman"/>
                <w:color w:val="000000"/>
                <w:lang w:val="ru-RU"/>
              </w:rPr>
              <w:t xml:space="preserve">в соответствии с требованиями статьи </w:t>
            </w:r>
            <w:hyperlink r:id="rId13" w:history="1">
              <w:r w:rsidRPr="00FD7016">
                <w:rPr>
                  <w:rFonts w:ascii="Times New Roman" w:hAnsi="Times New Roman"/>
                  <w:lang w:val="ru-RU"/>
                </w:rPr>
                <w:t xml:space="preserve"> 22</w:t>
              </w:r>
            </w:hyperlink>
            <w:r w:rsidRPr="00FD7016">
              <w:rPr>
                <w:rFonts w:ascii="Times New Roman" w:hAnsi="Times New Roman"/>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D7016">
              <w:rPr>
                <w:rFonts w:ascii="Times New Roman" w:hAnsi="Times New Roman"/>
                <w:color w:val="000000"/>
                <w:lang w:val="ru-RU"/>
              </w:rPr>
              <w:t xml:space="preserve">с учетом Методических рекомендаций по применению методов определения (начальной) максимальной цены контракта, </w:t>
            </w:r>
            <w:r w:rsidRPr="00FD7016">
              <w:rPr>
                <w:rFonts w:ascii="Times New Roman" w:hAnsi="Times New Roman"/>
                <w:lang w:val="ru-RU"/>
              </w:rPr>
              <w:t xml:space="preserve">цены контракта, заключаемого с единственным поставщиком (подрядчиком, исполнителем)", </w:t>
            </w:r>
            <w:r w:rsidRPr="00FD7016">
              <w:rPr>
                <w:rFonts w:ascii="Times New Roman" w:hAnsi="Times New Roman"/>
                <w:color w:val="000000"/>
                <w:lang w:val="ru-RU"/>
              </w:rPr>
              <w:t>утвержденных Приказом Минэкономразвития России от 02.10.2013 №</w:t>
            </w:r>
            <w:r w:rsidR="00090F7C">
              <w:rPr>
                <w:rFonts w:ascii="Times New Roman" w:hAnsi="Times New Roman"/>
                <w:color w:val="000000"/>
                <w:lang w:val="ru-RU"/>
              </w:rPr>
              <w:t xml:space="preserve"> </w:t>
            </w:r>
            <w:r w:rsidRPr="00FD7016">
              <w:rPr>
                <w:rFonts w:ascii="Times New Roman" w:hAnsi="Times New Roman"/>
                <w:color w:val="000000"/>
                <w:lang w:val="ru-RU"/>
              </w:rPr>
              <w:t>567.</w:t>
            </w:r>
            <w:proofErr w:type="gramEnd"/>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(Приложение к документации об электронном аукционе)</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rPr>
            </w:pPr>
            <w:r w:rsidRPr="00FD7016">
              <w:rPr>
                <w:rFonts w:ascii="Times New Roman" w:hAnsi="Times New Roman"/>
                <w:bCs/>
                <w:lang w:val="ru-RU"/>
              </w:rPr>
              <w:t>6.7</w:t>
            </w:r>
            <w:r w:rsidRPr="00FD7016">
              <w:rPr>
                <w:rFonts w:ascii="Times New Roman" w:hAnsi="Times New Roman"/>
                <w:bCs/>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proofErr w:type="spellStart"/>
            <w:r w:rsidRPr="00FD7016">
              <w:rPr>
                <w:rFonts w:ascii="Times New Roman" w:hAnsi="Times New Roman"/>
              </w:rPr>
              <w:t>Источник</w:t>
            </w:r>
            <w:proofErr w:type="spellEnd"/>
            <w:r w:rsidRPr="00FD7016">
              <w:rPr>
                <w:rFonts w:ascii="Times New Roman" w:hAnsi="Times New Roman"/>
                <w:lang w:val="ru-RU"/>
              </w:rPr>
              <w:t xml:space="preserve"> </w:t>
            </w:r>
            <w:proofErr w:type="spellStart"/>
            <w:r w:rsidRPr="00FD7016">
              <w:rPr>
                <w:rFonts w:ascii="Times New Roman" w:hAnsi="Times New Roman"/>
              </w:rPr>
              <w:t>финансирования</w:t>
            </w:r>
            <w:proofErr w:type="spellEnd"/>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Средства федерального, краевого, местного бюджетов   </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rPr>
            </w:pPr>
            <w:r w:rsidRPr="00FD7016">
              <w:rPr>
                <w:rFonts w:ascii="Times New Roman" w:hAnsi="Times New Roman"/>
                <w:bCs/>
                <w:lang w:val="ru-RU"/>
              </w:rPr>
              <w:t>6.8</w:t>
            </w:r>
            <w:r w:rsidRPr="00FD7016">
              <w:rPr>
                <w:rFonts w:ascii="Times New Roman" w:hAnsi="Times New Roman"/>
                <w:bCs/>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Форма, сроки и порядок оплаты товара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highlight w:val="yellow"/>
                <w:lang w:val="ru-RU"/>
              </w:rPr>
            </w:pPr>
            <w:r w:rsidRPr="00FD7016">
              <w:rPr>
                <w:rFonts w:ascii="Times New Roman" w:hAnsi="Times New Roman"/>
                <w:lang w:val="ru-RU"/>
              </w:rPr>
              <w:t xml:space="preserve">Оплата за весь объем выполненных работ осуществляется в срок не более чем в течение пятнадцати рабочих дней </w:t>
            </w:r>
            <w:proofErr w:type="gramStart"/>
            <w:r w:rsidRPr="00FD7016">
              <w:rPr>
                <w:rFonts w:ascii="Times New Roman" w:hAnsi="Times New Roman"/>
                <w:lang w:val="ru-RU"/>
              </w:rPr>
              <w:t xml:space="preserve">с </w:t>
            </w:r>
            <w:r w:rsidRPr="00FD7016">
              <w:rPr>
                <w:rFonts w:ascii="Times New Roman" w:hAnsi="Times New Roman"/>
                <w:lang w:val="ru-RU"/>
              </w:rPr>
              <w:lastRenderedPageBreak/>
              <w:t>даты подписания</w:t>
            </w:r>
            <w:proofErr w:type="gramEnd"/>
            <w:r w:rsidRPr="00FD7016">
              <w:rPr>
                <w:rFonts w:ascii="Times New Roman" w:hAnsi="Times New Roman"/>
                <w:lang w:val="ru-RU"/>
              </w:rPr>
              <w:t xml:space="preserve"> заказчиком документа о приемке, путем перечисления денежных  средств на расчетный счет  Исполнителя.</w:t>
            </w:r>
          </w:p>
        </w:tc>
      </w:tr>
      <w:tr w:rsidR="008E3C49" w:rsidRPr="00FD7016">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rPr>
            </w:pPr>
            <w:r w:rsidRPr="00FD7016">
              <w:rPr>
                <w:rFonts w:ascii="Times New Roman" w:hAnsi="Times New Roman"/>
                <w:bCs/>
              </w:rPr>
              <w:lastRenderedPageBreak/>
              <w:t>6.9.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Сведения о валюте, используемой для формирования цены контракта и расчетов с поставщиками (исполнителями, подрядчиками)</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r w:rsidRPr="00FD7016">
              <w:rPr>
                <w:rFonts w:ascii="Times New Roman" w:hAnsi="Times New Roman"/>
                <w:lang w:val="ru-RU"/>
              </w:rPr>
              <w:t xml:space="preserve">Обязанность по уплате вознаграждения подрядчику исполняется в валюте Российской Федерации. </w:t>
            </w:r>
            <w:proofErr w:type="spellStart"/>
            <w:r w:rsidRPr="00FD7016">
              <w:rPr>
                <w:rFonts w:ascii="Times New Roman" w:hAnsi="Times New Roman"/>
              </w:rPr>
              <w:t>Валютой</w:t>
            </w:r>
            <w:proofErr w:type="spellEnd"/>
            <w:r w:rsidRPr="00FD7016">
              <w:rPr>
                <w:rFonts w:ascii="Times New Roman" w:hAnsi="Times New Roman"/>
              </w:rPr>
              <w:t xml:space="preserve"> </w:t>
            </w:r>
            <w:proofErr w:type="spellStart"/>
            <w:r w:rsidRPr="00FD7016">
              <w:rPr>
                <w:rFonts w:ascii="Times New Roman" w:hAnsi="Times New Roman"/>
              </w:rPr>
              <w:t>Российской</w:t>
            </w:r>
            <w:proofErr w:type="spellEnd"/>
            <w:r w:rsidRPr="00FD7016">
              <w:rPr>
                <w:rFonts w:ascii="Times New Roman" w:hAnsi="Times New Roman"/>
              </w:rPr>
              <w:t xml:space="preserve"> </w:t>
            </w:r>
            <w:proofErr w:type="spellStart"/>
            <w:r w:rsidRPr="00FD7016">
              <w:rPr>
                <w:rFonts w:ascii="Times New Roman" w:hAnsi="Times New Roman"/>
              </w:rPr>
              <w:t>Федерации</w:t>
            </w:r>
            <w:proofErr w:type="spellEnd"/>
            <w:r w:rsidRPr="00FD7016">
              <w:rPr>
                <w:rFonts w:ascii="Times New Roman" w:hAnsi="Times New Roman"/>
              </w:rPr>
              <w:t xml:space="preserve"> (</w:t>
            </w:r>
            <w:proofErr w:type="spellStart"/>
            <w:r w:rsidRPr="00FD7016">
              <w:rPr>
                <w:rFonts w:ascii="Times New Roman" w:hAnsi="Times New Roman"/>
              </w:rPr>
              <w:t>официальной</w:t>
            </w:r>
            <w:proofErr w:type="spellEnd"/>
            <w:r w:rsidRPr="00FD7016">
              <w:rPr>
                <w:rFonts w:ascii="Times New Roman" w:hAnsi="Times New Roman"/>
              </w:rPr>
              <w:t xml:space="preserve"> </w:t>
            </w:r>
            <w:proofErr w:type="spellStart"/>
            <w:r w:rsidRPr="00FD7016">
              <w:rPr>
                <w:rFonts w:ascii="Times New Roman" w:hAnsi="Times New Roman"/>
              </w:rPr>
              <w:t>денежной</w:t>
            </w:r>
            <w:proofErr w:type="spellEnd"/>
            <w:r w:rsidRPr="00FD7016">
              <w:rPr>
                <w:rFonts w:ascii="Times New Roman" w:hAnsi="Times New Roman"/>
              </w:rPr>
              <w:t xml:space="preserve"> </w:t>
            </w:r>
            <w:proofErr w:type="spellStart"/>
            <w:r w:rsidRPr="00FD7016">
              <w:rPr>
                <w:rFonts w:ascii="Times New Roman" w:hAnsi="Times New Roman"/>
              </w:rPr>
              <w:t>единицей</w:t>
            </w:r>
            <w:proofErr w:type="spellEnd"/>
            <w:r w:rsidRPr="00FD7016">
              <w:rPr>
                <w:rFonts w:ascii="Times New Roman" w:hAnsi="Times New Roman"/>
              </w:rPr>
              <w:t xml:space="preserve">) </w:t>
            </w:r>
            <w:proofErr w:type="spellStart"/>
            <w:r w:rsidRPr="00FD7016">
              <w:rPr>
                <w:rFonts w:ascii="Times New Roman" w:hAnsi="Times New Roman"/>
              </w:rPr>
              <w:t>является</w:t>
            </w:r>
            <w:proofErr w:type="spellEnd"/>
            <w:r w:rsidRPr="00FD7016">
              <w:rPr>
                <w:rFonts w:ascii="Times New Roman" w:hAnsi="Times New Roman"/>
              </w:rPr>
              <w:t xml:space="preserve"> </w:t>
            </w:r>
            <w:proofErr w:type="spellStart"/>
            <w:r w:rsidRPr="00FD7016">
              <w:rPr>
                <w:rFonts w:ascii="Times New Roman" w:hAnsi="Times New Roman"/>
              </w:rPr>
              <w:t>рубль</w:t>
            </w:r>
            <w:proofErr w:type="spellEnd"/>
          </w:p>
        </w:tc>
      </w:tr>
      <w:tr w:rsidR="008E3C49" w:rsidRPr="00FD7016">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rPr>
            </w:pPr>
            <w:r w:rsidRPr="00FD7016">
              <w:rPr>
                <w:rFonts w:ascii="Times New Roman" w:hAnsi="Times New Roman"/>
                <w:bCs/>
                <w:lang w:val="ru-RU"/>
              </w:rPr>
              <w:t>6.</w:t>
            </w:r>
            <w:r w:rsidRPr="00FD7016">
              <w:rPr>
                <w:rFonts w:ascii="Times New Roman" w:hAnsi="Times New Roman"/>
                <w:bCs/>
              </w:rPr>
              <w:t>10.</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rPr>
                <w:rFonts w:ascii="Times New Roman" w:hAnsi="Times New Roman"/>
              </w:rPr>
            </w:pPr>
            <w:proofErr w:type="spellStart"/>
            <w:r w:rsidRPr="00FD7016">
              <w:rPr>
                <w:rFonts w:ascii="Times New Roman" w:hAnsi="Times New Roman"/>
              </w:rPr>
              <w:t>Не</w:t>
            </w:r>
            <w:proofErr w:type="spellEnd"/>
            <w:r w:rsidRPr="00FD7016">
              <w:rPr>
                <w:rFonts w:ascii="Times New Roman" w:hAnsi="Times New Roman"/>
              </w:rPr>
              <w:t xml:space="preserve"> </w:t>
            </w:r>
            <w:proofErr w:type="spellStart"/>
            <w:r w:rsidRPr="00FD7016">
              <w:rPr>
                <w:rFonts w:ascii="Times New Roman" w:hAnsi="Times New Roman"/>
              </w:rPr>
              <w:t>установлен</w:t>
            </w:r>
            <w:proofErr w:type="spellEnd"/>
          </w:p>
        </w:tc>
      </w:tr>
      <w:tr w:rsidR="008E3C49" w:rsidRPr="00745A9A">
        <w:tc>
          <w:tcPr>
            <w:tcW w:w="9817" w:type="dxa"/>
            <w:gridSpan w:val="4"/>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numPr>
                <w:ilvl w:val="0"/>
                <w:numId w:val="5"/>
              </w:numPr>
              <w:spacing w:after="0" w:line="240" w:lineRule="auto"/>
              <w:jc w:val="center"/>
              <w:rPr>
                <w:rFonts w:ascii="Times New Roman" w:hAnsi="Times New Roman"/>
                <w:b/>
                <w:lang w:val="ru-RU"/>
              </w:rPr>
            </w:pPr>
            <w:r w:rsidRPr="00FD7016">
              <w:rPr>
                <w:rFonts w:ascii="Times New Roman" w:hAnsi="Times New Roman"/>
                <w:b/>
                <w:lang w:val="ru-RU"/>
              </w:rPr>
              <w:t>Срок, место и порядок подачи заявок участников закупки</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7.1.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highlight w:val="yellow"/>
                <w:lang w:val="ru-RU"/>
              </w:rPr>
            </w:pPr>
            <w:r w:rsidRPr="00FD7016">
              <w:rPr>
                <w:rFonts w:ascii="Times New Roman" w:hAnsi="Times New Roman"/>
                <w:lang w:val="ru-RU"/>
              </w:rPr>
              <w:t>Срок подачи заявок</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color w:val="000000"/>
                <w:lang w:val="ru-RU"/>
              </w:rPr>
            </w:pPr>
            <w:r w:rsidRPr="00FD7016">
              <w:rPr>
                <w:rFonts w:ascii="Times New Roman" w:hAnsi="Times New Roman"/>
                <w:lang w:val="ru-RU"/>
              </w:rPr>
              <w:t xml:space="preserve">С момента размещения извещения о проведении настоящего аукциона в единой информационной системе по адресу: </w:t>
            </w:r>
            <w:hyperlink r:id="rId14" w:history="1">
              <w:r w:rsidR="00FD7016" w:rsidRPr="00684681">
                <w:rPr>
                  <w:rStyle w:val="aff5"/>
                  <w:rFonts w:ascii="Times New Roman" w:hAnsi="Times New Roman"/>
                </w:rPr>
                <w:t>www</w:t>
              </w:r>
              <w:r w:rsidR="00FD7016" w:rsidRPr="00684681">
                <w:rPr>
                  <w:rStyle w:val="aff5"/>
                  <w:rFonts w:ascii="Times New Roman" w:hAnsi="Times New Roman"/>
                  <w:lang w:val="ru-RU"/>
                </w:rPr>
                <w:t>.</w:t>
              </w:r>
              <w:proofErr w:type="spellStart"/>
              <w:r w:rsidR="00FD7016" w:rsidRPr="00684681">
                <w:rPr>
                  <w:rStyle w:val="aff5"/>
                  <w:rFonts w:ascii="Times New Roman" w:hAnsi="Times New Roman"/>
                </w:rPr>
                <w:t>zakupki</w:t>
              </w:r>
              <w:proofErr w:type="spellEnd"/>
              <w:r w:rsidR="00FD7016" w:rsidRPr="00684681">
                <w:rPr>
                  <w:rStyle w:val="aff5"/>
                  <w:rFonts w:ascii="Times New Roman" w:hAnsi="Times New Roman"/>
                  <w:lang w:val="ru-RU"/>
                </w:rPr>
                <w:t>.</w:t>
              </w:r>
              <w:proofErr w:type="spellStart"/>
              <w:r w:rsidR="00FD7016" w:rsidRPr="00684681">
                <w:rPr>
                  <w:rStyle w:val="aff5"/>
                  <w:rFonts w:ascii="Times New Roman" w:hAnsi="Times New Roman"/>
                </w:rPr>
                <w:t>gov</w:t>
              </w:r>
              <w:proofErr w:type="spellEnd"/>
              <w:r w:rsidR="00FD7016" w:rsidRPr="00684681">
                <w:rPr>
                  <w:rStyle w:val="aff5"/>
                  <w:rFonts w:ascii="Times New Roman" w:hAnsi="Times New Roman"/>
                  <w:lang w:val="ru-RU"/>
                </w:rPr>
                <w:t>.</w:t>
              </w:r>
              <w:proofErr w:type="spellStart"/>
              <w:r w:rsidR="00FD7016" w:rsidRPr="00684681">
                <w:rPr>
                  <w:rStyle w:val="aff5"/>
                  <w:rFonts w:ascii="Times New Roman" w:hAnsi="Times New Roman"/>
                </w:rPr>
                <w:t>ru</w:t>
              </w:r>
              <w:proofErr w:type="spellEnd"/>
            </w:hyperlink>
            <w:r w:rsidR="00FD7016">
              <w:rPr>
                <w:rFonts w:ascii="Times New Roman" w:hAnsi="Times New Roman"/>
                <w:lang w:val="ru-RU"/>
              </w:rPr>
              <w:t xml:space="preserve"> </w:t>
            </w:r>
            <w:r w:rsidRPr="00FD7016">
              <w:rPr>
                <w:rFonts w:ascii="Times New Roman" w:hAnsi="Times New Roman"/>
                <w:lang w:val="ru-RU"/>
              </w:rPr>
              <w:t>(далее – ЕИС) до даты и времени окончания срока подачи заявок на участие в аукционе, указанных в пункте 7.2. настоящей документации.</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7.2.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Дата и время окончания срока подачи заявок на участие в электронном аукционе</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eastAsia="ru-RU" w:bidi="ar-SA"/>
              </w:rPr>
              <w:t xml:space="preserve">Участник электронного аукциона </w:t>
            </w:r>
            <w:r w:rsidRPr="00FD7016">
              <w:rPr>
                <w:rFonts w:ascii="Times New Roman" w:hAnsi="Times New Roman"/>
                <w:lang w:val="ru-RU"/>
              </w:rPr>
              <w:t xml:space="preserve">вправе подать заявку </w:t>
            </w:r>
            <w:proofErr w:type="gramStart"/>
            <w:r w:rsidRPr="00FD7016">
              <w:rPr>
                <w:rFonts w:ascii="Times New Roman" w:hAnsi="Times New Roman"/>
                <w:lang w:val="ru-RU"/>
              </w:rPr>
              <w:t>на участие в электронном аукционе в любое время с момента размещения извещения о его проведении</w:t>
            </w:r>
            <w:proofErr w:type="gramEnd"/>
            <w:r w:rsidR="00745A9A">
              <w:rPr>
                <w:rFonts w:ascii="Times New Roman" w:hAnsi="Times New Roman"/>
                <w:lang w:val="ru-RU"/>
              </w:rPr>
              <w:t xml:space="preserve"> </w:t>
            </w:r>
            <w:r w:rsidRPr="00FD7016">
              <w:rPr>
                <w:rFonts w:ascii="Times New Roman" w:hAnsi="Times New Roman"/>
                <w:b/>
                <w:i/>
                <w:lang w:val="ru-RU"/>
              </w:rPr>
              <w:t>до10.00 (время камчатское) 26.05.2020 г.</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7.3.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color w:val="000000"/>
                <w:highlight w:val="yellow"/>
                <w:lang w:val="ru-RU"/>
              </w:rPr>
            </w:pPr>
            <w:r w:rsidRPr="00FD7016">
              <w:rPr>
                <w:rFonts w:ascii="Times New Roman" w:hAnsi="Times New Roman"/>
                <w:lang w:val="ru-RU"/>
              </w:rPr>
              <w:t>Порядок подачи заявок</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w:t>
            </w:r>
          </w:p>
          <w:p w:rsidR="008E3C49" w:rsidRPr="00FD7016" w:rsidRDefault="00107A38" w:rsidP="00FD7016">
            <w:pPr>
              <w:widowControl w:val="0"/>
              <w:autoSpaceDE w:val="0"/>
              <w:autoSpaceDN w:val="0"/>
              <w:adjustRightInd w:val="0"/>
              <w:spacing w:after="0" w:line="240" w:lineRule="auto"/>
              <w:ind w:firstLine="204"/>
              <w:jc w:val="both"/>
              <w:rPr>
                <w:rFonts w:ascii="Times New Roman" w:eastAsia="Calibri" w:hAnsi="Times New Roman"/>
                <w:lang w:val="ru-RU"/>
              </w:rPr>
            </w:pPr>
            <w:r w:rsidRPr="00FD7016">
              <w:rPr>
                <w:rFonts w:ascii="Times New Roman" w:eastAsia="Calibri" w:hAnsi="Times New Roman"/>
                <w:lang w:val="ru-RU"/>
              </w:rPr>
              <w:t xml:space="preserve">Участник электронного аукциона вправе подать заявку </w:t>
            </w:r>
            <w:proofErr w:type="gramStart"/>
            <w:r w:rsidRPr="00FD7016">
              <w:rPr>
                <w:rFonts w:ascii="Times New Roman" w:eastAsia="Calibri" w:hAnsi="Times New Roman"/>
                <w:lang w:val="ru-RU"/>
              </w:rPr>
              <w:t>на участие в таком аукционе в любое время с момента размещения извещения о его проведении</w:t>
            </w:r>
            <w:proofErr w:type="gramEnd"/>
            <w:r w:rsidRPr="00FD7016">
              <w:rPr>
                <w:rFonts w:ascii="Times New Roman" w:eastAsia="Calibri" w:hAnsi="Times New Roman"/>
                <w:lang w:val="ru-RU"/>
              </w:rPr>
              <w:t xml:space="preserve"> до предусмотренных документацией о таком аукционе даты и времени окончания срока подачи на участие в таком аукционе заявок.</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   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пунктами 8.1, 8.2 настоящей документацией об аукционе части заявки.</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Указанные электронные документы подаются одновременно и должны быть подписаны усиленной электронной подписью лица, имеющего право действовать от</w:t>
            </w:r>
            <w:r w:rsidRPr="00FD7016">
              <w:rPr>
                <w:rFonts w:ascii="Times New Roman" w:eastAsia="Calibri" w:hAnsi="Times New Roman"/>
              </w:rPr>
              <w:t> </w:t>
            </w:r>
            <w:r w:rsidRPr="00FD7016">
              <w:rPr>
                <w:rFonts w:ascii="Times New Roman" w:eastAsia="Calibri" w:hAnsi="Times New Roman"/>
                <w:lang w:val="ru-RU"/>
              </w:rPr>
              <w:t>имени участника электронного аукциона.</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lastRenderedPageBreak/>
              <w:t>Участник закупки вправе подать только одну заявку на участие в электронном аукционе в отношении каждого объекта закупки.</w:t>
            </w:r>
          </w:p>
          <w:p w:rsidR="008E3C49" w:rsidRPr="00FD7016" w:rsidRDefault="00107A38" w:rsidP="00FD7016">
            <w:pPr>
              <w:spacing w:after="0" w:line="240" w:lineRule="auto"/>
              <w:jc w:val="both"/>
              <w:rPr>
                <w:rFonts w:ascii="Times New Roman" w:hAnsi="Times New Roman"/>
                <w:lang w:val="ru-RU"/>
              </w:rPr>
            </w:pPr>
            <w:r w:rsidRPr="00FD7016">
              <w:rPr>
                <w:rFonts w:ascii="Times New Roman" w:eastAsia="Calibri" w:hAnsi="Times New Roman"/>
                <w:lang w:val="ru-RU"/>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8E3C49" w:rsidRPr="00745A9A">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numPr>
                <w:ilvl w:val="0"/>
                <w:numId w:val="5"/>
              </w:numPr>
              <w:spacing w:after="0" w:line="240" w:lineRule="auto"/>
              <w:jc w:val="center"/>
              <w:rPr>
                <w:rFonts w:ascii="Times New Roman" w:hAnsi="Times New Roman"/>
                <w:lang w:val="ru-RU"/>
              </w:rPr>
            </w:pPr>
            <w:r w:rsidRPr="00FD7016">
              <w:rPr>
                <w:rFonts w:ascii="Times New Roman" w:hAnsi="Times New Roman"/>
                <w:b/>
                <w:lang w:val="ru-RU"/>
              </w:rPr>
              <w:lastRenderedPageBreak/>
              <w:t>Требования к содержанию, составу заявки на участие в электронном аукционе и инструкция по её заполнению</w:t>
            </w:r>
          </w:p>
        </w:tc>
      </w:tr>
      <w:tr w:rsidR="008E3C49" w:rsidRPr="00FD7016">
        <w:trPr>
          <w:trHeight w:val="1613"/>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8.1.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b/>
                <w:lang w:val="ru-RU"/>
              </w:rPr>
              <w:t>Первая часть заявки</w:t>
            </w:r>
            <w:r w:rsidRPr="00FD7016">
              <w:rPr>
                <w:rFonts w:ascii="Times New Roman" w:hAnsi="Times New Roman"/>
                <w:lang w:val="ru-RU"/>
              </w:rPr>
              <w:t xml:space="preserve"> на участие в электронном аукционе должна содержать следующие сведения:</w:t>
            </w:r>
          </w:p>
          <w:p w:rsidR="008E3C49" w:rsidRPr="00FD7016" w:rsidRDefault="008E3C49" w:rsidP="00FD7016">
            <w:pPr>
              <w:spacing w:after="0" w:line="240" w:lineRule="auto"/>
              <w:jc w:val="center"/>
              <w:rPr>
                <w:rFonts w:ascii="Times New Roman" w:hAnsi="Times New Roman"/>
                <w:highlight w:val="yellow"/>
                <w:lang w:val="ru-RU"/>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numPr>
                <w:ilvl w:val="0"/>
                <w:numId w:val="6"/>
              </w:numPr>
              <w:tabs>
                <w:tab w:val="left" w:pos="316"/>
              </w:tabs>
              <w:spacing w:after="0" w:line="240" w:lineRule="auto"/>
              <w:ind w:left="0" w:firstLine="33"/>
              <w:jc w:val="both"/>
              <w:rPr>
                <w:rFonts w:ascii="Times New Roman" w:eastAsia="Calibri" w:hAnsi="Times New Roman"/>
                <w:bCs/>
                <w:lang w:val="ru-RU"/>
              </w:rPr>
            </w:pPr>
            <w:r w:rsidRPr="00FD7016">
              <w:rPr>
                <w:rFonts w:ascii="Times New Roman" w:eastAsia="Calibri" w:hAnsi="Times New Roman"/>
                <w:iCs/>
                <w:lang w:val="ru-RU"/>
              </w:rPr>
              <w:t xml:space="preserve">согласие участника закупки на поставку товара, выполнение работ </w:t>
            </w:r>
            <w:r w:rsidRPr="00FD7016">
              <w:rPr>
                <w:rFonts w:ascii="Times New Roman" w:eastAsia="Calibri" w:hAnsi="Times New Roman"/>
                <w:bCs/>
                <w:lang w:val="ru-RU"/>
              </w:rPr>
              <w:t>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(Такое согласие дается с применением программно-аппаратных средств электронной площадки).</w:t>
            </w:r>
          </w:p>
          <w:p w:rsidR="008E3C49" w:rsidRPr="00FD7016" w:rsidRDefault="00107A38" w:rsidP="00FD7016">
            <w:pPr>
              <w:spacing w:after="0" w:line="240" w:lineRule="auto"/>
              <w:jc w:val="both"/>
              <w:rPr>
                <w:rFonts w:ascii="Times New Roman" w:hAnsi="Times New Roman"/>
                <w:lang w:val="ru-RU"/>
              </w:rPr>
            </w:pPr>
            <w:proofErr w:type="gramStart"/>
            <w:r w:rsidRPr="00FD7016">
              <w:rPr>
                <w:rFonts w:ascii="Times New Roman" w:hAnsi="Times New Roman"/>
                <w:lang w:val="ru-RU"/>
              </w:rPr>
              <w:t>2)конкретные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FD7016">
              <w:rPr>
                <w:rFonts w:ascii="Times New Roman" w:hAnsi="Times New Roman"/>
                <w:lang w:val="ru-RU"/>
              </w:rPr>
              <w:t xml:space="preserve"> в документации об электронном аукционе)</w:t>
            </w:r>
          </w:p>
          <w:p w:rsidR="008E3C49" w:rsidRPr="00FD7016" w:rsidRDefault="00107A38" w:rsidP="00FD7016">
            <w:pPr>
              <w:spacing w:after="0" w:line="240" w:lineRule="auto"/>
              <w:jc w:val="both"/>
              <w:rPr>
                <w:rFonts w:ascii="Times New Roman" w:hAnsi="Times New Roman"/>
              </w:rPr>
            </w:pPr>
            <w:r w:rsidRPr="00FD7016">
              <w:rPr>
                <w:rFonts w:ascii="Times New Roman" w:hAnsi="Times New Roman"/>
              </w:rPr>
              <w:t xml:space="preserve">3) </w:t>
            </w:r>
            <w:proofErr w:type="gramStart"/>
            <w:r w:rsidRPr="00FD7016">
              <w:rPr>
                <w:rFonts w:ascii="Times New Roman" w:hAnsi="Times New Roman"/>
                <w:lang w:val="ru-RU"/>
              </w:rPr>
              <w:t>н</w:t>
            </w:r>
            <w:proofErr w:type="spellStart"/>
            <w:r w:rsidRPr="00FD7016">
              <w:rPr>
                <w:rFonts w:ascii="Times New Roman" w:hAnsi="Times New Roman"/>
              </w:rPr>
              <w:t>аименование</w:t>
            </w:r>
            <w:proofErr w:type="spellEnd"/>
            <w:proofErr w:type="gramEnd"/>
            <w:r w:rsidRPr="00FD7016">
              <w:rPr>
                <w:rFonts w:ascii="Times New Roman" w:hAnsi="Times New Roman"/>
              </w:rPr>
              <w:t xml:space="preserve"> </w:t>
            </w:r>
            <w:proofErr w:type="spellStart"/>
            <w:r w:rsidRPr="00FD7016">
              <w:rPr>
                <w:rFonts w:ascii="Times New Roman" w:hAnsi="Times New Roman"/>
              </w:rPr>
              <w:t>страны</w:t>
            </w:r>
            <w:proofErr w:type="spellEnd"/>
            <w:r w:rsidRPr="00FD7016">
              <w:rPr>
                <w:rFonts w:ascii="Times New Roman" w:hAnsi="Times New Roman"/>
              </w:rPr>
              <w:t xml:space="preserve"> </w:t>
            </w:r>
            <w:proofErr w:type="spellStart"/>
            <w:r w:rsidRPr="00FD7016">
              <w:rPr>
                <w:rFonts w:ascii="Times New Roman" w:hAnsi="Times New Roman"/>
              </w:rPr>
              <w:t>происхождения</w:t>
            </w:r>
            <w:proofErr w:type="spellEnd"/>
            <w:r w:rsidRPr="00FD7016">
              <w:rPr>
                <w:rFonts w:ascii="Times New Roman" w:hAnsi="Times New Roman"/>
              </w:rPr>
              <w:t xml:space="preserve"> </w:t>
            </w:r>
            <w:proofErr w:type="spellStart"/>
            <w:r w:rsidRPr="00FD7016">
              <w:rPr>
                <w:rFonts w:ascii="Times New Roman" w:hAnsi="Times New Roman"/>
              </w:rPr>
              <w:t>товара</w:t>
            </w:r>
            <w:proofErr w:type="spellEnd"/>
            <w:r w:rsidRPr="00FD7016">
              <w:rPr>
                <w:rFonts w:ascii="Times New Roman" w:hAnsi="Times New Roman"/>
              </w:rPr>
              <w:t>.</w:t>
            </w:r>
          </w:p>
          <w:p w:rsidR="008E3C49" w:rsidRPr="00FD7016" w:rsidRDefault="008E3C49" w:rsidP="00FD7016">
            <w:pPr>
              <w:spacing w:after="0" w:line="240" w:lineRule="auto"/>
              <w:jc w:val="both"/>
              <w:rPr>
                <w:rFonts w:ascii="Times New Roman" w:hAnsi="Times New Roman"/>
                <w:color w:val="000000"/>
                <w:lang w:val="ru-RU"/>
              </w:rPr>
            </w:pP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8.2.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b/>
                <w:lang w:val="ru-RU"/>
              </w:rPr>
              <w:t>Вторая часть заявки</w:t>
            </w:r>
            <w:r w:rsidRPr="00FD7016">
              <w:rPr>
                <w:rFonts w:ascii="Times New Roman" w:hAnsi="Times New Roman"/>
                <w:lang w:val="ru-RU"/>
              </w:rPr>
              <w:t xml:space="preserve"> на участие в электронном аукционе должна содержать следующие документы и информацию</w:t>
            </w:r>
          </w:p>
          <w:p w:rsidR="008E3C49" w:rsidRPr="00FD7016" w:rsidRDefault="008E3C49" w:rsidP="00FD7016">
            <w:pPr>
              <w:spacing w:after="0" w:line="240" w:lineRule="auto"/>
              <w:jc w:val="center"/>
              <w:rPr>
                <w:rFonts w:ascii="Times New Roman" w:hAnsi="Times New Roman"/>
                <w:highlight w:val="yellow"/>
                <w:lang w:val="ru-RU"/>
              </w:rPr>
            </w:pP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lang w:val="ru-RU"/>
              </w:rPr>
            </w:pPr>
            <w:proofErr w:type="gramStart"/>
            <w:r w:rsidRPr="00FD7016">
              <w:rPr>
                <w:rFonts w:ascii="Times New Roman" w:hAnsi="Times New Roman"/>
                <w:lang w:val="ru-RU" w:eastAsia="ru-RU" w:bidi="ar-SA"/>
              </w:rPr>
              <w:t>1)наименование,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FD7016">
              <w:rPr>
                <w:rFonts w:ascii="Times New Roman" w:hAnsi="Times New Roman"/>
                <w:lang w:val="ru-RU" w:eastAsia="ru-RU" w:bidi="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2)документы, подтверждающие соответствие участника аукциона требованиям, установленным </w:t>
            </w:r>
            <w:hyperlink r:id="rId15" w:history="1">
              <w:r w:rsidRPr="00FD7016">
                <w:rPr>
                  <w:rFonts w:ascii="Times New Roman" w:hAnsi="Times New Roman"/>
                  <w:lang w:val="ru-RU"/>
                </w:rPr>
                <w:t>пунктом 1</w:t>
              </w:r>
            </w:hyperlink>
            <w:hyperlink r:id="rId16" w:history="1">
              <w:r w:rsidRPr="00FD7016">
                <w:rPr>
                  <w:rFonts w:ascii="Times New Roman" w:hAnsi="Times New Roman"/>
                  <w:lang w:val="ru-RU"/>
                </w:rPr>
                <w:t xml:space="preserve"> части 1</w:t>
              </w:r>
            </w:hyperlink>
            <w:r w:rsidRPr="00FD7016">
              <w:rPr>
                <w:rFonts w:ascii="Times New Roman" w:hAnsi="Times New Roman"/>
                <w:lang w:val="ru-RU"/>
              </w:rPr>
              <w:t xml:space="preserve"> и </w:t>
            </w:r>
            <w:hyperlink r:id="rId17" w:history="1">
              <w:r w:rsidRPr="00FD7016">
                <w:rPr>
                  <w:rFonts w:ascii="Times New Roman" w:hAnsi="Times New Roman"/>
                  <w:lang w:val="ru-RU"/>
                </w:rPr>
                <w:t>частями 2  и 2.1 статьи 31</w:t>
              </w:r>
            </w:hyperlink>
            <w:r w:rsidRPr="00FD7016">
              <w:rPr>
                <w:rFonts w:ascii="Times New Roman" w:hAnsi="Times New Roman"/>
                <w:lang w:val="ru-RU"/>
              </w:rPr>
              <w:t xml:space="preserve"> (при наличии таких требований) Закона о контрактной системе, или копии этих документов;</w:t>
            </w:r>
          </w:p>
          <w:p w:rsidR="008E3C49" w:rsidRPr="00FD7016" w:rsidRDefault="00107A38" w:rsidP="00FD7016">
            <w:pPr>
              <w:pStyle w:val="ConsPlusNormal"/>
              <w:widowControl/>
              <w:tabs>
                <w:tab w:val="left" w:pos="360"/>
              </w:tabs>
              <w:suppressAutoHyphens/>
              <w:spacing w:after="0" w:line="240" w:lineRule="auto"/>
              <w:ind w:firstLine="0"/>
              <w:jc w:val="both"/>
              <w:rPr>
                <w:rFonts w:ascii="Times New Roman" w:hAnsi="Times New Roman" w:cs="Times New Roman"/>
                <w:bCs/>
                <w:sz w:val="24"/>
                <w:szCs w:val="24"/>
              </w:rPr>
            </w:pPr>
            <w:r w:rsidRPr="00FD7016">
              <w:rPr>
                <w:rFonts w:ascii="Times New Roman" w:hAnsi="Times New Roman" w:cs="Times New Roman"/>
                <w:sz w:val="24"/>
                <w:szCs w:val="24"/>
              </w:rPr>
              <w:lastRenderedPageBreak/>
              <w:t>3) декларация о соответствии участника аукциона т</w:t>
            </w:r>
            <w:r w:rsidR="00FD7016">
              <w:rPr>
                <w:rFonts w:ascii="Times New Roman" w:hAnsi="Times New Roman" w:cs="Times New Roman"/>
                <w:sz w:val="24"/>
                <w:szCs w:val="24"/>
              </w:rPr>
              <w:t>ребованиям, установленным п.п.</w:t>
            </w:r>
            <w:r w:rsidRPr="00FD7016">
              <w:rPr>
                <w:rFonts w:ascii="Times New Roman" w:hAnsi="Times New Roman" w:cs="Times New Roman"/>
                <w:sz w:val="24"/>
                <w:szCs w:val="24"/>
              </w:rPr>
              <w:t>2-7 п.10.1</w:t>
            </w:r>
            <w:r w:rsidRPr="00FD7016">
              <w:rPr>
                <w:rFonts w:ascii="Times New Roman" w:hAnsi="Times New Roman" w:cs="Times New Roman"/>
                <w:bCs/>
                <w:sz w:val="24"/>
                <w:szCs w:val="24"/>
              </w:rPr>
              <w:t>настоящей документации.</w:t>
            </w:r>
          </w:p>
          <w:p w:rsidR="008E3C49" w:rsidRPr="00FD7016" w:rsidRDefault="00107A38" w:rsidP="00FD7016">
            <w:pPr>
              <w:spacing w:after="0" w:line="240" w:lineRule="auto"/>
              <w:jc w:val="both"/>
              <w:rPr>
                <w:rFonts w:ascii="Times New Roman" w:hAnsi="Times New Roman"/>
                <w:lang w:val="ru-RU"/>
              </w:rPr>
            </w:pPr>
            <w:proofErr w:type="gramStart"/>
            <w:r w:rsidRPr="00FD7016">
              <w:rPr>
                <w:rFonts w:ascii="Times New Roman" w:hAnsi="Times New Roman"/>
                <w:lang w:val="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D7016">
              <w:rPr>
                <w:rFonts w:ascii="Times New Roman" w:hAnsi="Times New Roman"/>
                <w:lang w:val="ru-RU"/>
              </w:rPr>
              <w:t xml:space="preserve"> является крупной сделкой</w:t>
            </w:r>
          </w:p>
          <w:p w:rsidR="008E3C49" w:rsidRPr="00FD7016" w:rsidRDefault="00107A38" w:rsidP="00FD7016">
            <w:pPr>
              <w:autoSpaceDE w:val="0"/>
              <w:autoSpaceDN w:val="0"/>
              <w:adjustRightInd w:val="0"/>
              <w:spacing w:after="0" w:line="240" w:lineRule="auto"/>
              <w:jc w:val="both"/>
              <w:rPr>
                <w:rFonts w:ascii="Times New Roman" w:hAnsi="Times New Roman"/>
                <w:lang w:val="ru-RU"/>
              </w:rPr>
            </w:pPr>
            <w:r w:rsidRPr="00FD7016">
              <w:rPr>
                <w:rFonts w:ascii="Times New Roman" w:hAnsi="Times New Roman"/>
                <w:lang w:val="ru-RU"/>
              </w:rPr>
              <w:t>5) декларация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FD7016">
              <w:rPr>
                <w:rFonts w:ascii="Times New Roman" w:hAnsi="Times New Roman"/>
                <w:lang w:val="ru-RU"/>
              </w:rPr>
              <w:t>м</w:t>
            </w:r>
            <w:r w:rsidRPr="00FD7016">
              <w:rPr>
                <w:rFonts w:ascii="Times New Roman" w:hAnsi="Times New Roman"/>
                <w:lang w:val="ru-RU" w:eastAsia="ru-RU" w:bidi="ar-SA"/>
              </w:rPr>
              <w:t>(</w:t>
            </w:r>
            <w:proofErr w:type="gramEnd"/>
            <w:r w:rsidRPr="00FD7016">
              <w:rPr>
                <w:rFonts w:ascii="Times New Roman" w:hAnsi="Times New Roman"/>
                <w:lang w:val="ru-RU" w:eastAsia="ru-RU" w:bidi="ar-SA"/>
              </w:rPr>
              <w:t>указанная декларация предоставляется с использованием программно-аппаратных средств электронной площадки).</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lastRenderedPageBreak/>
              <w:t>8.3.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Информация и электронные документы, направленные заказчику оператором электронной площадки при рассмотрении вторых частей заявок</w:t>
            </w:r>
            <w:r w:rsidRPr="00FD7016">
              <w:rPr>
                <w:rFonts w:ascii="Times New Roman" w:hAnsi="Times New Roman"/>
                <w:lang w:val="ru-RU"/>
              </w:rPr>
              <w:t>:</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 xml:space="preserve">6) надлежащим образом, заверенный перевод на русский язык документов о государственной регистрации </w:t>
            </w:r>
            <w:r w:rsidRPr="00FD7016">
              <w:rPr>
                <w:rFonts w:ascii="Times New Roman" w:eastAsia="Calibri" w:hAnsi="Times New Roman"/>
                <w:lang w:val="ru-RU"/>
              </w:rP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lastRenderedPageBreak/>
              <w:t>8.4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pStyle w:val="af4"/>
              <w:spacing w:after="0" w:line="240" w:lineRule="auto"/>
              <w:jc w:val="center"/>
              <w:rPr>
                <w:lang w:eastAsia="en-US" w:bidi="en-US"/>
              </w:rPr>
            </w:pPr>
            <w:r w:rsidRPr="00FD7016">
              <w:rPr>
                <w:lang w:eastAsia="en-US" w:bidi="en-US"/>
              </w:rPr>
              <w:t>Инструкция по заполнению заявки на участие в электронном аукционе</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autoSpaceDE w:val="0"/>
              <w:spacing w:after="0" w:line="240" w:lineRule="auto"/>
              <w:ind w:firstLine="204"/>
              <w:jc w:val="both"/>
              <w:rPr>
                <w:rFonts w:ascii="Times New Roman" w:hAnsi="Times New Roman"/>
                <w:lang w:val="ru-RU"/>
              </w:rPr>
            </w:pPr>
            <w:r w:rsidRPr="00FD7016">
              <w:rPr>
                <w:rFonts w:ascii="Times New Roman" w:hAnsi="Times New Roman"/>
                <w:lang w:val="ru-RU"/>
              </w:rPr>
              <w:t xml:space="preserve">Участник закупки, получивший аккредитацию на электронной торговой площадке, заполняет заявку в соответствии с порядком, определённым электронной торговой площадкой. Такая заявка должна содержать сведения и документы, </w:t>
            </w:r>
            <w:proofErr w:type="gramStart"/>
            <w:r w:rsidRPr="00FD7016">
              <w:rPr>
                <w:rFonts w:ascii="Times New Roman" w:hAnsi="Times New Roman"/>
                <w:lang w:val="ru-RU"/>
              </w:rPr>
              <w:t>требования</w:t>
            </w:r>
            <w:proofErr w:type="gramEnd"/>
            <w:r w:rsidRPr="00FD7016">
              <w:rPr>
                <w:rFonts w:ascii="Times New Roman" w:hAnsi="Times New Roman"/>
                <w:lang w:val="ru-RU"/>
              </w:rPr>
              <w:t xml:space="preserve"> к наличию которых установлены </w:t>
            </w:r>
            <w:r w:rsidRPr="00FD7016">
              <w:rPr>
                <w:rFonts w:ascii="Times New Roman" w:eastAsia="Calibri" w:hAnsi="Times New Roman"/>
                <w:lang w:val="ru-RU"/>
              </w:rPr>
              <w:t xml:space="preserve">пунктами </w:t>
            </w:r>
            <w:r w:rsidRPr="00FD7016">
              <w:rPr>
                <w:rFonts w:ascii="Times New Roman" w:hAnsi="Times New Roman"/>
                <w:lang w:val="ru-RU"/>
              </w:rPr>
              <w:t>8.1</w:t>
            </w:r>
            <w:r w:rsidRPr="00FD7016">
              <w:rPr>
                <w:rFonts w:ascii="Times New Roman" w:eastAsia="Calibri" w:hAnsi="Times New Roman"/>
                <w:lang w:val="ru-RU"/>
              </w:rPr>
              <w:t xml:space="preserve"> и 8</w:t>
            </w:r>
            <w:r w:rsidRPr="00FD7016">
              <w:rPr>
                <w:rFonts w:ascii="Times New Roman" w:hAnsi="Times New Roman"/>
                <w:lang w:val="ru-RU"/>
              </w:rPr>
              <w:t xml:space="preserve">.2 </w:t>
            </w:r>
            <w:r w:rsidRPr="00FD7016">
              <w:rPr>
                <w:rFonts w:ascii="Times New Roman" w:eastAsia="Calibri" w:hAnsi="Times New Roman"/>
                <w:lang w:val="ru-RU"/>
              </w:rPr>
              <w:t>настоящей части документации</w:t>
            </w:r>
            <w:r w:rsidRPr="00FD7016">
              <w:rPr>
                <w:rFonts w:ascii="Times New Roman" w:hAnsi="Times New Roman"/>
                <w:lang w:val="ru-RU"/>
              </w:rPr>
              <w:t>.</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Все документы, входящие в состав заявки на участие в электронном аукционе, должны иметь четко читаемый текст.</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Сведения, содержащиеся в заявке на участие в электронном аукционе, не должны допускать двусмысленных толкований.</w:t>
            </w:r>
          </w:p>
        </w:tc>
      </w:tr>
      <w:tr w:rsidR="008E3C49" w:rsidRPr="00FD7016">
        <w:tc>
          <w:tcPr>
            <w:tcW w:w="9817" w:type="dxa"/>
            <w:gridSpan w:val="4"/>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lang w:val="ru-RU"/>
              </w:rPr>
              <w:t>9. Обеспечение заявки на участие в электронном аукционе</w:t>
            </w:r>
          </w:p>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b/>
                <w:lang w:val="ru-RU"/>
              </w:rPr>
              <w:t>(требование об обеспечении заявки на участие в определении подрядчика в равной мере относится ко всем участникам закупки). Не требуется.</w:t>
            </w:r>
          </w:p>
        </w:tc>
      </w:tr>
      <w:tr w:rsidR="008E3C49" w:rsidRPr="00745A9A">
        <w:trPr>
          <w:trHeight w:val="973"/>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9.1.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pStyle w:val="af4"/>
              <w:spacing w:after="0" w:line="240" w:lineRule="auto"/>
              <w:jc w:val="center"/>
              <w:rPr>
                <w:highlight w:val="yellow"/>
                <w:lang w:eastAsia="en-US" w:bidi="en-US"/>
              </w:rPr>
            </w:pPr>
            <w:r w:rsidRPr="00FD7016">
              <w:rPr>
                <w:lang w:eastAsia="en-US" w:bidi="en-US"/>
              </w:rPr>
              <w:t>Размер обеспечения заявки на участие в электронном аукционе</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pStyle w:val="26"/>
              <w:spacing w:after="0" w:line="240" w:lineRule="auto"/>
              <w:ind w:firstLine="0"/>
              <w:rPr>
                <w:sz w:val="24"/>
                <w:szCs w:val="24"/>
                <w:lang w:val="ru-RU" w:bidi="en-US"/>
              </w:rPr>
            </w:pPr>
            <w:r w:rsidRPr="00FD7016">
              <w:rPr>
                <w:sz w:val="24"/>
                <w:szCs w:val="24"/>
                <w:lang w:val="ru-RU" w:bidi="en-US"/>
              </w:rPr>
              <w:t xml:space="preserve">1 % от начальной (максимальной) цены контракта, что соответствует – </w:t>
            </w:r>
            <w:r w:rsidRPr="00FD7016">
              <w:rPr>
                <w:b/>
                <w:sz w:val="24"/>
                <w:szCs w:val="24"/>
                <w:lang w:val="ru-RU" w:bidi="en-US"/>
              </w:rPr>
              <w:t>4392.91</w:t>
            </w:r>
            <w:r w:rsidRPr="00FD7016">
              <w:rPr>
                <w:color w:val="000000"/>
                <w:sz w:val="24"/>
                <w:szCs w:val="24"/>
                <w:lang w:val="ru-RU" w:bidi="en-US"/>
              </w:rPr>
              <w:t xml:space="preserve"> (четыре тысячи триста девяносто два рубля 91 копейка) </w:t>
            </w:r>
            <w:r w:rsidRPr="00FD7016">
              <w:rPr>
                <w:sz w:val="24"/>
                <w:szCs w:val="24"/>
                <w:lang w:val="ru-RU" w:bidi="en-US"/>
              </w:rPr>
              <w:t>руб. Обеспечение заявки на участие в электронном аукционе может предоставляться участником закупки в виде денежных средств или банковской гарантии.</w:t>
            </w:r>
          </w:p>
          <w:p w:rsidR="008E3C49" w:rsidRPr="00FD7016" w:rsidRDefault="00107A38" w:rsidP="00FD7016">
            <w:pPr>
              <w:pStyle w:val="26"/>
              <w:spacing w:after="0" w:line="240" w:lineRule="auto"/>
              <w:ind w:firstLine="0"/>
              <w:rPr>
                <w:sz w:val="24"/>
                <w:szCs w:val="24"/>
                <w:lang w:val="ru-RU" w:bidi="en-US"/>
              </w:rPr>
            </w:pPr>
            <w:r w:rsidRPr="00FD7016">
              <w:rPr>
                <w:sz w:val="24"/>
                <w:szCs w:val="24"/>
                <w:lang w:val="ru-RU" w:bidi="en-US"/>
              </w:rPr>
              <w:t>Выбор способа обеспечения заявки на участие в  аукционе осуществляется участником закупки.</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eastAsia="ru-RU" w:bidi="ar-SA"/>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tc>
      </w:tr>
      <w:tr w:rsidR="008E3C49" w:rsidRPr="00745A9A">
        <w:trPr>
          <w:trHeight w:val="973"/>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lastRenderedPageBreak/>
              <w:t>9.2.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pStyle w:val="af4"/>
              <w:spacing w:after="0" w:line="240" w:lineRule="auto"/>
              <w:jc w:val="center"/>
              <w:rPr>
                <w:lang w:eastAsia="en-US" w:bidi="en-US"/>
              </w:rPr>
            </w:pPr>
            <w:r w:rsidRPr="00FD7016">
              <w:rPr>
                <w:lang w:eastAsia="en-US" w:bidi="en-US"/>
              </w:rPr>
              <w:t>Порядок внесения денежных сре</w:t>
            </w:r>
            <w:proofErr w:type="gramStart"/>
            <w:r w:rsidRPr="00FD7016">
              <w:rPr>
                <w:lang w:eastAsia="en-US" w:bidi="en-US"/>
              </w:rPr>
              <w:t>дств в к</w:t>
            </w:r>
            <w:proofErr w:type="gramEnd"/>
            <w:r w:rsidRPr="00FD7016">
              <w:rPr>
                <w:lang w:eastAsia="en-US" w:bidi="en-US"/>
              </w:rPr>
              <w:t>ачестве обеспечения заявки на участие в электронном аукционе</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color w:val="000000"/>
                <w:lang w:val="ru-RU" w:eastAsia="ru-RU" w:bidi="ar-SA"/>
              </w:rPr>
            </w:pPr>
            <w:r w:rsidRPr="00FD7016">
              <w:rPr>
                <w:rFonts w:ascii="Times New Roman" w:hAnsi="Times New Roman"/>
                <w:color w:val="000000"/>
                <w:lang w:val="ru-RU" w:eastAsia="ru-RU" w:bidi="ar-SA"/>
              </w:rPr>
              <w:t xml:space="preserve">Денежные средства, предназначенные для обеспечения заявок, вносятся участниками закупок на специальные счета, открытые ими в банках, </w:t>
            </w:r>
            <w:hyperlink r:id="rId18" w:history="1">
              <w:r w:rsidRPr="00FD7016">
                <w:rPr>
                  <w:rFonts w:ascii="Times New Roman" w:hAnsi="Times New Roman"/>
                  <w:color w:val="000000"/>
                  <w:lang w:val="ru-RU" w:eastAsia="ru-RU" w:bidi="ar-SA"/>
                </w:rPr>
                <w:t>перечень</w:t>
              </w:r>
            </w:hyperlink>
            <w:r w:rsidRPr="00FD7016">
              <w:rPr>
                <w:rFonts w:ascii="Times New Roman" w:hAnsi="Times New Roman"/>
                <w:color w:val="000000"/>
                <w:lang w:val="ru-RU" w:eastAsia="ru-RU" w:bidi="ar-SA"/>
              </w:rPr>
              <w:t xml:space="preserve"> которых устанавливается Правительством Российской Федерации.</w:t>
            </w:r>
          </w:p>
          <w:p w:rsidR="008E3C49" w:rsidRPr="00FD7016" w:rsidRDefault="00107A38" w:rsidP="00FD7016">
            <w:pPr>
              <w:spacing w:after="0" w:line="240" w:lineRule="auto"/>
              <w:jc w:val="both"/>
              <w:rPr>
                <w:rFonts w:ascii="Times New Roman" w:hAnsi="Times New Roman"/>
                <w:color w:val="000000"/>
                <w:lang w:val="ru-RU"/>
              </w:rPr>
            </w:pPr>
            <w:r w:rsidRPr="00FD7016">
              <w:rPr>
                <w:rFonts w:ascii="Times New Roman" w:hAnsi="Times New Roman"/>
                <w:color w:val="000000"/>
                <w:lang w:val="ru-RU"/>
              </w:rPr>
              <w:t xml:space="preserve">Обеспечение заявки </w:t>
            </w:r>
            <w:proofErr w:type="gramStart"/>
            <w:r w:rsidRPr="00FD7016">
              <w:rPr>
                <w:rFonts w:ascii="Times New Roman" w:hAnsi="Times New Roman"/>
                <w:color w:val="000000"/>
                <w:lang w:val="ru-RU"/>
              </w:rPr>
              <w:t xml:space="preserve">на участие электронном аукционе возможно путем блокирования денежных средств при наличии </w:t>
            </w:r>
            <w:r w:rsidRPr="00FD7016">
              <w:rPr>
                <w:rFonts w:ascii="Times New Roman" w:hAnsi="Times New Roman"/>
                <w:i/>
                <w:color w:val="000000"/>
                <w:lang w:val="ru-RU"/>
              </w:rPr>
              <w:t>на специальном счете в банке</w:t>
            </w:r>
            <w:r w:rsidRPr="00FD7016">
              <w:rPr>
                <w:rFonts w:ascii="Times New Roman" w:hAnsi="Times New Roman"/>
                <w:color w:val="000000"/>
                <w:lang w:val="ru-RU"/>
              </w:rPr>
              <w:t xml:space="preserve"> участника закупки незаблокированных денежных средств в размере</w:t>
            </w:r>
            <w:proofErr w:type="gramEnd"/>
            <w:r w:rsidRPr="00FD7016">
              <w:rPr>
                <w:rFonts w:ascii="Times New Roman" w:hAnsi="Times New Roman"/>
                <w:color w:val="000000"/>
                <w:lang w:val="ru-RU"/>
              </w:rPr>
              <w:t>, предусмотренном в пункте 9.1. документации о закупке.</w:t>
            </w:r>
          </w:p>
          <w:p w:rsidR="008E3C49" w:rsidRPr="00FD7016" w:rsidRDefault="00107A38" w:rsidP="00FD7016">
            <w:pPr>
              <w:spacing w:after="0" w:line="240" w:lineRule="auto"/>
              <w:jc w:val="both"/>
              <w:rPr>
                <w:rFonts w:ascii="Times New Roman" w:hAnsi="Times New Roman"/>
                <w:color w:val="000000"/>
                <w:lang w:val="ru-RU"/>
              </w:rPr>
            </w:pPr>
            <w:r w:rsidRPr="00FD7016">
              <w:rPr>
                <w:rFonts w:ascii="Times New Roman" w:hAnsi="Times New Roman"/>
                <w:color w:val="000000"/>
                <w:lang w:val="ru-RU"/>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8E3C49" w:rsidRPr="00FD7016" w:rsidRDefault="00107A38" w:rsidP="00FD7016">
            <w:pPr>
              <w:autoSpaceDE w:val="0"/>
              <w:autoSpaceDN w:val="0"/>
              <w:adjustRightInd w:val="0"/>
              <w:spacing w:after="0" w:line="240" w:lineRule="auto"/>
              <w:jc w:val="both"/>
              <w:rPr>
                <w:rFonts w:ascii="Times New Roman" w:hAnsi="Times New Roman"/>
                <w:lang w:val="ru-RU"/>
              </w:rPr>
            </w:pPr>
            <w:r w:rsidRPr="00FD7016">
              <w:rPr>
                <w:rFonts w:ascii="Times New Roman" w:hAnsi="Times New Roman"/>
                <w:lang w:val="ru-RU"/>
              </w:rPr>
              <w:t xml:space="preserve">При этом в случае наличия в реестрах банковских гарантий, предусмотренных </w:t>
            </w:r>
            <w:hyperlink r:id="rId19" w:history="1">
              <w:r w:rsidRPr="00FD7016">
                <w:rPr>
                  <w:rFonts w:ascii="Times New Roman" w:hAnsi="Times New Roman"/>
                  <w:color w:val="0000FF"/>
                  <w:lang w:val="ru-RU"/>
                </w:rPr>
                <w:t>статьей 45</w:t>
              </w:r>
            </w:hyperlink>
            <w:r w:rsidRPr="00FD7016">
              <w:rPr>
                <w:rFonts w:ascii="Times New Roman" w:hAnsi="Times New Roman"/>
                <w:lang w:val="ru-RU"/>
              </w:rP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w:t>
            </w:r>
            <w:r w:rsidRPr="00FD7016">
              <w:rPr>
                <w:rFonts w:ascii="Times New Roman" w:hAnsi="Times New Roman"/>
                <w:lang w:val="ru-RU" w:eastAsia="ru-RU" w:bidi="ar-SA"/>
              </w:rPr>
              <w:t xml:space="preserve">электронном аукционе, </w:t>
            </w:r>
            <w:r w:rsidRPr="00FD7016">
              <w:rPr>
                <w:rFonts w:ascii="Times New Roman" w:hAnsi="Times New Roman"/>
                <w:lang w:val="ru-RU"/>
              </w:rPr>
              <w:t>блокирование денежных средств, находящихся на его специальном счете, в размере обеспечения соответствующей заявки не осуществляется.</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bCs/>
                <w:lang w:val="ru-RU"/>
              </w:rPr>
              <w:t>Денежные средства, которые находятся на специальном счете участника электронного аукциона, могут использоваться для целей обеспечения заявок только данного участника закупки.</w:t>
            </w:r>
          </w:p>
        </w:tc>
      </w:tr>
      <w:tr w:rsidR="008E3C49" w:rsidRPr="00745A9A">
        <w:trPr>
          <w:trHeight w:val="973"/>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rPr>
            </w:pPr>
            <w:r w:rsidRPr="00FD7016">
              <w:rPr>
                <w:rFonts w:ascii="Times New Roman" w:hAnsi="Times New Roman"/>
                <w:bCs/>
              </w:rPr>
              <w:t>9.3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pStyle w:val="af4"/>
              <w:spacing w:after="0" w:line="240" w:lineRule="auto"/>
              <w:jc w:val="center"/>
              <w:rPr>
                <w:sz w:val="22"/>
                <w:szCs w:val="22"/>
                <w:lang w:eastAsia="en-US" w:bidi="en-US"/>
              </w:rPr>
            </w:pPr>
            <w:r w:rsidRPr="00FD7016">
              <w:rPr>
                <w:sz w:val="22"/>
                <w:szCs w:val="22"/>
                <w:lang w:eastAsia="en-US" w:bidi="en-US"/>
              </w:rPr>
              <w:t>Обеспечение заявки на участие в электронном аукционе банковской гарантией</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color w:val="000000"/>
                <w:lang w:val="ru-RU"/>
              </w:rPr>
            </w:pPr>
            <w:r w:rsidRPr="00FD7016">
              <w:rPr>
                <w:rFonts w:ascii="Times New Roman" w:hAnsi="Times New Roman"/>
                <w:color w:val="000000"/>
                <w:lang w:val="ru-RU"/>
              </w:rPr>
              <w:t xml:space="preserve">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Закона о контрактной системе. </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Банковская гарантия должна быть безотзывной и должна содержать:</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1) сумму банковской гарантии, подлежащую уплате гарантом заказчику в установленных частью 15 статьи 44 Федерального закона от 05.04.2013 № 44-ФЗ случаях;</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2) обязательства принципала, надлежащее исполнение которых обеспечивается банковской гарантией;</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 xml:space="preserve">5) срок действия банковской гарантии, который должен составлять не менее чем два месяца </w:t>
            </w:r>
            <w:proofErr w:type="gramStart"/>
            <w:r w:rsidRPr="00FD7016">
              <w:rPr>
                <w:rFonts w:ascii="Times New Roman" w:hAnsi="Times New Roman"/>
                <w:bCs/>
                <w:lang w:val="ru-RU"/>
              </w:rPr>
              <w:t>с даты окончания</w:t>
            </w:r>
            <w:proofErr w:type="gramEnd"/>
            <w:r w:rsidRPr="00FD7016">
              <w:rPr>
                <w:rFonts w:ascii="Times New Roman" w:hAnsi="Times New Roman"/>
                <w:bCs/>
                <w:lang w:val="ru-RU"/>
              </w:rPr>
              <w:t xml:space="preserve"> срока подачи заявок;</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lastRenderedPageBreak/>
              <w:t>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D7016">
              <w:rPr>
                <w:rFonts w:ascii="Times New Roman" w:eastAsia="Calibri" w:hAnsi="Times New Roman"/>
                <w:lang w:val="ru-RU"/>
              </w:rPr>
              <w:t>Законом о контрактной системе</w:t>
            </w:r>
            <w:r w:rsidRPr="00FD7016">
              <w:rPr>
                <w:rFonts w:ascii="Times New Roman" w:hAnsi="Times New Roman"/>
                <w:bCs/>
                <w:lang w:val="ru-RU"/>
              </w:rPr>
              <w:t xml:space="preserve">, лица, имеющего право действовать от имени банка (далее - гарант), на условиях, определенных гражданским законодательством и  </w:t>
            </w:r>
            <w:hyperlink r:id="rId20" w:history="1">
              <w:r w:rsidRPr="00FD7016">
                <w:rPr>
                  <w:rFonts w:ascii="Times New Roman" w:eastAsia="Calibri" w:hAnsi="Times New Roman"/>
                  <w:bCs/>
                  <w:lang w:val="ru-RU"/>
                </w:rPr>
                <w:t>статьей 45</w:t>
              </w:r>
            </w:hyperlink>
            <w:r w:rsidRPr="00FD7016">
              <w:rPr>
                <w:rFonts w:ascii="Times New Roman" w:eastAsia="Calibri" w:hAnsi="Times New Roman"/>
                <w:lang w:val="ru-RU"/>
              </w:rPr>
              <w:t>Закона о контрактной системе</w:t>
            </w:r>
            <w:r w:rsidRPr="00FD7016">
              <w:rPr>
                <w:rFonts w:ascii="Times New Roman" w:hAnsi="Times New Roman"/>
                <w:bCs/>
                <w:lang w:val="ru-RU"/>
              </w:rPr>
              <w:t>, с учетом следующих требований:</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а) обязательное закрепление в банковской гарантии:</w:t>
            </w:r>
          </w:p>
          <w:p w:rsidR="008E3C49" w:rsidRPr="00FD7016" w:rsidRDefault="00107A38" w:rsidP="00FD7016">
            <w:pPr>
              <w:autoSpaceDE w:val="0"/>
              <w:autoSpaceDN w:val="0"/>
              <w:adjustRightInd w:val="0"/>
              <w:spacing w:after="0" w:line="240" w:lineRule="auto"/>
              <w:ind w:firstLine="317"/>
              <w:jc w:val="both"/>
              <w:rPr>
                <w:rFonts w:ascii="Times New Roman" w:eastAsia="Calibri" w:hAnsi="Times New Roman"/>
                <w:lang w:val="ru-RU"/>
              </w:rPr>
            </w:pPr>
            <w:r w:rsidRPr="00FD7016">
              <w:rPr>
                <w:rFonts w:ascii="Times New Roman" w:eastAsia="Calibri" w:hAnsi="Times New Roman"/>
                <w:lang w:val="ru-RU"/>
              </w:rPr>
              <w:t xml:space="preserve">права заказчика в случаях, установленных </w:t>
            </w:r>
            <w:hyperlink r:id="rId21" w:history="1">
              <w:r w:rsidRPr="00FD7016">
                <w:rPr>
                  <w:rFonts w:ascii="Times New Roman" w:eastAsia="Calibri" w:hAnsi="Times New Roman"/>
                  <w:lang w:val="ru-RU"/>
                </w:rPr>
                <w:t>частью 15 статьи 44</w:t>
              </w:r>
            </w:hyperlink>
            <w:r w:rsidRPr="00FD7016">
              <w:rPr>
                <w:rFonts w:ascii="Times New Roman" w:eastAsia="Calibri" w:hAnsi="Times New Roman"/>
                <w:lang w:val="ru-RU"/>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условия о том, что расходы, возникающие в связи с перечислением денежных средств гарантом по банковской гарантии, несет гарант;</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б) недопустимость включения в банковскую гарантию:</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E3C49" w:rsidRPr="00FD7016" w:rsidRDefault="00107A38" w:rsidP="00FD7016">
            <w:pPr>
              <w:spacing w:after="0" w:line="240" w:lineRule="auto"/>
              <w:ind w:firstLine="709"/>
              <w:jc w:val="both"/>
              <w:rPr>
                <w:rFonts w:ascii="Times New Roman" w:hAnsi="Times New Roman"/>
                <w:bCs/>
                <w:lang w:val="ru-RU"/>
              </w:rPr>
            </w:pPr>
            <w:proofErr w:type="gramStart"/>
            <w:r w:rsidRPr="00FD7016">
              <w:rPr>
                <w:rFonts w:ascii="Times New Roman" w:hAnsi="Times New Roman"/>
                <w:bCs/>
                <w:lang w:val="ru-RU"/>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w:t>
            </w:r>
            <w:r w:rsidRPr="00FD7016">
              <w:rPr>
                <w:rFonts w:ascii="Times New Roman" w:hAnsi="Times New Roman"/>
                <w:bCs/>
                <w:lang w:val="ru-RU"/>
              </w:rPr>
              <w:lastRenderedPageBreak/>
              <w:t>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w:t>
            </w:r>
            <w:proofErr w:type="gramEnd"/>
            <w:r w:rsidRPr="00FD7016">
              <w:rPr>
                <w:rFonts w:ascii="Times New Roman" w:hAnsi="Times New Roman"/>
                <w:bCs/>
                <w:lang w:val="ru-RU"/>
              </w:rPr>
              <w:t>, услуг для обеспечения государственных и муниципальных нужд»;</w:t>
            </w:r>
          </w:p>
          <w:p w:rsidR="008E3C49" w:rsidRPr="00FD7016" w:rsidRDefault="00107A38" w:rsidP="00FD7016">
            <w:pPr>
              <w:spacing w:after="0" w:line="240" w:lineRule="auto"/>
              <w:ind w:firstLine="709"/>
              <w:jc w:val="both"/>
              <w:rPr>
                <w:rFonts w:ascii="Times New Roman" w:hAnsi="Times New Roman"/>
                <w:bCs/>
                <w:lang w:val="ru-RU"/>
              </w:rPr>
            </w:pPr>
            <w:r w:rsidRPr="00FD7016">
              <w:rPr>
                <w:rFonts w:ascii="Times New Roman" w:hAnsi="Times New Roman"/>
                <w:bCs/>
                <w:lang w:val="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E3C49" w:rsidRPr="00FD7016" w:rsidRDefault="00107A38" w:rsidP="007F1EEA">
            <w:pPr>
              <w:spacing w:after="0" w:line="240" w:lineRule="auto"/>
              <w:jc w:val="both"/>
              <w:rPr>
                <w:rFonts w:ascii="Times New Roman" w:hAnsi="Times New Roman"/>
                <w:color w:val="000000"/>
                <w:lang w:val="ru-RU"/>
              </w:rPr>
            </w:pPr>
            <w:proofErr w:type="gramStart"/>
            <w:r w:rsidRPr="00FD7016">
              <w:rPr>
                <w:rFonts w:ascii="Times New Roman" w:hAnsi="Times New Roman"/>
                <w:bCs/>
                <w:lang w:val="ru-RU"/>
              </w:rPr>
              <w:t xml:space="preserve">Банковская гарантия, предоставляемая участником закупки в качестве обеспечения заявки на участие </w:t>
            </w:r>
            <w:r w:rsidRPr="00FD7016">
              <w:rPr>
                <w:rFonts w:ascii="Times New Roman" w:hAnsi="Times New Roman"/>
                <w:lang w:val="ru-RU"/>
              </w:rPr>
              <w:t xml:space="preserve">в электронной </w:t>
            </w:r>
            <w:r w:rsidR="007F1EEA">
              <w:rPr>
                <w:rFonts w:ascii="Times New Roman" w:hAnsi="Times New Roman"/>
                <w:lang w:val="ru-RU"/>
              </w:rPr>
              <w:t>аукционе</w:t>
            </w:r>
            <w:r w:rsidRPr="00FD7016">
              <w:rPr>
                <w:rFonts w:ascii="Times New Roman" w:hAnsi="Times New Roman"/>
                <w:lang w:val="ru-RU"/>
              </w:rPr>
              <w:t>,</w:t>
            </w:r>
            <w:r w:rsidRPr="00FD7016">
              <w:rPr>
                <w:rFonts w:ascii="Times New Roman" w:hAnsi="Times New Roman"/>
                <w:bCs/>
                <w:lang w:val="ru-RU"/>
              </w:rPr>
              <w:t xml:space="preserve"> информация о ней и документы, предусмотренные частью 9 статьи 45 Федерального закона от 05.04.2013 № 44-ФЗ, должны быть включены в реестр банковских гарантий, размещенный в единой информационной системе.</w:t>
            </w:r>
            <w:proofErr w:type="gramEnd"/>
          </w:p>
        </w:tc>
      </w:tr>
      <w:tr w:rsidR="008E3C49" w:rsidRPr="00745A9A">
        <w:tc>
          <w:tcPr>
            <w:tcW w:w="9817" w:type="dxa"/>
            <w:gridSpan w:val="4"/>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lang w:val="ru-RU"/>
              </w:rPr>
              <w:lastRenderedPageBreak/>
              <w:t>10. Требования к участникам закупки</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                              (предъявляются в равной мере ко всем участникам закупки)</w:t>
            </w:r>
          </w:p>
          <w:p w:rsidR="008E3C49" w:rsidRPr="00FD7016" w:rsidRDefault="00107A38" w:rsidP="00FD7016">
            <w:pPr>
              <w:spacing w:after="0" w:line="240" w:lineRule="auto"/>
              <w:jc w:val="both"/>
              <w:rPr>
                <w:rFonts w:ascii="Times New Roman" w:hAnsi="Times New Roman"/>
                <w:bCs/>
                <w:lang w:val="ru-RU"/>
              </w:rPr>
            </w:pPr>
            <w:r w:rsidRPr="00FD7016">
              <w:rPr>
                <w:rFonts w:ascii="Times New Roman" w:eastAsia="Calibri" w:hAnsi="Times New Roman"/>
                <w:bCs/>
                <w:lang w:val="ru-RU"/>
              </w:rPr>
              <w:t xml:space="preserve">Участник закупки – </w:t>
            </w:r>
            <w:r w:rsidRPr="00FD7016">
              <w:rPr>
                <w:rFonts w:ascii="Times New Roman" w:hAnsi="Times New Roman"/>
                <w:bCs/>
                <w:lang w:val="ru-RU"/>
              </w:rPr>
              <w:t>юридическое лицо независимо от его организационно-правовой формы, места нахождения и места происхождения капитала или индивидуальный предприниматель, которые являются субъектом малого предпринимательства, социально ориентированной некоммерческой организацией.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E3C49" w:rsidRPr="00FD7016" w:rsidRDefault="008E3C49" w:rsidP="00FD7016">
            <w:pPr>
              <w:spacing w:after="0" w:line="240" w:lineRule="auto"/>
              <w:ind w:firstLine="505"/>
              <w:jc w:val="center"/>
              <w:rPr>
                <w:rFonts w:ascii="Times New Roman" w:hAnsi="Times New Roman"/>
                <w:lang w:val="ru-RU"/>
              </w:rPr>
            </w:pP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10.1.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color w:val="000000"/>
                <w:lang w:val="ru-RU"/>
              </w:rPr>
              <w:t>Единые требования к участникам закупки</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1) соответствие требованиям, </w:t>
            </w:r>
            <w:r w:rsidRPr="00FD7016">
              <w:rPr>
                <w:rFonts w:ascii="Times New Roman" w:hAnsi="Times New Roman"/>
                <w:bCs/>
                <w:lang w:val="ru-RU"/>
              </w:rPr>
              <w:t>установленным</w:t>
            </w:r>
            <w:r w:rsidRPr="00FD7016">
              <w:rPr>
                <w:rFonts w:ascii="Times New Roman" w:hAnsi="Times New Roman"/>
                <w:lang w:val="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D7016">
              <w:rPr>
                <w:rFonts w:ascii="Times New Roman" w:hAnsi="Times New Roman"/>
                <w:bCs/>
                <w:lang w:val="ru-RU"/>
              </w:rPr>
              <w:t>ом</w:t>
            </w:r>
            <w:r w:rsidRPr="00FD7016">
              <w:rPr>
                <w:rFonts w:ascii="Times New Roman" w:hAnsi="Times New Roman"/>
                <w:lang w:val="ru-RU"/>
              </w:rPr>
              <w:t xml:space="preserve"> закупки     (не установлено);</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2) </w:t>
            </w:r>
            <w:proofErr w:type="spellStart"/>
            <w:r w:rsidRPr="00FD7016">
              <w:rPr>
                <w:rFonts w:ascii="Times New Roman" w:hAnsi="Times New Roman"/>
                <w:lang w:val="ru-RU"/>
              </w:rPr>
              <w:t>непроведение</w:t>
            </w:r>
            <w:proofErr w:type="spellEnd"/>
            <w:r w:rsidRPr="00FD7016">
              <w:rPr>
                <w:rFonts w:ascii="Times New Roman" w:hAnsi="Times New Roman"/>
                <w:lang w:val="ru-RU"/>
              </w:rPr>
              <w:t xml:space="preserve"> ликвидации участника </w:t>
            </w:r>
            <w:r w:rsidRPr="00FD7016">
              <w:rPr>
                <w:rFonts w:ascii="Times New Roman" w:hAnsi="Times New Roman"/>
                <w:bCs/>
                <w:lang w:val="ru-RU"/>
              </w:rPr>
              <w:t>закупки -</w:t>
            </w:r>
            <w:r w:rsidRPr="00FD7016">
              <w:rPr>
                <w:rFonts w:ascii="Times New Roman" w:hAnsi="Times New Roman"/>
                <w:lang w:val="ru-RU"/>
              </w:rPr>
              <w:t xml:space="preserve"> юридического лица и отсутствие решения арбитражного суда о признании участника </w:t>
            </w:r>
            <w:r w:rsidRPr="00FD7016">
              <w:rPr>
                <w:rFonts w:ascii="Times New Roman" w:hAnsi="Times New Roman"/>
                <w:bCs/>
                <w:lang w:val="ru-RU"/>
              </w:rPr>
              <w:t>закупки</w:t>
            </w:r>
            <w:r w:rsidRPr="00FD7016">
              <w:rPr>
                <w:rFonts w:ascii="Times New Roman" w:hAnsi="Times New Roman"/>
                <w:lang w:val="ru-RU"/>
              </w:rPr>
              <w:t xml:space="preserve"> - юридического лица, индивидуального предпринимателя </w:t>
            </w:r>
            <w:r w:rsidRPr="00FD7016">
              <w:rPr>
                <w:rFonts w:ascii="Times New Roman" w:hAnsi="Times New Roman"/>
                <w:bCs/>
                <w:lang w:val="ru-RU"/>
              </w:rPr>
              <w:t>несостоятельным (</w:t>
            </w:r>
            <w:r w:rsidRPr="00FD7016">
              <w:rPr>
                <w:rFonts w:ascii="Times New Roman" w:hAnsi="Times New Roman"/>
                <w:lang w:val="ru-RU"/>
              </w:rPr>
              <w:t>банкротом</w:t>
            </w:r>
            <w:r w:rsidRPr="00FD7016">
              <w:rPr>
                <w:rFonts w:ascii="Times New Roman" w:hAnsi="Times New Roman"/>
                <w:bCs/>
                <w:lang w:val="ru-RU"/>
              </w:rPr>
              <w:t>)</w:t>
            </w:r>
            <w:r w:rsidRPr="00FD7016">
              <w:rPr>
                <w:rFonts w:ascii="Times New Roman" w:hAnsi="Times New Roman"/>
                <w:lang w:val="ru-RU"/>
              </w:rPr>
              <w:t xml:space="preserve"> и об открытии конкурсного производства;</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3) </w:t>
            </w:r>
            <w:proofErr w:type="spellStart"/>
            <w:r w:rsidRPr="00FD7016">
              <w:rPr>
                <w:rFonts w:ascii="Times New Roman" w:hAnsi="Times New Roman"/>
                <w:lang w:val="ru-RU"/>
              </w:rPr>
              <w:t>неприостановление</w:t>
            </w:r>
            <w:proofErr w:type="spellEnd"/>
            <w:r w:rsidRPr="00FD7016">
              <w:rPr>
                <w:rFonts w:ascii="Times New Roman" w:hAnsi="Times New Roman"/>
                <w:lang w:val="ru-RU"/>
              </w:rPr>
              <w:t xml:space="preserve"> деятельности участника </w:t>
            </w:r>
            <w:r w:rsidRPr="00FD7016">
              <w:rPr>
                <w:rFonts w:ascii="Times New Roman" w:hAnsi="Times New Roman"/>
                <w:bCs/>
                <w:lang w:val="ru-RU"/>
              </w:rPr>
              <w:t>закупки</w:t>
            </w:r>
            <w:r w:rsidRPr="00FD7016">
              <w:rPr>
                <w:rFonts w:ascii="Times New Roman" w:hAnsi="Times New Roman"/>
                <w:lang w:val="ru-RU"/>
              </w:rPr>
              <w:t xml:space="preserve"> в порядке, </w:t>
            </w:r>
            <w:r w:rsidRPr="00FD7016">
              <w:rPr>
                <w:rFonts w:ascii="Times New Roman" w:hAnsi="Times New Roman"/>
                <w:bCs/>
                <w:lang w:val="ru-RU"/>
              </w:rPr>
              <w:t>установленном</w:t>
            </w:r>
            <w:r w:rsidRPr="00FD7016">
              <w:rPr>
                <w:rFonts w:ascii="Times New Roman" w:hAnsi="Times New Roman"/>
                <w:lang w:val="ru-RU"/>
              </w:rPr>
              <w:t xml:space="preserve"> Кодексом Российской Федерации об административных правонарушениях, на дату подачи заявки на участие в закупке;</w:t>
            </w:r>
          </w:p>
          <w:p w:rsidR="008E3C49" w:rsidRPr="00FD7016" w:rsidRDefault="00107A38" w:rsidP="00FD7016">
            <w:pPr>
              <w:spacing w:after="0" w:line="240" w:lineRule="auto"/>
              <w:jc w:val="both"/>
              <w:rPr>
                <w:rFonts w:ascii="Times New Roman" w:hAnsi="Times New Roman"/>
                <w:lang w:val="ru-RU"/>
              </w:rPr>
            </w:pPr>
            <w:bookmarkStart w:id="5" w:name="dst109"/>
            <w:bookmarkStart w:id="6" w:name="dst100340"/>
            <w:bookmarkEnd w:id="5"/>
            <w:bookmarkEnd w:id="6"/>
            <w:proofErr w:type="gramStart"/>
            <w:r w:rsidRPr="00FD7016">
              <w:rPr>
                <w:rFonts w:ascii="Times New Roman" w:hAnsi="Times New Roman"/>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w:t>
            </w:r>
            <w:r w:rsidRPr="00FD7016">
              <w:rPr>
                <w:rFonts w:ascii="Times New Roman" w:hAnsi="Times New Roman"/>
                <w:lang w:val="ru-RU"/>
              </w:rPr>
              <w:lastRenderedPageBreak/>
              <w:t>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D7016">
              <w:rPr>
                <w:rFonts w:ascii="Times New Roman" w:hAnsi="Times New Roman"/>
                <w:lang w:val="ru-RU"/>
              </w:rPr>
              <w:t xml:space="preserve"> обязанности </w:t>
            </w:r>
            <w:proofErr w:type="gramStart"/>
            <w:r w:rsidRPr="00FD7016">
              <w:rPr>
                <w:rFonts w:ascii="Times New Roman" w:hAnsi="Times New Roman"/>
                <w:lang w:val="ru-RU"/>
              </w:rPr>
              <w:t>заявителя</w:t>
            </w:r>
            <w:proofErr w:type="gramEnd"/>
            <w:r w:rsidRPr="00FD7016">
              <w:rPr>
                <w:rFonts w:ascii="Times New Roman" w:hAnsi="Times New Roman"/>
                <w:lang w:val="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7016">
              <w:rPr>
                <w:rFonts w:ascii="Times New Roman" w:hAnsi="Times New Roman"/>
                <w:lang w:val="ru-RU"/>
              </w:rPr>
              <w:t>указанных</w:t>
            </w:r>
            <w:proofErr w:type="gramEnd"/>
            <w:r w:rsidRPr="00FD7016">
              <w:rPr>
                <w:rFonts w:ascii="Times New Roman" w:hAnsi="Times New Roman"/>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3C49" w:rsidRPr="00FD7016" w:rsidRDefault="00107A38" w:rsidP="00FD7016">
            <w:pPr>
              <w:spacing w:after="0" w:line="240" w:lineRule="auto"/>
              <w:jc w:val="both"/>
              <w:rPr>
                <w:rFonts w:ascii="Times New Roman" w:hAnsi="Times New Roman"/>
                <w:lang w:val="ru-RU"/>
              </w:rPr>
            </w:pPr>
            <w:proofErr w:type="gramStart"/>
            <w:r w:rsidRPr="00FD7016">
              <w:rPr>
                <w:rFonts w:ascii="Times New Roman" w:hAnsi="Times New Roman"/>
                <w:lang w:val="ru-RU"/>
              </w:rPr>
              <w:t>5</w:t>
            </w:r>
            <w:r w:rsidRPr="00FD7016">
              <w:rPr>
                <w:rStyle w:val="blk"/>
                <w:rFonts w:ascii="Times New Roman" w:hAnsi="Times New Roman"/>
                <w:color w:val="333333"/>
                <w:sz w:val="19"/>
                <w:szCs w:val="19"/>
                <w:lang w:val="ru-RU"/>
              </w:rPr>
              <w:t>)</w:t>
            </w:r>
            <w:bookmarkStart w:id="7" w:name="dst297"/>
            <w:bookmarkEnd w:id="7"/>
            <w:r w:rsidRPr="00FD7016">
              <w:rPr>
                <w:rFonts w:ascii="Times New Roman" w:hAnsi="Times New Roman"/>
                <w:lang w:val="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2" w:history="1">
              <w:r w:rsidRPr="00FD7016">
                <w:rPr>
                  <w:rFonts w:ascii="Times New Roman" w:hAnsi="Times New Roman"/>
                  <w:color w:val="0000FF"/>
                  <w:lang w:val="ru-RU"/>
                </w:rPr>
                <w:t>статьями 289</w:t>
              </w:r>
            </w:hyperlink>
            <w:r w:rsidRPr="00FD7016">
              <w:rPr>
                <w:rFonts w:ascii="Times New Roman" w:hAnsi="Times New Roman"/>
                <w:lang w:val="ru-RU"/>
              </w:rPr>
              <w:t xml:space="preserve">, </w:t>
            </w:r>
            <w:hyperlink r:id="rId23" w:history="1">
              <w:r w:rsidRPr="00FD7016">
                <w:rPr>
                  <w:rFonts w:ascii="Times New Roman" w:hAnsi="Times New Roman"/>
                  <w:color w:val="0000FF"/>
                  <w:lang w:val="ru-RU"/>
                </w:rPr>
                <w:t>290</w:t>
              </w:r>
            </w:hyperlink>
            <w:r w:rsidRPr="00FD7016">
              <w:rPr>
                <w:rFonts w:ascii="Times New Roman" w:hAnsi="Times New Roman"/>
                <w:lang w:val="ru-RU"/>
              </w:rPr>
              <w:t xml:space="preserve">, </w:t>
            </w:r>
            <w:hyperlink r:id="rId24" w:history="1">
              <w:r w:rsidRPr="00FD7016">
                <w:rPr>
                  <w:rFonts w:ascii="Times New Roman" w:hAnsi="Times New Roman"/>
                  <w:color w:val="0000FF"/>
                  <w:lang w:val="ru-RU"/>
                </w:rPr>
                <w:t>291</w:t>
              </w:r>
            </w:hyperlink>
            <w:r w:rsidRPr="00FD7016">
              <w:rPr>
                <w:rFonts w:ascii="Times New Roman" w:hAnsi="Times New Roman"/>
                <w:lang w:val="ru-RU"/>
              </w:rPr>
              <w:t xml:space="preserve">, </w:t>
            </w:r>
            <w:hyperlink r:id="rId25" w:history="1">
              <w:r w:rsidRPr="00FD7016">
                <w:rPr>
                  <w:rFonts w:ascii="Times New Roman" w:hAnsi="Times New Roman"/>
                  <w:color w:val="0000FF"/>
                  <w:lang w:val="ru-RU"/>
                </w:rPr>
                <w:t>291.1</w:t>
              </w:r>
            </w:hyperlink>
            <w:r w:rsidRPr="00FD7016">
              <w:rPr>
                <w:rFonts w:ascii="Times New Roman" w:hAnsi="Times New Roman"/>
                <w:lang w:val="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00090F7C">
              <w:rPr>
                <w:rFonts w:ascii="Times New Roman" w:hAnsi="Times New Roman"/>
                <w:lang w:val="ru-RU"/>
              </w:rPr>
              <w:t xml:space="preserve"> </w:t>
            </w:r>
            <w:proofErr w:type="gramStart"/>
            <w:r w:rsidRPr="00FD7016">
              <w:rPr>
                <w:rFonts w:ascii="Times New Roman" w:hAnsi="Times New Roman"/>
                <w:lang w:val="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6" w:history="1">
              <w:r w:rsidRPr="00FD7016">
                <w:rPr>
                  <w:rFonts w:ascii="Times New Roman" w:hAnsi="Times New Roman"/>
                  <w:color w:val="0000FF"/>
                  <w:lang w:val="ru-RU"/>
                </w:rPr>
                <w:t>статьей 19.28</w:t>
              </w:r>
            </w:hyperlink>
            <w:r w:rsidRPr="00FD7016">
              <w:rPr>
                <w:rFonts w:ascii="Times New Roman" w:hAnsi="Times New Roman"/>
                <w:lang w:val="ru-RU"/>
              </w:rPr>
              <w:t xml:space="preserve"> Кодекса Российской Федерации об административных правонарушениях;</w:t>
            </w:r>
          </w:p>
          <w:p w:rsidR="008E3C49" w:rsidRPr="00FD7016" w:rsidRDefault="00107A38" w:rsidP="00FD7016">
            <w:pPr>
              <w:spacing w:after="0" w:line="240" w:lineRule="auto"/>
              <w:jc w:val="both"/>
              <w:rPr>
                <w:rFonts w:ascii="Times New Roman" w:hAnsi="Times New Roman"/>
                <w:lang w:val="ru-RU"/>
              </w:rPr>
            </w:pPr>
            <w:proofErr w:type="gramStart"/>
            <w:r w:rsidRPr="00FD7016">
              <w:rPr>
                <w:rFonts w:ascii="Times New Roman" w:hAnsi="Times New Roman"/>
                <w:lang w:val="ru-RU"/>
              </w:rPr>
              <w:t xml:space="preserve">7)отсутствие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FD7016">
              <w:rPr>
                <w:rFonts w:ascii="Times New Roman" w:hAnsi="Times New Roman"/>
                <w:lang w:val="ru-RU"/>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E024A5">
              <w:rPr>
                <w:rFonts w:ascii="Times New Roman" w:hAnsi="Times New Roman"/>
                <w:lang w:val="ru-RU"/>
              </w:rPr>
              <w:t xml:space="preserve"> </w:t>
            </w:r>
            <w:proofErr w:type="gramStart"/>
            <w:r w:rsidRPr="00FD7016">
              <w:rPr>
                <w:rFonts w:ascii="Times New Roman" w:hAnsi="Times New Roman"/>
                <w:lang w:val="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7016">
              <w:rPr>
                <w:rFonts w:ascii="Times New Roman" w:hAnsi="Times New Roman"/>
                <w:lang w:val="ru-RU"/>
              </w:rPr>
              <w:t>неполнородными</w:t>
            </w:r>
            <w:proofErr w:type="spellEnd"/>
            <w:r w:rsidRPr="00FD7016">
              <w:rPr>
                <w:rFonts w:ascii="Times New Roman" w:hAnsi="Times New Roman"/>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FD7016">
              <w:rPr>
                <w:rFonts w:ascii="Times New Roman" w:hAnsi="Times New Roman"/>
                <w:lang w:val="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8) участник закупки не является офшорной компанией.</w:t>
            </w:r>
          </w:p>
          <w:p w:rsidR="008E3C49" w:rsidRPr="00FD7016" w:rsidRDefault="00107A38" w:rsidP="00090F7C">
            <w:pPr>
              <w:spacing w:after="0" w:line="240" w:lineRule="auto"/>
              <w:jc w:val="both"/>
              <w:rPr>
                <w:rFonts w:ascii="Times New Roman" w:hAnsi="Times New Roman"/>
                <w:lang w:val="ru-RU"/>
              </w:rPr>
            </w:pPr>
            <w:r w:rsidRPr="00FD7016">
              <w:rPr>
                <w:rFonts w:ascii="Times New Roman" w:hAnsi="Times New Roman"/>
                <w:lang w:val="ru-RU"/>
              </w:rPr>
              <w:t>9)</w:t>
            </w:r>
            <w:r w:rsidR="00090F7C">
              <w:rPr>
                <w:rFonts w:ascii="Times New Roman" w:hAnsi="Times New Roman"/>
                <w:lang w:val="ru-RU"/>
              </w:rPr>
              <w:t xml:space="preserve"> о</w:t>
            </w:r>
            <w:r w:rsidRPr="00FD7016">
              <w:rPr>
                <w:rFonts w:ascii="Times New Roman" w:hAnsi="Times New Roman"/>
                <w:lang w:val="ru-RU"/>
              </w:rPr>
              <w:t>тсутствие у участника закупки ограничений для участия в закупках, установленных законодательством Российской Федерации.</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8E3C49" w:rsidP="00FD7016">
            <w:pPr>
              <w:spacing w:after="0" w:line="240" w:lineRule="auto"/>
              <w:jc w:val="center"/>
              <w:rPr>
                <w:rFonts w:ascii="Times New Roman" w:hAnsi="Times New Roman"/>
                <w:bCs/>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10.2.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12129">
            <w:pPr>
              <w:spacing w:after="0" w:line="240" w:lineRule="auto"/>
              <w:jc w:val="center"/>
              <w:rPr>
                <w:rFonts w:ascii="Times New Roman" w:hAnsi="Times New Roman"/>
                <w:color w:val="000000"/>
                <w:highlight w:val="yellow"/>
                <w:lang w:val="ru-RU"/>
              </w:rPr>
            </w:pPr>
            <w:r w:rsidRPr="00FD7016">
              <w:rPr>
                <w:rFonts w:ascii="Times New Roman" w:hAnsi="Times New Roman"/>
                <w:lang w:val="ru-RU"/>
              </w:rPr>
              <w:t xml:space="preserve">Требования к участникам закупки, установленные заказчиком в соответствии с частью </w:t>
            </w:r>
            <w:r w:rsidRPr="00FD7016">
              <w:rPr>
                <w:rFonts w:ascii="Times New Roman" w:hAnsi="Times New Roman"/>
              </w:rPr>
              <w:t xml:space="preserve">1.1. </w:t>
            </w:r>
            <w:proofErr w:type="spellStart"/>
            <w:r w:rsidRPr="00FD7016">
              <w:rPr>
                <w:rFonts w:ascii="Times New Roman" w:hAnsi="Times New Roman"/>
              </w:rPr>
              <w:t>статьи</w:t>
            </w:r>
            <w:proofErr w:type="spellEnd"/>
            <w:r w:rsidRPr="00FD7016">
              <w:rPr>
                <w:rFonts w:ascii="Times New Roman" w:hAnsi="Times New Roman"/>
              </w:rPr>
              <w:t xml:space="preserve"> 31 </w:t>
            </w:r>
            <w:proofErr w:type="spellStart"/>
            <w:r w:rsidRPr="00FD7016">
              <w:rPr>
                <w:rFonts w:ascii="Times New Roman" w:hAnsi="Times New Roman"/>
                <w:bCs/>
              </w:rPr>
              <w:t>Федеральн</w:t>
            </w:r>
            <w:proofErr w:type="spellEnd"/>
            <w:r w:rsidR="00F12129">
              <w:rPr>
                <w:rFonts w:ascii="Times New Roman" w:hAnsi="Times New Roman"/>
                <w:bCs/>
                <w:lang w:val="ru-RU"/>
              </w:rPr>
              <w:t>ого</w:t>
            </w:r>
            <w:r>
              <w:rPr>
                <w:rFonts w:ascii="Times New Roman" w:hAnsi="Times New Roman"/>
                <w:bCs/>
                <w:lang w:val="ru-RU"/>
              </w:rPr>
              <w:t xml:space="preserve"> </w:t>
            </w:r>
            <w:hyperlink r:id="rId27" w:history="1">
              <w:proofErr w:type="spellStart"/>
              <w:proofErr w:type="gramStart"/>
              <w:r w:rsidRPr="00FD7016">
                <w:rPr>
                  <w:rFonts w:ascii="Times New Roman" w:hAnsi="Times New Roman"/>
                  <w:bCs/>
                </w:rPr>
                <w:t>закон</w:t>
              </w:r>
              <w:proofErr w:type="spellEnd"/>
              <w:proofErr w:type="gramEnd"/>
            </w:hyperlink>
            <w:r w:rsidR="00F12129">
              <w:rPr>
                <w:rFonts w:ascii="Times New Roman" w:hAnsi="Times New Roman"/>
                <w:bCs/>
                <w:lang w:val="ru-RU"/>
              </w:rPr>
              <w:t>а</w:t>
            </w:r>
            <w:r>
              <w:rPr>
                <w:rFonts w:ascii="Times New Roman" w:hAnsi="Times New Roman"/>
                <w:bCs/>
                <w:lang w:val="ru-RU"/>
              </w:rPr>
              <w:t xml:space="preserve"> </w:t>
            </w:r>
            <w:proofErr w:type="spellStart"/>
            <w:r w:rsidRPr="00FD7016">
              <w:rPr>
                <w:rFonts w:ascii="Times New Roman" w:hAnsi="Times New Roman"/>
                <w:bCs/>
              </w:rPr>
              <w:t>от</w:t>
            </w:r>
            <w:proofErr w:type="spellEnd"/>
            <w:r w:rsidRPr="00FD7016">
              <w:rPr>
                <w:rFonts w:ascii="Times New Roman" w:hAnsi="Times New Roman"/>
                <w:bCs/>
              </w:rPr>
              <w:t xml:space="preserve"> 05.04.2013 N 44-ФЗ</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color w:val="000000"/>
                <w:lang w:val="ru-RU"/>
              </w:rPr>
            </w:pPr>
            <w:r w:rsidRPr="00FD7016">
              <w:rPr>
                <w:rFonts w:ascii="Times New Roman" w:hAnsi="Times New Roman"/>
                <w:lang w:val="ru-RU"/>
              </w:rPr>
              <w:t xml:space="preserve">отсутствие в реестре недобросовестных поставщиков (подрядчиков, исполнителей) информации  об участнике </w:t>
            </w:r>
            <w:r w:rsidRPr="00FD7016">
              <w:rPr>
                <w:rFonts w:ascii="Times New Roman" w:hAnsi="Times New Roman"/>
                <w:bCs/>
                <w:lang w:val="ru-RU"/>
              </w:rPr>
              <w:t>закупки</w:t>
            </w:r>
            <w:r w:rsidRPr="00FD7016">
              <w:rPr>
                <w:rFonts w:ascii="Times New Roman" w:hAnsi="Times New Roman"/>
                <w:lang w:val="ru-RU"/>
              </w:rPr>
              <w:t xml:space="preserve">, </w:t>
            </w:r>
            <w:r w:rsidRPr="00FD7016">
              <w:rPr>
                <w:rFonts w:ascii="Times New Roman" w:hAnsi="Times New Roman"/>
                <w:bCs/>
                <w:lang w:val="ru-RU"/>
              </w:rPr>
              <w:t>в том числе</w:t>
            </w:r>
            <w:r w:rsidRPr="00FD7016">
              <w:rPr>
                <w:rFonts w:ascii="Times New Roman" w:hAnsi="Times New Roman"/>
                <w:lang w:val="ru-RU"/>
              </w:rPr>
              <w:t xml:space="preserve"> информации  об учредителях, </w:t>
            </w:r>
            <w:r w:rsidRPr="00FD7016">
              <w:rPr>
                <w:rFonts w:ascii="Times New Roman" w:hAnsi="Times New Roman"/>
                <w:bCs/>
                <w:lang w:val="ru-RU"/>
              </w:rPr>
              <w:t>о</w:t>
            </w:r>
            <w:r w:rsidRPr="00FD7016">
              <w:rPr>
                <w:rFonts w:ascii="Times New Roman" w:hAnsi="Times New Roman"/>
                <w:lang w:val="ru-RU"/>
              </w:rPr>
              <w:t xml:space="preserve"> членах коллегиального исполнительного органа, лице, исполняющем функции единоличного исполнительного органа участника </w:t>
            </w:r>
            <w:r w:rsidRPr="00FD7016">
              <w:rPr>
                <w:rFonts w:ascii="Times New Roman" w:hAnsi="Times New Roman"/>
                <w:bCs/>
                <w:lang w:val="ru-RU"/>
              </w:rPr>
              <w:t>закупки –  юридического лица</w:t>
            </w:r>
          </w:p>
        </w:tc>
      </w:tr>
      <w:tr w:rsidR="008E3C49" w:rsidRPr="00FD7016">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lang w:val="ru-RU"/>
              </w:rPr>
              <w:t>10.3.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Дополнительные требования к участникам закупки</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t>Не</w:t>
            </w:r>
            <w:proofErr w:type="spellEnd"/>
            <w:r w:rsidR="00F12129">
              <w:rPr>
                <w:rFonts w:ascii="Times New Roman" w:hAnsi="Times New Roman"/>
                <w:lang w:val="ru-RU"/>
              </w:rPr>
              <w:t xml:space="preserve"> </w:t>
            </w:r>
            <w:proofErr w:type="spellStart"/>
            <w:r w:rsidRPr="00FD7016">
              <w:rPr>
                <w:rFonts w:ascii="Times New Roman" w:hAnsi="Times New Roman"/>
              </w:rPr>
              <w:t>установлены</w:t>
            </w:r>
            <w:proofErr w:type="spellEnd"/>
          </w:p>
        </w:tc>
      </w:tr>
      <w:tr w:rsidR="008E3C49" w:rsidRPr="00FD7016">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lang w:val="ru-RU"/>
              </w:rPr>
              <w:t>10.4.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t>Не</w:t>
            </w:r>
            <w:proofErr w:type="spellEnd"/>
            <w:r w:rsidR="00F12129">
              <w:rPr>
                <w:rFonts w:ascii="Times New Roman" w:hAnsi="Times New Roman"/>
                <w:lang w:val="ru-RU"/>
              </w:rPr>
              <w:t xml:space="preserve"> </w:t>
            </w:r>
            <w:proofErr w:type="spellStart"/>
            <w:r w:rsidRPr="00FD7016">
              <w:rPr>
                <w:rFonts w:ascii="Times New Roman" w:hAnsi="Times New Roman"/>
              </w:rPr>
              <w:t>установлено</w:t>
            </w:r>
            <w:proofErr w:type="spellEnd"/>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tc>
      </w:tr>
      <w:tr w:rsidR="008E3C49" w:rsidRPr="00745A9A">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
                <w:color w:val="000000"/>
                <w:lang w:val="ru-RU"/>
              </w:rPr>
            </w:pPr>
            <w:r w:rsidRPr="00FD7016">
              <w:rPr>
                <w:rFonts w:ascii="Times New Roman" w:hAnsi="Times New Roman"/>
                <w:b/>
                <w:lang w:val="ru-RU"/>
              </w:rPr>
              <w:t>11. Порядок, даты начала и окончания срока предоставления участникам закупки разъяснений положений документации об аукционе</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11.1.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lang w:val="ru-RU"/>
              </w:rPr>
              <w:t xml:space="preserve">Порядок предоставления </w:t>
            </w:r>
            <w:r w:rsidRPr="00FD7016">
              <w:rPr>
                <w:rFonts w:ascii="Times New Roman" w:hAnsi="Times New Roman"/>
                <w:lang w:val="ru-RU"/>
              </w:rPr>
              <w:lastRenderedPageBreak/>
              <w:t>участникам закупки разъяснения положений документации об электронном аукционе</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lastRenderedPageBreak/>
              <w:t xml:space="preserve">Любой участник электронного аукциона, зарегистрированный в единой информационной системе и   </w:t>
            </w:r>
            <w:r w:rsidRPr="00FD7016">
              <w:rPr>
                <w:rFonts w:ascii="Times New Roman" w:hAnsi="Times New Roman"/>
                <w:lang w:val="ru-RU"/>
              </w:rPr>
              <w:lastRenderedPageBreak/>
              <w:t>аккредитованный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В течение одного часа с момента поступления указанного запроса он направляется оператором электронной площадки заказчику.</w:t>
            </w:r>
          </w:p>
          <w:p w:rsidR="008E3C49" w:rsidRPr="00FD7016" w:rsidRDefault="00107A38" w:rsidP="00FD7016">
            <w:pPr>
              <w:spacing w:after="0" w:line="240" w:lineRule="auto"/>
              <w:jc w:val="both"/>
              <w:rPr>
                <w:rFonts w:ascii="Times New Roman" w:hAnsi="Times New Roman"/>
                <w:lang w:val="ru-RU"/>
              </w:rPr>
            </w:pPr>
            <w:proofErr w:type="gramStart"/>
            <w:r w:rsidRPr="00FD7016">
              <w:rPr>
                <w:rFonts w:ascii="Times New Roman" w:hAnsi="Times New Roman"/>
                <w:lang w:val="ru-RU"/>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FD7016">
              <w:rPr>
                <w:rFonts w:ascii="Times New Roman" w:hAnsi="Times New Roman"/>
                <w:lang w:val="ru-RU"/>
              </w:rPr>
              <w:t xml:space="preserve"> в таком аукционе  </w:t>
            </w:r>
          </w:p>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Разъяснения положений документации об электронном аукционе не должны изменять ее суть</w:t>
            </w:r>
          </w:p>
        </w:tc>
      </w:tr>
      <w:tr w:rsidR="008E3C49" w:rsidRPr="00FD7016">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lastRenderedPageBreak/>
              <w:t>11.2.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lang w:val="ru-RU"/>
              </w:rPr>
              <w:t xml:space="preserve">Дата </w:t>
            </w:r>
            <w:proofErr w:type="gramStart"/>
            <w:r w:rsidRPr="00FD7016">
              <w:rPr>
                <w:rFonts w:ascii="Times New Roman" w:hAnsi="Times New Roman"/>
                <w:b/>
                <w:lang w:val="ru-RU"/>
              </w:rPr>
              <w:t xml:space="preserve">начала срока </w:t>
            </w:r>
            <w:r w:rsidRPr="00FD7016">
              <w:rPr>
                <w:rFonts w:ascii="Times New Roman" w:hAnsi="Times New Roman"/>
                <w:lang w:val="ru-RU"/>
              </w:rPr>
              <w:t>предоставления разъяснений положений документации</w:t>
            </w:r>
            <w:proofErr w:type="gramEnd"/>
            <w:r w:rsidRPr="00FD7016">
              <w:rPr>
                <w:rFonts w:ascii="Times New Roman" w:hAnsi="Times New Roman"/>
                <w:lang w:val="ru-RU"/>
              </w:rPr>
              <w:t xml:space="preserve"> об электронном аукционе</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b/>
                <w:lang w:val="ru-RU"/>
              </w:rPr>
              <w:t>1</w:t>
            </w:r>
            <w:r w:rsidR="00F12129">
              <w:rPr>
                <w:rFonts w:ascii="Times New Roman" w:hAnsi="Times New Roman"/>
                <w:b/>
                <w:lang w:val="ru-RU"/>
              </w:rPr>
              <w:t>8</w:t>
            </w:r>
            <w:r w:rsidRPr="00FD7016">
              <w:rPr>
                <w:rFonts w:ascii="Times New Roman" w:hAnsi="Times New Roman"/>
                <w:b/>
                <w:lang w:val="ru-RU"/>
              </w:rPr>
              <w:t>.05.2020 г.</w:t>
            </w:r>
          </w:p>
          <w:p w:rsidR="008E3C49" w:rsidRPr="00FD7016" w:rsidRDefault="008E3C49" w:rsidP="00FD7016">
            <w:pPr>
              <w:spacing w:after="0" w:line="240" w:lineRule="auto"/>
              <w:jc w:val="both"/>
              <w:rPr>
                <w:rFonts w:ascii="Times New Roman" w:hAnsi="Times New Roman"/>
                <w:b/>
                <w:lang w:val="ru-RU"/>
              </w:rPr>
            </w:pPr>
          </w:p>
        </w:tc>
      </w:tr>
      <w:tr w:rsidR="008E3C49" w:rsidRPr="00FD7016">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11.3.</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lang w:val="ru-RU"/>
              </w:rPr>
              <w:t xml:space="preserve">Дата </w:t>
            </w:r>
            <w:proofErr w:type="gramStart"/>
            <w:r w:rsidRPr="00FD7016">
              <w:rPr>
                <w:rFonts w:ascii="Times New Roman" w:hAnsi="Times New Roman"/>
                <w:b/>
                <w:lang w:val="ru-RU"/>
              </w:rPr>
              <w:t xml:space="preserve">окончания срока </w:t>
            </w:r>
            <w:r w:rsidRPr="00FD7016">
              <w:rPr>
                <w:rFonts w:ascii="Times New Roman" w:hAnsi="Times New Roman"/>
                <w:lang w:val="ru-RU"/>
              </w:rPr>
              <w:t>предоставления разъяснений положений документации</w:t>
            </w:r>
            <w:proofErr w:type="gramEnd"/>
            <w:r w:rsidRPr="00FD7016">
              <w:rPr>
                <w:rFonts w:ascii="Times New Roman" w:hAnsi="Times New Roman"/>
                <w:lang w:val="ru-RU"/>
              </w:rPr>
              <w:t xml:space="preserve"> об электронном аукционе</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F12129" w:rsidP="00FD7016">
            <w:pPr>
              <w:spacing w:after="0" w:line="240" w:lineRule="auto"/>
              <w:jc w:val="both"/>
              <w:rPr>
                <w:rFonts w:ascii="Times New Roman" w:eastAsia="Calibri" w:hAnsi="Times New Roman"/>
                <w:b/>
                <w:lang w:val="ru-RU"/>
              </w:rPr>
            </w:pPr>
            <w:r>
              <w:rPr>
                <w:rFonts w:ascii="Times New Roman" w:hAnsi="Times New Roman"/>
                <w:b/>
                <w:lang w:val="ru-RU"/>
              </w:rPr>
              <w:t>24</w:t>
            </w:r>
            <w:r w:rsidR="00107A38" w:rsidRPr="00FD7016">
              <w:rPr>
                <w:rFonts w:ascii="Times New Roman" w:hAnsi="Times New Roman"/>
                <w:b/>
                <w:lang w:val="ru-RU"/>
              </w:rPr>
              <w:t>.05.2020 г.</w:t>
            </w:r>
          </w:p>
          <w:p w:rsidR="008E3C49" w:rsidRPr="00FD7016" w:rsidRDefault="008E3C49" w:rsidP="00FD7016">
            <w:pPr>
              <w:spacing w:after="0" w:line="240" w:lineRule="auto"/>
              <w:jc w:val="both"/>
              <w:rPr>
                <w:rFonts w:ascii="Times New Roman" w:hAnsi="Times New Roman"/>
                <w:b/>
                <w:lang w:val="ru-RU"/>
              </w:rPr>
            </w:pPr>
          </w:p>
        </w:tc>
      </w:tr>
      <w:tr w:rsidR="008E3C49" w:rsidRPr="00745A9A">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
                <w:i/>
                <w:highlight w:val="yellow"/>
                <w:lang w:val="ru-RU"/>
              </w:rPr>
            </w:pPr>
            <w:r w:rsidRPr="00FD7016">
              <w:rPr>
                <w:rFonts w:ascii="Times New Roman" w:hAnsi="Times New Roman"/>
                <w:b/>
                <w:lang w:val="ru-RU"/>
              </w:rPr>
              <w:t xml:space="preserve">12. Дата </w:t>
            </w:r>
            <w:proofErr w:type="gramStart"/>
            <w:r w:rsidRPr="00FD7016">
              <w:rPr>
                <w:rFonts w:ascii="Times New Roman" w:hAnsi="Times New Roman"/>
                <w:b/>
                <w:lang w:val="ru-RU"/>
              </w:rPr>
              <w:t>окончания срока рассмотрения первых частей заявок</w:t>
            </w:r>
            <w:proofErr w:type="gramEnd"/>
            <w:r w:rsidRPr="00FD7016">
              <w:rPr>
                <w:rFonts w:ascii="Times New Roman" w:hAnsi="Times New Roman"/>
                <w:b/>
                <w:lang w:val="ru-RU"/>
              </w:rPr>
              <w:t xml:space="preserve"> на участие в электронном аукционе</w:t>
            </w:r>
          </w:p>
        </w:tc>
      </w:tr>
      <w:tr w:rsidR="008E3C49" w:rsidRPr="00FD701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12129">
            <w:pPr>
              <w:spacing w:after="0" w:line="240" w:lineRule="auto"/>
              <w:jc w:val="both"/>
              <w:rPr>
                <w:rFonts w:ascii="Times New Roman" w:hAnsi="Times New Roman"/>
                <w:b/>
                <w:color w:val="000000"/>
                <w:lang w:val="ru-RU"/>
              </w:rPr>
            </w:pPr>
            <w:r w:rsidRPr="00FD7016">
              <w:rPr>
                <w:rFonts w:ascii="Times New Roman" w:hAnsi="Times New Roman"/>
                <w:b/>
                <w:lang w:val="ru-RU"/>
              </w:rPr>
              <w:t xml:space="preserve">                                                                  2</w:t>
            </w:r>
            <w:r w:rsidR="00F12129">
              <w:rPr>
                <w:rFonts w:ascii="Times New Roman" w:hAnsi="Times New Roman"/>
                <w:b/>
                <w:lang w:val="ru-RU"/>
              </w:rPr>
              <w:t>7</w:t>
            </w:r>
            <w:r w:rsidRPr="00FD7016">
              <w:rPr>
                <w:rFonts w:ascii="Times New Roman" w:hAnsi="Times New Roman"/>
                <w:b/>
                <w:lang w:val="ru-RU"/>
              </w:rPr>
              <w:t>.05.2020 г.</w:t>
            </w:r>
          </w:p>
        </w:tc>
      </w:tr>
      <w:tr w:rsidR="008E3C49" w:rsidRPr="00FD701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
                <w:i/>
                <w:highlight w:val="yellow"/>
                <w:lang w:val="ru-RU"/>
              </w:rPr>
            </w:pPr>
            <w:r w:rsidRPr="00FD7016">
              <w:rPr>
                <w:rFonts w:ascii="Times New Roman" w:hAnsi="Times New Roman"/>
                <w:b/>
                <w:lang w:val="ru-RU"/>
              </w:rPr>
              <w:t>13. Дата проведения электронного аукциона</w:t>
            </w:r>
          </w:p>
        </w:tc>
      </w:tr>
      <w:tr w:rsidR="008E3C49" w:rsidRPr="00745A9A">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b/>
                <w:lang w:val="ru-RU"/>
              </w:rPr>
              <w:t xml:space="preserve">                                                                  2</w:t>
            </w:r>
            <w:r w:rsidR="00F12129">
              <w:rPr>
                <w:rFonts w:ascii="Times New Roman" w:hAnsi="Times New Roman"/>
                <w:b/>
                <w:lang w:val="ru-RU"/>
              </w:rPr>
              <w:t>8</w:t>
            </w:r>
            <w:r w:rsidRPr="00FD7016">
              <w:rPr>
                <w:rFonts w:ascii="Times New Roman" w:hAnsi="Times New Roman"/>
                <w:b/>
                <w:lang w:val="ru-RU"/>
              </w:rPr>
              <w:t>.05.2020 г.</w:t>
            </w:r>
          </w:p>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lang w:val="ru-RU"/>
              </w:rPr>
              <w:t>Время начала проведения аукциона устанавливается оператором электронной площадки</w:t>
            </w:r>
          </w:p>
        </w:tc>
      </w:tr>
      <w:tr w:rsidR="008E3C49" w:rsidRPr="00745A9A">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lang w:val="ru-RU"/>
              </w:rPr>
              <w:t>13.Сведения о предоставлении преимуществ участникам закупки</w:t>
            </w:r>
          </w:p>
        </w:tc>
      </w:tr>
      <w:tr w:rsidR="008E3C49" w:rsidRPr="00FD7016">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13.1.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Преимущества, предоставляемые осуществляющим производство товаров, выполнение работ, оказание услуг учреждениям и предприятиям уголовно-</w:t>
            </w:r>
            <w:r w:rsidRPr="00FD7016">
              <w:rPr>
                <w:rFonts w:ascii="Times New Roman" w:hAnsi="Times New Roman"/>
                <w:lang w:val="ru-RU"/>
              </w:rPr>
              <w:lastRenderedPageBreak/>
              <w:t>исполнительной системы</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lastRenderedPageBreak/>
              <w:t>Не</w:t>
            </w:r>
            <w:proofErr w:type="spellEnd"/>
            <w:r>
              <w:rPr>
                <w:rFonts w:ascii="Times New Roman" w:hAnsi="Times New Roman"/>
                <w:lang w:val="ru-RU"/>
              </w:rPr>
              <w:t xml:space="preserve"> </w:t>
            </w:r>
            <w:proofErr w:type="spellStart"/>
            <w:r w:rsidRPr="00FD7016">
              <w:rPr>
                <w:rFonts w:ascii="Times New Roman" w:hAnsi="Times New Roman"/>
              </w:rPr>
              <w:t>предоставляются</w:t>
            </w:r>
            <w:proofErr w:type="spellEnd"/>
          </w:p>
        </w:tc>
      </w:tr>
      <w:tr w:rsidR="008E3C49" w:rsidRPr="00FD7016">
        <w:tc>
          <w:tcPr>
            <w:tcW w:w="880" w:type="dxa"/>
            <w:tcBorders>
              <w:left w:val="single" w:sz="4" w:space="0" w:color="auto"/>
              <w:bottom w:val="single" w:sz="4" w:space="0" w:color="auto"/>
              <w:right w:val="single" w:sz="4" w:space="0" w:color="auto"/>
            </w:tcBorders>
            <w:shd w:val="clear" w:color="auto" w:fill="auto"/>
            <w:vAlign w:val="center"/>
          </w:tcPr>
          <w:p w:rsidR="008E3C49" w:rsidRPr="00FD7016" w:rsidRDefault="00107A38" w:rsidP="00FD7016">
            <w:pPr>
              <w:pStyle w:val="30"/>
              <w:spacing w:before="0" w:after="0" w:line="240" w:lineRule="auto"/>
              <w:jc w:val="center"/>
              <w:rPr>
                <w:rFonts w:ascii="Times New Roman" w:hAnsi="Times New Roman"/>
                <w:b w:val="0"/>
                <w:sz w:val="24"/>
                <w:szCs w:val="24"/>
                <w:lang w:val="ru-RU" w:bidi="en-US"/>
              </w:rPr>
            </w:pPr>
            <w:r w:rsidRPr="00FD7016">
              <w:rPr>
                <w:rFonts w:ascii="Times New Roman" w:hAnsi="Times New Roman"/>
                <w:b w:val="0"/>
                <w:sz w:val="24"/>
                <w:szCs w:val="24"/>
                <w:lang w:val="ru-RU" w:bidi="en-US"/>
              </w:rPr>
              <w:lastRenderedPageBreak/>
              <w:t>13.2.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Преимущества, предоставляемые осуществляющим производство товаров, выполнение работ, оказание услуг организациям инвалидов:</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t>Не</w:t>
            </w:r>
            <w:proofErr w:type="spellEnd"/>
            <w:r>
              <w:rPr>
                <w:rFonts w:ascii="Times New Roman" w:hAnsi="Times New Roman"/>
                <w:lang w:val="ru-RU"/>
              </w:rPr>
              <w:t xml:space="preserve"> </w:t>
            </w:r>
            <w:proofErr w:type="spellStart"/>
            <w:r w:rsidRPr="00FD7016">
              <w:rPr>
                <w:rFonts w:ascii="Times New Roman" w:hAnsi="Times New Roman"/>
              </w:rPr>
              <w:t>предоставляются</w:t>
            </w:r>
            <w:proofErr w:type="spellEnd"/>
          </w:p>
        </w:tc>
      </w:tr>
      <w:tr w:rsidR="008E3C49" w:rsidRPr="00745A9A">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lang w:val="ru-RU"/>
              </w:rPr>
              <w:t>14.Ограничение участия в определении поставщика</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14.1.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Установлено.</w:t>
            </w:r>
          </w:p>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b/>
                <w:lang w:val="ru-RU"/>
              </w:rPr>
              <w:t>Участниками закупки могут быть только субъекты малого предпринимательства, социально ориентированные некоммерческие организации.</w:t>
            </w:r>
          </w:p>
        </w:tc>
      </w:tr>
      <w:tr w:rsidR="008E3C49" w:rsidRPr="00FD7016">
        <w:tc>
          <w:tcPr>
            <w:tcW w:w="880" w:type="dxa"/>
            <w:tcBorders>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r w:rsidRPr="00FD7016">
              <w:rPr>
                <w:rFonts w:ascii="Times New Roman" w:hAnsi="Times New Roman"/>
                <w:bCs/>
                <w:lang w:val="ru-RU"/>
              </w:rPr>
              <w:t>14.2.</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proofErr w:type="gramStart"/>
            <w:r w:rsidRPr="00FD7016">
              <w:rPr>
                <w:rFonts w:ascii="Times New Roman" w:hAnsi="Times New Roman"/>
                <w:lang w:val="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Не </w:t>
            </w:r>
            <w:proofErr w:type="gramStart"/>
            <w:r w:rsidRPr="00FD7016">
              <w:rPr>
                <w:rFonts w:ascii="Times New Roman" w:hAnsi="Times New Roman"/>
                <w:lang w:val="ru-RU"/>
              </w:rPr>
              <w:t>установлены</w:t>
            </w:r>
            <w:proofErr w:type="gramEnd"/>
          </w:p>
        </w:tc>
      </w:tr>
      <w:tr w:rsidR="008E3C49" w:rsidRPr="00745A9A">
        <w:trPr>
          <w:trHeight w:val="60"/>
        </w:trPr>
        <w:tc>
          <w:tcPr>
            <w:tcW w:w="9817" w:type="dxa"/>
            <w:gridSpan w:val="4"/>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b/>
                <w:lang w:val="ru-RU"/>
              </w:rPr>
            </w:pPr>
            <w:bookmarkStart w:id="8" w:name="_Ref166312503"/>
            <w:bookmarkEnd w:id="8"/>
            <w:r w:rsidRPr="00FD7016">
              <w:rPr>
                <w:rFonts w:ascii="Times New Roman" w:hAnsi="Times New Roman"/>
                <w:b/>
                <w:lang w:val="ru-RU"/>
              </w:rPr>
              <w:t>15.Заключение, изменение и расторжение контракта</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8E3C49" w:rsidP="00FD7016">
            <w:pPr>
              <w:spacing w:after="0" w:line="240" w:lineRule="auto"/>
              <w:jc w:val="center"/>
              <w:rPr>
                <w:rFonts w:ascii="Times New Roman" w:hAnsi="Times New Roman"/>
                <w:lang w:val="ru-RU"/>
              </w:rPr>
            </w:pPr>
          </w:p>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15.1.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highlight w:val="yellow"/>
                <w:lang w:val="ru-RU"/>
              </w:rPr>
            </w:pPr>
            <w:r w:rsidRPr="00FD7016">
              <w:rPr>
                <w:rFonts w:ascii="Times New Roman" w:hAnsi="Times New Roman"/>
                <w:lang w:val="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lang w:val="ru-RU" w:eastAsia="ru-RU" w:bidi="ar-SA"/>
              </w:rPr>
            </w:pPr>
            <w:r w:rsidRPr="00FD7016">
              <w:rPr>
                <w:rFonts w:ascii="Times New Roman" w:hAnsi="Times New Roman"/>
                <w:lang w:val="ru-RU" w:eastAsia="ru-RU" w:bidi="ar-SA"/>
              </w:rPr>
              <w:t>Победитель электронного аукциона или иной участник, с которым заключается контракт при уклонении победителя от подписания контракта, обязан подписать усиленной электронной подписью проект контракта в течение пяти дней с момента размещения заказчиком в единой информационной системе (на электронной площадке) проекта контракта.</w:t>
            </w:r>
          </w:p>
          <w:p w:rsidR="008E3C49" w:rsidRPr="00FD7016" w:rsidRDefault="00107A38" w:rsidP="00FD7016">
            <w:pPr>
              <w:spacing w:after="0" w:line="240" w:lineRule="auto"/>
              <w:jc w:val="both"/>
              <w:rPr>
                <w:rFonts w:ascii="Times New Roman" w:hAnsi="Times New Roman"/>
                <w:lang w:val="ru-RU" w:eastAsia="ru-RU" w:bidi="ar-SA"/>
              </w:rPr>
            </w:pPr>
            <w:r w:rsidRPr="00FD7016">
              <w:rPr>
                <w:rFonts w:ascii="Times New Roman" w:hAnsi="Times New Roman"/>
                <w:lang w:val="ru-RU" w:eastAsia="ru-RU" w:bidi="ar-SA"/>
              </w:rPr>
              <w:t xml:space="preserve">Если есть разногласия по проекту контракта, то в указанный срок он должен </w:t>
            </w:r>
            <w:proofErr w:type="gramStart"/>
            <w:r w:rsidRPr="00FD7016">
              <w:rPr>
                <w:rFonts w:ascii="Times New Roman" w:hAnsi="Times New Roman"/>
                <w:lang w:val="ru-RU" w:eastAsia="ru-RU" w:bidi="ar-SA"/>
              </w:rPr>
              <w:t>разместить протокол</w:t>
            </w:r>
            <w:proofErr w:type="gramEnd"/>
            <w:r w:rsidRPr="00FD7016">
              <w:rPr>
                <w:rFonts w:ascii="Times New Roman" w:hAnsi="Times New Roman"/>
                <w:lang w:val="ru-RU" w:eastAsia="ru-RU" w:bidi="ar-SA"/>
              </w:rPr>
              <w:t xml:space="preserve"> разногласий (может быть размещен в </w:t>
            </w:r>
            <w:r w:rsidRPr="00FD7016">
              <w:rPr>
                <w:rFonts w:ascii="Times New Roman" w:hAnsi="Times New Roman"/>
                <w:bCs/>
                <w:lang w:val="ru-RU"/>
              </w:rPr>
              <w:t xml:space="preserve">отношении соответствующего контракта </w:t>
            </w:r>
            <w:r w:rsidRPr="00FD7016">
              <w:rPr>
                <w:rFonts w:ascii="Times New Roman" w:hAnsi="Times New Roman"/>
                <w:lang w:val="ru-RU" w:eastAsia="ru-RU" w:bidi="ar-SA"/>
              </w:rPr>
              <w:t>не более одного раза).</w:t>
            </w:r>
          </w:p>
          <w:p w:rsidR="008E3C49" w:rsidRPr="00FD7016" w:rsidRDefault="00107A38" w:rsidP="00FD7016">
            <w:pPr>
              <w:spacing w:after="0" w:line="240" w:lineRule="auto"/>
              <w:jc w:val="both"/>
              <w:rPr>
                <w:rFonts w:ascii="Times New Roman" w:hAnsi="Times New Roman"/>
                <w:lang w:val="ru-RU"/>
              </w:rPr>
            </w:pPr>
            <w:proofErr w:type="gramStart"/>
            <w:r w:rsidRPr="00FD7016">
              <w:rPr>
                <w:rFonts w:ascii="Times New Roman" w:hAnsi="Times New Roman"/>
                <w:lang w:val="ru-RU" w:eastAsia="ru-RU" w:bidi="ar-SA"/>
              </w:rPr>
              <w:lastRenderedPageBreak/>
              <w:t>Если победитель электронного аукциона разместил в единой информационной системе (на электронной площадке) протокол разногласий, то он должен подписать и разместить проект контракта в течение трех рабочих дней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содержащего информацию о причинах отказа учесть полностью или частично замечания по протоколу разногласий.</w:t>
            </w:r>
            <w:proofErr w:type="gramEnd"/>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Контракт должен быть заключен </w:t>
            </w:r>
            <w:r w:rsidRPr="00FD7016">
              <w:rPr>
                <w:rFonts w:ascii="Times New Roman" w:hAnsi="Times New Roman"/>
                <w:b/>
                <w:lang w:val="ru-RU"/>
              </w:rPr>
              <w:t xml:space="preserve">не ранее чем через 10 дней </w:t>
            </w:r>
            <w:proofErr w:type="gramStart"/>
            <w:r w:rsidRPr="00FD7016">
              <w:rPr>
                <w:rFonts w:ascii="Times New Roman" w:hAnsi="Times New Roman"/>
                <w:lang w:val="ru-RU"/>
              </w:rPr>
              <w:t>с даты размещения</w:t>
            </w:r>
            <w:proofErr w:type="gramEnd"/>
            <w:r w:rsidRPr="00FD7016">
              <w:rPr>
                <w:rFonts w:ascii="Times New Roman" w:hAnsi="Times New Roman"/>
                <w:lang w:val="ru-RU"/>
              </w:rPr>
              <w:t xml:space="preserve"> в ЕИС протокола подведения итогов электронного аукциона.</w:t>
            </w:r>
            <w:bookmarkStart w:id="9" w:name="Par1616"/>
            <w:bookmarkStart w:id="10" w:name="Par1618"/>
            <w:bookmarkEnd w:id="9"/>
            <w:bookmarkEnd w:id="10"/>
          </w:p>
          <w:p w:rsidR="008E3C49" w:rsidRPr="00FD7016" w:rsidRDefault="00107A38" w:rsidP="00FD7016">
            <w:pPr>
              <w:spacing w:after="0" w:line="240" w:lineRule="auto"/>
              <w:jc w:val="both"/>
              <w:rPr>
                <w:rFonts w:ascii="Times New Roman" w:hAnsi="Times New Roman"/>
                <w:highlight w:val="yellow"/>
                <w:lang w:val="ru-RU"/>
              </w:rPr>
            </w:pPr>
            <w:r w:rsidRPr="00FD7016">
              <w:rPr>
                <w:rFonts w:ascii="Times New Roman" w:hAnsi="Times New Roman"/>
                <w:lang w:val="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lastRenderedPageBreak/>
              <w:t>15.2.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 xml:space="preserve">Условия признания </w:t>
            </w:r>
            <w:r w:rsidRPr="00FD7016">
              <w:rPr>
                <w:rFonts w:ascii="Times New Roman" w:hAnsi="Times New Roman"/>
                <w:lang w:val="ru-RU"/>
              </w:rPr>
              <w:br/>
              <w:t>победителя электронного  аукциона или иного участника такого аукциона</w:t>
            </w:r>
            <w:r w:rsidR="00256E75">
              <w:rPr>
                <w:rFonts w:ascii="Times New Roman" w:hAnsi="Times New Roman"/>
                <w:lang w:val="ru-RU"/>
              </w:rPr>
              <w:t xml:space="preserve"> </w:t>
            </w:r>
            <w:proofErr w:type="gramStart"/>
            <w:r w:rsidRPr="00FD7016">
              <w:rPr>
                <w:rFonts w:ascii="Times New Roman" w:hAnsi="Times New Roman"/>
                <w:lang w:val="ru-RU"/>
              </w:rPr>
              <w:t>уклонившимися</w:t>
            </w:r>
            <w:proofErr w:type="gramEnd"/>
            <w:r w:rsidRPr="00FD7016">
              <w:rPr>
                <w:rFonts w:ascii="Times New Roman" w:hAnsi="Times New Roman"/>
                <w:lang w:val="ru-RU"/>
              </w:rPr>
              <w:t xml:space="preserve"> от заключения контракта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lang w:val="ru-RU" w:eastAsia="ru-RU" w:bidi="ar-SA"/>
              </w:rPr>
            </w:pPr>
            <w:r w:rsidRPr="00FD7016">
              <w:rPr>
                <w:rFonts w:ascii="Times New Roman" w:hAnsi="Times New Roman"/>
                <w:lang w:val="ru-RU" w:eastAsia="ru-RU" w:bidi="ar-SA"/>
              </w:rPr>
              <w:t>Победитель электронного аукциона признается уклонившимся от заключения контракта в случаях:</w:t>
            </w:r>
          </w:p>
          <w:p w:rsidR="008E3C49" w:rsidRPr="00FD7016" w:rsidRDefault="00107A38" w:rsidP="00FD7016">
            <w:pPr>
              <w:spacing w:after="0" w:line="240" w:lineRule="auto"/>
              <w:jc w:val="both"/>
              <w:rPr>
                <w:rFonts w:ascii="Times New Roman" w:hAnsi="Times New Roman"/>
                <w:lang w:val="ru-RU" w:eastAsia="ru-RU" w:bidi="ar-SA"/>
              </w:rPr>
            </w:pPr>
            <w:r w:rsidRPr="00FD7016">
              <w:rPr>
                <w:rFonts w:ascii="Times New Roman" w:hAnsi="Times New Roman"/>
                <w:lang w:val="ru-RU" w:eastAsia="ru-RU" w:bidi="ar-SA"/>
              </w:rPr>
              <w:t>- нарушения установленного документацией об электронном аукционе срока подписания проекта контракта или протокола разногласий;</w:t>
            </w:r>
          </w:p>
          <w:p w:rsidR="008E3C49" w:rsidRPr="00FD7016" w:rsidRDefault="00107A38" w:rsidP="00FD7016">
            <w:pPr>
              <w:spacing w:after="0" w:line="240" w:lineRule="auto"/>
              <w:jc w:val="both"/>
              <w:rPr>
                <w:rFonts w:ascii="Times New Roman" w:hAnsi="Times New Roman"/>
                <w:lang w:val="ru-RU" w:eastAsia="ru-RU" w:bidi="ar-SA"/>
              </w:rPr>
            </w:pPr>
            <w:r w:rsidRPr="00FD7016">
              <w:rPr>
                <w:rFonts w:ascii="Times New Roman" w:hAnsi="Times New Roman"/>
                <w:lang w:val="ru-RU" w:eastAsia="ru-RU" w:bidi="ar-SA"/>
              </w:rPr>
              <w:t>- нарушения установленного документацией об электронном аукционе срока и порядка предоставления обеспечения исполнения контракта, несоответствия обеспечения требованиям о размере обеспечения;</w:t>
            </w:r>
          </w:p>
          <w:p w:rsidR="008E3C49" w:rsidRPr="00FD7016" w:rsidRDefault="00107A38" w:rsidP="00FD7016">
            <w:pPr>
              <w:spacing w:after="0" w:line="240" w:lineRule="auto"/>
              <w:jc w:val="both"/>
              <w:rPr>
                <w:rFonts w:ascii="Times New Roman" w:hAnsi="Times New Roman"/>
                <w:color w:val="FF0000"/>
                <w:highlight w:val="yellow"/>
                <w:lang w:val="ru-RU"/>
              </w:rPr>
            </w:pPr>
            <w:r w:rsidRPr="00FD7016">
              <w:rPr>
                <w:rFonts w:ascii="Times New Roman" w:hAnsi="Times New Roman"/>
                <w:lang w:val="ru-RU" w:eastAsia="ru-RU" w:bidi="ar-SA"/>
              </w:rPr>
              <w:t>- признания информации, подтверждающей добросовестность победителя электронного аукциона, недостоверной</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15.3.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Возможность Заказчика изменить условия контракта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widowControl w:val="0"/>
              <w:autoSpaceDE w:val="0"/>
              <w:autoSpaceDN w:val="0"/>
              <w:adjustRightInd w:val="0"/>
              <w:spacing w:after="0" w:line="240" w:lineRule="auto"/>
              <w:ind w:firstLine="204"/>
              <w:jc w:val="both"/>
              <w:rPr>
                <w:rFonts w:ascii="Times New Roman" w:hAnsi="Times New Roman"/>
                <w:lang w:val="ru-RU"/>
              </w:rPr>
            </w:pPr>
            <w:r w:rsidRPr="00FD7016">
              <w:rPr>
                <w:rFonts w:ascii="Times New Roman" w:hAnsi="Times New Roman"/>
                <w:lang w:val="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E3C49" w:rsidRPr="00FD7016" w:rsidRDefault="00107A38" w:rsidP="00FD7016">
            <w:pPr>
              <w:spacing w:after="0" w:line="240" w:lineRule="auto"/>
              <w:jc w:val="both"/>
              <w:rPr>
                <w:rFonts w:ascii="Times New Roman" w:hAnsi="Times New Roman"/>
                <w:lang w:val="ru-RU" w:eastAsia="ru-RU" w:bidi="ar-SA"/>
              </w:rPr>
            </w:pPr>
            <w:r w:rsidRPr="00FD7016">
              <w:rPr>
                <w:rFonts w:ascii="Times New Roman" w:hAnsi="Times New Roman"/>
                <w:lang w:val="ru-RU" w:eastAsia="ru-RU" w:bidi="ar-SA"/>
              </w:rPr>
              <w:t xml:space="preserve">1)снижение цены контракта </w:t>
            </w:r>
            <w:r w:rsidRPr="00FD7016">
              <w:rPr>
                <w:rFonts w:ascii="Times New Roman" w:eastAsia="Calibri" w:hAnsi="Times New Roman"/>
                <w:lang w:val="ru-RU"/>
              </w:rPr>
              <w:t>без изменения предусмотренных контрактом объёма работы, качества выполняемой работы и иных условий контракта;</w:t>
            </w:r>
          </w:p>
          <w:p w:rsidR="008E3C49" w:rsidRPr="00FD7016" w:rsidRDefault="00107A38" w:rsidP="00FD7016">
            <w:pPr>
              <w:tabs>
                <w:tab w:val="left" w:pos="316"/>
              </w:tabs>
              <w:spacing w:after="0" w:line="240" w:lineRule="auto"/>
              <w:jc w:val="both"/>
              <w:rPr>
                <w:rFonts w:ascii="Times New Roman" w:hAnsi="Times New Roman"/>
                <w:lang w:val="ru-RU" w:eastAsia="ru-RU" w:bidi="ar-SA"/>
              </w:rPr>
            </w:pPr>
            <w:r w:rsidRPr="00FD7016">
              <w:rPr>
                <w:rFonts w:ascii="Times New Roman" w:hAnsi="Times New Roman"/>
                <w:lang w:val="ru-RU" w:eastAsia="ru-RU" w:bidi="ar-SA"/>
              </w:rPr>
              <w:t xml:space="preserve">2) увеличение или уменьшение предусмотренного контрактом объема работ не более чем на десять </w:t>
            </w:r>
            <w:r w:rsidRPr="00FD7016">
              <w:rPr>
                <w:rFonts w:ascii="Times New Roman" w:hAnsi="Times New Roman"/>
                <w:lang w:val="ru-RU" w:eastAsia="ru-RU" w:bidi="ar-SA"/>
              </w:rPr>
              <w:lastRenderedPageBreak/>
              <w:t>процентов с пропорциональным изменением цены контракта;</w:t>
            </w:r>
          </w:p>
          <w:p w:rsidR="008E3C49" w:rsidRPr="00FD7016" w:rsidRDefault="00107A38" w:rsidP="00FD7016">
            <w:pPr>
              <w:autoSpaceDE w:val="0"/>
              <w:autoSpaceDN w:val="0"/>
              <w:adjustRightInd w:val="0"/>
              <w:spacing w:after="0" w:line="240" w:lineRule="auto"/>
              <w:ind w:firstLine="33"/>
              <w:jc w:val="both"/>
              <w:rPr>
                <w:rFonts w:ascii="Times New Roman" w:eastAsia="Calibri" w:hAnsi="Times New Roman"/>
                <w:lang w:val="ru-RU"/>
              </w:rPr>
            </w:pPr>
            <w:r w:rsidRPr="00FD7016">
              <w:rPr>
                <w:rFonts w:ascii="Times New Roman" w:hAnsi="Times New Roman"/>
                <w:lang w:val="ru-RU" w:eastAsia="ru-RU" w:bidi="ar-SA"/>
              </w:rPr>
              <w:t>3</w:t>
            </w:r>
            <w:r w:rsidRPr="00FD7016">
              <w:rPr>
                <w:rFonts w:ascii="Times New Roman" w:eastAsia="Calibri" w:hAnsi="Times New Roman"/>
                <w:lang w:val="ru-RU"/>
              </w:rPr>
              <w:t xml:space="preserve">) в случаях, предусмотренных </w:t>
            </w:r>
            <w:hyperlink r:id="rId28" w:history="1">
              <w:r w:rsidRPr="00FD7016">
                <w:rPr>
                  <w:rFonts w:ascii="Times New Roman" w:eastAsia="Calibri" w:hAnsi="Times New Roman"/>
                  <w:lang w:val="ru-RU"/>
                </w:rPr>
                <w:t>пунктом 6 статьи 161</w:t>
              </w:r>
            </w:hyperlink>
            <w:r w:rsidRPr="00FD7016">
              <w:rPr>
                <w:rFonts w:ascii="Times New Roman" w:eastAsia="Calibri" w:hAnsi="Times New Roman"/>
                <w:lang w:val="ru-RU"/>
              </w:rPr>
              <w:t xml:space="preserve"> Бюджетного кодекса Российской Федерации, при уменьшении ранее доведённых до заказчика как получателя бюджетных средств лимитов бюджетных обязательств, заказчик обеспечивает согласование новых условий контракта, в том числе цены и (или) сроков исполнения контракта и (или) объёма работы, предусмотренных контрактом.</w:t>
            </w:r>
          </w:p>
          <w:p w:rsidR="008E3C49" w:rsidRPr="00FD7016" w:rsidRDefault="00107A38" w:rsidP="00FD7016">
            <w:pPr>
              <w:widowControl w:val="0"/>
              <w:autoSpaceDE w:val="0"/>
              <w:autoSpaceDN w:val="0"/>
              <w:adjustRightInd w:val="0"/>
              <w:spacing w:after="0" w:line="240" w:lineRule="auto"/>
              <w:ind w:firstLine="204"/>
              <w:jc w:val="both"/>
              <w:rPr>
                <w:rFonts w:ascii="Times New Roman" w:eastAsia="Calibri" w:hAnsi="Times New Roman"/>
                <w:lang w:val="ru-RU"/>
              </w:rPr>
            </w:pPr>
            <w:r w:rsidRPr="00FD7016">
              <w:rPr>
                <w:rFonts w:ascii="Times New Roman" w:eastAsia="Calibri" w:hAnsi="Times New Roman"/>
                <w:lang w:val="ru-RU"/>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8E3C49" w:rsidRPr="00FD7016" w:rsidRDefault="00107A38" w:rsidP="00FD7016">
            <w:pPr>
              <w:spacing w:after="0" w:line="240" w:lineRule="auto"/>
              <w:jc w:val="both"/>
              <w:rPr>
                <w:rFonts w:ascii="Times New Roman" w:hAnsi="Times New Roman"/>
                <w:lang w:val="ru-RU"/>
              </w:rPr>
            </w:pPr>
            <w:r w:rsidRPr="00FD7016">
              <w:rPr>
                <w:rFonts w:ascii="Times New Roman" w:eastAsia="Calibri" w:hAnsi="Times New Roman"/>
                <w:lang w:val="ru-RU"/>
              </w:rPr>
              <w:t>В случае перемены заказчика права и обязанности заказчика, предусмотренные контрактом, переходят к новому заказчику.</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lastRenderedPageBreak/>
              <w:t>15.4.</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eastAsia="ru-RU" w:bidi="ar-SA"/>
              </w:rPr>
              <w:t>Возможность Заказчика принять решение об одностороннем отказе от исполнения контракта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eastAsia="Calibri" w:hAnsi="Times New Roman"/>
                <w:lang w:val="ru-RU"/>
              </w:rPr>
            </w:pPr>
            <w:r w:rsidRPr="00FD7016">
              <w:rPr>
                <w:rFonts w:ascii="Times New Roman" w:eastAsia="Calibri" w:hAnsi="Times New Roman"/>
                <w:lang w:val="ru-RU"/>
              </w:rPr>
              <w:t>Предусмотрена.</w:t>
            </w:r>
          </w:p>
          <w:p w:rsidR="008E3C49" w:rsidRPr="00FD7016" w:rsidRDefault="00107A38" w:rsidP="00FD7016">
            <w:pPr>
              <w:spacing w:after="0" w:line="240" w:lineRule="auto"/>
              <w:jc w:val="both"/>
              <w:rPr>
                <w:rFonts w:ascii="Times New Roman" w:hAnsi="Times New Roman"/>
                <w:lang w:val="ru-RU"/>
              </w:rPr>
            </w:pPr>
            <w:r w:rsidRPr="00FD7016">
              <w:rPr>
                <w:rFonts w:ascii="Times New Roman" w:eastAsia="Calibri" w:hAnsi="Times New Roman"/>
                <w:lang w:val="ru-RU"/>
              </w:rPr>
              <w:t>(</w:t>
            </w:r>
            <w:r w:rsidRPr="00FD7016">
              <w:rPr>
                <w:rFonts w:ascii="Times New Roman" w:hAnsi="Times New Roman"/>
                <w:lang w:val="ru-RU" w:eastAsia="ru-RU" w:bidi="ar-SA"/>
              </w:rPr>
              <w:t>В соответствии со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D7016">
              <w:rPr>
                <w:rFonts w:ascii="Times New Roman" w:eastAsia="Calibri" w:hAnsi="Times New Roman"/>
                <w:b/>
                <w:lang w:val="ru-RU"/>
              </w:rPr>
              <w:t>.</w:t>
            </w:r>
          </w:p>
        </w:tc>
      </w:tr>
      <w:tr w:rsidR="008E3C49" w:rsidRPr="00FD7016">
        <w:tc>
          <w:tcPr>
            <w:tcW w:w="98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eastAsia="Calibri" w:hAnsi="Times New Roman"/>
                <w:lang w:val="ru-RU"/>
              </w:rPr>
            </w:pPr>
            <w:r w:rsidRPr="00FD7016">
              <w:rPr>
                <w:rFonts w:ascii="Times New Roman" w:hAnsi="Times New Roman"/>
                <w:b/>
                <w:lang w:val="ru-RU"/>
              </w:rPr>
              <w:t>16. Обеспечение  исполнения  контракта</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16.1.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107A38" w:rsidP="00FD7016">
            <w:pPr>
              <w:spacing w:after="0" w:line="240" w:lineRule="auto"/>
              <w:jc w:val="center"/>
              <w:rPr>
                <w:rFonts w:ascii="Times New Roman" w:hAnsi="Times New Roman"/>
              </w:rPr>
            </w:pPr>
            <w:proofErr w:type="spellStart"/>
            <w:r w:rsidRPr="00FD7016">
              <w:rPr>
                <w:rFonts w:ascii="Times New Roman" w:hAnsi="Times New Roman"/>
              </w:rPr>
              <w:t>Размер</w:t>
            </w:r>
            <w:proofErr w:type="spellEnd"/>
            <w:r w:rsidR="00671D62">
              <w:rPr>
                <w:rFonts w:ascii="Times New Roman" w:hAnsi="Times New Roman"/>
                <w:lang w:val="ru-RU"/>
              </w:rPr>
              <w:t xml:space="preserve"> </w:t>
            </w:r>
            <w:proofErr w:type="spellStart"/>
            <w:r w:rsidRPr="00FD7016">
              <w:rPr>
                <w:rFonts w:ascii="Times New Roman" w:hAnsi="Times New Roman"/>
              </w:rPr>
              <w:t>обеспечения</w:t>
            </w:r>
            <w:proofErr w:type="spellEnd"/>
            <w:r w:rsidR="00671D62">
              <w:rPr>
                <w:rFonts w:ascii="Times New Roman" w:hAnsi="Times New Roman"/>
                <w:lang w:val="ru-RU"/>
              </w:rPr>
              <w:t xml:space="preserve"> </w:t>
            </w:r>
            <w:proofErr w:type="spellStart"/>
            <w:r w:rsidRPr="00FD7016">
              <w:rPr>
                <w:rFonts w:ascii="Times New Roman" w:hAnsi="Times New Roman"/>
              </w:rPr>
              <w:t>исполнения</w:t>
            </w:r>
            <w:proofErr w:type="spellEnd"/>
            <w:r w:rsidR="00671D62">
              <w:rPr>
                <w:rFonts w:ascii="Times New Roman" w:hAnsi="Times New Roman"/>
                <w:lang w:val="ru-RU"/>
              </w:rPr>
              <w:t xml:space="preserve"> </w:t>
            </w:r>
            <w:proofErr w:type="spellStart"/>
            <w:r w:rsidRPr="00FD7016">
              <w:rPr>
                <w:rFonts w:ascii="Times New Roman" w:hAnsi="Times New Roman"/>
              </w:rPr>
              <w:t>контракта</w:t>
            </w:r>
            <w:proofErr w:type="spellEnd"/>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pStyle w:val="ConsPlusNormal"/>
              <w:spacing w:after="0" w:line="240" w:lineRule="auto"/>
              <w:ind w:left="34" w:firstLine="0"/>
              <w:jc w:val="both"/>
              <w:rPr>
                <w:rFonts w:ascii="Times New Roman" w:hAnsi="Times New Roman" w:cs="Times New Roman"/>
                <w:sz w:val="24"/>
                <w:szCs w:val="24"/>
                <w:lang w:eastAsia="en-US" w:bidi="en-US"/>
              </w:rPr>
            </w:pPr>
            <w:r w:rsidRPr="00FD7016">
              <w:rPr>
                <w:rFonts w:ascii="Times New Roman" w:hAnsi="Times New Roman" w:cs="Times New Roman"/>
                <w:sz w:val="24"/>
                <w:szCs w:val="24"/>
                <w:lang w:eastAsia="en-US" w:bidi="en-US"/>
              </w:rPr>
              <w:t>Размер обеспечения исполнения контракта составляет 5 % - от цены</w:t>
            </w:r>
            <w:r w:rsidRPr="00FD7016">
              <w:rPr>
                <w:rFonts w:ascii="Times New Roman" w:eastAsia="Calibri" w:hAnsi="Times New Roman" w:cs="Times New Roman"/>
                <w:sz w:val="24"/>
                <w:szCs w:val="24"/>
                <w:lang w:eastAsia="en-US"/>
              </w:rPr>
              <w:t>, по которой заключается контракт.</w:t>
            </w:r>
          </w:p>
          <w:p w:rsidR="008E3C49" w:rsidRPr="00FD7016" w:rsidRDefault="00107A38" w:rsidP="00FD7016">
            <w:pPr>
              <w:pStyle w:val="ConsPlusNormal"/>
              <w:spacing w:after="0" w:line="240" w:lineRule="auto"/>
              <w:ind w:left="34" w:firstLine="0"/>
              <w:jc w:val="both"/>
              <w:rPr>
                <w:rFonts w:ascii="Times New Roman" w:hAnsi="Times New Roman" w:cs="Times New Roman"/>
                <w:bCs/>
                <w:iCs/>
                <w:sz w:val="24"/>
                <w:szCs w:val="24"/>
              </w:rPr>
            </w:pPr>
            <w:proofErr w:type="gramStart"/>
            <w:r w:rsidRPr="00FD7016">
              <w:rPr>
                <w:rFonts w:ascii="Times New Roman" w:hAnsi="Times New Roman" w:cs="Times New Roman"/>
                <w:sz w:val="24"/>
                <w:szCs w:val="24"/>
              </w:rPr>
              <w:t xml:space="preserve">В случае если при проведении аукциона участником закупки, с которым заключается контракт, предложена цена контракта, которая на 25 и более процентов ниже начальной (максимальной) цены, контракт заключается только после предоставления обеспечения исполнения контракта в размере, </w:t>
            </w:r>
            <w:r w:rsidRPr="00FD7016">
              <w:rPr>
                <w:rFonts w:ascii="Times New Roman" w:hAnsi="Times New Roman" w:cs="Times New Roman"/>
                <w:i/>
                <w:sz w:val="24"/>
                <w:szCs w:val="24"/>
              </w:rPr>
              <w:t xml:space="preserve"> превышающем в 1,5 раза размер обеспечения исполнения контракта, указанным в абзаце 1 настоящего пункта </w:t>
            </w:r>
            <w:r w:rsidRPr="00FD7016">
              <w:rPr>
                <w:rFonts w:ascii="Times New Roman" w:hAnsi="Times New Roman" w:cs="Times New Roman"/>
                <w:iCs/>
                <w:sz w:val="24"/>
                <w:szCs w:val="24"/>
              </w:rPr>
              <w:t>или информации, подтверждающей добросовестность такого участника на дату подачи заявки в</w:t>
            </w:r>
            <w:proofErr w:type="gramEnd"/>
            <w:r w:rsidR="00671D62">
              <w:rPr>
                <w:rFonts w:ascii="Times New Roman" w:hAnsi="Times New Roman" w:cs="Times New Roman"/>
                <w:iCs/>
                <w:sz w:val="24"/>
                <w:szCs w:val="24"/>
              </w:rPr>
              <w:t xml:space="preserve"> </w:t>
            </w:r>
            <w:proofErr w:type="gramStart"/>
            <w:r w:rsidRPr="00FD7016">
              <w:rPr>
                <w:rFonts w:ascii="Times New Roman" w:hAnsi="Times New Roman" w:cs="Times New Roman"/>
                <w:iCs/>
                <w:sz w:val="24"/>
                <w:szCs w:val="24"/>
              </w:rPr>
              <w:t>соответствии</w:t>
            </w:r>
            <w:proofErr w:type="gramEnd"/>
            <w:r w:rsidRPr="00FD7016">
              <w:rPr>
                <w:rFonts w:ascii="Times New Roman" w:hAnsi="Times New Roman" w:cs="Times New Roman"/>
                <w:iCs/>
                <w:sz w:val="24"/>
                <w:szCs w:val="24"/>
              </w:rPr>
              <w:t xml:space="preserve"> с </w:t>
            </w:r>
            <w:hyperlink r:id="rId29" w:history="1">
              <w:r w:rsidRPr="00FD7016">
                <w:rPr>
                  <w:rStyle w:val="aff5"/>
                  <w:rFonts w:ascii="Times New Roman" w:hAnsi="Times New Roman" w:cs="Times New Roman"/>
                  <w:iCs/>
                  <w:sz w:val="24"/>
                  <w:szCs w:val="24"/>
                </w:rPr>
                <w:t>частью 3</w:t>
              </w:r>
            </w:hyperlink>
            <w:r w:rsidRPr="00FD7016">
              <w:rPr>
                <w:rFonts w:ascii="Times New Roman" w:hAnsi="Times New Roman" w:cs="Times New Roman"/>
                <w:iCs/>
                <w:sz w:val="24"/>
                <w:szCs w:val="24"/>
              </w:rPr>
              <w:t xml:space="preserve"> статьи 37 Закона о контрактной системе </w:t>
            </w:r>
            <w:r w:rsidRPr="00FD7016">
              <w:rPr>
                <w:rFonts w:ascii="Times New Roman" w:hAnsi="Times New Roman" w:cs="Times New Roman"/>
                <w:bCs/>
                <w:iCs/>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абзаце 1  настоящего пункта.</w:t>
            </w:r>
          </w:p>
          <w:p w:rsidR="008E3C49" w:rsidRPr="00FD7016" w:rsidRDefault="00107A38" w:rsidP="00FD7016">
            <w:pPr>
              <w:widowControl w:val="0"/>
              <w:autoSpaceDE w:val="0"/>
              <w:autoSpaceDN w:val="0"/>
              <w:adjustRightInd w:val="0"/>
              <w:spacing w:after="0" w:line="240" w:lineRule="auto"/>
              <w:ind w:firstLine="175"/>
              <w:jc w:val="both"/>
              <w:rPr>
                <w:rFonts w:ascii="Times New Roman" w:hAnsi="Times New Roman"/>
                <w:iCs/>
                <w:lang w:val="ru-RU"/>
              </w:rPr>
            </w:pPr>
            <w:r w:rsidRPr="00FD7016">
              <w:rPr>
                <w:rFonts w:ascii="Times New Roman" w:hAnsi="Times New Roman"/>
                <w:iCs/>
                <w:lang w:val="ru-RU"/>
              </w:rPr>
              <w:t>К информации, подтверждающей добросовестность участника закупки, относится информация, содержащаяся в</w:t>
            </w:r>
            <w:r w:rsidRPr="00FD7016">
              <w:rPr>
                <w:rFonts w:ascii="Times New Roman" w:hAnsi="Times New Roman"/>
                <w:iCs/>
              </w:rPr>
              <w:t> </w:t>
            </w:r>
            <w:r w:rsidRPr="00FD7016">
              <w:rPr>
                <w:rFonts w:ascii="Times New Roman" w:hAnsi="Times New Roman"/>
                <w:iCs/>
                <w:lang w:val="ru-RU"/>
              </w:rPr>
              <w:t>реестре контрактов, заключенных заказчиками, и</w:t>
            </w:r>
            <w:r w:rsidRPr="00FD7016">
              <w:rPr>
                <w:rFonts w:ascii="Times New Roman" w:hAnsi="Times New Roman"/>
                <w:iCs/>
              </w:rPr>
              <w:t> </w:t>
            </w:r>
            <w:r w:rsidRPr="00FD7016">
              <w:rPr>
                <w:rFonts w:ascii="Times New Roman" w:hAnsi="Times New Roman"/>
                <w:iCs/>
                <w:lang w:val="ru-RU"/>
              </w:rPr>
              <w:t>подтверждающая исполнение таким участником</w:t>
            </w:r>
            <w:r w:rsidRPr="00FD7016">
              <w:rPr>
                <w:rFonts w:ascii="Times New Roman" w:hAnsi="Times New Roman"/>
                <w:iCs/>
              </w:rPr>
              <w:t> </w:t>
            </w:r>
            <w:r w:rsidRPr="00FD7016">
              <w:rPr>
                <w:rFonts w:ascii="Times New Roman" w:hAnsi="Times New Roman"/>
                <w:iCs/>
                <w:lang w:val="ru-RU"/>
              </w:rPr>
              <w:t>в</w:t>
            </w:r>
            <w:r w:rsidRPr="00FD7016">
              <w:rPr>
                <w:rFonts w:ascii="Times New Roman" w:hAnsi="Times New Roman"/>
                <w:iCs/>
              </w:rPr>
              <w:t> </w:t>
            </w:r>
            <w:r w:rsidRPr="00FD7016">
              <w:rPr>
                <w:rFonts w:ascii="Times New Roman" w:hAnsi="Times New Roman"/>
                <w:iCs/>
                <w:lang w:val="ru-RU"/>
              </w:rPr>
              <w:t>течение трех лет до даты подачи заявки на</w:t>
            </w:r>
            <w:r w:rsidRPr="00FD7016">
              <w:rPr>
                <w:rFonts w:ascii="Times New Roman" w:hAnsi="Times New Roman"/>
                <w:iCs/>
              </w:rPr>
              <w:t> </w:t>
            </w:r>
            <w:r w:rsidRPr="00FD7016">
              <w:rPr>
                <w:rFonts w:ascii="Times New Roman" w:hAnsi="Times New Roman"/>
                <w:iCs/>
                <w:lang w:val="ru-RU"/>
              </w:rPr>
              <w:t>участие в</w:t>
            </w:r>
            <w:r w:rsidRPr="00FD7016">
              <w:rPr>
                <w:rFonts w:ascii="Times New Roman" w:hAnsi="Times New Roman"/>
                <w:iCs/>
              </w:rPr>
              <w:t> </w:t>
            </w:r>
            <w:r w:rsidRPr="00FD7016">
              <w:rPr>
                <w:rFonts w:ascii="Times New Roman" w:hAnsi="Times New Roman"/>
                <w:iCs/>
                <w:lang w:val="ru-RU"/>
              </w:rPr>
              <w:t>закупке трех контрактов (с</w:t>
            </w:r>
            <w:r w:rsidRPr="00FD7016">
              <w:rPr>
                <w:rFonts w:ascii="Times New Roman" w:hAnsi="Times New Roman"/>
                <w:iCs/>
              </w:rPr>
              <w:t> </w:t>
            </w:r>
            <w:r w:rsidRPr="00FD7016">
              <w:rPr>
                <w:rFonts w:ascii="Times New Roman" w:hAnsi="Times New Roman"/>
                <w:iCs/>
                <w:lang w:val="ru-RU"/>
              </w:rPr>
              <w:t>учетом правопреемства),</w:t>
            </w:r>
            <w:r w:rsidRPr="00FD7016">
              <w:rPr>
                <w:rFonts w:ascii="Times New Roman" w:hAnsi="Times New Roman"/>
                <w:iCs/>
              </w:rPr>
              <w:t> </w:t>
            </w:r>
            <w:r w:rsidRPr="00FD7016">
              <w:rPr>
                <w:rFonts w:ascii="Times New Roman" w:hAnsi="Times New Roman"/>
                <w:iCs/>
                <w:lang w:val="ru-RU"/>
              </w:rPr>
              <w:t>исполненных без применения к такому участнику неустоек (штрафов, пеней). При</w:t>
            </w:r>
            <w:r w:rsidRPr="00FD7016">
              <w:rPr>
                <w:rFonts w:ascii="Times New Roman" w:hAnsi="Times New Roman"/>
                <w:iCs/>
              </w:rPr>
              <w:t> </w:t>
            </w:r>
            <w:r w:rsidRPr="00FD7016">
              <w:rPr>
                <w:rFonts w:ascii="Times New Roman" w:hAnsi="Times New Roman"/>
                <w:iCs/>
                <w:lang w:val="ru-RU"/>
              </w:rPr>
              <w:t>этом цена одного из</w:t>
            </w:r>
            <w:r w:rsidRPr="00FD7016">
              <w:rPr>
                <w:rFonts w:ascii="Times New Roman" w:hAnsi="Times New Roman"/>
                <w:iCs/>
              </w:rPr>
              <w:t> </w:t>
            </w:r>
            <w:r w:rsidRPr="00FD7016">
              <w:rPr>
                <w:rFonts w:ascii="Times New Roman" w:hAnsi="Times New Roman"/>
                <w:iCs/>
                <w:lang w:val="ru-RU"/>
              </w:rPr>
              <w:t>таких контрактов должна составлять</w:t>
            </w:r>
            <w:r w:rsidRPr="00FD7016">
              <w:rPr>
                <w:rFonts w:ascii="Times New Roman" w:hAnsi="Times New Roman"/>
                <w:iCs/>
              </w:rPr>
              <w:t> </w:t>
            </w:r>
            <w:r w:rsidRPr="00FD7016">
              <w:rPr>
                <w:rFonts w:ascii="Times New Roman" w:hAnsi="Times New Roman"/>
                <w:iCs/>
                <w:lang w:val="ru-RU"/>
              </w:rPr>
              <w:t>не</w:t>
            </w:r>
            <w:r w:rsidRPr="00FD7016">
              <w:rPr>
                <w:rFonts w:ascii="Times New Roman" w:hAnsi="Times New Roman"/>
                <w:iCs/>
              </w:rPr>
              <w:t> </w:t>
            </w:r>
            <w:r w:rsidRPr="00FD7016">
              <w:rPr>
                <w:rFonts w:ascii="Times New Roman" w:hAnsi="Times New Roman"/>
                <w:iCs/>
                <w:lang w:val="ru-RU"/>
              </w:rPr>
              <w:t xml:space="preserve">менее </w:t>
            </w:r>
            <w:r w:rsidRPr="00FD7016">
              <w:rPr>
                <w:rFonts w:ascii="Times New Roman" w:hAnsi="Times New Roman"/>
                <w:iCs/>
                <w:lang w:val="ru-RU"/>
              </w:rPr>
              <w:lastRenderedPageBreak/>
              <w:t>чем 20 % начальной (максимальной) цены контракта (</w:t>
            </w:r>
            <w:r w:rsidRPr="00FD7016">
              <w:rPr>
                <w:rFonts w:ascii="Times New Roman" w:hAnsi="Times New Roman"/>
                <w:lang w:val="ru-RU"/>
              </w:rPr>
              <w:t xml:space="preserve">или </w:t>
            </w:r>
            <w:r w:rsidRPr="00FD7016">
              <w:rPr>
                <w:rFonts w:ascii="Times New Roman" w:hAnsi="Times New Roman"/>
                <w:iCs/>
                <w:lang w:val="ru-RU"/>
              </w:rPr>
              <w:t>максимального значения цены контракта), указанной в</w:t>
            </w:r>
            <w:r w:rsidRPr="00FD7016">
              <w:rPr>
                <w:rFonts w:ascii="Times New Roman" w:hAnsi="Times New Roman"/>
                <w:iCs/>
              </w:rPr>
              <w:t> </w:t>
            </w:r>
            <w:r w:rsidRPr="00FD7016">
              <w:rPr>
                <w:rFonts w:ascii="Times New Roman" w:hAnsi="Times New Roman"/>
                <w:iCs/>
                <w:lang w:val="ru-RU"/>
              </w:rPr>
              <w:t>извещении об осуществлении закупки и</w:t>
            </w:r>
            <w:r w:rsidRPr="00FD7016">
              <w:rPr>
                <w:rFonts w:ascii="Times New Roman" w:hAnsi="Times New Roman"/>
                <w:iCs/>
              </w:rPr>
              <w:t> </w:t>
            </w:r>
            <w:r w:rsidRPr="00FD7016">
              <w:rPr>
                <w:rFonts w:ascii="Times New Roman" w:hAnsi="Times New Roman"/>
                <w:iCs/>
                <w:lang w:val="ru-RU"/>
              </w:rPr>
              <w:t>настоящей документации о</w:t>
            </w:r>
            <w:r w:rsidRPr="00FD7016">
              <w:rPr>
                <w:rFonts w:ascii="Times New Roman" w:hAnsi="Times New Roman"/>
                <w:iCs/>
              </w:rPr>
              <w:t> </w:t>
            </w:r>
            <w:r w:rsidRPr="00FD7016">
              <w:rPr>
                <w:rFonts w:ascii="Times New Roman" w:hAnsi="Times New Roman"/>
                <w:iCs/>
                <w:lang w:val="ru-RU"/>
              </w:rPr>
              <w:t>закупке.</w:t>
            </w:r>
          </w:p>
          <w:p w:rsidR="008E3C49" w:rsidRPr="00FD7016" w:rsidRDefault="00107A38" w:rsidP="00FD7016">
            <w:pPr>
              <w:widowControl w:val="0"/>
              <w:autoSpaceDE w:val="0"/>
              <w:autoSpaceDN w:val="0"/>
              <w:adjustRightInd w:val="0"/>
              <w:spacing w:after="0" w:line="240" w:lineRule="auto"/>
              <w:ind w:firstLine="232"/>
              <w:jc w:val="both"/>
              <w:rPr>
                <w:rFonts w:ascii="Times New Roman" w:hAnsi="Times New Roman"/>
                <w:highlight w:val="yellow"/>
                <w:lang w:val="ru-RU"/>
              </w:rPr>
            </w:pPr>
            <w:proofErr w:type="gramStart"/>
            <w:r w:rsidRPr="00FD7016">
              <w:rPr>
                <w:rFonts w:ascii="Times New Roman" w:hAnsi="Times New Roman"/>
                <w:lang w:val="ru-RU"/>
              </w:rPr>
              <w:t xml:space="preserve">Участник, с которым по итогам настоящего аукциона будет заключаться контракт, </w:t>
            </w:r>
            <w:r w:rsidRPr="00FD7016">
              <w:rPr>
                <w:rFonts w:ascii="Times New Roman" w:hAnsi="Times New Roman"/>
              </w:rPr>
              <w:t> </w:t>
            </w:r>
            <w:hyperlink r:id="rId30" w:history="1">
              <w:r w:rsidRPr="00FD7016">
                <w:rPr>
                  <w:rFonts w:ascii="Times New Roman" w:hAnsi="Times New Roman"/>
                  <w:lang w:val="ru-RU"/>
                </w:rPr>
                <w:t>может не предоставлять обеспечение</w:t>
              </w:r>
            </w:hyperlink>
            <w:r w:rsidRPr="00FD7016">
              <w:rPr>
                <w:rFonts w:ascii="Times New Roman" w:hAnsi="Times New Roman"/>
                <w:lang w:val="ru-RU"/>
              </w:rPr>
              <w:t xml:space="preserve"> исполнения контракта, в </w:t>
            </w:r>
            <w:proofErr w:type="spellStart"/>
            <w:r w:rsidRPr="00FD7016">
              <w:rPr>
                <w:rFonts w:ascii="Times New Roman" w:hAnsi="Times New Roman"/>
                <w:lang w:val="ru-RU"/>
              </w:rPr>
              <w:t>т.ч</w:t>
            </w:r>
            <w:proofErr w:type="spellEnd"/>
            <w:r w:rsidRPr="00FD7016">
              <w:rPr>
                <w:rFonts w:ascii="Times New Roman" w:hAnsi="Times New Roman"/>
                <w:lang w:val="ru-RU"/>
              </w:rPr>
              <w:t xml:space="preserve">. с учетом </w:t>
            </w:r>
            <w:r w:rsidRPr="00FD7016">
              <w:rPr>
                <w:rFonts w:ascii="Times New Roman" w:hAnsi="Times New Roman"/>
                <w:i/>
                <w:color w:val="0000FF"/>
                <w:lang w:val="ru-RU"/>
              </w:rPr>
              <w:t xml:space="preserve">статьи 37 </w:t>
            </w:r>
            <w:r w:rsidRPr="00FD7016">
              <w:rPr>
                <w:rFonts w:ascii="Times New Roman" w:hAnsi="Times New Roman"/>
                <w:lang w:val="ru-RU"/>
              </w:rPr>
              <w:t>Закона о контрактной системе,  в случае предоставления до заключения контракта  информации, содержащейся в реестре контрактов, заключенных заказчиками, и подтверждающей исполнение таким участником (без учёта правопреемства) в течение трех лет до даты подачи заявки на участие в настоящем</w:t>
            </w:r>
            <w:proofErr w:type="gramEnd"/>
            <w:r w:rsidR="009349A4">
              <w:rPr>
                <w:rFonts w:ascii="Times New Roman" w:hAnsi="Times New Roman"/>
                <w:lang w:val="ru-RU"/>
              </w:rPr>
              <w:t xml:space="preserve"> </w:t>
            </w:r>
            <w:proofErr w:type="gramStart"/>
            <w:r w:rsidRPr="00FD7016">
              <w:rPr>
                <w:rFonts w:ascii="Times New Roman" w:hAnsi="Times New Roman"/>
                <w:lang w:val="ru-RU"/>
              </w:rPr>
              <w:t>аукционе</w:t>
            </w:r>
            <w:proofErr w:type="gramEnd"/>
            <w:r w:rsidRPr="00FD7016">
              <w:rPr>
                <w:rFonts w:ascii="Times New Roman" w:hAnsi="Times New Roman"/>
                <w:lang w:val="ru-RU"/>
              </w:rPr>
              <w:t xml:space="preserve"> трех контрактов, исполненных без применения к такому участнику неустоек (штрафов, пеней). При этом общая сумма цен таких контрактов должна быть не менее НМЦК (максимального значения цены контракта).</w:t>
            </w:r>
          </w:p>
        </w:tc>
      </w:tr>
      <w:tr w:rsidR="008E3C49" w:rsidRPr="00745A9A">
        <w:trPr>
          <w:trHeight w:val="1228"/>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bCs/>
                <w:lang w:val="ru-RU"/>
              </w:rPr>
            </w:pPr>
            <w:bookmarkStart w:id="11" w:name="_Ref166315600"/>
            <w:bookmarkStart w:id="12" w:name="_Ref166315233"/>
            <w:bookmarkEnd w:id="11"/>
            <w:bookmarkEnd w:id="12"/>
            <w:r w:rsidRPr="00FD7016">
              <w:rPr>
                <w:rFonts w:ascii="Times New Roman" w:hAnsi="Times New Roman"/>
                <w:bCs/>
                <w:lang w:val="ru-RU"/>
              </w:rPr>
              <w:lastRenderedPageBreak/>
              <w:t>16.2.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Срок и порядок предоставления обеспечения исполнения контракта, требования к обеспечению исполнения контракта</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Одновременно с подписанным экземпляром контракта в срок, указанный в пункте </w:t>
            </w:r>
            <w:r w:rsidRPr="00FD7016">
              <w:rPr>
                <w:rFonts w:ascii="Times New Roman" w:hAnsi="Times New Roman"/>
                <w:color w:val="000000"/>
                <w:lang w:val="ru-RU"/>
              </w:rPr>
              <w:t xml:space="preserve">15.1. </w:t>
            </w:r>
            <w:r w:rsidRPr="00FD7016">
              <w:rPr>
                <w:rFonts w:ascii="Times New Roman" w:hAnsi="Times New Roman"/>
                <w:lang w:val="ru-RU"/>
              </w:rPr>
              <w:t xml:space="preserve"> настоящей документации, победитель аукциона обязан предоставить обеспечение исполнения контракта.</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Контракт заключается только после предоставления таким участником обеспечения исполнения контракта. В соответствии с частью 5 статьи 96 Закона о контрактной системе,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E3C49" w:rsidRPr="00FD7016" w:rsidRDefault="00107A38" w:rsidP="00FD7016">
            <w:pPr>
              <w:pStyle w:val="ConsPlusNormal"/>
              <w:spacing w:after="0" w:line="240" w:lineRule="auto"/>
              <w:ind w:firstLine="0"/>
              <w:jc w:val="both"/>
              <w:rPr>
                <w:rFonts w:ascii="Times New Roman" w:eastAsia="Calibri" w:hAnsi="Times New Roman" w:cs="Times New Roman"/>
                <w:sz w:val="24"/>
                <w:szCs w:val="24"/>
              </w:rPr>
            </w:pPr>
            <w:r w:rsidRPr="00FD7016">
              <w:rPr>
                <w:rFonts w:ascii="Times New Roman" w:eastAsia="Calibri" w:hAnsi="Times New Roman" w:cs="Times New Roman"/>
                <w:sz w:val="24"/>
                <w:szCs w:val="24"/>
              </w:rPr>
              <w:t xml:space="preserve">Исполнение контракта могут обеспечиваться предоставлением банковской гарантии, выданной банком и соответствующей </w:t>
            </w:r>
            <w:hyperlink r:id="rId31" w:history="1">
              <w:r w:rsidRPr="00FD7016">
                <w:rPr>
                  <w:rFonts w:ascii="Times New Roman" w:eastAsia="Calibri" w:hAnsi="Times New Roman" w:cs="Times New Roman"/>
                  <w:sz w:val="24"/>
                  <w:szCs w:val="24"/>
                </w:rPr>
                <w:t>требованиям статьи 45</w:t>
              </w:r>
            </w:hyperlink>
            <w:r w:rsidR="009349A4">
              <w:rPr>
                <w:rFonts w:ascii="Times New Roman" w:eastAsia="Calibri" w:hAnsi="Times New Roman" w:cs="Times New Roman"/>
                <w:sz w:val="24"/>
                <w:szCs w:val="24"/>
              </w:rPr>
              <w:t xml:space="preserve"> </w:t>
            </w:r>
            <w:r w:rsidRPr="00FD7016">
              <w:rPr>
                <w:rFonts w:ascii="Times New Roman" w:hAnsi="Times New Roman" w:cs="Times New Roman"/>
                <w:sz w:val="24"/>
                <w:szCs w:val="24"/>
                <w:lang w:eastAsia="en-US" w:bidi="en-US"/>
              </w:rPr>
              <w:t>Закона о контрактной системе</w:t>
            </w:r>
            <w:r w:rsidRPr="00FD7016">
              <w:rPr>
                <w:rFonts w:ascii="Times New Roman" w:eastAsia="Calibri"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Способ обеспечения исполнения контракта определяется участником закупки, с которым заключается контракт, самостоятельно. </w:t>
            </w:r>
          </w:p>
          <w:p w:rsidR="008E3C49" w:rsidRPr="00FD7016" w:rsidRDefault="00107A38" w:rsidP="00FD7016">
            <w:pPr>
              <w:pStyle w:val="ConsPlusNormal"/>
              <w:spacing w:after="0" w:line="240" w:lineRule="auto"/>
              <w:ind w:firstLine="0"/>
              <w:jc w:val="both"/>
              <w:rPr>
                <w:rFonts w:ascii="Times New Roman" w:hAnsi="Times New Roman" w:cs="Times New Roman"/>
                <w:sz w:val="24"/>
                <w:szCs w:val="24"/>
                <w:highlight w:val="yellow"/>
                <w:lang w:eastAsia="en-US" w:bidi="en-US"/>
              </w:rPr>
            </w:pPr>
            <w:r w:rsidRPr="00FD7016">
              <w:rPr>
                <w:rFonts w:ascii="Times New Roman" w:eastAsia="Calibri" w:hAnsi="Times New Roman" w:cs="Times New Roman"/>
                <w:sz w:val="24"/>
                <w:szCs w:val="24"/>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2" w:history="1">
              <w:r w:rsidRPr="00FD7016">
                <w:rPr>
                  <w:rFonts w:ascii="Times New Roman" w:eastAsia="Calibri" w:hAnsi="Times New Roman" w:cs="Times New Roman"/>
                  <w:sz w:val="24"/>
                  <w:szCs w:val="24"/>
                </w:rPr>
                <w:t>статьей 95</w:t>
              </w:r>
            </w:hyperlink>
            <w:r w:rsidR="009349A4">
              <w:rPr>
                <w:rFonts w:ascii="Times New Roman" w:eastAsia="Calibri" w:hAnsi="Times New Roman" w:cs="Times New Roman"/>
                <w:sz w:val="24"/>
                <w:szCs w:val="24"/>
              </w:rPr>
              <w:t xml:space="preserve"> </w:t>
            </w:r>
            <w:r w:rsidRPr="00FD7016">
              <w:rPr>
                <w:rFonts w:ascii="Times New Roman" w:hAnsi="Times New Roman" w:cs="Times New Roman"/>
                <w:sz w:val="24"/>
                <w:szCs w:val="24"/>
                <w:lang w:eastAsia="en-US" w:bidi="en-US"/>
              </w:rPr>
              <w:t>Закона о контрактной системе.</w:t>
            </w:r>
          </w:p>
          <w:p w:rsidR="008E3C49" w:rsidRPr="00FD7016" w:rsidRDefault="00107A38" w:rsidP="00FD7016">
            <w:pPr>
              <w:pStyle w:val="ConsPlusNormal"/>
              <w:spacing w:after="0" w:line="240" w:lineRule="auto"/>
              <w:ind w:firstLine="0"/>
              <w:jc w:val="both"/>
              <w:rPr>
                <w:rFonts w:ascii="Times New Roman" w:hAnsi="Times New Roman" w:cs="Times New Roman"/>
                <w:sz w:val="24"/>
                <w:szCs w:val="24"/>
                <w:lang w:eastAsia="en-US" w:bidi="en-US"/>
              </w:rPr>
            </w:pPr>
            <w:r w:rsidRPr="00FD7016">
              <w:rPr>
                <w:rFonts w:ascii="Times New Roman" w:hAnsi="Times New Roman" w:cs="Times New Roman"/>
                <w:sz w:val="24"/>
                <w:szCs w:val="24"/>
              </w:rPr>
              <w:t xml:space="preserve">В случае если обеспечением исполнения контракта является </w:t>
            </w:r>
            <w:r w:rsidRPr="00FD7016">
              <w:rPr>
                <w:rFonts w:ascii="Times New Roman" w:hAnsi="Times New Roman" w:cs="Times New Roman"/>
                <w:sz w:val="24"/>
                <w:szCs w:val="24"/>
                <w:u w:val="single"/>
              </w:rPr>
              <w:t>внесение денежных средств,</w:t>
            </w:r>
            <w:r w:rsidRPr="00FD7016">
              <w:rPr>
                <w:rFonts w:ascii="Times New Roman" w:hAnsi="Times New Roman" w:cs="Times New Roman"/>
                <w:sz w:val="24"/>
                <w:szCs w:val="24"/>
                <w:lang w:eastAsia="en-US" w:bidi="en-US"/>
              </w:rPr>
              <w:t xml:space="preserve"> денежные средства должны быть перечислены в размере и по реквизитам, установленном в пунктах 16.1, 16.3 настоящей документации об аукционе, до заключения контракта. </w:t>
            </w:r>
          </w:p>
          <w:p w:rsidR="008E3C49" w:rsidRPr="00FD7016" w:rsidRDefault="00107A38" w:rsidP="00FD7016">
            <w:pPr>
              <w:pStyle w:val="ConsPlusNormal"/>
              <w:spacing w:after="0" w:line="240" w:lineRule="auto"/>
              <w:ind w:firstLine="0"/>
              <w:jc w:val="both"/>
              <w:rPr>
                <w:rFonts w:ascii="Times New Roman" w:hAnsi="Times New Roman" w:cs="Times New Roman"/>
                <w:sz w:val="24"/>
                <w:szCs w:val="24"/>
                <w:lang w:eastAsia="en-US" w:bidi="en-US"/>
              </w:rPr>
            </w:pPr>
            <w:r w:rsidRPr="00FD7016">
              <w:rPr>
                <w:rFonts w:ascii="Times New Roman" w:hAnsi="Times New Roman" w:cs="Times New Roman"/>
                <w:sz w:val="24"/>
                <w:szCs w:val="24"/>
                <w:lang w:eastAsia="en-US" w:bidi="en-US"/>
              </w:rPr>
              <w:lastRenderedPageBreak/>
              <w:t>В противном случае, обеспечение исполнения контракта в виде денежных сре</w:t>
            </w:r>
            <w:proofErr w:type="gramStart"/>
            <w:r w:rsidRPr="00FD7016">
              <w:rPr>
                <w:rFonts w:ascii="Times New Roman" w:hAnsi="Times New Roman" w:cs="Times New Roman"/>
                <w:sz w:val="24"/>
                <w:szCs w:val="24"/>
                <w:lang w:eastAsia="en-US" w:bidi="en-US"/>
              </w:rPr>
              <w:t>дств сч</w:t>
            </w:r>
            <w:proofErr w:type="gramEnd"/>
            <w:r w:rsidRPr="00FD7016">
              <w:rPr>
                <w:rFonts w:ascii="Times New Roman" w:hAnsi="Times New Roman" w:cs="Times New Roman"/>
                <w:sz w:val="24"/>
                <w:szCs w:val="24"/>
                <w:lang w:eastAsia="en-US" w:bidi="en-US"/>
              </w:rPr>
              <w:t>итается не предоставленным.</w:t>
            </w:r>
          </w:p>
          <w:p w:rsidR="008E3C49" w:rsidRPr="00FD7016" w:rsidRDefault="00107A38" w:rsidP="00FD7016">
            <w:pPr>
              <w:spacing w:after="0" w:line="240" w:lineRule="auto"/>
              <w:jc w:val="both"/>
              <w:rPr>
                <w:rFonts w:ascii="Times New Roman" w:hAnsi="Times New Roman"/>
                <w:color w:val="FF0000"/>
                <w:lang w:val="ru-RU"/>
              </w:rPr>
            </w:pPr>
            <w:r w:rsidRPr="00FD7016">
              <w:rPr>
                <w:rFonts w:ascii="Times New Roman" w:hAnsi="Times New Roman"/>
                <w:lang w:val="ru-RU"/>
              </w:rPr>
              <w:t>При предоставлении обеспечения таким способом проверяется факт поступления денежных сре</w:t>
            </w:r>
            <w:proofErr w:type="gramStart"/>
            <w:r w:rsidRPr="00FD7016">
              <w:rPr>
                <w:rFonts w:ascii="Times New Roman" w:hAnsi="Times New Roman"/>
                <w:lang w:val="ru-RU"/>
              </w:rPr>
              <w:t>дств в п</w:t>
            </w:r>
            <w:proofErr w:type="gramEnd"/>
            <w:r w:rsidRPr="00FD7016">
              <w:rPr>
                <w:rFonts w:ascii="Times New Roman" w:hAnsi="Times New Roman"/>
                <w:lang w:val="ru-RU"/>
              </w:rPr>
              <w:t>олном размере на счет, указанный в документации о закупке, проекте контракта.</w:t>
            </w:r>
          </w:p>
          <w:p w:rsidR="008E3C49" w:rsidRPr="00FD7016" w:rsidRDefault="00107A38" w:rsidP="00FD7016">
            <w:pPr>
              <w:spacing w:after="0" w:line="240" w:lineRule="auto"/>
              <w:jc w:val="both"/>
              <w:rPr>
                <w:rFonts w:ascii="Times New Roman" w:hAnsi="Times New Roman"/>
                <w:bCs/>
                <w:lang w:val="ru-RU"/>
              </w:rPr>
            </w:pPr>
            <w:r w:rsidRPr="00FD7016">
              <w:rPr>
                <w:rFonts w:ascii="Times New Roman" w:hAnsi="Times New Roman"/>
                <w:lang w:val="ru-RU"/>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E3C49" w:rsidRPr="00FD7016" w:rsidRDefault="00107A38" w:rsidP="00FD7016">
            <w:pPr>
              <w:spacing w:after="0" w:line="240" w:lineRule="auto"/>
              <w:jc w:val="both"/>
              <w:rPr>
                <w:rFonts w:ascii="Times New Roman" w:hAnsi="Times New Roman"/>
                <w:b/>
                <w:bCs/>
                <w:lang w:val="ru-RU"/>
              </w:rPr>
            </w:pPr>
            <w:r w:rsidRPr="00FD7016">
              <w:rPr>
                <w:rFonts w:ascii="Times New Roman" w:hAnsi="Times New Roman"/>
                <w:bCs/>
                <w:lang w:val="ru-RU"/>
              </w:rPr>
              <w:t>В случае</w:t>
            </w:r>
            <w:proofErr w:type="gramStart"/>
            <w:r w:rsidRPr="00FD7016">
              <w:rPr>
                <w:rFonts w:ascii="Times New Roman" w:hAnsi="Times New Roman"/>
                <w:bCs/>
                <w:lang w:val="ru-RU"/>
              </w:rPr>
              <w:t>,</w:t>
            </w:r>
            <w:proofErr w:type="gramEnd"/>
            <w:r w:rsidRPr="00FD7016">
              <w:rPr>
                <w:rFonts w:ascii="Times New Roman" w:hAnsi="Times New Roman"/>
                <w:bCs/>
                <w:lang w:val="ru-RU"/>
              </w:rPr>
              <w:t xml:space="preserve"> если участником закупки, с которым заключается контракт, является казенное учреждение, положения настоящей документации об обеспечении исполнения контракта к такому участнику закупки не применяются.</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snapToGrid w:val="0"/>
                <w:lang w:val="ru-RU"/>
              </w:rPr>
            </w:pPr>
            <w:bookmarkStart w:id="13" w:name="_Ref166315737"/>
            <w:r w:rsidRPr="00FD7016">
              <w:rPr>
                <w:rFonts w:ascii="Times New Roman" w:hAnsi="Times New Roman"/>
                <w:snapToGrid w:val="0"/>
                <w:lang w:val="ru-RU"/>
              </w:rPr>
              <w:lastRenderedPageBreak/>
              <w:t>16.3.</w:t>
            </w:r>
          </w:p>
        </w:tc>
        <w:bookmarkEnd w:id="13"/>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pStyle w:val="ConsNormal"/>
              <w:spacing w:after="0" w:line="240" w:lineRule="auto"/>
              <w:ind w:left="0" w:right="0" w:firstLine="0"/>
              <w:rPr>
                <w:rFonts w:ascii="Times New Roman" w:hAnsi="Times New Roman" w:cs="Times New Roman"/>
                <w:sz w:val="24"/>
                <w:szCs w:val="24"/>
              </w:rPr>
            </w:pPr>
            <w:r w:rsidRPr="00FD7016">
              <w:rPr>
                <w:rFonts w:ascii="Times New Roman" w:hAnsi="Times New Roman" w:cs="Times New Roman"/>
                <w:sz w:val="24"/>
                <w:szCs w:val="24"/>
              </w:rPr>
              <w:t xml:space="preserve">Получатель: УФК по Камчатскому краю (Администрация Николаевского сельского поселения), </w:t>
            </w:r>
            <w:proofErr w:type="gramStart"/>
            <w:r w:rsidRPr="00FD7016">
              <w:rPr>
                <w:rFonts w:ascii="Times New Roman" w:hAnsi="Times New Roman" w:cs="Times New Roman"/>
                <w:sz w:val="24"/>
                <w:szCs w:val="24"/>
              </w:rPr>
              <w:t>л</w:t>
            </w:r>
            <w:proofErr w:type="gramEnd"/>
            <w:r w:rsidRPr="00FD7016">
              <w:rPr>
                <w:rFonts w:ascii="Times New Roman" w:hAnsi="Times New Roman" w:cs="Times New Roman"/>
                <w:sz w:val="24"/>
                <w:szCs w:val="24"/>
              </w:rPr>
              <w:t>/счет 05383002890,</w:t>
            </w:r>
          </w:p>
          <w:p w:rsidR="008E3C49" w:rsidRPr="00FD7016" w:rsidRDefault="00107A38" w:rsidP="00FD7016">
            <w:pPr>
              <w:pStyle w:val="ConsNormal"/>
              <w:spacing w:after="0" w:line="240" w:lineRule="auto"/>
              <w:ind w:left="0" w:right="0" w:firstLine="0"/>
              <w:rPr>
                <w:rFonts w:ascii="Times New Roman" w:hAnsi="Times New Roman" w:cs="Times New Roman"/>
                <w:sz w:val="24"/>
                <w:szCs w:val="24"/>
              </w:rPr>
            </w:pPr>
            <w:proofErr w:type="gramStart"/>
            <w:r w:rsidRPr="00FD7016">
              <w:rPr>
                <w:rFonts w:ascii="Times New Roman" w:hAnsi="Times New Roman" w:cs="Times New Roman"/>
                <w:sz w:val="24"/>
                <w:szCs w:val="24"/>
              </w:rPr>
              <w:t>р</w:t>
            </w:r>
            <w:proofErr w:type="gramEnd"/>
            <w:r w:rsidRPr="00FD7016">
              <w:rPr>
                <w:rFonts w:ascii="Times New Roman" w:hAnsi="Times New Roman" w:cs="Times New Roman"/>
                <w:sz w:val="24"/>
                <w:szCs w:val="24"/>
              </w:rPr>
              <w:t xml:space="preserve">/с </w:t>
            </w:r>
            <w:r w:rsidRPr="00FD7016">
              <w:rPr>
                <w:rStyle w:val="paymentdetailscontractitemtext"/>
                <w:rFonts w:ascii="Times New Roman" w:hAnsi="Times New Roman" w:cs="Times New Roman"/>
                <w:sz w:val="24"/>
                <w:szCs w:val="24"/>
              </w:rPr>
              <w:t>40302810130023000045, Отделение Петропавловск-Камчатский</w:t>
            </w:r>
            <w:r w:rsidRPr="00FD7016">
              <w:rPr>
                <w:rFonts w:ascii="Times New Roman" w:hAnsi="Times New Roman" w:cs="Times New Roman"/>
                <w:sz w:val="24"/>
                <w:szCs w:val="24"/>
              </w:rPr>
              <w:t xml:space="preserve"> г. Петропавловск-Камчатский, БИК 043002001; ИНН 4105029678; КПП 410501001; ОКТМО 30607413.</w:t>
            </w:r>
          </w:p>
          <w:p w:rsidR="008E3C49" w:rsidRPr="00FD7016" w:rsidRDefault="008E3C49" w:rsidP="00FD7016">
            <w:pPr>
              <w:pStyle w:val="ConsPlusNormal"/>
              <w:widowControl/>
              <w:tabs>
                <w:tab w:val="left" w:pos="3930"/>
              </w:tabs>
              <w:spacing w:after="0" w:line="240" w:lineRule="auto"/>
              <w:ind w:firstLine="709"/>
              <w:jc w:val="both"/>
              <w:rPr>
                <w:rFonts w:ascii="Times New Roman" w:hAnsi="Times New Roman" w:cs="Times New Roman"/>
                <w:sz w:val="24"/>
                <w:szCs w:val="24"/>
                <w:highlight w:val="yellow"/>
              </w:rPr>
            </w:pPr>
          </w:p>
        </w:tc>
      </w:tr>
      <w:tr w:rsidR="008E3C49" w:rsidRPr="00FD7016">
        <w:trPr>
          <w:gridAfter w:val="1"/>
          <w:wAfter w:w="36" w:type="dxa"/>
          <w:trHeight w:val="401"/>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pStyle w:val="ConsNormal"/>
              <w:spacing w:after="0" w:line="240" w:lineRule="auto"/>
              <w:ind w:left="0" w:right="0" w:firstLine="0"/>
              <w:jc w:val="center"/>
              <w:rPr>
                <w:rFonts w:ascii="Times New Roman" w:hAnsi="Times New Roman" w:cs="Times New Roman"/>
                <w:sz w:val="24"/>
                <w:szCs w:val="24"/>
              </w:rPr>
            </w:pPr>
            <w:r w:rsidRPr="00FD7016">
              <w:rPr>
                <w:rFonts w:ascii="Times New Roman" w:hAnsi="Times New Roman" w:cs="Times New Roman"/>
                <w:b/>
                <w:sz w:val="24"/>
                <w:szCs w:val="24"/>
              </w:rPr>
              <w:t>17. Обеспечение  гарантийных обязательств</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snapToGrid w:val="0"/>
              </w:rPr>
            </w:pPr>
            <w:r w:rsidRPr="00FD7016">
              <w:rPr>
                <w:rFonts w:ascii="Times New Roman" w:hAnsi="Times New Roman"/>
                <w:snapToGrid w:val="0"/>
              </w:rPr>
              <w:t>17.1.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t>Размер</w:t>
            </w:r>
            <w:proofErr w:type="spellEnd"/>
            <w:r w:rsidR="00680244">
              <w:rPr>
                <w:rFonts w:ascii="Times New Roman" w:hAnsi="Times New Roman"/>
                <w:lang w:val="ru-RU"/>
              </w:rPr>
              <w:t xml:space="preserve"> </w:t>
            </w:r>
            <w:proofErr w:type="spellStart"/>
            <w:r w:rsidRPr="00FD7016">
              <w:rPr>
                <w:rFonts w:ascii="Times New Roman" w:hAnsi="Times New Roman"/>
              </w:rPr>
              <w:t>обеспечения</w:t>
            </w:r>
            <w:proofErr w:type="spellEnd"/>
            <w:r w:rsidR="00680244">
              <w:rPr>
                <w:rFonts w:ascii="Times New Roman" w:hAnsi="Times New Roman"/>
                <w:lang w:val="ru-RU"/>
              </w:rPr>
              <w:t xml:space="preserve"> </w:t>
            </w:r>
            <w:proofErr w:type="spellStart"/>
            <w:r w:rsidRPr="00FD7016">
              <w:rPr>
                <w:rFonts w:ascii="Times New Roman" w:hAnsi="Times New Roman"/>
              </w:rPr>
              <w:t>гарантийных</w:t>
            </w:r>
            <w:proofErr w:type="spellEnd"/>
            <w:r w:rsidR="00680244">
              <w:rPr>
                <w:rFonts w:ascii="Times New Roman" w:hAnsi="Times New Roman"/>
                <w:lang w:val="ru-RU"/>
              </w:rPr>
              <w:t xml:space="preserve"> </w:t>
            </w:r>
            <w:proofErr w:type="spellStart"/>
            <w:r w:rsidRPr="00FD7016">
              <w:rPr>
                <w:rFonts w:ascii="Times New Roman" w:hAnsi="Times New Roman"/>
              </w:rPr>
              <w:t>обязательств</w:t>
            </w:r>
            <w:proofErr w:type="spellEnd"/>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pStyle w:val="ConsPlusNormal"/>
              <w:spacing w:after="0" w:line="240" w:lineRule="auto"/>
              <w:ind w:firstLine="0"/>
              <w:jc w:val="both"/>
              <w:rPr>
                <w:rFonts w:ascii="Times New Roman" w:hAnsi="Times New Roman" w:cs="Times New Roman"/>
                <w:sz w:val="24"/>
                <w:szCs w:val="24"/>
              </w:rPr>
            </w:pPr>
            <w:r w:rsidRPr="00FD7016">
              <w:rPr>
                <w:rFonts w:ascii="Times New Roman" w:hAnsi="Times New Roman" w:cs="Times New Roman"/>
                <w:sz w:val="24"/>
                <w:szCs w:val="24"/>
              </w:rPr>
              <w:t>Обеспечение гарантийных обязательств устанавливается в размере 5 (пять) % от начальной (максимальной) цены контракта, указанной в извещении об осуществлении закупки, что составляет –</w:t>
            </w:r>
            <w:r w:rsidR="00680244">
              <w:rPr>
                <w:rFonts w:ascii="Times New Roman" w:hAnsi="Times New Roman" w:cs="Times New Roman"/>
                <w:sz w:val="24"/>
                <w:szCs w:val="24"/>
              </w:rPr>
              <w:t xml:space="preserve"> </w:t>
            </w:r>
            <w:r w:rsidRPr="00FD7016">
              <w:rPr>
                <w:rFonts w:ascii="Times New Roman" w:hAnsi="Times New Roman" w:cs="Times New Roman"/>
                <w:b/>
                <w:sz w:val="24"/>
                <w:szCs w:val="24"/>
                <w:lang w:eastAsia="en-US" w:bidi="en-US"/>
              </w:rPr>
              <w:t>21 964,55</w:t>
            </w:r>
            <w:r w:rsidRPr="00FD7016">
              <w:rPr>
                <w:rFonts w:ascii="Times New Roman" w:hAnsi="Times New Roman" w:cs="Times New Roman"/>
                <w:sz w:val="24"/>
                <w:szCs w:val="24"/>
                <w:lang w:eastAsia="en-US" w:bidi="en-US"/>
              </w:rPr>
              <w:t xml:space="preserve"> (двадцать одна тысяча девятьсот шестьдесят четыре  рубля55 копеек) руб.</w:t>
            </w:r>
          </w:p>
        </w:tc>
      </w:tr>
      <w:tr w:rsidR="008E3C49" w:rsidRPr="00745A9A">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snapToGrid w:val="0"/>
                <w:lang w:val="ru-RU"/>
              </w:rPr>
            </w:pPr>
            <w:r w:rsidRPr="00FD7016">
              <w:rPr>
                <w:rFonts w:ascii="Times New Roman" w:hAnsi="Times New Roman"/>
                <w:snapToGrid w:val="0"/>
                <w:lang w:val="ru-RU"/>
              </w:rPr>
              <w:t>17.2.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Срок, порядок, требования к обеспечению  гарантийных обязательств</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widowControl w:val="0"/>
              <w:spacing w:after="0" w:line="240" w:lineRule="auto"/>
              <w:jc w:val="both"/>
              <w:rPr>
                <w:rFonts w:ascii="Times New Roman" w:eastAsia="Calibri" w:hAnsi="Times New Roman"/>
                <w:lang w:val="ru-RU"/>
              </w:rPr>
            </w:pPr>
            <w:r w:rsidRPr="00FD7016">
              <w:rPr>
                <w:rFonts w:ascii="Times New Roman" w:eastAsia="Calibri" w:hAnsi="Times New Roman"/>
                <w:lang w:val="ru-RU"/>
              </w:rPr>
              <w:t>Гарантийный срок составляет 2 (два) года</w:t>
            </w:r>
            <w:r w:rsidR="00680244">
              <w:rPr>
                <w:rFonts w:ascii="Times New Roman" w:eastAsia="Calibri" w:hAnsi="Times New Roman"/>
                <w:lang w:val="ru-RU"/>
              </w:rPr>
              <w:t xml:space="preserve"> </w:t>
            </w:r>
            <w:proofErr w:type="gramStart"/>
            <w:r w:rsidRPr="00FD7016">
              <w:rPr>
                <w:rFonts w:ascii="Times New Roman" w:eastAsia="Calibri" w:hAnsi="Times New Roman"/>
                <w:lang w:val="ru-RU"/>
              </w:rPr>
              <w:t>с даты подписания</w:t>
            </w:r>
            <w:proofErr w:type="gramEnd"/>
            <w:r w:rsidRPr="00FD7016">
              <w:rPr>
                <w:rFonts w:ascii="Times New Roman" w:eastAsia="Calibri" w:hAnsi="Times New Roman"/>
                <w:lang w:val="ru-RU"/>
              </w:rPr>
              <w:t xml:space="preserve"> Сторонами акта о приемке выполненных работ.</w:t>
            </w:r>
          </w:p>
          <w:p w:rsidR="008E3C49" w:rsidRPr="00FD7016" w:rsidRDefault="00107A38" w:rsidP="00FD7016">
            <w:pPr>
              <w:autoSpaceDE w:val="0"/>
              <w:autoSpaceDN w:val="0"/>
              <w:adjustRightInd w:val="0"/>
              <w:spacing w:after="0" w:line="240" w:lineRule="auto"/>
              <w:jc w:val="both"/>
              <w:rPr>
                <w:rFonts w:ascii="Times New Roman" w:hAnsi="Times New Roman"/>
                <w:lang w:val="ru-RU"/>
              </w:rPr>
            </w:pPr>
            <w:r w:rsidRPr="00FD7016">
              <w:rPr>
                <w:rFonts w:ascii="Times New Roman" w:eastAsia="Calibri" w:hAnsi="Times New Roman"/>
                <w:lang w:val="ru-RU"/>
              </w:rPr>
              <w:t xml:space="preserve">   Гарантийные обязательства могут обеспечиваться предоставлением банковской гарантии, выданной банком и соответствующей </w:t>
            </w:r>
            <w:hyperlink r:id="rId33" w:history="1">
              <w:r w:rsidRPr="00FD7016">
                <w:rPr>
                  <w:rFonts w:ascii="Times New Roman" w:eastAsia="Calibri" w:hAnsi="Times New Roman"/>
                  <w:lang w:val="ru-RU"/>
                </w:rPr>
                <w:t>требованиям статьи 45</w:t>
              </w:r>
            </w:hyperlink>
            <w:r w:rsidRPr="00FD7016">
              <w:rPr>
                <w:rFonts w:ascii="Times New Roman" w:eastAsia="Calibri" w:hAnsi="Times New Roman"/>
                <w:lang w:val="ru-RU"/>
              </w:rPr>
              <w:t xml:space="preserve"> Закона о контрактной системе, или внесением денежных средств </w:t>
            </w:r>
            <w:r w:rsidRPr="00FD7016">
              <w:rPr>
                <w:rFonts w:ascii="Times New Roman" w:hAnsi="Times New Roman"/>
                <w:lang w:val="ru-RU"/>
              </w:rPr>
              <w:t>на счет Заказчика, указанный  в п.16.3. документации</w:t>
            </w:r>
            <w:r w:rsidRPr="00FD7016">
              <w:rPr>
                <w:rFonts w:ascii="Times New Roman" w:hAnsi="Times New Roman"/>
                <w:bCs/>
                <w:lang w:val="ru-RU"/>
              </w:rPr>
              <w:t xml:space="preserve"> об электронном аукционе</w:t>
            </w:r>
            <w:r w:rsidRPr="00FD7016">
              <w:rPr>
                <w:rFonts w:ascii="Times New Roman" w:hAnsi="Times New Roman"/>
                <w:lang w:val="ru-RU"/>
              </w:rPr>
              <w:t>.</w:t>
            </w:r>
          </w:p>
          <w:p w:rsidR="008E3C49" w:rsidRPr="00FD7016" w:rsidRDefault="00107A38" w:rsidP="00FD7016">
            <w:pPr>
              <w:autoSpaceDE w:val="0"/>
              <w:autoSpaceDN w:val="0"/>
              <w:adjustRightInd w:val="0"/>
              <w:spacing w:after="0" w:line="240" w:lineRule="auto"/>
              <w:jc w:val="both"/>
              <w:rPr>
                <w:rFonts w:ascii="Times New Roman" w:eastAsia="Calibri" w:hAnsi="Times New Roman"/>
                <w:sz w:val="20"/>
                <w:szCs w:val="20"/>
                <w:lang w:val="ru-RU"/>
              </w:rPr>
            </w:pPr>
            <w:r w:rsidRPr="00FD7016">
              <w:rPr>
                <w:rFonts w:ascii="Times New Roman" w:hAnsi="Times New Roman"/>
                <w:lang w:val="ru-RU"/>
              </w:rPr>
              <w:t xml:space="preserve">  Способ обеспечения гарантийных обязательств определяются Подрядчиком самостоятельно.</w:t>
            </w:r>
          </w:p>
          <w:p w:rsidR="008E3C49" w:rsidRPr="00FD7016" w:rsidRDefault="00107A38" w:rsidP="00FD7016">
            <w:pPr>
              <w:pStyle w:val="afd"/>
              <w:spacing w:before="0" w:beforeAutospacing="0" w:after="0" w:afterAutospacing="0" w:line="240" w:lineRule="auto"/>
              <w:ind w:firstLine="204"/>
              <w:jc w:val="both"/>
              <w:rPr>
                <w:rFonts w:ascii="Times New Roman" w:hAnsi="Times New Roman"/>
                <w:lang w:val="ru-RU"/>
              </w:rPr>
            </w:pPr>
            <w:proofErr w:type="gramStart"/>
            <w:r w:rsidRPr="00FD7016">
              <w:rPr>
                <w:rFonts w:ascii="Times New Roman" w:hAnsi="Times New Roman"/>
                <w:lang w:val="ru-RU"/>
              </w:rPr>
              <w:t>В</w:t>
            </w:r>
            <w:r w:rsidRPr="00FD7016">
              <w:rPr>
                <w:rFonts w:ascii="Times New Roman" w:hAnsi="Times New Roman"/>
              </w:rPr>
              <w:t> </w:t>
            </w:r>
            <w:r w:rsidRPr="00FD7016">
              <w:rPr>
                <w:rFonts w:ascii="Times New Roman" w:hAnsi="Times New Roman"/>
                <w:lang w:val="ru-RU"/>
              </w:rPr>
              <w:t>случае избрания способа обеспечения гарантийных обязательств в</w:t>
            </w:r>
            <w:r w:rsidRPr="00FD7016">
              <w:rPr>
                <w:rFonts w:ascii="Times New Roman" w:hAnsi="Times New Roman"/>
              </w:rPr>
              <w:t> </w:t>
            </w:r>
            <w:r w:rsidRPr="00FD7016">
              <w:rPr>
                <w:rFonts w:ascii="Times New Roman" w:hAnsi="Times New Roman"/>
                <w:lang w:val="ru-RU"/>
              </w:rPr>
              <w:t>виде безотзывной банковской гарантии срок действия такой гарантии должен превышать предусмотренный контрактом срок исполнения обязательств, которые должны быть обеспечены такой банковской гарантией, не</w:t>
            </w:r>
            <w:r w:rsidRPr="00FD7016">
              <w:rPr>
                <w:rFonts w:ascii="Times New Roman" w:hAnsi="Times New Roman"/>
              </w:rPr>
              <w:t> </w:t>
            </w:r>
            <w:r w:rsidRPr="00FD7016">
              <w:rPr>
                <w:rFonts w:ascii="Times New Roman" w:hAnsi="Times New Roman"/>
                <w:lang w:val="ru-RU"/>
              </w:rPr>
              <w:t>менее чем на</w:t>
            </w:r>
            <w:r w:rsidRPr="00FD7016">
              <w:rPr>
                <w:rFonts w:ascii="Times New Roman" w:hAnsi="Times New Roman"/>
              </w:rPr>
              <w:t> </w:t>
            </w:r>
            <w:r w:rsidRPr="00FD7016">
              <w:rPr>
                <w:rFonts w:ascii="Times New Roman" w:hAnsi="Times New Roman"/>
                <w:lang w:val="ru-RU"/>
              </w:rPr>
              <w:t>один месяц, в</w:t>
            </w:r>
            <w:r w:rsidRPr="00FD7016">
              <w:rPr>
                <w:rFonts w:ascii="Times New Roman" w:hAnsi="Times New Roman"/>
              </w:rPr>
              <w:t> </w:t>
            </w:r>
            <w:r w:rsidRPr="00FD7016">
              <w:rPr>
                <w:rFonts w:ascii="Times New Roman" w:hAnsi="Times New Roman"/>
                <w:lang w:val="ru-RU"/>
              </w:rPr>
              <w:t xml:space="preserve">том </w:t>
            </w:r>
            <w:r w:rsidRPr="00FD7016">
              <w:rPr>
                <w:rFonts w:ascii="Times New Roman" w:hAnsi="Times New Roman"/>
                <w:lang w:val="ru-RU"/>
              </w:rPr>
              <w:lastRenderedPageBreak/>
              <w:t>числе в</w:t>
            </w:r>
            <w:r w:rsidRPr="00FD7016">
              <w:rPr>
                <w:rFonts w:ascii="Times New Roman" w:hAnsi="Times New Roman"/>
              </w:rPr>
              <w:t> </w:t>
            </w:r>
            <w:r w:rsidRPr="00FD7016">
              <w:rPr>
                <w:rFonts w:ascii="Times New Roman" w:hAnsi="Times New Roman"/>
                <w:lang w:val="ru-RU"/>
              </w:rPr>
              <w:t>случае его изменения в</w:t>
            </w:r>
            <w:r w:rsidRPr="00FD7016">
              <w:rPr>
                <w:rFonts w:ascii="Times New Roman" w:hAnsi="Times New Roman"/>
              </w:rPr>
              <w:t> </w:t>
            </w:r>
            <w:r w:rsidRPr="00FD7016">
              <w:rPr>
                <w:rFonts w:ascii="Times New Roman" w:hAnsi="Times New Roman"/>
                <w:lang w:val="ru-RU"/>
              </w:rPr>
              <w:t>соответствии со</w:t>
            </w:r>
            <w:r w:rsidRPr="00FD7016">
              <w:rPr>
                <w:rFonts w:ascii="Times New Roman" w:hAnsi="Times New Roman"/>
              </w:rPr>
              <w:t> </w:t>
            </w:r>
            <w:r w:rsidRPr="00FD7016">
              <w:rPr>
                <w:rFonts w:ascii="Times New Roman" w:eastAsia="Calibri" w:hAnsi="Times New Roman"/>
                <w:lang w:val="ru-RU"/>
              </w:rPr>
              <w:t xml:space="preserve">статьей 95 </w:t>
            </w:r>
            <w:r w:rsidRPr="00FD7016">
              <w:rPr>
                <w:rFonts w:ascii="Times New Roman" w:hAnsi="Times New Roman"/>
                <w:lang w:val="ru-RU"/>
              </w:rPr>
              <w:t>Закона</w:t>
            </w:r>
            <w:r w:rsidRPr="00FD7016">
              <w:rPr>
                <w:rFonts w:ascii="Times New Roman" w:hAnsi="Times New Roman"/>
              </w:rPr>
              <w:t> </w:t>
            </w:r>
            <w:r w:rsidRPr="00FD7016">
              <w:rPr>
                <w:rFonts w:ascii="Times New Roman" w:hAnsi="Times New Roman"/>
                <w:lang w:val="ru-RU"/>
              </w:rPr>
              <w:t>о контрактной системе.</w:t>
            </w:r>
            <w:proofErr w:type="gramEnd"/>
          </w:p>
          <w:p w:rsidR="008E3C49" w:rsidRPr="00FD7016" w:rsidRDefault="00107A38" w:rsidP="00FD7016">
            <w:pPr>
              <w:pStyle w:val="ConsPlusNormal"/>
              <w:spacing w:after="0" w:line="240" w:lineRule="auto"/>
              <w:ind w:firstLine="0"/>
              <w:jc w:val="both"/>
              <w:rPr>
                <w:rFonts w:ascii="Times New Roman" w:hAnsi="Times New Roman" w:cs="Times New Roman"/>
                <w:sz w:val="24"/>
                <w:szCs w:val="24"/>
              </w:rPr>
            </w:pPr>
            <w:r w:rsidRPr="00FD7016">
              <w:rPr>
                <w:rFonts w:ascii="Times New Roman" w:hAnsi="Times New Roman" w:cs="Times New Roman"/>
                <w:color w:val="000000"/>
                <w:sz w:val="24"/>
                <w:szCs w:val="24"/>
              </w:rPr>
              <w:t xml:space="preserve">   Подрядчик вправе изменить способ обеспечения гарантийных обязательств и (или) предоставить</w:t>
            </w:r>
            <w:r w:rsidRPr="00FD7016">
              <w:rPr>
                <w:rFonts w:ascii="Times New Roman" w:hAnsi="Times New Roman" w:cs="Times New Roman"/>
                <w:sz w:val="24"/>
                <w:szCs w:val="24"/>
              </w:rPr>
              <w:t xml:space="preserve"> заказчику взамен ранее предоставленного обеспечения гарантийных обязательств новое обеспечение гарантийных обязательств.</w:t>
            </w:r>
          </w:p>
          <w:p w:rsidR="008E3C49" w:rsidRPr="00FD7016" w:rsidRDefault="00107A38" w:rsidP="00FD7016">
            <w:pPr>
              <w:pStyle w:val="ConsPlusNormal"/>
              <w:spacing w:after="0" w:line="240" w:lineRule="auto"/>
              <w:ind w:firstLine="0"/>
              <w:jc w:val="both"/>
              <w:rPr>
                <w:rFonts w:ascii="Times New Roman" w:hAnsi="Times New Roman" w:cs="Times New Roman"/>
                <w:sz w:val="24"/>
                <w:szCs w:val="24"/>
              </w:rPr>
            </w:pPr>
            <w:r w:rsidRPr="00FD7016">
              <w:rPr>
                <w:rFonts w:ascii="Times New Roman" w:hAnsi="Times New Roman" w:cs="Times New Roman"/>
                <w:sz w:val="24"/>
                <w:szCs w:val="24"/>
              </w:rPr>
              <w:t xml:space="preserve">  Оформление документа о приемке (за исключением отдельного этапа исполнения контракта) выполненной работы осуществляется после предоставления подрядчиком обеспечения гарантийных обязательств в порядке и в сроки, которые установлены контрактом.</w:t>
            </w:r>
          </w:p>
        </w:tc>
      </w:tr>
      <w:tr w:rsidR="008E3C49" w:rsidRPr="00FD7016">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snapToGrid w:val="0"/>
                <w:lang w:val="ru-RU"/>
              </w:rPr>
            </w:pPr>
            <w:r w:rsidRPr="00FD7016">
              <w:rPr>
                <w:rFonts w:ascii="Times New Roman" w:hAnsi="Times New Roman"/>
                <w:snapToGrid w:val="0"/>
                <w:lang w:val="ru-RU"/>
              </w:rPr>
              <w:lastRenderedPageBreak/>
              <w:t>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Банковское сопровождение контракта (в случаях, предусмотренных статьей 35 Закона о контрактной системе)</w:t>
            </w:r>
          </w:p>
        </w:tc>
        <w:tc>
          <w:tcPr>
            <w:tcW w:w="6236" w:type="dxa"/>
            <w:gridSpan w:val="2"/>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8E3C49" w:rsidP="00FD7016">
            <w:pPr>
              <w:spacing w:after="0" w:line="240" w:lineRule="auto"/>
              <w:jc w:val="both"/>
              <w:rPr>
                <w:rFonts w:ascii="Times New Roman" w:hAnsi="Times New Roman"/>
                <w:lang w:val="ru-RU"/>
              </w:rPr>
            </w:pP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FD7016">
            <w:pPr>
              <w:spacing w:after="0" w:line="240" w:lineRule="auto"/>
              <w:jc w:val="both"/>
              <w:rPr>
                <w:rFonts w:ascii="Times New Roman" w:hAnsi="Times New Roman"/>
                <w:highlight w:val="yellow"/>
              </w:rPr>
            </w:pPr>
            <w:proofErr w:type="spellStart"/>
            <w:r w:rsidRPr="00FD7016">
              <w:rPr>
                <w:rFonts w:ascii="Times New Roman" w:hAnsi="Times New Roman"/>
              </w:rPr>
              <w:t>Не</w:t>
            </w:r>
            <w:proofErr w:type="spellEnd"/>
            <w:r w:rsidR="00C3561E">
              <w:rPr>
                <w:rFonts w:ascii="Times New Roman" w:hAnsi="Times New Roman"/>
                <w:lang w:val="ru-RU"/>
              </w:rPr>
              <w:t xml:space="preserve"> </w:t>
            </w:r>
            <w:proofErr w:type="spellStart"/>
            <w:r w:rsidRPr="00FD7016">
              <w:rPr>
                <w:rFonts w:ascii="Times New Roman" w:hAnsi="Times New Roman"/>
              </w:rPr>
              <w:t>предусмотрено</w:t>
            </w:r>
            <w:proofErr w:type="spellEnd"/>
          </w:p>
        </w:tc>
      </w:tr>
      <w:tr w:rsidR="008E3C49" w:rsidRPr="00745A9A">
        <w:trPr>
          <w:gridAfter w:val="1"/>
          <w:wAfter w:w="36" w:type="dxa"/>
        </w:trPr>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rsidR="008E3C49" w:rsidRPr="00FD7016" w:rsidRDefault="00107A38" w:rsidP="00FD7016">
            <w:pPr>
              <w:spacing w:after="0" w:line="240" w:lineRule="auto"/>
              <w:jc w:val="center"/>
              <w:rPr>
                <w:rFonts w:ascii="Times New Roman" w:hAnsi="Times New Roman"/>
                <w:i/>
                <w:lang w:val="ru-RU" w:eastAsia="ru-RU" w:bidi="ar-SA"/>
              </w:rPr>
            </w:pPr>
            <w:r w:rsidRPr="00FD7016">
              <w:rPr>
                <w:rFonts w:ascii="Times New Roman" w:hAnsi="Times New Roman"/>
                <w:i/>
                <w:lang w:val="ru-RU" w:eastAsia="ru-RU" w:bidi="ar-SA"/>
              </w:rPr>
              <w:t xml:space="preserve">Во всем, что не предусмотрено настоящей документацией, необходимо руководствоваться требованиями </w:t>
            </w:r>
            <w:hyperlink r:id="rId34" w:history="1">
              <w:r w:rsidRPr="00FD7016">
                <w:rPr>
                  <w:rFonts w:ascii="Times New Roman" w:hAnsi="Times New Roman"/>
                  <w:i/>
                  <w:lang w:val="ru-RU" w:eastAsia="ru-RU" w:bidi="ar-SA"/>
                </w:rPr>
                <w:t>Закона</w:t>
              </w:r>
            </w:hyperlink>
            <w:r w:rsidRPr="00FD7016">
              <w:rPr>
                <w:rFonts w:ascii="Times New Roman" w:hAnsi="Times New Roman"/>
                <w:i/>
                <w:lang w:val="ru-RU" w:eastAsia="ru-RU" w:bidi="ar-SA"/>
              </w:rPr>
              <w:t xml:space="preserve"> о контрактной системе.</w:t>
            </w:r>
          </w:p>
          <w:p w:rsidR="008E3C49" w:rsidRPr="00FD7016" w:rsidRDefault="008E3C49" w:rsidP="00FD7016">
            <w:pPr>
              <w:pStyle w:val="afff2"/>
              <w:spacing w:after="0" w:line="240" w:lineRule="auto"/>
              <w:jc w:val="center"/>
              <w:rPr>
                <w:rFonts w:ascii="Times New Roman" w:hAnsi="Times New Roman"/>
                <w:sz w:val="24"/>
                <w:szCs w:val="24"/>
                <w:highlight w:val="yellow"/>
                <w:lang w:val="ru-RU"/>
              </w:rPr>
            </w:pPr>
          </w:p>
        </w:tc>
      </w:tr>
    </w:tbl>
    <w:p w:rsidR="008E3C49" w:rsidRPr="00FD7016" w:rsidRDefault="008E3C49" w:rsidP="00FD7016">
      <w:pPr>
        <w:pStyle w:val="ConsPlusNormal"/>
        <w:framePr w:w="3045" w:wrap="around" w:hAnchor="text" w:x="8222" w:y="1"/>
        <w:widowControl/>
        <w:tabs>
          <w:tab w:val="left" w:pos="360"/>
        </w:tabs>
        <w:spacing w:after="0" w:line="240" w:lineRule="auto"/>
        <w:ind w:firstLine="0"/>
        <w:rPr>
          <w:rFonts w:ascii="Times New Roman" w:hAnsi="Times New Roman" w:cs="Times New Roman"/>
          <w:b/>
          <w:bCs/>
          <w:color w:val="FF0000"/>
          <w:sz w:val="24"/>
          <w:szCs w:val="24"/>
        </w:rPr>
        <w:sectPr w:rsidR="008E3C49" w:rsidRPr="00FD7016" w:rsidSect="00257DDB">
          <w:footerReference w:type="even" r:id="rId35"/>
          <w:pgSz w:w="11906" w:h="16838"/>
          <w:pgMar w:top="1134" w:right="851" w:bottom="1134" w:left="1701" w:header="709" w:footer="709" w:gutter="0"/>
          <w:cols w:space="708"/>
          <w:titlePg/>
          <w:docGrid w:linePitch="360"/>
        </w:sectPr>
      </w:pPr>
      <w:bookmarkStart w:id="14" w:name="Par0"/>
      <w:bookmarkEnd w:id="14"/>
    </w:p>
    <w:p w:rsidR="008E3C49" w:rsidRPr="00FD7016" w:rsidRDefault="00107A38" w:rsidP="00FD7016">
      <w:pPr>
        <w:spacing w:after="0" w:line="240" w:lineRule="auto"/>
        <w:jc w:val="center"/>
        <w:rPr>
          <w:rFonts w:ascii="Times New Roman" w:hAnsi="Times New Roman"/>
          <w:b/>
          <w:lang w:val="ru-RU"/>
        </w:rPr>
      </w:pPr>
      <w:bookmarkStart w:id="15" w:name="_Ref248562863"/>
      <w:r w:rsidRPr="00FD7016">
        <w:rPr>
          <w:rFonts w:ascii="Times New Roman" w:hAnsi="Times New Roman"/>
          <w:b/>
          <w:lang w:val="ru-RU"/>
        </w:rPr>
        <w:lastRenderedPageBreak/>
        <w:t xml:space="preserve">ЧАСТЬ </w:t>
      </w:r>
      <w:r w:rsidRPr="00FD7016">
        <w:rPr>
          <w:rFonts w:ascii="Times New Roman" w:hAnsi="Times New Roman"/>
          <w:b/>
        </w:rPr>
        <w:t>II</w:t>
      </w:r>
      <w:r w:rsidRPr="00FD7016">
        <w:rPr>
          <w:rFonts w:ascii="Times New Roman" w:hAnsi="Times New Roman"/>
          <w:b/>
          <w:lang w:val="ru-RU"/>
        </w:rPr>
        <w:t>. ТЕХНИЧЕСКОЕ ЗАДАНИЕ</w:t>
      </w:r>
    </w:p>
    <w:p w:rsidR="008E3C49" w:rsidRPr="00FD7016" w:rsidRDefault="008E3C49" w:rsidP="00FD7016">
      <w:pPr>
        <w:spacing w:after="0" w:line="240" w:lineRule="auto"/>
        <w:jc w:val="center"/>
        <w:rPr>
          <w:rFonts w:ascii="Times New Roman" w:hAnsi="Times New Roman"/>
          <w:lang w:val="ru-RU"/>
        </w:rPr>
      </w:pPr>
    </w:p>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b/>
          <w:lang w:val="ru-RU"/>
        </w:rPr>
        <w:t>на выполнение работ по обустройству спортивной зоны детской площадки ул</w:t>
      </w:r>
      <w:proofErr w:type="gramStart"/>
      <w:r w:rsidRPr="00FD7016">
        <w:rPr>
          <w:rFonts w:ascii="Times New Roman" w:hAnsi="Times New Roman"/>
          <w:b/>
          <w:lang w:val="ru-RU"/>
        </w:rPr>
        <w:t>.Ц</w:t>
      </w:r>
      <w:proofErr w:type="gramEnd"/>
      <w:r w:rsidRPr="00FD7016">
        <w:rPr>
          <w:rFonts w:ascii="Times New Roman" w:hAnsi="Times New Roman"/>
          <w:b/>
          <w:lang w:val="ru-RU"/>
        </w:rPr>
        <w:t xml:space="preserve">ентральная,14,15, с. Сосновка, </w:t>
      </w:r>
      <w:proofErr w:type="spellStart"/>
      <w:r w:rsidRPr="00FD7016">
        <w:rPr>
          <w:rFonts w:ascii="Times New Roman" w:hAnsi="Times New Roman"/>
          <w:b/>
          <w:lang w:val="ru-RU"/>
        </w:rPr>
        <w:t>Елизовский</w:t>
      </w:r>
      <w:proofErr w:type="spellEnd"/>
      <w:r w:rsidRPr="00FD7016">
        <w:rPr>
          <w:rFonts w:ascii="Times New Roman" w:hAnsi="Times New Roman"/>
          <w:b/>
          <w:lang w:val="ru-RU"/>
        </w:rPr>
        <w:t xml:space="preserve"> район, Камчатский край монолитным покрытием на основе резиновой крошки</w:t>
      </w: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center"/>
        <w:rPr>
          <w:rFonts w:ascii="Times New Roman" w:hAnsi="Times New Roman"/>
          <w:lang w:val="ru-RU"/>
        </w:rPr>
      </w:pPr>
    </w:p>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bCs/>
          <w:lang w:val="ru-RU"/>
        </w:rPr>
        <w:t>1. Общие положения</w:t>
      </w: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FD7016">
      <w:pPr>
        <w:pStyle w:val="a5"/>
        <w:spacing w:after="0" w:line="240" w:lineRule="auto"/>
        <w:ind w:firstLine="708"/>
        <w:jc w:val="both"/>
        <w:rPr>
          <w:rFonts w:ascii="Times New Roman" w:hAnsi="Times New Roman" w:cs="Times New Roman"/>
          <w:sz w:val="24"/>
          <w:szCs w:val="24"/>
        </w:rPr>
      </w:pPr>
      <w:r w:rsidRPr="00FD7016">
        <w:rPr>
          <w:rFonts w:ascii="Times New Roman" w:hAnsi="Times New Roman" w:cs="Times New Roman"/>
          <w:sz w:val="24"/>
          <w:szCs w:val="24"/>
        </w:rPr>
        <w:t>1.1. Все работы выполняются из материалов Подрядчика, его силами и техническими средствами.</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1.2. Подрядчик должен обеспечить за свой счет, своими силами и техническими средствами доставку материалов и комплектующих, механизмов и машин, и других технических сре</w:t>
      </w:r>
      <w:proofErr w:type="gramStart"/>
      <w:r w:rsidRPr="00FD7016">
        <w:rPr>
          <w:rFonts w:ascii="Times New Roman" w:hAnsi="Times New Roman"/>
          <w:lang w:val="ru-RU"/>
        </w:rPr>
        <w:t>дств дл</w:t>
      </w:r>
      <w:proofErr w:type="gramEnd"/>
      <w:r w:rsidRPr="00FD7016">
        <w:rPr>
          <w:rFonts w:ascii="Times New Roman" w:hAnsi="Times New Roman"/>
          <w:lang w:val="ru-RU"/>
        </w:rPr>
        <w:t>я выполнения работ.</w:t>
      </w:r>
    </w:p>
    <w:p w:rsidR="008E3C49" w:rsidRPr="00FD7016" w:rsidRDefault="008E3C49" w:rsidP="00FD7016">
      <w:pPr>
        <w:spacing w:after="0" w:line="240" w:lineRule="auto"/>
        <w:jc w:val="both"/>
        <w:rPr>
          <w:rFonts w:ascii="Times New Roman" w:hAnsi="Times New Roman"/>
          <w:highlight w:val="yellow"/>
          <w:lang w:val="ru-RU"/>
        </w:rPr>
      </w:pPr>
    </w:p>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bCs/>
          <w:lang w:val="ru-RU"/>
        </w:rPr>
        <w:t>2. Общие требования к материалам и комплектующим</w:t>
      </w: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 xml:space="preserve">2.1. </w:t>
      </w:r>
      <w:proofErr w:type="gramStart"/>
      <w:r w:rsidRPr="00FD7016">
        <w:rPr>
          <w:rFonts w:ascii="Times New Roman" w:hAnsi="Times New Roman"/>
          <w:lang w:val="ru-RU"/>
        </w:rPr>
        <w:t xml:space="preserve">В соответствии с </w:t>
      </w:r>
      <w:hyperlink r:id="rId36" w:history="1">
        <w:r w:rsidRPr="00FD7016">
          <w:rPr>
            <w:rFonts w:ascii="Times New Roman" w:hAnsi="Times New Roman"/>
            <w:lang w:val="ru-RU"/>
          </w:rPr>
          <w:t>п. 7 ч. 1 ст. 33</w:t>
        </w:r>
      </w:hyperlink>
      <w:r w:rsidRPr="00FD7016">
        <w:rPr>
          <w:rFonts w:ascii="Times New Roman" w:hAnsi="Times New Roman"/>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поставляемые  материалы и комплектующие  для выполнения работ должны быть новыми (товаром, который не был в употреблении, в ремонте, в том числе, который не был восстановлен,  у которого не была осуществлена замена</w:t>
      </w:r>
      <w:proofErr w:type="gramEnd"/>
      <w:r w:rsidRPr="00FD7016">
        <w:rPr>
          <w:rFonts w:ascii="Times New Roman" w:hAnsi="Times New Roman"/>
          <w:lang w:val="ru-RU"/>
        </w:rPr>
        <w:t xml:space="preserve"> составных частей, не были восстановлены потребительские свойства). </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2.2. Все материалы и комплектующие должны соответствовать требованиям, установленным в технической спецификации (п.6. виды и объемы работ).</w:t>
      </w:r>
    </w:p>
    <w:p w:rsidR="008E3C49" w:rsidRPr="00FD7016" w:rsidRDefault="008E3C49" w:rsidP="00FD7016">
      <w:pPr>
        <w:widowControl w:val="0"/>
        <w:autoSpaceDE w:val="0"/>
        <w:autoSpaceDN w:val="0"/>
        <w:adjustRightInd w:val="0"/>
        <w:spacing w:after="0" w:line="240" w:lineRule="auto"/>
        <w:jc w:val="center"/>
        <w:rPr>
          <w:rFonts w:ascii="Times New Roman" w:hAnsi="Times New Roman"/>
          <w:b/>
          <w:bCs/>
          <w:sz w:val="23"/>
          <w:szCs w:val="23"/>
          <w:lang w:val="ru-RU"/>
        </w:rPr>
      </w:pPr>
    </w:p>
    <w:p w:rsidR="008E3C49" w:rsidRPr="00FD7016" w:rsidRDefault="00107A38" w:rsidP="00FD7016">
      <w:pPr>
        <w:widowControl w:val="0"/>
        <w:autoSpaceDE w:val="0"/>
        <w:autoSpaceDN w:val="0"/>
        <w:adjustRightInd w:val="0"/>
        <w:spacing w:after="0" w:line="240" w:lineRule="auto"/>
        <w:jc w:val="center"/>
        <w:rPr>
          <w:rFonts w:ascii="Times New Roman" w:hAnsi="Times New Roman"/>
          <w:b/>
          <w:lang w:val="ru-RU"/>
        </w:rPr>
      </w:pPr>
      <w:r w:rsidRPr="00FD7016">
        <w:rPr>
          <w:rFonts w:ascii="Times New Roman" w:hAnsi="Times New Roman"/>
          <w:b/>
          <w:bCs/>
          <w:lang w:val="ru-RU"/>
        </w:rPr>
        <w:t>3. Требования безопасности при проведении работ</w:t>
      </w:r>
    </w:p>
    <w:p w:rsidR="008E3C49" w:rsidRPr="00FD7016" w:rsidRDefault="008E3C49" w:rsidP="00FD7016">
      <w:pPr>
        <w:spacing w:after="0" w:line="240" w:lineRule="auto"/>
        <w:ind w:firstLine="708"/>
        <w:jc w:val="both"/>
        <w:rPr>
          <w:rFonts w:ascii="Times New Roman" w:hAnsi="Times New Roman"/>
          <w:lang w:val="ru-RU"/>
        </w:rPr>
      </w:pP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3.1. Подготовка места для проведения ремонтных работ, установка механизмов и машин, обеспечение свободного пути их перемещения осуществляются Подрядчиком. Работы производить в соответствии с требованиями нормативных документов, регламентирующих обеспечение безопасности при проведении данного вида работ. Во время производства работ Подрядчик обязан осуществлять на объекте необходимые противопожарные мероприятия, мероприятия по технике безопасности, выполнить ограждающие и предохраняющие устройства. При получении предписаний, предупреждений контролирующих органов немедленно прекратить работы до устранения указанных нарушений.</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3.2. При выполнении работ Подрядчик обязан соблюдать требования действующего законодательства Российской Федерации в области охраны окружающей среды. Подрядчик несет ответственность за нарушение указанных требований.</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3.3.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8E3C49" w:rsidRPr="00FD7016" w:rsidRDefault="00107A38" w:rsidP="00FD7016">
      <w:pPr>
        <w:spacing w:after="0" w:line="240" w:lineRule="auto"/>
        <w:ind w:firstLine="567"/>
        <w:jc w:val="both"/>
        <w:rPr>
          <w:rFonts w:ascii="Times New Roman" w:hAnsi="Times New Roman"/>
          <w:lang w:val="ru-RU"/>
        </w:rPr>
      </w:pPr>
      <w:r w:rsidRPr="00FD7016">
        <w:rPr>
          <w:rFonts w:ascii="Times New Roman" w:hAnsi="Times New Roman"/>
          <w:lang w:val="ru-RU"/>
        </w:rPr>
        <w:t xml:space="preserve"> 3.4. 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C3561E">
      <w:pPr>
        <w:widowControl w:val="0"/>
        <w:autoSpaceDE w:val="0"/>
        <w:autoSpaceDN w:val="0"/>
        <w:adjustRightInd w:val="0"/>
        <w:spacing w:after="0" w:line="240" w:lineRule="auto"/>
        <w:jc w:val="center"/>
        <w:rPr>
          <w:rFonts w:ascii="Times New Roman" w:hAnsi="Times New Roman"/>
          <w:b/>
          <w:lang w:val="ru-RU"/>
        </w:rPr>
      </w:pPr>
      <w:r w:rsidRPr="00FD7016">
        <w:rPr>
          <w:rFonts w:ascii="Times New Roman" w:hAnsi="Times New Roman"/>
          <w:b/>
          <w:bCs/>
          <w:lang w:val="ru-RU"/>
        </w:rPr>
        <w:t>4</w:t>
      </w:r>
      <w:r w:rsidRPr="00FD7016">
        <w:rPr>
          <w:rFonts w:ascii="Times New Roman" w:hAnsi="Times New Roman"/>
          <w:bCs/>
          <w:lang w:val="ru-RU"/>
        </w:rPr>
        <w:t>.</w:t>
      </w:r>
      <w:r w:rsidRPr="00FD7016">
        <w:rPr>
          <w:rFonts w:ascii="Times New Roman" w:hAnsi="Times New Roman"/>
          <w:b/>
          <w:lang w:val="ru-RU"/>
        </w:rPr>
        <w:t>Требования к качеству и результатам работ</w:t>
      </w:r>
    </w:p>
    <w:p w:rsidR="008E3C49" w:rsidRPr="00FD7016" w:rsidRDefault="008E3C49" w:rsidP="00FD7016">
      <w:pPr>
        <w:widowControl w:val="0"/>
        <w:autoSpaceDE w:val="0"/>
        <w:autoSpaceDN w:val="0"/>
        <w:adjustRightInd w:val="0"/>
        <w:spacing w:after="0" w:line="240" w:lineRule="auto"/>
        <w:jc w:val="both"/>
        <w:rPr>
          <w:rFonts w:ascii="Times New Roman" w:hAnsi="Times New Roman"/>
          <w:b/>
          <w:lang w:val="ru-RU"/>
        </w:rPr>
      </w:pPr>
    </w:p>
    <w:p w:rsidR="008E3C49" w:rsidRPr="00FD7016" w:rsidRDefault="00107A38" w:rsidP="00FD7016">
      <w:pPr>
        <w:spacing w:after="0" w:line="240" w:lineRule="auto"/>
        <w:ind w:right="113"/>
        <w:jc w:val="both"/>
        <w:rPr>
          <w:rFonts w:ascii="Times New Roman" w:hAnsi="Times New Roman"/>
          <w:lang w:val="ru-RU"/>
        </w:rPr>
      </w:pPr>
      <w:r w:rsidRPr="00FD7016">
        <w:rPr>
          <w:rFonts w:ascii="Times New Roman" w:hAnsi="Times New Roman"/>
          <w:bCs/>
          <w:lang w:val="ru-RU"/>
        </w:rPr>
        <w:tab/>
        <w:t xml:space="preserve">4.1. Работы должны соответствовать видам и объемам работ, указанным в Техническом задании, нормативным требованиям, применяемым  при выполнении  </w:t>
      </w:r>
      <w:r w:rsidRPr="00FD7016">
        <w:rPr>
          <w:rFonts w:ascii="Times New Roman" w:hAnsi="Times New Roman"/>
          <w:bCs/>
          <w:lang w:val="ru-RU"/>
        </w:rPr>
        <w:lastRenderedPageBreak/>
        <w:t xml:space="preserve">данных видов работ. </w:t>
      </w:r>
      <w:r w:rsidRPr="00FD7016">
        <w:rPr>
          <w:rFonts w:ascii="Times New Roman" w:hAnsi="Times New Roman"/>
          <w:lang w:val="ru-RU"/>
        </w:rPr>
        <w:t>Качество материалов, применяемых при производстве работ, должно соответствовать СНиПам, ГОСТам и прочим нормативным документам, устанавливающим требования к данным видам материалов и подтверждаться сертификатами соответствия, паспортами качества и т.п.</w:t>
      </w:r>
    </w:p>
    <w:p w:rsidR="008E3C49" w:rsidRPr="00FD7016" w:rsidRDefault="00107A38" w:rsidP="00FD7016">
      <w:pPr>
        <w:tabs>
          <w:tab w:val="left" w:pos="567"/>
        </w:tabs>
        <w:spacing w:after="0" w:line="240" w:lineRule="auto"/>
        <w:ind w:firstLine="708"/>
        <w:jc w:val="both"/>
        <w:rPr>
          <w:rFonts w:ascii="Times New Roman" w:hAnsi="Times New Roman"/>
          <w:lang w:val="ru-RU"/>
        </w:rPr>
      </w:pPr>
      <w:r w:rsidRPr="00FD7016">
        <w:rPr>
          <w:rFonts w:ascii="Times New Roman" w:hAnsi="Times New Roman"/>
          <w:lang w:val="ru-RU"/>
        </w:rPr>
        <w:t xml:space="preserve">4.2. Место выполнения работ: Камчатский край,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w:t>
      </w:r>
      <w:proofErr w:type="gramStart"/>
      <w:r w:rsidRPr="00FD7016">
        <w:rPr>
          <w:rFonts w:ascii="Times New Roman" w:hAnsi="Times New Roman"/>
          <w:lang w:val="ru-RU"/>
        </w:rPr>
        <w:t>с</w:t>
      </w:r>
      <w:proofErr w:type="gramEnd"/>
      <w:r w:rsidRPr="00FD7016">
        <w:rPr>
          <w:rFonts w:ascii="Times New Roman" w:hAnsi="Times New Roman"/>
          <w:lang w:val="ru-RU"/>
        </w:rPr>
        <w:t>. Сосновка,</w:t>
      </w:r>
    </w:p>
    <w:p w:rsidR="008E3C49" w:rsidRPr="00FD7016" w:rsidRDefault="00107A38" w:rsidP="00FD7016">
      <w:pPr>
        <w:shd w:val="clear" w:color="auto" w:fill="FFFFFF"/>
        <w:tabs>
          <w:tab w:val="left" w:pos="567"/>
        </w:tabs>
        <w:spacing w:after="0" w:line="240" w:lineRule="auto"/>
        <w:rPr>
          <w:rFonts w:ascii="Times New Roman" w:hAnsi="Times New Roman"/>
          <w:lang w:val="ru-RU"/>
        </w:rPr>
      </w:pPr>
      <w:r w:rsidRPr="00FD7016">
        <w:rPr>
          <w:rFonts w:ascii="Times New Roman" w:hAnsi="Times New Roman"/>
          <w:lang w:val="ru-RU"/>
        </w:rPr>
        <w:t>детская  площадка ул.ул</w:t>
      </w:r>
      <w:proofErr w:type="gramStart"/>
      <w:r w:rsidRPr="00FD7016">
        <w:rPr>
          <w:rFonts w:ascii="Times New Roman" w:hAnsi="Times New Roman"/>
          <w:lang w:val="ru-RU"/>
        </w:rPr>
        <w:t>.Ц</w:t>
      </w:r>
      <w:proofErr w:type="gramEnd"/>
      <w:r w:rsidRPr="00FD7016">
        <w:rPr>
          <w:rFonts w:ascii="Times New Roman" w:hAnsi="Times New Roman"/>
          <w:lang w:val="ru-RU"/>
        </w:rPr>
        <w:t>ентральная,14,15.</w:t>
      </w:r>
    </w:p>
    <w:p w:rsidR="008E3C49" w:rsidRPr="00FD7016" w:rsidRDefault="00107A38" w:rsidP="00FD7016">
      <w:pPr>
        <w:tabs>
          <w:tab w:val="left" w:pos="567"/>
        </w:tabs>
        <w:spacing w:after="0" w:line="240" w:lineRule="auto"/>
        <w:ind w:firstLine="708"/>
        <w:rPr>
          <w:rFonts w:ascii="Times New Roman" w:hAnsi="Times New Roman"/>
          <w:i/>
          <w:lang w:val="ru-RU"/>
        </w:rPr>
      </w:pPr>
      <w:r w:rsidRPr="00FD7016">
        <w:rPr>
          <w:rFonts w:ascii="Times New Roman" w:hAnsi="Times New Roman"/>
          <w:lang w:val="ru-RU"/>
        </w:rPr>
        <w:t>4.3.Срок выполнения работ: до  15 июля  2020 года.</w:t>
      </w:r>
    </w:p>
    <w:p w:rsidR="008E3C49" w:rsidRPr="00FD7016" w:rsidRDefault="008E3C49" w:rsidP="00FD7016">
      <w:pPr>
        <w:widowControl w:val="0"/>
        <w:autoSpaceDE w:val="0"/>
        <w:autoSpaceDN w:val="0"/>
        <w:adjustRightInd w:val="0"/>
        <w:spacing w:after="0" w:line="240" w:lineRule="auto"/>
        <w:ind w:left="720"/>
        <w:jc w:val="both"/>
        <w:rPr>
          <w:rFonts w:ascii="Times New Roman" w:hAnsi="Times New Roman"/>
          <w:sz w:val="23"/>
          <w:szCs w:val="23"/>
          <w:highlight w:val="yellow"/>
          <w:lang w:val="ru-RU"/>
        </w:rPr>
      </w:pPr>
    </w:p>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bCs/>
          <w:lang w:val="ru-RU"/>
        </w:rPr>
        <w:t>5. Гарантийные обязательства</w:t>
      </w: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 xml:space="preserve">5.1. Гарантия качества на выполненные работы распространяется на все, составляющее результат работы. </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Срок предоставления гарантии качества на выполненные работы составляет 2 (два</w:t>
      </w:r>
      <w:proofErr w:type="gramStart"/>
      <w:r w:rsidRPr="00FD7016">
        <w:rPr>
          <w:rFonts w:ascii="Times New Roman" w:hAnsi="Times New Roman"/>
          <w:lang w:val="ru-RU"/>
        </w:rPr>
        <w:t>)г</w:t>
      </w:r>
      <w:proofErr w:type="gramEnd"/>
      <w:r w:rsidRPr="00FD7016">
        <w:rPr>
          <w:rFonts w:ascii="Times New Roman" w:hAnsi="Times New Roman"/>
          <w:lang w:val="ru-RU"/>
        </w:rPr>
        <w:t xml:space="preserve">ода со дня подписания Сторонами акта о приемке выполненных работ </w:t>
      </w:r>
      <w:r w:rsidRPr="00FD7016">
        <w:rPr>
          <w:rFonts w:ascii="Times New Roman" w:eastAsia="MS Mincho" w:hAnsi="Times New Roman"/>
          <w:lang w:val="ru-RU"/>
        </w:rPr>
        <w:t>(форма КС-2)</w:t>
      </w:r>
      <w:r w:rsidRPr="00FD7016">
        <w:rPr>
          <w:rFonts w:ascii="Times New Roman" w:hAnsi="Times New Roman"/>
          <w:lang w:val="ru-RU"/>
        </w:rPr>
        <w:t>.</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 xml:space="preserve">5.2. При обнаружении в период гарантийного срока эксплуатации, недостатков, </w:t>
      </w:r>
      <w:r w:rsidRPr="00FD7016">
        <w:rPr>
          <w:rFonts w:ascii="Times New Roman" w:hAnsi="Times New Roman"/>
          <w:lang w:val="ru-RU" w:eastAsia="ar-SA"/>
        </w:rPr>
        <w:t>Подрядчик</w:t>
      </w:r>
      <w:r w:rsidRPr="00FD7016">
        <w:rPr>
          <w:rFonts w:ascii="Times New Roman" w:hAnsi="Times New Roman"/>
          <w:lang w:val="ru-RU"/>
        </w:rPr>
        <w:t xml:space="preserve"> обязан устранить недостатки за свой счет в течение трех рабочих дней. При этом гарантийный срок продлевается на период устранения недостатков.</w:t>
      </w:r>
    </w:p>
    <w:p w:rsidR="008E3C49" w:rsidRPr="00FD7016" w:rsidRDefault="008E3C49" w:rsidP="00FD7016">
      <w:pPr>
        <w:widowControl w:val="0"/>
        <w:autoSpaceDE w:val="0"/>
        <w:autoSpaceDN w:val="0"/>
        <w:adjustRightInd w:val="0"/>
        <w:spacing w:after="0" w:line="240" w:lineRule="auto"/>
        <w:jc w:val="both"/>
        <w:rPr>
          <w:rFonts w:ascii="Times New Roman" w:hAnsi="Times New Roman"/>
          <w:highlight w:val="yellow"/>
          <w:lang w:val="ru-RU"/>
        </w:rPr>
      </w:pPr>
    </w:p>
    <w:p w:rsidR="008E3C49" w:rsidRPr="00FD7016" w:rsidRDefault="00107A38" w:rsidP="00FD7016">
      <w:pPr>
        <w:widowControl w:val="0"/>
        <w:autoSpaceDE w:val="0"/>
        <w:autoSpaceDN w:val="0"/>
        <w:adjustRightInd w:val="0"/>
        <w:spacing w:after="0" w:line="240" w:lineRule="auto"/>
        <w:ind w:firstLine="708"/>
        <w:jc w:val="center"/>
        <w:rPr>
          <w:rFonts w:ascii="Times New Roman" w:hAnsi="Times New Roman"/>
          <w:b/>
          <w:bCs/>
          <w:lang w:val="ru-RU"/>
        </w:rPr>
      </w:pPr>
      <w:r w:rsidRPr="00FD7016">
        <w:rPr>
          <w:rFonts w:ascii="Times New Roman" w:hAnsi="Times New Roman"/>
          <w:b/>
          <w:bCs/>
          <w:lang w:val="ru-RU"/>
        </w:rPr>
        <w:t>6. Виды и объемы работ:</w:t>
      </w:r>
    </w:p>
    <w:p w:rsidR="008E3C49" w:rsidRPr="00FD7016" w:rsidRDefault="008E3C49" w:rsidP="00FD7016">
      <w:pPr>
        <w:pStyle w:val="aff8"/>
        <w:suppressAutoHyphens/>
        <w:spacing w:after="0" w:line="240" w:lineRule="auto"/>
        <w:rPr>
          <w:rFonts w:ascii="Times New Roman" w:hAnsi="Times New Roman"/>
          <w:bCs/>
          <w:lang w:val="ru-RU"/>
        </w:rPr>
      </w:pPr>
    </w:p>
    <w:tbl>
      <w:tblPr>
        <w:tblW w:w="9782" w:type="dxa"/>
        <w:tblInd w:w="-34" w:type="dxa"/>
        <w:tblLayout w:type="fixed"/>
        <w:tblLook w:val="04A0" w:firstRow="1" w:lastRow="0" w:firstColumn="1" w:lastColumn="0" w:noHBand="0" w:noVBand="1"/>
      </w:tblPr>
      <w:tblGrid>
        <w:gridCol w:w="709"/>
        <w:gridCol w:w="5529"/>
        <w:gridCol w:w="708"/>
        <w:gridCol w:w="1135"/>
        <w:gridCol w:w="1701"/>
      </w:tblGrid>
      <w:tr w:rsidR="008E3C49" w:rsidRPr="00FD701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w:t>
            </w:r>
          </w:p>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п/п</w:t>
            </w:r>
          </w:p>
        </w:tc>
        <w:tc>
          <w:tcPr>
            <w:tcW w:w="5529" w:type="dxa"/>
            <w:tcBorders>
              <w:top w:val="single" w:sz="4" w:space="0" w:color="auto"/>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proofErr w:type="spellStart"/>
            <w:r w:rsidRPr="00FD7016">
              <w:rPr>
                <w:rFonts w:ascii="Times New Roman" w:hAnsi="Times New Roman"/>
              </w:rPr>
              <w:t>Наименование</w:t>
            </w:r>
            <w:proofErr w:type="spellEnd"/>
            <w:r w:rsidR="00C3561E">
              <w:rPr>
                <w:rFonts w:ascii="Times New Roman" w:hAnsi="Times New Roman"/>
                <w:lang w:val="ru-RU"/>
              </w:rPr>
              <w:t xml:space="preserve"> </w:t>
            </w:r>
            <w:proofErr w:type="spellStart"/>
            <w:r w:rsidRPr="00FD7016">
              <w:rPr>
                <w:rFonts w:ascii="Times New Roman" w:hAnsi="Times New Roman"/>
              </w:rPr>
              <w:t>работ</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t>Ед</w:t>
            </w:r>
            <w:proofErr w:type="spellEnd"/>
            <w:r w:rsidRPr="00FD7016">
              <w:rPr>
                <w:rFonts w:ascii="Times New Roman" w:hAnsi="Times New Roman"/>
              </w:rPr>
              <w:t xml:space="preserve">. </w:t>
            </w:r>
            <w:proofErr w:type="spellStart"/>
            <w:r w:rsidRPr="00FD7016">
              <w:rPr>
                <w:rFonts w:ascii="Times New Roman" w:hAnsi="Times New Roman"/>
              </w:rPr>
              <w:t>изм</w:t>
            </w:r>
            <w:proofErr w:type="spellEnd"/>
            <w:r w:rsidRPr="00FD7016">
              <w:rPr>
                <w:rFonts w:ascii="Times New Roman" w:hAnsi="Times New Roman"/>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t>Объем</w:t>
            </w:r>
            <w:proofErr w:type="spellEnd"/>
            <w:r w:rsidR="00C3561E">
              <w:rPr>
                <w:rFonts w:ascii="Times New Roman" w:hAnsi="Times New Roman"/>
                <w:lang w:val="ru-RU"/>
              </w:rPr>
              <w:t xml:space="preserve"> </w:t>
            </w:r>
            <w:proofErr w:type="spellStart"/>
            <w:r w:rsidRPr="00FD7016">
              <w:rPr>
                <w:rFonts w:ascii="Times New Roman" w:hAnsi="Times New Roman"/>
              </w:rPr>
              <w:t>работ</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proofErr w:type="spellStart"/>
            <w:r w:rsidRPr="00FD7016">
              <w:rPr>
                <w:rFonts w:ascii="Times New Roman" w:hAnsi="Times New Roman"/>
              </w:rPr>
              <w:t>Примечание</w:t>
            </w:r>
            <w:proofErr w:type="spellEnd"/>
          </w:p>
        </w:tc>
      </w:tr>
      <w:tr w:rsidR="008E3C49" w:rsidRPr="00FD7016">
        <w:trPr>
          <w:trHeight w:val="404"/>
        </w:trPr>
        <w:tc>
          <w:tcPr>
            <w:tcW w:w="709" w:type="dxa"/>
            <w:tcBorders>
              <w:top w:val="nil"/>
              <w:left w:val="single" w:sz="4" w:space="0" w:color="auto"/>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rPr>
                <w:rFonts w:ascii="Times New Roman" w:hAnsi="Times New Roman"/>
              </w:rPr>
            </w:pPr>
            <w:r w:rsidRPr="00FD7016">
              <w:rPr>
                <w:rFonts w:ascii="Times New Roman" w:hAnsi="Times New Roman"/>
                <w:lang w:val="ru-RU"/>
              </w:rPr>
              <w:t xml:space="preserve">   1.</w:t>
            </w:r>
          </w:p>
        </w:tc>
        <w:tc>
          <w:tcPr>
            <w:tcW w:w="5529"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rPr>
                <w:rFonts w:ascii="Times New Roman" w:hAnsi="Times New Roman"/>
                <w:lang w:val="ru-RU"/>
              </w:rPr>
            </w:pPr>
            <w:proofErr w:type="spellStart"/>
            <w:r w:rsidRPr="00FD7016">
              <w:rPr>
                <w:rFonts w:ascii="Times New Roman" w:hAnsi="Times New Roman"/>
                <w:lang w:val="ru-RU"/>
              </w:rPr>
              <w:t>Шлифововка</w:t>
            </w:r>
            <w:proofErr w:type="spellEnd"/>
            <w:r w:rsidR="00C3561E">
              <w:rPr>
                <w:rFonts w:ascii="Times New Roman" w:hAnsi="Times New Roman"/>
                <w:lang w:val="ru-RU"/>
              </w:rPr>
              <w:t xml:space="preserve"> </w:t>
            </w:r>
            <w:r w:rsidRPr="00FD7016">
              <w:rPr>
                <w:rFonts w:ascii="Times New Roman" w:hAnsi="Times New Roman"/>
                <w:lang w:val="ru-RU"/>
              </w:rPr>
              <w:t>бетонной поверхности</w:t>
            </w:r>
            <w:r w:rsidRPr="00FD7016">
              <w:rPr>
                <w:rFonts w:ascii="Times New Roman" w:hAnsi="Times New Roman"/>
                <w:i/>
                <w:iCs/>
                <w:lang w:val="ru-RU"/>
              </w:rPr>
              <w:br/>
            </w:r>
          </w:p>
        </w:tc>
        <w:tc>
          <w:tcPr>
            <w:tcW w:w="708"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rPr>
              <w:t>м</w:t>
            </w:r>
            <w:r w:rsidRPr="00FD7016">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119,00</w:t>
            </w:r>
          </w:p>
        </w:tc>
        <w:tc>
          <w:tcPr>
            <w:tcW w:w="1701"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 </w:t>
            </w:r>
          </w:p>
        </w:tc>
      </w:tr>
      <w:tr w:rsidR="008E3C49" w:rsidRPr="00FD7016">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8E3C49" w:rsidRPr="00FD7016" w:rsidRDefault="00107A38" w:rsidP="00FD7016">
            <w:pPr>
              <w:tabs>
                <w:tab w:val="left" w:pos="241"/>
              </w:tabs>
              <w:spacing w:after="0" w:line="240" w:lineRule="auto"/>
              <w:jc w:val="center"/>
              <w:rPr>
                <w:rFonts w:ascii="Times New Roman" w:hAnsi="Times New Roman"/>
                <w:lang w:val="ru-RU"/>
              </w:rPr>
            </w:pPr>
            <w:r w:rsidRPr="00FD7016">
              <w:rPr>
                <w:rFonts w:ascii="Times New Roman" w:hAnsi="Times New Roman"/>
                <w:lang w:val="ru-RU"/>
              </w:rPr>
              <w:t>2.</w:t>
            </w:r>
          </w:p>
        </w:tc>
        <w:tc>
          <w:tcPr>
            <w:tcW w:w="5529"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proofErr w:type="spellStart"/>
            <w:r w:rsidRPr="00FD7016">
              <w:rPr>
                <w:rFonts w:ascii="Times New Roman" w:hAnsi="Times New Roman"/>
                <w:lang w:val="ru-RU"/>
              </w:rPr>
              <w:t>Огрунтовка</w:t>
            </w:r>
            <w:proofErr w:type="spellEnd"/>
            <w:r w:rsidRPr="00FD7016">
              <w:rPr>
                <w:rFonts w:ascii="Times New Roman" w:hAnsi="Times New Roman"/>
                <w:lang w:val="ru-RU"/>
              </w:rPr>
              <w:t xml:space="preserve"> оснований из бетона:  полиуретановой грунтовкой</w:t>
            </w:r>
          </w:p>
        </w:tc>
        <w:tc>
          <w:tcPr>
            <w:tcW w:w="708"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rPr>
              <w:t>м</w:t>
            </w:r>
            <w:r w:rsidRPr="00FD7016">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119,00</w:t>
            </w:r>
          </w:p>
        </w:tc>
        <w:tc>
          <w:tcPr>
            <w:tcW w:w="1701"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 </w:t>
            </w:r>
          </w:p>
        </w:tc>
      </w:tr>
      <w:tr w:rsidR="008E3C49" w:rsidRPr="00FD7016">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8E3C49" w:rsidRPr="00FD7016" w:rsidRDefault="00107A38" w:rsidP="00FD7016">
            <w:pPr>
              <w:tabs>
                <w:tab w:val="left" w:pos="241"/>
              </w:tabs>
              <w:spacing w:after="0" w:line="240" w:lineRule="auto"/>
              <w:rPr>
                <w:rFonts w:ascii="Times New Roman" w:hAnsi="Times New Roman"/>
              </w:rPr>
            </w:pPr>
            <w:r w:rsidRPr="00FD7016">
              <w:rPr>
                <w:rFonts w:ascii="Times New Roman" w:hAnsi="Times New Roman"/>
                <w:lang w:val="ru-RU"/>
              </w:rPr>
              <w:t xml:space="preserve">  3.</w:t>
            </w:r>
          </w:p>
        </w:tc>
        <w:tc>
          <w:tcPr>
            <w:tcW w:w="5529"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Устройство покрытия полимерного </w:t>
            </w:r>
            <w:proofErr w:type="spellStart"/>
            <w:r w:rsidRPr="00FD7016">
              <w:rPr>
                <w:rFonts w:ascii="Times New Roman" w:hAnsi="Times New Roman"/>
                <w:lang w:val="ru-RU"/>
              </w:rPr>
              <w:t>Урепол</w:t>
            </w:r>
            <w:proofErr w:type="spellEnd"/>
            <w:r w:rsidRPr="00FD7016">
              <w:rPr>
                <w:rFonts w:ascii="Times New Roman" w:hAnsi="Times New Roman"/>
                <w:lang w:val="ru-RU"/>
              </w:rPr>
              <w:t xml:space="preserve"> 110 «или эквивалент», толщиной 20 мм</w:t>
            </w:r>
          </w:p>
        </w:tc>
        <w:tc>
          <w:tcPr>
            <w:tcW w:w="708"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rPr>
              <w:t>м</w:t>
            </w:r>
            <w:r w:rsidRPr="00FD7016">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119,00</w:t>
            </w:r>
          </w:p>
        </w:tc>
        <w:tc>
          <w:tcPr>
            <w:tcW w:w="1701" w:type="dxa"/>
            <w:tcBorders>
              <w:top w:val="nil"/>
              <w:left w:val="nil"/>
              <w:bottom w:val="single" w:sz="4" w:space="0" w:color="auto"/>
              <w:right w:val="single" w:sz="4" w:space="0" w:color="auto"/>
            </w:tcBorders>
            <w:shd w:val="clear" w:color="auto" w:fill="auto"/>
            <w:vAlign w:val="center"/>
          </w:tcPr>
          <w:p w:rsidR="008E3C49" w:rsidRPr="00FD7016" w:rsidRDefault="008E3C49" w:rsidP="00FD7016">
            <w:pPr>
              <w:spacing w:after="0" w:line="240" w:lineRule="auto"/>
              <w:jc w:val="center"/>
              <w:rPr>
                <w:rFonts w:ascii="Times New Roman" w:hAnsi="Times New Roman"/>
                <w:lang w:val="ru-RU"/>
              </w:rPr>
            </w:pPr>
          </w:p>
        </w:tc>
      </w:tr>
    </w:tbl>
    <w:p w:rsidR="008E3C49" w:rsidRPr="00FD7016" w:rsidRDefault="008E3C49" w:rsidP="00FD7016">
      <w:pPr>
        <w:pStyle w:val="aff8"/>
        <w:suppressAutoHyphens/>
        <w:spacing w:after="0" w:line="240" w:lineRule="auto"/>
        <w:rPr>
          <w:rFonts w:ascii="Times New Roman" w:hAnsi="Times New Roman"/>
          <w:bCs/>
          <w:szCs w:val="24"/>
          <w:lang w:val="ru-RU"/>
        </w:rPr>
      </w:pPr>
    </w:p>
    <w:p w:rsidR="008E3C49" w:rsidRPr="00FD7016" w:rsidRDefault="008E3C49" w:rsidP="00FD7016">
      <w:pPr>
        <w:pStyle w:val="ConsPlusNormal"/>
        <w:widowControl/>
        <w:tabs>
          <w:tab w:val="left" w:pos="360"/>
        </w:tabs>
        <w:spacing w:after="0" w:line="240" w:lineRule="auto"/>
        <w:ind w:left="-181"/>
        <w:jc w:val="center"/>
        <w:rPr>
          <w:rFonts w:ascii="Times New Roman" w:hAnsi="Times New Roman" w:cs="Times New Roman"/>
        </w:rPr>
      </w:pPr>
    </w:p>
    <w:p w:rsidR="008E3C49" w:rsidRPr="00FD7016" w:rsidRDefault="008E3C49" w:rsidP="00FD7016">
      <w:pPr>
        <w:pStyle w:val="ConsPlusNormal"/>
        <w:widowControl/>
        <w:tabs>
          <w:tab w:val="left" w:pos="360"/>
        </w:tabs>
        <w:spacing w:after="0" w:line="240" w:lineRule="auto"/>
        <w:ind w:left="-181"/>
        <w:jc w:val="center"/>
        <w:rPr>
          <w:rFonts w:ascii="Times New Roman" w:hAnsi="Times New Roman" w:cs="Times New Roman"/>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8E3C49" w:rsidP="00FD7016">
      <w:pPr>
        <w:pStyle w:val="aff8"/>
        <w:suppressAutoHyphens/>
        <w:spacing w:after="0" w:line="240" w:lineRule="auto"/>
        <w:rPr>
          <w:rFonts w:ascii="Times New Roman" w:hAnsi="Times New Roman"/>
          <w:bCs/>
          <w:lang w:val="ru-RU"/>
        </w:rPr>
      </w:pPr>
    </w:p>
    <w:p w:rsidR="008E3C49" w:rsidRPr="00FD7016" w:rsidRDefault="00107A38" w:rsidP="00FD7016">
      <w:pPr>
        <w:pStyle w:val="ConsPlusNormal"/>
        <w:widowControl/>
        <w:tabs>
          <w:tab w:val="left" w:pos="360"/>
        </w:tabs>
        <w:spacing w:after="0" w:line="240" w:lineRule="auto"/>
        <w:ind w:firstLine="0"/>
        <w:jc w:val="both"/>
        <w:rPr>
          <w:rFonts w:ascii="Times New Roman" w:hAnsi="Times New Roman" w:cs="Times New Roman"/>
          <w:b/>
          <w:sz w:val="24"/>
          <w:szCs w:val="24"/>
        </w:rPr>
      </w:pPr>
      <w:r w:rsidRPr="00FD7016">
        <w:rPr>
          <w:rFonts w:ascii="Times New Roman" w:hAnsi="Times New Roman" w:cs="Times New Roman"/>
          <w:b/>
          <w:sz w:val="24"/>
          <w:szCs w:val="24"/>
        </w:rPr>
        <w:lastRenderedPageBreak/>
        <w:tab/>
      </w:r>
      <w:r w:rsidRPr="00FD7016">
        <w:rPr>
          <w:rFonts w:ascii="Times New Roman" w:hAnsi="Times New Roman" w:cs="Times New Roman"/>
          <w:b/>
          <w:sz w:val="24"/>
          <w:szCs w:val="24"/>
        </w:rPr>
        <w:tab/>
      </w:r>
      <w:r w:rsidRPr="00FD7016">
        <w:rPr>
          <w:rFonts w:ascii="Times New Roman" w:hAnsi="Times New Roman" w:cs="Times New Roman"/>
          <w:b/>
          <w:sz w:val="24"/>
          <w:szCs w:val="24"/>
        </w:rPr>
        <w:tab/>
        <w:t xml:space="preserve">ЧАСТЬ </w:t>
      </w:r>
      <w:r w:rsidRPr="00FD7016">
        <w:rPr>
          <w:rFonts w:ascii="Times New Roman" w:hAnsi="Times New Roman" w:cs="Times New Roman"/>
          <w:b/>
          <w:sz w:val="24"/>
          <w:szCs w:val="24"/>
          <w:lang w:val="en-US"/>
        </w:rPr>
        <w:t>III</w:t>
      </w:r>
      <w:r w:rsidRPr="00FD7016">
        <w:rPr>
          <w:rFonts w:ascii="Times New Roman" w:hAnsi="Times New Roman" w:cs="Times New Roman"/>
          <w:b/>
          <w:sz w:val="24"/>
          <w:szCs w:val="24"/>
        </w:rPr>
        <w:t>. ПРОЕКТ МУНИЦИПАЛЬНОГО КОНТРАКТА</w:t>
      </w:r>
    </w:p>
    <w:p w:rsidR="008E3C49" w:rsidRPr="00FD7016" w:rsidRDefault="008E3C49" w:rsidP="00FD7016">
      <w:pPr>
        <w:pStyle w:val="ConsPlusNormal"/>
        <w:widowControl/>
        <w:tabs>
          <w:tab w:val="left" w:pos="360"/>
        </w:tabs>
        <w:spacing w:after="0" w:line="240" w:lineRule="auto"/>
        <w:ind w:firstLine="0"/>
        <w:jc w:val="center"/>
        <w:rPr>
          <w:rFonts w:ascii="Times New Roman" w:hAnsi="Times New Roman" w:cs="Times New Roman"/>
          <w:b/>
          <w:bCs/>
          <w:sz w:val="24"/>
          <w:szCs w:val="24"/>
        </w:rPr>
      </w:pPr>
    </w:p>
    <w:p w:rsidR="004229E8" w:rsidRDefault="004229E8" w:rsidP="00FD7016">
      <w:pPr>
        <w:pStyle w:val="ConsPlusNormal"/>
        <w:widowControl/>
        <w:tabs>
          <w:tab w:val="left" w:pos="360"/>
        </w:tabs>
        <w:spacing w:after="0" w:line="240" w:lineRule="auto"/>
        <w:ind w:firstLine="0"/>
        <w:jc w:val="center"/>
        <w:rPr>
          <w:rFonts w:ascii="Times New Roman" w:hAnsi="Times New Roman" w:cs="Times New Roman"/>
          <w:b/>
          <w:bCs/>
          <w:sz w:val="24"/>
          <w:szCs w:val="24"/>
        </w:rPr>
      </w:pPr>
    </w:p>
    <w:p w:rsidR="004229E8" w:rsidRDefault="004229E8" w:rsidP="00FD7016">
      <w:pPr>
        <w:pStyle w:val="ConsPlusNormal"/>
        <w:widowControl/>
        <w:tabs>
          <w:tab w:val="left" w:pos="360"/>
        </w:tabs>
        <w:spacing w:after="0" w:line="240" w:lineRule="auto"/>
        <w:ind w:firstLine="0"/>
        <w:jc w:val="center"/>
        <w:rPr>
          <w:rFonts w:ascii="Times New Roman" w:hAnsi="Times New Roman" w:cs="Times New Roman"/>
          <w:b/>
          <w:bCs/>
          <w:sz w:val="24"/>
          <w:szCs w:val="24"/>
        </w:rPr>
      </w:pPr>
    </w:p>
    <w:p w:rsidR="008E3C49" w:rsidRPr="00FD7016" w:rsidRDefault="00107A38" w:rsidP="00FD7016">
      <w:pPr>
        <w:pStyle w:val="ConsPlusNormal"/>
        <w:widowControl/>
        <w:tabs>
          <w:tab w:val="left" w:pos="360"/>
        </w:tabs>
        <w:spacing w:after="0" w:line="240" w:lineRule="auto"/>
        <w:ind w:firstLine="0"/>
        <w:jc w:val="center"/>
        <w:rPr>
          <w:rFonts w:ascii="Times New Roman" w:hAnsi="Times New Roman" w:cs="Times New Roman"/>
          <w:b/>
          <w:bCs/>
          <w:sz w:val="24"/>
          <w:szCs w:val="24"/>
        </w:rPr>
      </w:pPr>
      <w:r w:rsidRPr="00FD7016">
        <w:rPr>
          <w:rFonts w:ascii="Times New Roman" w:hAnsi="Times New Roman" w:cs="Times New Roman"/>
          <w:b/>
          <w:bCs/>
          <w:sz w:val="24"/>
          <w:szCs w:val="24"/>
        </w:rPr>
        <w:t>Проект муниципального контракта</w:t>
      </w:r>
    </w:p>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b/>
          <w:lang w:val="ru-RU"/>
        </w:rPr>
        <w:t>на выполнение работ по обустройству спортивной зоны детской площадки ул</w:t>
      </w:r>
      <w:proofErr w:type="gramStart"/>
      <w:r w:rsidRPr="00FD7016">
        <w:rPr>
          <w:rFonts w:ascii="Times New Roman" w:hAnsi="Times New Roman"/>
          <w:b/>
          <w:lang w:val="ru-RU"/>
        </w:rPr>
        <w:t>.Ц</w:t>
      </w:r>
      <w:proofErr w:type="gramEnd"/>
      <w:r w:rsidRPr="00FD7016">
        <w:rPr>
          <w:rFonts w:ascii="Times New Roman" w:hAnsi="Times New Roman"/>
          <w:b/>
          <w:lang w:val="ru-RU"/>
        </w:rPr>
        <w:t xml:space="preserve">ентральная,14,15, с. Сосновка, </w:t>
      </w:r>
      <w:proofErr w:type="spellStart"/>
      <w:r w:rsidRPr="00FD7016">
        <w:rPr>
          <w:rFonts w:ascii="Times New Roman" w:hAnsi="Times New Roman"/>
          <w:b/>
          <w:lang w:val="ru-RU"/>
        </w:rPr>
        <w:t>Елизовский</w:t>
      </w:r>
      <w:proofErr w:type="spellEnd"/>
      <w:r w:rsidRPr="00FD7016">
        <w:rPr>
          <w:rFonts w:ascii="Times New Roman" w:hAnsi="Times New Roman"/>
          <w:b/>
          <w:lang w:val="ru-RU"/>
        </w:rPr>
        <w:t xml:space="preserve"> район, Камчатский край монолитным покрытием на основе резиновой крошки</w:t>
      </w:r>
    </w:p>
    <w:p w:rsidR="008E3C49" w:rsidRDefault="008E3C49" w:rsidP="00FD7016">
      <w:pPr>
        <w:spacing w:after="0" w:line="240" w:lineRule="auto"/>
        <w:jc w:val="both"/>
        <w:rPr>
          <w:rFonts w:ascii="Times New Roman" w:hAnsi="Times New Roman"/>
          <w:b/>
          <w:lang w:val="ru-RU"/>
        </w:rPr>
      </w:pPr>
    </w:p>
    <w:p w:rsidR="004229E8" w:rsidRPr="00FD7016" w:rsidRDefault="004229E8" w:rsidP="00FD7016">
      <w:pPr>
        <w:spacing w:after="0" w:line="240" w:lineRule="auto"/>
        <w:jc w:val="both"/>
        <w:rPr>
          <w:rFonts w:ascii="Times New Roman" w:hAnsi="Times New Roman"/>
          <w:b/>
          <w:lang w:val="ru-RU"/>
        </w:rPr>
      </w:pPr>
    </w:p>
    <w:p w:rsidR="004229E8" w:rsidRDefault="00107A38" w:rsidP="004229E8">
      <w:pPr>
        <w:spacing w:after="0" w:line="240" w:lineRule="auto"/>
        <w:jc w:val="center"/>
        <w:rPr>
          <w:rFonts w:ascii="Times New Roman" w:hAnsi="Times New Roman"/>
          <w:b/>
          <w:lang w:val="ru-RU"/>
        </w:rPr>
      </w:pPr>
      <w:r w:rsidRPr="00FD7016">
        <w:rPr>
          <w:rFonts w:ascii="Times New Roman" w:hAnsi="Times New Roman"/>
          <w:b/>
          <w:lang w:val="ru-RU"/>
        </w:rPr>
        <w:t>ИКЗ:203410502967841050100100130014299244</w:t>
      </w:r>
    </w:p>
    <w:p w:rsidR="004229E8" w:rsidRDefault="004229E8" w:rsidP="004229E8">
      <w:pPr>
        <w:spacing w:after="0" w:line="240" w:lineRule="auto"/>
        <w:jc w:val="center"/>
        <w:rPr>
          <w:rFonts w:ascii="Times New Roman" w:hAnsi="Times New Roman"/>
          <w:b/>
          <w:lang w:val="ru-RU"/>
        </w:rPr>
      </w:pPr>
    </w:p>
    <w:p w:rsidR="004229E8" w:rsidRDefault="004229E8" w:rsidP="004229E8">
      <w:pPr>
        <w:spacing w:after="0" w:line="240" w:lineRule="auto"/>
        <w:jc w:val="center"/>
        <w:rPr>
          <w:rFonts w:ascii="Times New Roman" w:hAnsi="Times New Roman"/>
          <w:b/>
          <w:lang w:val="ru-RU"/>
        </w:rPr>
      </w:pPr>
    </w:p>
    <w:p w:rsidR="008E3C49" w:rsidRPr="00FD7016" w:rsidRDefault="00107A38" w:rsidP="004229E8">
      <w:pPr>
        <w:spacing w:after="0" w:line="240" w:lineRule="auto"/>
        <w:jc w:val="center"/>
        <w:rPr>
          <w:rFonts w:ascii="Times New Roman" w:hAnsi="Times New Roman"/>
          <w:lang w:val="ru-RU"/>
        </w:rPr>
      </w:pPr>
      <w:proofErr w:type="gramStart"/>
      <w:r w:rsidRPr="00FD7016">
        <w:rPr>
          <w:rFonts w:ascii="Times New Roman" w:hAnsi="Times New Roman"/>
          <w:lang w:val="ru-RU"/>
        </w:rPr>
        <w:t>с</w:t>
      </w:r>
      <w:proofErr w:type="gramEnd"/>
      <w:r w:rsidRPr="00FD7016">
        <w:rPr>
          <w:rFonts w:ascii="Times New Roman" w:hAnsi="Times New Roman"/>
          <w:lang w:val="ru-RU"/>
        </w:rPr>
        <w:t xml:space="preserve">. </w:t>
      </w:r>
      <w:proofErr w:type="gramStart"/>
      <w:r w:rsidRPr="00FD7016">
        <w:rPr>
          <w:rFonts w:ascii="Times New Roman" w:hAnsi="Times New Roman"/>
          <w:lang w:val="ru-RU"/>
        </w:rPr>
        <w:t>Николаевка</w:t>
      </w:r>
      <w:proofErr w:type="gramEnd"/>
      <w:r w:rsidRPr="00FD7016">
        <w:rPr>
          <w:rFonts w:ascii="Times New Roman" w:hAnsi="Times New Roman"/>
          <w:lang w:val="ru-RU"/>
        </w:rPr>
        <w:t xml:space="preserve">                                                                                   «___ »  __________ 2020 г.</w:t>
      </w:r>
    </w:p>
    <w:p w:rsidR="008E3C49" w:rsidRDefault="008E3C49" w:rsidP="00FD7016">
      <w:pPr>
        <w:pStyle w:val="aff8"/>
        <w:spacing w:after="0" w:line="240" w:lineRule="auto"/>
        <w:jc w:val="both"/>
        <w:rPr>
          <w:rFonts w:ascii="Times New Roman" w:hAnsi="Times New Roman"/>
          <w:szCs w:val="24"/>
          <w:lang w:val="ru-RU"/>
        </w:rPr>
      </w:pPr>
    </w:p>
    <w:p w:rsidR="004229E8" w:rsidRPr="00FD7016" w:rsidRDefault="004229E8" w:rsidP="00FD7016">
      <w:pPr>
        <w:pStyle w:val="aff8"/>
        <w:spacing w:after="0" w:line="240" w:lineRule="auto"/>
        <w:jc w:val="both"/>
        <w:rPr>
          <w:rFonts w:ascii="Times New Roman" w:hAnsi="Times New Roman"/>
          <w:szCs w:val="24"/>
          <w:lang w:val="ru-RU"/>
        </w:rPr>
      </w:pPr>
    </w:p>
    <w:p w:rsidR="008E3C49" w:rsidRPr="00FD7016" w:rsidRDefault="00107A38" w:rsidP="00D06D64">
      <w:pPr>
        <w:pStyle w:val="aff8"/>
        <w:spacing w:after="0" w:line="240" w:lineRule="auto"/>
        <w:ind w:firstLine="709"/>
        <w:jc w:val="both"/>
        <w:rPr>
          <w:rFonts w:ascii="Times New Roman" w:hAnsi="Times New Roman"/>
          <w:szCs w:val="24"/>
          <w:lang w:val="ru-RU"/>
        </w:rPr>
      </w:pPr>
      <w:r w:rsidRPr="00FD7016">
        <w:rPr>
          <w:rFonts w:ascii="Times New Roman" w:hAnsi="Times New Roman"/>
          <w:b/>
          <w:szCs w:val="24"/>
          <w:lang w:val="ru-RU"/>
        </w:rPr>
        <w:t>Администрация Николаевского сельского поселения</w:t>
      </w:r>
      <w:r w:rsidRPr="00FD7016">
        <w:rPr>
          <w:rFonts w:ascii="Times New Roman" w:hAnsi="Times New Roman"/>
          <w:szCs w:val="24"/>
          <w:lang w:val="ru-RU"/>
        </w:rPr>
        <w:t xml:space="preserve">, именуемая в </w:t>
      </w:r>
      <w:r w:rsidRPr="00FD7016">
        <w:rPr>
          <w:rFonts w:ascii="Times New Roman" w:hAnsi="Times New Roman"/>
          <w:spacing w:val="-1"/>
          <w:szCs w:val="24"/>
          <w:lang w:val="ru-RU"/>
        </w:rPr>
        <w:t>дальнейшем «Заказчик»,</w:t>
      </w:r>
      <w:r w:rsidRPr="00FD7016">
        <w:rPr>
          <w:rFonts w:ascii="Times New Roman" w:hAnsi="Times New Roman"/>
          <w:szCs w:val="24"/>
          <w:lang w:val="ru-RU"/>
        </w:rPr>
        <w:t xml:space="preserve"> в лице ____________________________</w:t>
      </w:r>
      <w:r w:rsidR="00745A9A">
        <w:rPr>
          <w:rFonts w:ascii="Times New Roman" w:hAnsi="Times New Roman"/>
          <w:szCs w:val="24"/>
          <w:lang w:val="ru-RU"/>
        </w:rPr>
        <w:t>_______________________________</w:t>
      </w:r>
      <w:r w:rsidRPr="00FD7016">
        <w:rPr>
          <w:rFonts w:ascii="Times New Roman" w:hAnsi="Times New Roman"/>
          <w:szCs w:val="24"/>
          <w:lang w:val="ru-RU"/>
        </w:rPr>
        <w:t>_, действующего на основании Устава, с одной стороны, и</w:t>
      </w:r>
    </w:p>
    <w:p w:rsidR="008E3C49" w:rsidRDefault="00107A38" w:rsidP="00D06D64">
      <w:pPr>
        <w:pStyle w:val="aff8"/>
        <w:spacing w:after="0" w:line="240" w:lineRule="auto"/>
        <w:ind w:firstLine="709"/>
        <w:jc w:val="both"/>
        <w:rPr>
          <w:rFonts w:ascii="Times New Roman" w:hAnsi="Times New Roman"/>
          <w:szCs w:val="24"/>
          <w:lang w:val="ru-RU"/>
        </w:rPr>
      </w:pPr>
      <w:proofErr w:type="gramStart"/>
      <w:r w:rsidRPr="00FD7016">
        <w:rPr>
          <w:rFonts w:ascii="Times New Roman" w:hAnsi="Times New Roman"/>
          <w:szCs w:val="24"/>
          <w:lang w:val="ru-RU"/>
        </w:rPr>
        <w:t xml:space="preserve">___________________________________________________,  именуемое  в дальнейшем «Подрядчик», в лице  ______________________, действующего на основании_____________, с другой стороны, совместно именуемые «Стороны», а по отдельности «Сторона», </w:t>
      </w:r>
      <w:r w:rsidRPr="00FD7016">
        <w:rPr>
          <w:rFonts w:ascii="Times New Roman" w:hAnsi="Times New Roman"/>
          <w:szCs w:val="24"/>
          <w:lang w:val="ru-RU" w:eastAsia="ru-RU"/>
        </w:rPr>
        <w:t xml:space="preserve">в соответствии с Федеральным </w:t>
      </w:r>
      <w:hyperlink r:id="rId37" w:history="1">
        <w:r w:rsidRPr="00FD7016">
          <w:rPr>
            <w:rFonts w:ascii="Times New Roman" w:hAnsi="Times New Roman"/>
            <w:color w:val="000000"/>
            <w:szCs w:val="24"/>
            <w:lang w:val="ru-RU" w:eastAsia="ru-RU"/>
          </w:rPr>
          <w:t>законом</w:t>
        </w:r>
      </w:hyperlink>
      <w:r w:rsidRPr="00FD7016">
        <w:rPr>
          <w:rFonts w:ascii="Times New Roman" w:hAnsi="Times New Roman"/>
          <w:szCs w:val="24"/>
          <w:lang w:val="ru-RU"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594DAB">
        <w:rPr>
          <w:rFonts w:ascii="Times New Roman" w:hAnsi="Times New Roman"/>
          <w:szCs w:val="24"/>
          <w:lang w:val="ru-RU" w:eastAsia="ru-RU"/>
        </w:rPr>
        <w:t xml:space="preserve"> </w:t>
      </w:r>
      <w:r w:rsidRPr="00FD7016">
        <w:rPr>
          <w:rFonts w:ascii="Times New Roman" w:hAnsi="Times New Roman"/>
          <w:szCs w:val="24"/>
          <w:lang w:val="ru-RU"/>
        </w:rPr>
        <w:t>Гражданским кодексом Российской Федерации,</w:t>
      </w:r>
      <w:r w:rsidRPr="00FD7016">
        <w:rPr>
          <w:rFonts w:ascii="Times New Roman" w:hAnsi="Times New Roman"/>
          <w:szCs w:val="24"/>
          <w:lang w:val="ru-RU" w:eastAsia="ru-RU"/>
        </w:rPr>
        <w:t xml:space="preserve"> по итогам проведения электронного аукциона (</w:t>
      </w:r>
      <w:r w:rsidRPr="00FD7016">
        <w:rPr>
          <w:rFonts w:ascii="Times New Roman" w:hAnsi="Times New Roman"/>
          <w:szCs w:val="24"/>
          <w:lang w:val="ru-RU"/>
        </w:rPr>
        <w:t>протокол подведения итогов электронного аукциона  № _____________________ от «___» ___________ 2020 г.), заключили</w:t>
      </w:r>
      <w:proofErr w:type="gramEnd"/>
      <w:r w:rsidRPr="00FD7016">
        <w:rPr>
          <w:rFonts w:ascii="Times New Roman" w:hAnsi="Times New Roman"/>
          <w:szCs w:val="24"/>
          <w:lang w:val="ru-RU"/>
        </w:rPr>
        <w:t xml:space="preserve"> настоящий муниципальный  контракт (далее - Контракт) о нижеследующем</w:t>
      </w:r>
    </w:p>
    <w:p w:rsidR="00594DAB" w:rsidRPr="00FD7016" w:rsidRDefault="00594DAB" w:rsidP="00D06D64">
      <w:pPr>
        <w:pStyle w:val="aff8"/>
        <w:spacing w:after="0" w:line="240" w:lineRule="auto"/>
        <w:ind w:firstLine="709"/>
        <w:jc w:val="both"/>
        <w:rPr>
          <w:rFonts w:ascii="Times New Roman" w:hAnsi="Times New Roman"/>
          <w:szCs w:val="24"/>
          <w:lang w:val="ru-RU"/>
        </w:rPr>
      </w:pPr>
    </w:p>
    <w:p w:rsidR="008E3C49" w:rsidRPr="00FD7016" w:rsidRDefault="00107A38" w:rsidP="00D06D64">
      <w:pPr>
        <w:numPr>
          <w:ilvl w:val="0"/>
          <w:numId w:val="7"/>
        </w:numPr>
        <w:spacing w:after="0" w:line="240" w:lineRule="auto"/>
        <w:ind w:firstLine="709"/>
        <w:jc w:val="center"/>
        <w:rPr>
          <w:rFonts w:ascii="Times New Roman" w:hAnsi="Times New Roman"/>
          <w:b/>
          <w:bCs/>
          <w:lang w:val="ru-RU"/>
        </w:rPr>
      </w:pPr>
      <w:r w:rsidRPr="00FD7016">
        <w:rPr>
          <w:rFonts w:ascii="Times New Roman" w:hAnsi="Times New Roman"/>
          <w:b/>
          <w:bCs/>
          <w:lang w:val="ru-RU"/>
        </w:rPr>
        <w:t>Предмет Контракта</w:t>
      </w:r>
    </w:p>
    <w:p w:rsidR="008E3C49" w:rsidRPr="00FD7016" w:rsidRDefault="008E3C49" w:rsidP="00D06D64">
      <w:pPr>
        <w:spacing w:after="0" w:line="240" w:lineRule="auto"/>
        <w:ind w:firstLine="709"/>
        <w:jc w:val="both"/>
        <w:rPr>
          <w:rFonts w:ascii="Times New Roman" w:hAnsi="Times New Roman"/>
          <w:bCs/>
          <w:lang w:val="ru-RU"/>
        </w:rPr>
      </w:pP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1.1. Подрядчик обязуется произвести и своевременно  выполнить работы по обустройству спортивной зоны детской площадки ул</w:t>
      </w:r>
      <w:proofErr w:type="gramStart"/>
      <w:r w:rsidRPr="00FD7016">
        <w:rPr>
          <w:rFonts w:ascii="Times New Roman" w:hAnsi="Times New Roman"/>
          <w:lang w:val="ru-RU"/>
        </w:rPr>
        <w:t>.Ц</w:t>
      </w:r>
      <w:proofErr w:type="gramEnd"/>
      <w:r w:rsidRPr="00FD7016">
        <w:rPr>
          <w:rFonts w:ascii="Times New Roman" w:hAnsi="Times New Roman"/>
          <w:lang w:val="ru-RU"/>
        </w:rPr>
        <w:t xml:space="preserve">ентральная,14,15, с. Сосновка,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Камчатский край монолитным покрытием на основе резиновой крошки  (далее – работы)  в соответствии с условиями настоящего контракта, требованиями  Технического задания (Приложение № 1 к Контракту) и локальной сметой (Приложение № 2 к Контракту)и сдать результат работ Заказчику, а Заказчик принимает на себя обязательства принять результат работ и оплатить его в соответствии с настоящим контрактом. </w:t>
      </w:r>
    </w:p>
    <w:p w:rsidR="008E3C49"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 xml:space="preserve">1.2. Место выполнения работ: Камчатский край,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с. Сосновка</w:t>
      </w:r>
      <w:r w:rsidRPr="00FD7016">
        <w:rPr>
          <w:rFonts w:ascii="Times New Roman" w:hAnsi="Times New Roman"/>
          <w:color w:val="000000"/>
          <w:lang w:val="ru-RU"/>
        </w:rPr>
        <w:t xml:space="preserve">, </w:t>
      </w:r>
      <w:r w:rsidRPr="00FD7016">
        <w:rPr>
          <w:rFonts w:ascii="Times New Roman" w:hAnsi="Times New Roman"/>
          <w:lang w:val="ru-RU"/>
        </w:rPr>
        <w:t>детская площадка ул</w:t>
      </w:r>
      <w:proofErr w:type="gramStart"/>
      <w:r w:rsidRPr="00FD7016">
        <w:rPr>
          <w:rFonts w:ascii="Times New Roman" w:hAnsi="Times New Roman"/>
          <w:lang w:val="ru-RU"/>
        </w:rPr>
        <w:t>.Ц</w:t>
      </w:r>
      <w:proofErr w:type="gramEnd"/>
      <w:r w:rsidRPr="00FD7016">
        <w:rPr>
          <w:rFonts w:ascii="Times New Roman" w:hAnsi="Times New Roman"/>
          <w:lang w:val="ru-RU"/>
        </w:rPr>
        <w:t>ентральная,14,15</w:t>
      </w:r>
      <w:r w:rsidR="00594DAB">
        <w:rPr>
          <w:rFonts w:ascii="Times New Roman" w:hAnsi="Times New Roman"/>
          <w:lang w:val="ru-RU"/>
        </w:rPr>
        <w:t>.</w:t>
      </w:r>
    </w:p>
    <w:p w:rsidR="00594DAB" w:rsidRPr="00FD7016" w:rsidRDefault="00594DAB" w:rsidP="00D06D64">
      <w:pPr>
        <w:spacing w:after="0" w:line="240" w:lineRule="auto"/>
        <w:ind w:firstLine="709"/>
        <w:jc w:val="both"/>
        <w:rPr>
          <w:rFonts w:ascii="Times New Roman" w:hAnsi="Times New Roman"/>
          <w:b/>
          <w:bCs/>
          <w:highlight w:val="yellow"/>
          <w:lang w:val="ru-RU"/>
        </w:rPr>
      </w:pPr>
    </w:p>
    <w:p w:rsidR="008E3C49" w:rsidRPr="00FD7016" w:rsidRDefault="00107A38" w:rsidP="00D06D64">
      <w:pPr>
        <w:numPr>
          <w:ilvl w:val="0"/>
          <w:numId w:val="7"/>
        </w:numPr>
        <w:spacing w:after="0" w:line="240" w:lineRule="auto"/>
        <w:ind w:firstLine="709"/>
        <w:jc w:val="center"/>
        <w:rPr>
          <w:rFonts w:ascii="Times New Roman" w:hAnsi="Times New Roman"/>
          <w:b/>
          <w:bCs/>
          <w:lang w:val="ru-RU"/>
        </w:rPr>
      </w:pPr>
      <w:r w:rsidRPr="00FD7016">
        <w:rPr>
          <w:rFonts w:ascii="Times New Roman" w:hAnsi="Times New Roman"/>
          <w:b/>
          <w:bCs/>
          <w:lang w:val="ru-RU"/>
        </w:rPr>
        <w:t>Цена Контракта и порядок расчетов</w:t>
      </w:r>
    </w:p>
    <w:p w:rsidR="008E3C49" w:rsidRPr="00FD7016" w:rsidRDefault="008E3C49" w:rsidP="00D06D64">
      <w:pPr>
        <w:spacing w:after="0" w:line="240" w:lineRule="auto"/>
        <w:ind w:firstLine="709"/>
        <w:jc w:val="center"/>
        <w:rPr>
          <w:rFonts w:ascii="Times New Roman" w:hAnsi="Times New Roman"/>
          <w:b/>
          <w:bCs/>
          <w:lang w:val="ru-RU"/>
        </w:rPr>
      </w:pPr>
    </w:p>
    <w:p w:rsidR="008E3C49" w:rsidRPr="00FD7016" w:rsidRDefault="00107A38" w:rsidP="00D06D64">
      <w:pPr>
        <w:pStyle w:val="aff8"/>
        <w:spacing w:after="0" w:line="240" w:lineRule="auto"/>
        <w:ind w:firstLine="709"/>
        <w:jc w:val="both"/>
        <w:rPr>
          <w:rFonts w:ascii="Times New Roman" w:hAnsi="Times New Roman"/>
          <w:highlight w:val="white"/>
          <w:lang w:val="ru-RU"/>
        </w:rPr>
      </w:pPr>
      <w:r w:rsidRPr="00FD7016">
        <w:rPr>
          <w:rFonts w:ascii="Times New Roman" w:hAnsi="Times New Roman"/>
          <w:lang w:val="ru-RU"/>
        </w:rPr>
        <w:t xml:space="preserve">2.1. За выполненные работы, указанные в пункте 1.1 Контракта, Заказчик уплачивает Подрядчику ____________ (________________________________ рублей _________ копеек) руб., </w:t>
      </w:r>
      <w:r w:rsidRPr="00FD7016">
        <w:rPr>
          <w:rFonts w:ascii="Times New Roman" w:eastAsia="MS Mincho" w:hAnsi="Times New Roman"/>
          <w:szCs w:val="24"/>
          <w:lang w:val="ru-RU"/>
        </w:rPr>
        <w:t>(</w:t>
      </w:r>
      <w:r w:rsidRPr="00FD7016">
        <w:rPr>
          <w:rFonts w:ascii="Times New Roman" w:eastAsia="MS Mincho" w:hAnsi="Times New Roman"/>
          <w:i/>
          <w:szCs w:val="24"/>
          <w:lang w:val="ru-RU"/>
        </w:rPr>
        <w:t>в случае, если Подрядчик по данному Контракту имеет обязательство в соответствии с Налоговым кодексом Российской Федерации к уплате НДС, то добавляются слова «в том числе НДС» с указанием суммы НДС;</w:t>
      </w:r>
      <w:r w:rsidR="00594DAB">
        <w:rPr>
          <w:rFonts w:ascii="Times New Roman" w:eastAsia="MS Mincho" w:hAnsi="Times New Roman"/>
          <w:i/>
          <w:szCs w:val="24"/>
          <w:lang w:val="ru-RU"/>
        </w:rPr>
        <w:t xml:space="preserve"> </w:t>
      </w:r>
      <w:r w:rsidRPr="00FD7016">
        <w:rPr>
          <w:rFonts w:ascii="Times New Roman" w:eastAsia="MS Mincho" w:hAnsi="Times New Roman"/>
          <w:i/>
          <w:szCs w:val="24"/>
          <w:lang w:val="ru-RU"/>
        </w:rPr>
        <w:t xml:space="preserve">в случае, если Подрядчик по данному Контракту имеет право в соответствии с Налоговым кодексом Российской Федерации на освобождение от уплаты НДС, то добавляются слова «НДС </w:t>
      </w:r>
      <w:r w:rsidRPr="00FD7016">
        <w:rPr>
          <w:rFonts w:ascii="Times New Roman" w:eastAsia="MS Mincho" w:hAnsi="Times New Roman"/>
          <w:i/>
          <w:szCs w:val="24"/>
          <w:lang w:val="ru-RU"/>
        </w:rPr>
        <w:lastRenderedPageBreak/>
        <w:t>не облагается (п. 2 ст. 346.11 Налогового кодекса Российской Федерации)»</w:t>
      </w:r>
      <w:proofErr w:type="gramStart"/>
      <w:r w:rsidRPr="00FD7016">
        <w:rPr>
          <w:rFonts w:ascii="Times New Roman" w:eastAsia="MS Mincho" w:hAnsi="Times New Roman"/>
          <w:i/>
          <w:szCs w:val="24"/>
          <w:lang w:val="ru-RU"/>
        </w:rPr>
        <w:t>)</w:t>
      </w:r>
      <w:r w:rsidRPr="00FD7016">
        <w:rPr>
          <w:rFonts w:ascii="Times New Roman" w:hAnsi="Times New Roman"/>
          <w:szCs w:val="24"/>
          <w:lang w:val="ru-RU"/>
        </w:rPr>
        <w:t>в</w:t>
      </w:r>
      <w:proofErr w:type="gramEnd"/>
      <w:r w:rsidRPr="00FD7016">
        <w:rPr>
          <w:rFonts w:ascii="Times New Roman" w:hAnsi="Times New Roman"/>
          <w:szCs w:val="24"/>
          <w:lang w:val="ru-RU"/>
        </w:rPr>
        <w:t xml:space="preserve"> соответствии с ценой Подрядчика</w:t>
      </w:r>
      <w:r w:rsidRPr="00FD7016">
        <w:rPr>
          <w:rFonts w:ascii="Times New Roman" w:hAnsi="Times New Roman"/>
          <w:lang w:val="ru-RU"/>
        </w:rPr>
        <w:t>, заявленной в ходе участия в электронном аукционе.</w:t>
      </w:r>
    </w:p>
    <w:p w:rsidR="008E3C49" w:rsidRPr="00FD7016" w:rsidRDefault="00107A38" w:rsidP="00D06D64">
      <w:pPr>
        <w:numPr>
          <w:ilvl w:val="1"/>
          <w:numId w:val="7"/>
        </w:numPr>
        <w:tabs>
          <w:tab w:val="left" w:pos="993"/>
        </w:tabs>
        <w:spacing w:after="0" w:line="240" w:lineRule="auto"/>
        <w:ind w:left="0" w:firstLine="709"/>
        <w:jc w:val="both"/>
        <w:rPr>
          <w:rFonts w:ascii="Times New Roman" w:hAnsi="Times New Roman"/>
          <w:lang w:val="ru-RU"/>
        </w:rPr>
      </w:pPr>
      <w:r w:rsidRPr="00FD7016">
        <w:rPr>
          <w:rFonts w:ascii="Times New Roman" w:hAnsi="Times New Roman"/>
          <w:lang w:val="ru-RU"/>
        </w:rPr>
        <w:t xml:space="preserve">Цена Контракта, указанная в пункте 2.1., включает в себя все расходы «Подрядчика», связанные с исполнением контракта, в том числе: стоимости работ, стоимости оборудования, материалов, стоимости трудовых ресурсов, стоимости использования техники, накладных расходов,  налогов, уплату других платежей, осуществляемых Подрядчиком в соответствии с законодательством Российской Федерации. </w:t>
      </w:r>
    </w:p>
    <w:p w:rsidR="008E3C49" w:rsidRPr="00FD7016" w:rsidRDefault="00107A38" w:rsidP="00D06D64">
      <w:pPr>
        <w:pStyle w:val="msonormalcxspmiddle"/>
        <w:numPr>
          <w:ilvl w:val="1"/>
          <w:numId w:val="7"/>
        </w:numPr>
        <w:tabs>
          <w:tab w:val="left" w:pos="993"/>
        </w:tabs>
        <w:autoSpaceDE w:val="0"/>
        <w:autoSpaceDN w:val="0"/>
        <w:adjustRightInd w:val="0"/>
        <w:spacing w:before="0" w:beforeAutospacing="0" w:after="0" w:afterAutospacing="0" w:line="240" w:lineRule="auto"/>
        <w:ind w:left="0" w:firstLine="709"/>
        <w:jc w:val="both"/>
        <w:rPr>
          <w:rFonts w:ascii="Times New Roman" w:hAnsi="Times New Roman"/>
          <w:lang w:val="ru-RU" w:eastAsia="ru-RU" w:bidi="ar-SA"/>
        </w:rPr>
      </w:pPr>
      <w:r w:rsidRPr="00FD7016">
        <w:rPr>
          <w:rFonts w:ascii="Times New Roman" w:hAnsi="Times New Roman"/>
          <w:lang w:val="ru-RU"/>
        </w:rPr>
        <w:t>Цена Контракта определяется на весь срок выполнения работ, является твердой и не может изменяться в ходе его исполнения за исключением случаев, предусмотренных Федеральным законом от 05.04.2013 года № 44-ФЗ</w:t>
      </w:r>
      <w:proofErr w:type="gramStart"/>
      <w:r w:rsidRPr="00FD7016">
        <w:rPr>
          <w:rFonts w:ascii="Times New Roman" w:hAnsi="Times New Roman"/>
          <w:lang w:val="ru-RU"/>
        </w:rPr>
        <w:t>«О</w:t>
      </w:r>
      <w:proofErr w:type="gramEnd"/>
      <w:r w:rsidRPr="00FD7016">
        <w:rPr>
          <w:rFonts w:ascii="Times New Roman" w:hAnsi="Times New Roman"/>
        </w:rPr>
        <w:t> </w:t>
      </w:r>
      <w:r w:rsidRPr="00FD7016">
        <w:rPr>
          <w:rFonts w:ascii="Times New Roman" w:hAnsi="Times New Roman"/>
          <w:lang w:val="ru-RU"/>
        </w:rPr>
        <w:t>контрактной системе в сфере закупок товаров, работ, услуг для обеспечения государственных и муниципальных нужд».</w:t>
      </w:r>
    </w:p>
    <w:p w:rsidR="008E3C49" w:rsidRPr="00FD7016" w:rsidRDefault="00107A38" w:rsidP="00D06D64">
      <w:pPr>
        <w:pStyle w:val="msonormalcxspmiddle"/>
        <w:numPr>
          <w:ilvl w:val="1"/>
          <w:numId w:val="7"/>
        </w:numPr>
        <w:tabs>
          <w:tab w:val="left" w:pos="993"/>
        </w:tabs>
        <w:autoSpaceDE w:val="0"/>
        <w:autoSpaceDN w:val="0"/>
        <w:adjustRightInd w:val="0"/>
        <w:spacing w:before="0" w:beforeAutospacing="0" w:after="0" w:afterAutospacing="0" w:line="240" w:lineRule="auto"/>
        <w:ind w:left="0" w:firstLine="709"/>
        <w:jc w:val="both"/>
        <w:rPr>
          <w:rFonts w:ascii="Times New Roman" w:hAnsi="Times New Roman"/>
          <w:lang w:val="ru-RU" w:eastAsia="ru-RU" w:bidi="ar-SA"/>
        </w:rPr>
      </w:pPr>
      <w:proofErr w:type="gramStart"/>
      <w:r w:rsidRPr="00FD7016">
        <w:rPr>
          <w:rFonts w:ascii="Times New Roman" w:hAnsi="Times New Roman"/>
          <w:lang w:val="ru-RU" w:eastAsia="ru-RU" w:bidi="ar-SA"/>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FD7016">
        <w:rPr>
          <w:rFonts w:ascii="Times New Roman" w:hAnsi="Times New Roman"/>
          <w:lang w:val="ru-RU" w:eastAsia="ru-RU" w:bidi="ar-SA"/>
        </w:rPr>
        <w:t xml:space="preserve"> Российской Федерации заказчиком.</w:t>
      </w:r>
    </w:p>
    <w:p w:rsidR="008E3C49" w:rsidRPr="00FD7016" w:rsidRDefault="00107A38" w:rsidP="00D06D64">
      <w:pPr>
        <w:widowControl w:val="0"/>
        <w:tabs>
          <w:tab w:val="left" w:pos="567"/>
        </w:tabs>
        <w:spacing w:after="0" w:line="240" w:lineRule="auto"/>
        <w:ind w:firstLine="709"/>
        <w:jc w:val="both"/>
        <w:rPr>
          <w:rFonts w:ascii="Times New Roman" w:hAnsi="Times New Roman"/>
          <w:lang w:val="ru-RU"/>
        </w:rPr>
      </w:pPr>
      <w:r w:rsidRPr="00FD7016">
        <w:rPr>
          <w:rFonts w:ascii="Times New Roman" w:hAnsi="Times New Roman"/>
          <w:lang w:val="ru-RU"/>
        </w:rPr>
        <w:tab/>
        <w:t>2.5. Оплата по Контракту осуществляется путем безналичного расчета,  в форме  платежного поручения. Оплата производится на расчетный счет Подрядчика, указанный в настоящем Контракте. Авансовые платежи не предусмотрены. Поэтапная оплата не предусмотрена. Оплата производится после выполнения работ и подписания Заказчиком надлежаще оформленных первичных учетных документов, на основании которых ведется бухгалтерский учет.</w:t>
      </w:r>
    </w:p>
    <w:p w:rsidR="008E3C49" w:rsidRPr="00FD7016" w:rsidRDefault="00107A38" w:rsidP="00D06D64">
      <w:pPr>
        <w:widowControl w:val="0"/>
        <w:tabs>
          <w:tab w:val="left" w:pos="1418"/>
        </w:tabs>
        <w:spacing w:after="0" w:line="240" w:lineRule="auto"/>
        <w:ind w:firstLine="709"/>
        <w:jc w:val="both"/>
        <w:rPr>
          <w:rFonts w:ascii="Times New Roman" w:hAnsi="Times New Roman"/>
          <w:color w:val="FF0000"/>
          <w:lang w:val="ru-RU"/>
        </w:rPr>
      </w:pPr>
      <w:proofErr w:type="gramStart"/>
      <w:r w:rsidRPr="00FD7016">
        <w:rPr>
          <w:rFonts w:ascii="Times New Roman" w:hAnsi="Times New Roman"/>
          <w:lang w:val="ru-RU"/>
        </w:rPr>
        <w:t>Основанием оплаты выполненных Подрядчиком работ являются надлежащим образом оформленные в соответствии с требованиями Федерального закона от 06.12. 2011 № 402-ФЗ «О бухгалтерском учете» первичные учетные документы: счет (счет-фактура (при наличии)), акт приемки выполненных работ по форме КС-2; справка о стоимости выполненных работ по форме КС-3, оформленных в соответствии с требованиями действующих нормативных документов.</w:t>
      </w:r>
      <w:proofErr w:type="gramEnd"/>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 xml:space="preserve">2.6. Заказчик оплачивает выполненные Подрядчиком работы в срок не более  пятнадцати рабочих дней с момента принятия и подписания  обеими сторонами документов, указанных в части 2.5 настоящего Контракта. Моментом оплаты считается дата списания денежных средств со счетов Заказчика. </w:t>
      </w:r>
    </w:p>
    <w:p w:rsidR="008E3C49"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2.7. Источник финансирования: средства федерального, краевого бюджетов, бюджета Николаевского сельского поселения.</w:t>
      </w:r>
    </w:p>
    <w:p w:rsidR="00594DAB" w:rsidRPr="00FD7016" w:rsidRDefault="00594DAB" w:rsidP="00D06D64">
      <w:pPr>
        <w:spacing w:after="0" w:line="240" w:lineRule="auto"/>
        <w:ind w:firstLine="709"/>
        <w:jc w:val="both"/>
        <w:rPr>
          <w:rFonts w:ascii="Times New Roman" w:hAnsi="Times New Roman"/>
          <w:lang w:val="ru-RU"/>
        </w:rPr>
      </w:pPr>
    </w:p>
    <w:p w:rsidR="008E3C49" w:rsidRPr="00FD7016" w:rsidRDefault="00107A38" w:rsidP="00D06D64">
      <w:pPr>
        <w:spacing w:after="0" w:line="240" w:lineRule="auto"/>
        <w:ind w:firstLine="709"/>
        <w:jc w:val="center"/>
        <w:rPr>
          <w:rFonts w:ascii="Times New Roman" w:hAnsi="Times New Roman"/>
          <w:b/>
          <w:lang w:val="ru-RU"/>
        </w:rPr>
      </w:pPr>
      <w:r w:rsidRPr="00FD7016">
        <w:rPr>
          <w:rFonts w:ascii="Times New Roman" w:hAnsi="Times New Roman"/>
          <w:b/>
          <w:lang w:val="ru-RU"/>
        </w:rPr>
        <w:t>3. Срок выполнения работ</w:t>
      </w:r>
    </w:p>
    <w:p w:rsidR="008E3C49" w:rsidRPr="00FD7016" w:rsidRDefault="008E3C49" w:rsidP="00D06D64">
      <w:pPr>
        <w:spacing w:after="0" w:line="240" w:lineRule="auto"/>
        <w:ind w:firstLine="709"/>
        <w:jc w:val="both"/>
        <w:rPr>
          <w:rFonts w:ascii="Times New Roman" w:hAnsi="Times New Roman"/>
          <w:lang w:val="ru-RU"/>
        </w:rPr>
      </w:pPr>
    </w:p>
    <w:p w:rsidR="008E3C49" w:rsidRPr="00FD7016" w:rsidRDefault="00107A38" w:rsidP="00D06D64">
      <w:pPr>
        <w:pStyle w:val="ConsPlusNormal"/>
        <w:widowControl/>
        <w:tabs>
          <w:tab w:val="left" w:pos="567"/>
        </w:tabs>
        <w:spacing w:after="0" w:line="240" w:lineRule="auto"/>
        <w:ind w:firstLine="709"/>
        <w:contextualSpacing/>
        <w:jc w:val="both"/>
        <w:rPr>
          <w:rFonts w:ascii="Times New Roman" w:hAnsi="Times New Roman" w:cs="Times New Roman"/>
          <w:sz w:val="24"/>
          <w:szCs w:val="24"/>
        </w:rPr>
      </w:pPr>
      <w:r w:rsidRPr="00FD7016">
        <w:rPr>
          <w:rFonts w:ascii="Times New Roman" w:hAnsi="Times New Roman" w:cs="Times New Roman"/>
          <w:sz w:val="24"/>
          <w:szCs w:val="24"/>
        </w:rPr>
        <w:tab/>
        <w:t>3.1. Срок начала выполнения работ устанавливается со дня подписания Сторонами настоящего Контракта.</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3.2. Срок окончания выполнения работ – до15июля 2020 года.</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3.3.Подрядчик имеет право досрочно выполнить работы и сдать результат работ Заказчику.</w:t>
      </w:r>
    </w:p>
    <w:p w:rsidR="008E3C49" w:rsidRPr="00FD7016" w:rsidRDefault="00107A38" w:rsidP="00D06D64">
      <w:pPr>
        <w:pStyle w:val="affa"/>
        <w:spacing w:after="0" w:line="240" w:lineRule="auto"/>
        <w:ind w:firstLine="709"/>
        <w:jc w:val="center"/>
        <w:rPr>
          <w:rFonts w:ascii="Times New Roman" w:hAnsi="Times New Roman"/>
          <w:b/>
          <w:lang w:val="ru-RU"/>
        </w:rPr>
      </w:pPr>
      <w:r w:rsidRPr="00FD7016">
        <w:rPr>
          <w:rFonts w:ascii="Times New Roman" w:hAnsi="Times New Roman"/>
          <w:b/>
          <w:bCs/>
          <w:lang w:val="ru-RU"/>
        </w:rPr>
        <w:t>4. Требования к выполняемым работам</w:t>
      </w:r>
    </w:p>
    <w:p w:rsidR="008E3C49" w:rsidRPr="00FD7016" w:rsidRDefault="008E3C49" w:rsidP="00D06D64">
      <w:pPr>
        <w:spacing w:after="0" w:line="240" w:lineRule="auto"/>
        <w:ind w:firstLine="709"/>
        <w:jc w:val="both"/>
        <w:rPr>
          <w:rFonts w:ascii="Times New Roman" w:hAnsi="Times New Roman"/>
          <w:bCs/>
          <w:lang w:val="ru-RU"/>
        </w:rPr>
      </w:pP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4.1. Работы на выполнение работ по обустройству спортивной зоны детской площадки ул</w:t>
      </w:r>
      <w:proofErr w:type="gramStart"/>
      <w:r w:rsidRPr="00FD7016">
        <w:rPr>
          <w:rFonts w:ascii="Times New Roman" w:hAnsi="Times New Roman"/>
          <w:lang w:val="ru-RU"/>
        </w:rPr>
        <w:t>.Ц</w:t>
      </w:r>
      <w:proofErr w:type="gramEnd"/>
      <w:r w:rsidRPr="00FD7016">
        <w:rPr>
          <w:rFonts w:ascii="Times New Roman" w:hAnsi="Times New Roman"/>
          <w:lang w:val="ru-RU"/>
        </w:rPr>
        <w:t xml:space="preserve">ентральная,14,15, с. Сосновка,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Камчатский край монолитным покрытием на основе резиновой крошки должны быть выполнены в соответствии с требованиями к качеству и безопасности, предусмотренными </w:t>
      </w:r>
      <w:r w:rsidRPr="00FD7016">
        <w:rPr>
          <w:rFonts w:ascii="Times New Roman" w:hAnsi="Times New Roman"/>
          <w:lang w:val="ru-RU"/>
        </w:rPr>
        <w:lastRenderedPageBreak/>
        <w:t xml:space="preserve">действующим законодательством Российской Федерации, техническим заданием </w:t>
      </w:r>
      <w:r w:rsidRPr="00FD7016">
        <w:rPr>
          <w:rFonts w:ascii="Times New Roman" w:hAnsi="Times New Roman"/>
          <w:spacing w:val="-5"/>
          <w:lang w:val="ru-RU"/>
        </w:rPr>
        <w:t>(Приложение 1 к настоящему Контракту)</w:t>
      </w:r>
      <w:r w:rsidRPr="00FD7016">
        <w:rPr>
          <w:rFonts w:ascii="Times New Roman" w:hAnsi="Times New Roman"/>
          <w:lang w:val="ru-RU"/>
        </w:rPr>
        <w:t>, СНиП, правилами и нормами, действующими на момент заключения Контракта.</w:t>
      </w:r>
    </w:p>
    <w:p w:rsidR="008E3C49" w:rsidRPr="00FD7016" w:rsidRDefault="00107A38" w:rsidP="00D06D64">
      <w:pPr>
        <w:spacing w:after="0" w:line="240" w:lineRule="auto"/>
        <w:ind w:firstLine="709"/>
        <w:jc w:val="both"/>
        <w:rPr>
          <w:rFonts w:ascii="Times New Roman" w:hAnsi="Times New Roman"/>
          <w:color w:val="000000"/>
          <w:lang w:val="ru-RU"/>
        </w:rPr>
      </w:pPr>
      <w:r w:rsidRPr="00FD7016">
        <w:rPr>
          <w:rFonts w:ascii="Times New Roman" w:hAnsi="Times New Roman"/>
          <w:color w:val="000000"/>
          <w:lang w:val="ru-RU"/>
        </w:rPr>
        <w:t>Подрядчик обеспечивает выполнение работ по Объекту своими средствами, техникой, оборудованием и материалами.</w:t>
      </w:r>
    </w:p>
    <w:p w:rsidR="008E3C49" w:rsidRPr="00FD7016" w:rsidRDefault="00107A38" w:rsidP="00D06D64">
      <w:pPr>
        <w:pStyle w:val="37"/>
        <w:tabs>
          <w:tab w:val="left" w:pos="0"/>
          <w:tab w:val="left" w:pos="947"/>
          <w:tab w:val="left" w:pos="993"/>
        </w:tabs>
        <w:spacing w:after="0" w:line="240" w:lineRule="auto"/>
        <w:ind w:firstLine="709"/>
        <w:rPr>
          <w:szCs w:val="24"/>
          <w:lang w:val="ru-RU"/>
        </w:rPr>
      </w:pPr>
      <w:r w:rsidRPr="00FD7016">
        <w:rPr>
          <w:lang w:val="ru-RU"/>
        </w:rPr>
        <w:t xml:space="preserve">4.2. </w:t>
      </w:r>
      <w:r w:rsidRPr="00FD7016">
        <w:rPr>
          <w:spacing w:val="-5"/>
          <w:lang w:val="ru-RU"/>
        </w:rPr>
        <w:tab/>
      </w:r>
      <w:r w:rsidRPr="00FD7016">
        <w:rPr>
          <w:color w:val="000000"/>
          <w:szCs w:val="24"/>
          <w:lang w:val="ru-RU"/>
        </w:rPr>
        <w:t xml:space="preserve">Все используемые при выполнении работ </w:t>
      </w:r>
      <w:r w:rsidRPr="00FD7016">
        <w:rPr>
          <w:szCs w:val="24"/>
          <w:lang w:val="ru-RU"/>
        </w:rPr>
        <w:t>материалы, оборудование, должны иметь сертификаты соответствия, технические свидетельства, удостоверяющие их качество и, подтверждающие пригодность для применения, если это предусмотрено действующим законодательством Российской Федерации.</w:t>
      </w:r>
    </w:p>
    <w:p w:rsidR="008E3C49" w:rsidRPr="00FD7016" w:rsidRDefault="00107A38" w:rsidP="00D06D64">
      <w:pPr>
        <w:pStyle w:val="37"/>
        <w:tabs>
          <w:tab w:val="left" w:pos="0"/>
          <w:tab w:val="left" w:pos="567"/>
        </w:tabs>
        <w:spacing w:after="0" w:line="240" w:lineRule="auto"/>
        <w:ind w:firstLine="709"/>
        <w:rPr>
          <w:color w:val="000000"/>
          <w:szCs w:val="24"/>
          <w:lang w:val="ru-RU"/>
        </w:rPr>
      </w:pPr>
      <w:r w:rsidRPr="00FD7016">
        <w:rPr>
          <w:color w:val="000000"/>
          <w:szCs w:val="24"/>
          <w:lang w:val="ru-RU"/>
        </w:rPr>
        <w:t>4.3. Свойства (характеристики, параметры) материалов, условия выполнения работ должны соответствовать требованиям, установленным в настоящем Контракте и приложений к нему.</w:t>
      </w:r>
    </w:p>
    <w:p w:rsidR="008E3C49" w:rsidRPr="00FD7016" w:rsidRDefault="00107A38" w:rsidP="00D06D64">
      <w:pPr>
        <w:pStyle w:val="37"/>
        <w:tabs>
          <w:tab w:val="left" w:pos="0"/>
          <w:tab w:val="left" w:pos="567"/>
        </w:tabs>
        <w:spacing w:after="0" w:line="240" w:lineRule="auto"/>
        <w:ind w:firstLine="709"/>
        <w:rPr>
          <w:color w:val="000000"/>
          <w:spacing w:val="-7"/>
          <w:szCs w:val="24"/>
          <w:lang w:val="ru-RU"/>
        </w:rPr>
      </w:pPr>
      <w:r w:rsidRPr="00FD7016">
        <w:rPr>
          <w:color w:val="000000"/>
          <w:szCs w:val="24"/>
          <w:lang w:val="ru-RU"/>
        </w:rPr>
        <w:t>4.4. Подрядчик несет ответственность за соответствие используемых материалов государственным стандартам и техническим условиям, за ненадлежащее качество предоставленных им материалов, а также за предоставление материалов, обремененных правами третьих лиц.</w:t>
      </w:r>
    </w:p>
    <w:p w:rsidR="008E3C49" w:rsidRPr="00FD7016" w:rsidRDefault="00107A38" w:rsidP="00D06D64">
      <w:pPr>
        <w:pStyle w:val="aff8"/>
        <w:tabs>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4.5.В ходе выполнения работ в целях обеспечения выполнения всех видов работ, обеспечения контроля по соблюдению требований к качеству выполняемых работ, указанных в настоящем Контракте и  приложениях к Контракту, со стороны Заказчика осуществляется контроль:</w:t>
      </w:r>
    </w:p>
    <w:p w:rsidR="008E3C49" w:rsidRPr="00FD7016" w:rsidRDefault="00107A38" w:rsidP="00D06D64">
      <w:pPr>
        <w:pStyle w:val="aff8"/>
        <w:tabs>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4.5.1. Контроль соответствия применяемых материалов требованиям к качеству выполняемых работ, нормативно-технической документации, согласованным Сторонами условиям.</w:t>
      </w:r>
    </w:p>
    <w:p w:rsidR="008E3C49" w:rsidRPr="00FD7016" w:rsidRDefault="00107A38" w:rsidP="00D06D64">
      <w:pPr>
        <w:pStyle w:val="aff8"/>
        <w:tabs>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4.5.2. Проверка соответствия объемов выполненных работ, предусмотренных</w:t>
      </w:r>
      <w:r w:rsidR="00594DAB">
        <w:rPr>
          <w:rFonts w:ascii="Times New Roman" w:hAnsi="Times New Roman"/>
          <w:szCs w:val="24"/>
          <w:lang w:val="ru-RU"/>
        </w:rPr>
        <w:t xml:space="preserve"> </w:t>
      </w:r>
      <w:r w:rsidRPr="00FD7016">
        <w:rPr>
          <w:rFonts w:ascii="Times New Roman" w:hAnsi="Times New Roman"/>
          <w:szCs w:val="24"/>
          <w:lang w:val="ru-RU"/>
        </w:rPr>
        <w:t>Техническим заданием  (Приложение №1 к Контракту), осуществляется как в процессе производства работ, так и по окончании выполнения работ.</w:t>
      </w:r>
    </w:p>
    <w:p w:rsidR="008E3C49" w:rsidRPr="00FD7016" w:rsidRDefault="00107A38" w:rsidP="00D06D64">
      <w:pPr>
        <w:pStyle w:val="af6"/>
        <w:widowControl w:val="0"/>
        <w:tabs>
          <w:tab w:val="left" w:pos="1418"/>
        </w:tabs>
        <w:spacing w:after="0" w:line="240" w:lineRule="auto"/>
        <w:ind w:firstLine="709"/>
        <w:rPr>
          <w:sz w:val="24"/>
          <w:lang w:val="ru-RU"/>
        </w:rPr>
      </w:pPr>
      <w:r w:rsidRPr="00FD7016">
        <w:rPr>
          <w:sz w:val="24"/>
          <w:lang w:val="ru-RU"/>
        </w:rPr>
        <w:t>4.6.  Подрядчик в процессе выполнения работ ведет журнал производства работ, предъявляет Заказчику скрытые работы и оформляет соответствующие типовые акты на скрытые работы, без оформления и подписания таких актов выполнение последующих работ не допускается.</w:t>
      </w:r>
    </w:p>
    <w:p w:rsidR="008E3C49" w:rsidRPr="00FD7016" w:rsidRDefault="00107A38" w:rsidP="00D06D64">
      <w:pPr>
        <w:pStyle w:val="aff8"/>
        <w:tabs>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 xml:space="preserve"> 4.7. Ответственный представитель Заказчика имеет право беспрепятственного доступа ко всем видам работ в течение всего периода их выполнения и в любое время их производства.</w:t>
      </w:r>
    </w:p>
    <w:p w:rsidR="008E3C49" w:rsidRPr="00FD7016" w:rsidRDefault="00107A38" w:rsidP="00D06D64">
      <w:pPr>
        <w:pStyle w:val="aff8"/>
        <w:tabs>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4.8. В случае</w:t>
      </w:r>
      <w:proofErr w:type="gramStart"/>
      <w:r w:rsidRPr="00FD7016">
        <w:rPr>
          <w:rFonts w:ascii="Times New Roman" w:hAnsi="Times New Roman"/>
          <w:szCs w:val="24"/>
          <w:lang w:val="ru-RU"/>
        </w:rPr>
        <w:t>,</w:t>
      </w:r>
      <w:proofErr w:type="gramEnd"/>
      <w:r w:rsidRPr="00FD7016">
        <w:rPr>
          <w:rFonts w:ascii="Times New Roman" w:hAnsi="Times New Roman"/>
          <w:szCs w:val="24"/>
          <w:lang w:val="ru-RU"/>
        </w:rPr>
        <w:t xml:space="preserve"> если Заказчиком будут обнаружены несоответствия выполненных работ требованиям Контракта, приложений Контракта, то Подрядчик обязан своими силами и без увеличения стоимости, в согласованные Сторонами сроки переделать эти работы для обеспечения их надлежащего качества. При невыполнении Подрядчиком этих обязательств, Заказчик вправе начать процедуру одностороннего расторжения контракта.</w:t>
      </w:r>
    </w:p>
    <w:p w:rsidR="008E3C49" w:rsidRPr="00FD7016" w:rsidRDefault="00107A38" w:rsidP="00D06D64">
      <w:pPr>
        <w:pStyle w:val="aff8"/>
        <w:tabs>
          <w:tab w:val="left" w:pos="1418"/>
        </w:tabs>
        <w:spacing w:after="0" w:line="240" w:lineRule="auto"/>
        <w:ind w:firstLine="709"/>
        <w:jc w:val="both"/>
        <w:rPr>
          <w:rFonts w:ascii="Times New Roman" w:hAnsi="Times New Roman"/>
          <w:szCs w:val="24"/>
          <w:lang w:val="ru-RU"/>
        </w:rPr>
      </w:pPr>
      <w:r w:rsidRPr="00FD7016">
        <w:rPr>
          <w:rFonts w:ascii="Times New Roman" w:hAnsi="Times New Roman"/>
          <w:color w:val="000000"/>
          <w:szCs w:val="24"/>
          <w:lang w:val="ru-RU"/>
        </w:rPr>
        <w:t>4.9.</w:t>
      </w:r>
      <w:r w:rsidRPr="00FD7016">
        <w:rPr>
          <w:rFonts w:ascii="Times New Roman" w:hAnsi="Times New Roman"/>
          <w:szCs w:val="24"/>
          <w:lang w:val="ru-RU"/>
        </w:rPr>
        <w:t xml:space="preserve"> От начала работ до окончательной приемки работ Подрядчик несет полную ответственность за сохранность объекта и результатов работ.</w:t>
      </w:r>
    </w:p>
    <w:p w:rsidR="008E3C49" w:rsidRPr="00FD7016" w:rsidRDefault="00107A38" w:rsidP="00D06D64">
      <w:pPr>
        <w:spacing w:after="0" w:line="240" w:lineRule="auto"/>
        <w:ind w:firstLine="709"/>
        <w:jc w:val="both"/>
        <w:rPr>
          <w:rFonts w:ascii="Times New Roman" w:hAnsi="Times New Roman"/>
          <w:color w:val="000000"/>
          <w:lang w:val="ru-RU"/>
        </w:rPr>
      </w:pPr>
      <w:r w:rsidRPr="00FD7016">
        <w:rPr>
          <w:rFonts w:ascii="Times New Roman" w:hAnsi="Times New Roman"/>
          <w:color w:val="000000"/>
          <w:lang w:val="ru-RU"/>
        </w:rPr>
        <w:t>4.10</w:t>
      </w:r>
      <w:r w:rsidRPr="00FD7016">
        <w:rPr>
          <w:rFonts w:ascii="Times New Roman" w:hAnsi="Times New Roman"/>
          <w:color w:val="000000"/>
          <w:lang w:val="ru-RU" w:eastAsia="ar-SA"/>
        </w:rPr>
        <w:t xml:space="preserve">. </w:t>
      </w:r>
      <w:r w:rsidRPr="00FD7016">
        <w:rPr>
          <w:rFonts w:ascii="Times New Roman" w:hAnsi="Times New Roman"/>
          <w:color w:val="000000"/>
          <w:lang w:val="ru-RU"/>
        </w:rPr>
        <w:tab/>
        <w:t>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rsidR="008E3C49" w:rsidRDefault="00107A38" w:rsidP="00D06D64">
      <w:pPr>
        <w:pStyle w:val="ConsPlusNormal"/>
        <w:widowControl/>
        <w:spacing w:after="0" w:line="240" w:lineRule="auto"/>
        <w:ind w:firstLine="709"/>
        <w:jc w:val="both"/>
        <w:rPr>
          <w:rFonts w:ascii="Times New Roman" w:hAnsi="Times New Roman" w:cs="Times New Roman"/>
          <w:color w:val="FF0000"/>
          <w:sz w:val="24"/>
          <w:szCs w:val="24"/>
        </w:rPr>
      </w:pPr>
      <w:r w:rsidRPr="00FD7016">
        <w:rPr>
          <w:rFonts w:ascii="Times New Roman" w:hAnsi="Times New Roman" w:cs="Times New Roman"/>
          <w:color w:val="000000"/>
          <w:sz w:val="24"/>
          <w:szCs w:val="24"/>
        </w:rPr>
        <w:t xml:space="preserve"> 4.11. В течение семи дней со дня подписания акта о приемке выполненных работ Подрядчик вывозит за пределы территории, принадлежащие ему машины и оборудование, транспортные средства, инструменты, приборы, инвентарь и другое имущество</w:t>
      </w:r>
      <w:r w:rsidRPr="00FD7016">
        <w:rPr>
          <w:rFonts w:ascii="Times New Roman" w:hAnsi="Times New Roman" w:cs="Times New Roman"/>
          <w:color w:val="FF0000"/>
          <w:sz w:val="24"/>
          <w:szCs w:val="24"/>
        </w:rPr>
        <w:t>.</w:t>
      </w:r>
    </w:p>
    <w:p w:rsidR="00F15088" w:rsidRPr="00FD7016" w:rsidRDefault="00F15088" w:rsidP="00D06D64">
      <w:pPr>
        <w:pStyle w:val="ConsPlusNormal"/>
        <w:widowControl/>
        <w:spacing w:after="0" w:line="240" w:lineRule="auto"/>
        <w:ind w:firstLine="709"/>
        <w:jc w:val="both"/>
        <w:rPr>
          <w:rFonts w:ascii="Times New Roman" w:hAnsi="Times New Roman" w:cs="Times New Roman"/>
          <w:color w:val="FF0000"/>
          <w:sz w:val="24"/>
          <w:szCs w:val="24"/>
        </w:rPr>
      </w:pPr>
    </w:p>
    <w:p w:rsidR="008E3C49" w:rsidRPr="004229E8" w:rsidRDefault="00107A38" w:rsidP="004229E8">
      <w:pPr>
        <w:pStyle w:val="affa"/>
        <w:numPr>
          <w:ilvl w:val="0"/>
          <w:numId w:val="13"/>
        </w:numPr>
        <w:spacing w:after="0" w:line="240" w:lineRule="auto"/>
        <w:jc w:val="center"/>
        <w:rPr>
          <w:rFonts w:ascii="Times New Roman" w:hAnsi="Times New Roman"/>
          <w:b/>
          <w:bCs/>
          <w:lang w:val="ru-RU"/>
        </w:rPr>
      </w:pPr>
      <w:r w:rsidRPr="004229E8">
        <w:rPr>
          <w:rFonts w:ascii="Times New Roman" w:hAnsi="Times New Roman"/>
          <w:b/>
          <w:bCs/>
          <w:lang w:val="ru-RU"/>
        </w:rPr>
        <w:t>Порядок сдачи и приемки выполненных работ</w:t>
      </w:r>
    </w:p>
    <w:p w:rsidR="008E3C49" w:rsidRPr="00FD7016" w:rsidRDefault="008E3C49" w:rsidP="00D06D64">
      <w:pPr>
        <w:pStyle w:val="affa"/>
        <w:spacing w:after="0" w:line="240" w:lineRule="auto"/>
        <w:ind w:left="1495" w:firstLine="709"/>
        <w:rPr>
          <w:rFonts w:ascii="Times New Roman" w:hAnsi="Times New Roman"/>
          <w:b/>
          <w:bCs/>
          <w:lang w:val="ru-RU"/>
        </w:rPr>
      </w:pP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eastAsia="MS Mincho" w:hAnsi="Times New Roman"/>
          <w:lang w:val="ru-RU"/>
        </w:rPr>
        <w:t xml:space="preserve">5.1. </w:t>
      </w:r>
      <w:r w:rsidRPr="00FD7016">
        <w:rPr>
          <w:rFonts w:ascii="Times New Roman" w:hAnsi="Times New Roman"/>
          <w:lang w:val="ru-RU"/>
        </w:rPr>
        <w:t>Перечень выполняемых работ по настоящему Контракту определяется техническим заданием (Приложение № 1 к настоящему Контракту).</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lastRenderedPageBreak/>
        <w:t xml:space="preserve">5.2. По результатам приемки выполненных работ Стороны оформляют акт о приемке выполненных работ, подписываемый обеими Сторонами (форма КС-2) и справку о стоимости выполненных работ и затрат (форма КС-3). </w:t>
      </w:r>
    </w:p>
    <w:p w:rsidR="008E3C49" w:rsidRPr="00FD7016" w:rsidRDefault="00107A38" w:rsidP="00D06D64">
      <w:pPr>
        <w:tabs>
          <w:tab w:val="left" w:pos="540"/>
        </w:tabs>
        <w:spacing w:after="0" w:line="240" w:lineRule="auto"/>
        <w:ind w:firstLine="709"/>
        <w:jc w:val="both"/>
        <w:rPr>
          <w:rFonts w:ascii="Times New Roman" w:hAnsi="Times New Roman"/>
          <w:spacing w:val="-5"/>
          <w:lang w:val="ru-RU"/>
        </w:rPr>
      </w:pPr>
      <w:r w:rsidRPr="00FD7016">
        <w:rPr>
          <w:rFonts w:ascii="Times New Roman" w:hAnsi="Times New Roman"/>
          <w:lang w:val="ru-RU"/>
        </w:rPr>
        <w:t xml:space="preserve">5.3. </w:t>
      </w:r>
      <w:r w:rsidRPr="00FD7016">
        <w:rPr>
          <w:rFonts w:ascii="Times New Roman" w:hAnsi="Times New Roman"/>
          <w:spacing w:val="-5"/>
          <w:lang w:val="ru-RU"/>
        </w:rPr>
        <w:t xml:space="preserve">Заказчик не позднее 5-тирабочих дней с момента поступления от Подрядчика акта приема-передачи выполненных работ принимает выполненные работы и подписывает предоставленный акт, либо направляет Подрядчику мотивированный отказ. </w:t>
      </w:r>
    </w:p>
    <w:p w:rsidR="008E3C49" w:rsidRPr="00FD7016" w:rsidRDefault="00107A38" w:rsidP="00D06D64">
      <w:pPr>
        <w:pStyle w:val="110"/>
        <w:spacing w:after="0" w:line="240" w:lineRule="auto"/>
        <w:ind w:firstLine="709"/>
        <w:jc w:val="both"/>
        <w:rPr>
          <w:spacing w:val="-5"/>
        </w:rPr>
      </w:pPr>
      <w:r w:rsidRPr="00FD7016">
        <w:rPr>
          <w:spacing w:val="-5"/>
        </w:rPr>
        <w:t>В случае мотивированного отказа Заказчиком от приёмки работ Сторонами составляется двусторонний акт с указанием перечня необходимых доработок, порядка и сроков их выполнения. Работы, выполняемые в соответствии с вышеуказанным перечнем, в части устранения недостатков (дефектов), возникших по вине Подрядчика, осуществляются Подрядчиком за свой счёт,</w:t>
      </w:r>
      <w:r w:rsidR="00F15088">
        <w:rPr>
          <w:spacing w:val="-5"/>
        </w:rPr>
        <w:t xml:space="preserve"> </w:t>
      </w:r>
      <w:r w:rsidRPr="00FD7016">
        <w:rPr>
          <w:spacing w:val="-5"/>
        </w:rPr>
        <w:t xml:space="preserve">в срок, установленный Заказчиком, но не более чем за 10 календарных дней. </w:t>
      </w:r>
    </w:p>
    <w:p w:rsidR="008E3C49" w:rsidRPr="00FD7016" w:rsidRDefault="00107A38" w:rsidP="00D06D64">
      <w:pPr>
        <w:pStyle w:val="110"/>
        <w:spacing w:after="0" w:line="240" w:lineRule="auto"/>
        <w:ind w:firstLine="709"/>
        <w:jc w:val="both"/>
      </w:pPr>
      <w:r w:rsidRPr="00FD7016">
        <w:t>5.4.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8E3C49" w:rsidRPr="00FD7016" w:rsidRDefault="00107A38" w:rsidP="00D06D64">
      <w:pPr>
        <w:autoSpaceDE w:val="0"/>
        <w:autoSpaceDN w:val="0"/>
        <w:adjustRightInd w:val="0"/>
        <w:spacing w:after="0" w:line="240" w:lineRule="auto"/>
        <w:ind w:firstLine="709"/>
        <w:jc w:val="both"/>
        <w:rPr>
          <w:rFonts w:ascii="Times New Roman" w:hAnsi="Times New Roman"/>
          <w:lang w:val="ru-RU" w:eastAsia="ru-RU" w:bidi="ar-SA"/>
        </w:rPr>
      </w:pPr>
      <w:r w:rsidRPr="00FD7016">
        <w:rPr>
          <w:rFonts w:ascii="Times New Roman" w:hAnsi="Times New Roman"/>
          <w:lang w:val="ru-RU" w:eastAsia="ru-RU" w:bidi="ar-SA"/>
        </w:rPr>
        <w:t>5.5. Для проведения экспертизы выполненной работы эксперты, экспертные организации имеют право запрашивать у Подрядчика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D7016">
        <w:rPr>
          <w:rFonts w:ascii="Times New Roman" w:hAnsi="Times New Roman"/>
          <w:lang w:val="ru-RU" w:eastAsia="ru-RU" w:bidi="ar-SA"/>
        </w:rPr>
        <w:t>и</w:t>
      </w:r>
      <w:proofErr w:type="gramEnd"/>
      <w:r w:rsidRPr="00FD7016">
        <w:rPr>
          <w:rFonts w:ascii="Times New Roman" w:hAnsi="Times New Roman"/>
          <w:lang w:val="ru-RU" w:eastAsia="ru-RU" w:bidi="ar-SA"/>
        </w:rPr>
        <w:t xml:space="preserve"> могут содержаться предложения об устранении данных нарушений, в том числе с указанием срока их устранения.</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 xml:space="preserve"> 5.6. Датой выполнения работ считается дата подписания Сторонами акта о приемке выполненных работ или акта устранения недостатков.</w:t>
      </w:r>
    </w:p>
    <w:p w:rsidR="008E3C49" w:rsidRPr="00FD7016" w:rsidRDefault="00107A38" w:rsidP="00D06D64">
      <w:pPr>
        <w:pStyle w:val="af6"/>
        <w:widowControl w:val="0"/>
        <w:tabs>
          <w:tab w:val="left" w:pos="567"/>
        </w:tabs>
        <w:autoSpaceDE w:val="0"/>
        <w:autoSpaceDN w:val="0"/>
        <w:spacing w:after="0" w:line="240" w:lineRule="auto"/>
        <w:ind w:firstLine="709"/>
        <w:rPr>
          <w:rFonts w:eastAsia="MS Mincho"/>
          <w:sz w:val="24"/>
          <w:lang w:val="ru-RU"/>
        </w:rPr>
      </w:pPr>
      <w:r w:rsidRPr="00FD7016">
        <w:rPr>
          <w:sz w:val="24"/>
          <w:lang w:val="ru-RU"/>
        </w:rPr>
        <w:tab/>
        <w:t>5.7. Если в процессе выполнения работ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Стороны обязаны в трехдневный срок принять совместное решение о дальнейшем продолжении работ, изменении условий или расторжении настоящего Контракта.</w:t>
      </w:r>
    </w:p>
    <w:p w:rsidR="008E3C49" w:rsidRDefault="00107A38" w:rsidP="00D06D64">
      <w:pPr>
        <w:pStyle w:val="af6"/>
        <w:widowControl w:val="0"/>
        <w:tabs>
          <w:tab w:val="left" w:pos="567"/>
        </w:tabs>
        <w:autoSpaceDE w:val="0"/>
        <w:autoSpaceDN w:val="0"/>
        <w:spacing w:after="0" w:line="240" w:lineRule="auto"/>
        <w:ind w:firstLine="709"/>
        <w:rPr>
          <w:sz w:val="24"/>
          <w:lang w:val="ru-RU"/>
        </w:rPr>
      </w:pPr>
      <w:r w:rsidRPr="00FD7016">
        <w:rPr>
          <w:rFonts w:eastAsia="MS Mincho"/>
          <w:sz w:val="24"/>
          <w:lang w:val="ru-RU"/>
        </w:rPr>
        <w:tab/>
        <w:t xml:space="preserve">5.8. В случае досрочного выполнения работ Подрядчик своевременно уведомляет Заказчика </w:t>
      </w:r>
      <w:r w:rsidRPr="00FD7016">
        <w:rPr>
          <w:sz w:val="24"/>
          <w:lang w:val="ru-RU"/>
        </w:rPr>
        <w:t>о готовности к сдаче объекта в эксплуатацию и предоставляет отчетную и исполнительную документацию в порядке и на условиях, предусмотренных настоящим разделом.</w:t>
      </w:r>
    </w:p>
    <w:p w:rsidR="008231BA" w:rsidRPr="00FD7016" w:rsidRDefault="008231BA" w:rsidP="00D06D64">
      <w:pPr>
        <w:pStyle w:val="af6"/>
        <w:widowControl w:val="0"/>
        <w:tabs>
          <w:tab w:val="left" w:pos="567"/>
        </w:tabs>
        <w:autoSpaceDE w:val="0"/>
        <w:autoSpaceDN w:val="0"/>
        <w:spacing w:after="0" w:line="240" w:lineRule="auto"/>
        <w:ind w:firstLine="709"/>
        <w:rPr>
          <w:sz w:val="24"/>
          <w:lang w:val="ru-RU"/>
        </w:rPr>
      </w:pPr>
    </w:p>
    <w:p w:rsidR="008E3C49" w:rsidRPr="008231BA" w:rsidRDefault="008231BA" w:rsidP="00D06D64">
      <w:pPr>
        <w:spacing w:after="0" w:line="240" w:lineRule="auto"/>
        <w:ind w:firstLine="709"/>
        <w:jc w:val="both"/>
        <w:rPr>
          <w:rFonts w:ascii="Times New Roman" w:hAnsi="Times New Roman"/>
          <w:b/>
          <w:bCs/>
          <w:lang w:val="ru-RU"/>
        </w:rPr>
      </w:pPr>
      <w:r w:rsidRPr="008231BA">
        <w:rPr>
          <w:rFonts w:ascii="Times New Roman" w:hAnsi="Times New Roman"/>
          <w:b/>
          <w:lang w:val="ru-RU"/>
        </w:rPr>
        <w:tab/>
      </w:r>
      <w:r w:rsidRPr="008231BA">
        <w:rPr>
          <w:rFonts w:ascii="Times New Roman" w:hAnsi="Times New Roman"/>
          <w:b/>
          <w:lang w:val="ru-RU"/>
        </w:rPr>
        <w:tab/>
      </w:r>
      <w:r w:rsidRPr="008231BA">
        <w:rPr>
          <w:rFonts w:ascii="Times New Roman" w:hAnsi="Times New Roman"/>
          <w:b/>
          <w:lang w:val="ru-RU"/>
        </w:rPr>
        <w:tab/>
      </w:r>
      <w:r w:rsidRPr="008231BA">
        <w:rPr>
          <w:rFonts w:ascii="Times New Roman" w:hAnsi="Times New Roman"/>
          <w:b/>
          <w:lang w:val="ru-RU"/>
        </w:rPr>
        <w:tab/>
        <w:t xml:space="preserve">6. </w:t>
      </w:r>
      <w:r w:rsidR="00107A38" w:rsidRPr="008231BA">
        <w:rPr>
          <w:rFonts w:ascii="Times New Roman" w:hAnsi="Times New Roman"/>
          <w:b/>
          <w:bCs/>
          <w:lang w:val="ru-RU"/>
        </w:rPr>
        <w:t>Права и обязанности Сторон</w:t>
      </w:r>
    </w:p>
    <w:p w:rsidR="008E3C49" w:rsidRPr="00FD7016" w:rsidRDefault="008E3C49" w:rsidP="00D06D64">
      <w:pPr>
        <w:pStyle w:val="affa"/>
        <w:spacing w:after="0" w:line="240" w:lineRule="auto"/>
        <w:ind w:firstLine="709"/>
        <w:jc w:val="center"/>
        <w:rPr>
          <w:rFonts w:ascii="Times New Roman" w:hAnsi="Times New Roman"/>
          <w:b/>
          <w:bCs/>
          <w:lang w:val="ru-RU"/>
        </w:rPr>
      </w:pPr>
    </w:p>
    <w:p w:rsidR="008E3C49" w:rsidRPr="00FD7016" w:rsidRDefault="00107A38" w:rsidP="00D06D64">
      <w:pPr>
        <w:tabs>
          <w:tab w:val="left" w:pos="567"/>
        </w:tabs>
        <w:spacing w:after="0" w:line="240" w:lineRule="auto"/>
        <w:ind w:left="567" w:firstLine="709"/>
        <w:jc w:val="both"/>
        <w:rPr>
          <w:rFonts w:ascii="Times New Roman" w:hAnsi="Times New Roman"/>
          <w:b/>
          <w:lang w:val="ru-RU"/>
        </w:rPr>
      </w:pPr>
      <w:r w:rsidRPr="00FD7016">
        <w:rPr>
          <w:rFonts w:ascii="Times New Roman" w:hAnsi="Times New Roman"/>
          <w:b/>
          <w:lang w:val="ru-RU"/>
        </w:rPr>
        <w:t>6.1.Подрядчик обязан:</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6.1.1.До начала работ предоставить на утверждение Заказчику смету на сумму,  указанную  в п. 2.1, согласовать очередность работ и другие организационные вопросы.</w:t>
      </w:r>
    </w:p>
    <w:p w:rsidR="008E3C49" w:rsidRPr="00FD7016" w:rsidRDefault="00107A38" w:rsidP="00D06D64">
      <w:pPr>
        <w:shd w:val="clear" w:color="auto" w:fill="FFFFFF"/>
        <w:spacing w:after="0" w:line="240" w:lineRule="auto"/>
        <w:ind w:firstLine="709"/>
        <w:jc w:val="both"/>
        <w:rPr>
          <w:rFonts w:ascii="Times New Roman" w:hAnsi="Times New Roman"/>
          <w:lang w:val="ru-RU"/>
        </w:rPr>
      </w:pPr>
      <w:r w:rsidRPr="00FD7016">
        <w:rPr>
          <w:rFonts w:ascii="Times New Roman" w:hAnsi="Times New Roman"/>
          <w:lang w:val="ru-RU"/>
        </w:rPr>
        <w:t>6.1.2. В течение 3-х рабочих дней с момента заключения Контракта направить Заказчику уведомление о лицах, являющихся уполномоченными представлять интересы организации с указанием фамилии, имени, отчества, наименованием должности, номером контактного телефона.</w:t>
      </w:r>
    </w:p>
    <w:p w:rsidR="008E3C49" w:rsidRPr="00FD7016" w:rsidRDefault="00107A38" w:rsidP="00D06D64">
      <w:pPr>
        <w:pStyle w:val="2d"/>
        <w:tabs>
          <w:tab w:val="left" w:pos="567"/>
        </w:tabs>
        <w:spacing w:after="0" w:line="240" w:lineRule="auto"/>
        <w:ind w:firstLine="709"/>
        <w:jc w:val="both"/>
        <w:rPr>
          <w:szCs w:val="24"/>
        </w:rPr>
      </w:pPr>
      <w:r w:rsidRPr="00FD7016">
        <w:rPr>
          <w:szCs w:val="24"/>
        </w:rPr>
        <w:tab/>
        <w:t>6.1.3.Выполнить работы в соответствии с условиями настоящего Контракта и техническим заданием, с соблюдением всех требований, норм и рекомендаций, предъявляемым к работам соответствующего рода, сдать работы Заказчику в состоянии, обеспечивающем техническую эксплуатацию  в объеме выполненных работ по Контракту.</w:t>
      </w:r>
    </w:p>
    <w:p w:rsidR="008E3C49" w:rsidRPr="00FD7016" w:rsidRDefault="00107A38" w:rsidP="00D06D64">
      <w:pPr>
        <w:pStyle w:val="2d"/>
        <w:spacing w:after="0" w:line="240" w:lineRule="auto"/>
        <w:ind w:firstLine="709"/>
        <w:jc w:val="both"/>
        <w:rPr>
          <w:szCs w:val="24"/>
        </w:rPr>
      </w:pPr>
      <w:r w:rsidRPr="00FD7016">
        <w:rPr>
          <w:szCs w:val="24"/>
        </w:rPr>
        <w:lastRenderedPageBreak/>
        <w:t>6.1.4. В ходе производства работ Подрядчик обязан осуществлять мероприятия:</w:t>
      </w:r>
    </w:p>
    <w:p w:rsidR="008E3C49" w:rsidRPr="00FD7016" w:rsidRDefault="00107A38" w:rsidP="00D06D64">
      <w:pPr>
        <w:pStyle w:val="aff8"/>
        <w:tabs>
          <w:tab w:val="left" w:pos="851"/>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 xml:space="preserve">     - по организации безопасного выполнения работ;</w:t>
      </w:r>
    </w:p>
    <w:p w:rsidR="008E3C49" w:rsidRPr="00FD7016" w:rsidRDefault="00107A38" w:rsidP="00D06D64">
      <w:pPr>
        <w:pStyle w:val="aff8"/>
        <w:tabs>
          <w:tab w:val="left" w:pos="993"/>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w:t>
      </w:r>
      <w:r w:rsidRPr="00FD7016">
        <w:rPr>
          <w:rFonts w:ascii="Times New Roman" w:hAnsi="Times New Roman"/>
          <w:szCs w:val="24"/>
          <w:lang w:val="ru-RU"/>
        </w:rPr>
        <w:tab/>
        <w:t>по охране труда, жизни, здоровья и благополучия людей;</w:t>
      </w:r>
    </w:p>
    <w:p w:rsidR="008E3C49" w:rsidRPr="00FD7016" w:rsidRDefault="00107A38" w:rsidP="00D06D64">
      <w:pPr>
        <w:pStyle w:val="aff8"/>
        <w:tabs>
          <w:tab w:val="left" w:pos="993"/>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w:t>
      </w:r>
      <w:r w:rsidRPr="00FD7016">
        <w:rPr>
          <w:rFonts w:ascii="Times New Roman" w:hAnsi="Times New Roman"/>
          <w:szCs w:val="24"/>
          <w:lang w:val="ru-RU"/>
        </w:rPr>
        <w:tab/>
        <w:t>по предотвращению возникновения пожаров и чрезвычайных ситуаций в зоне производства работ;</w:t>
      </w:r>
    </w:p>
    <w:p w:rsidR="008E3C49" w:rsidRPr="00FD7016" w:rsidRDefault="00107A38" w:rsidP="00D06D64">
      <w:pPr>
        <w:numPr>
          <w:ilvl w:val="0"/>
          <w:numId w:val="9"/>
        </w:numPr>
        <w:shd w:val="clear" w:color="auto" w:fill="FFFFFF"/>
        <w:tabs>
          <w:tab w:val="left" w:pos="0"/>
          <w:tab w:val="left" w:pos="993"/>
          <w:tab w:val="left" w:pos="1418"/>
        </w:tabs>
        <w:spacing w:after="0" w:line="240" w:lineRule="auto"/>
        <w:ind w:firstLine="709"/>
        <w:jc w:val="both"/>
        <w:rPr>
          <w:rFonts w:ascii="Times New Roman" w:hAnsi="Times New Roman"/>
          <w:lang w:val="ru-RU"/>
        </w:rPr>
      </w:pPr>
      <w:r w:rsidRPr="00FD7016">
        <w:rPr>
          <w:rFonts w:ascii="Times New Roman" w:hAnsi="Times New Roman"/>
          <w:lang w:val="ru-RU"/>
        </w:rPr>
        <w:t>по предотвращению нанесения ущерба окружающей среде, руководствуясь действующим законодательством Российской Федерации.</w:t>
      </w:r>
    </w:p>
    <w:p w:rsidR="008E3C49" w:rsidRPr="00FD7016" w:rsidRDefault="00107A38" w:rsidP="00D06D64">
      <w:pPr>
        <w:pStyle w:val="aff8"/>
        <w:tabs>
          <w:tab w:val="left" w:pos="1418"/>
        </w:tabs>
        <w:spacing w:after="0" w:line="240" w:lineRule="auto"/>
        <w:ind w:firstLine="709"/>
        <w:jc w:val="both"/>
        <w:rPr>
          <w:rFonts w:ascii="Times New Roman" w:hAnsi="Times New Roman"/>
          <w:szCs w:val="24"/>
          <w:lang w:val="ru-RU"/>
        </w:rPr>
      </w:pPr>
      <w:r w:rsidRPr="00FD7016">
        <w:rPr>
          <w:rFonts w:ascii="Times New Roman" w:hAnsi="Times New Roman"/>
          <w:szCs w:val="24"/>
          <w:lang w:val="ru-RU"/>
        </w:rPr>
        <w:t>В случае возникновения в зоне производства работ аварий, пожаров, несчастных случаев или иных происшествий и чрезвычайных ситуаций, происшедших по вине Подрядчика или его работников, Подрядчик обязан немедленно известить Заказчика и принять меры по устранению последствий за свой счёт.</w:t>
      </w:r>
    </w:p>
    <w:p w:rsidR="008E3C49" w:rsidRPr="00FD7016" w:rsidRDefault="00107A38" w:rsidP="00D06D64">
      <w:pPr>
        <w:pStyle w:val="af6"/>
        <w:widowControl w:val="0"/>
        <w:tabs>
          <w:tab w:val="left" w:pos="993"/>
          <w:tab w:val="left" w:pos="1418"/>
        </w:tabs>
        <w:autoSpaceDE w:val="0"/>
        <w:autoSpaceDN w:val="0"/>
        <w:spacing w:after="0" w:line="240" w:lineRule="auto"/>
        <w:ind w:firstLine="709"/>
        <w:rPr>
          <w:sz w:val="24"/>
          <w:lang w:val="ru-RU"/>
        </w:rPr>
      </w:pPr>
      <w:r w:rsidRPr="00FD7016">
        <w:rPr>
          <w:sz w:val="24"/>
          <w:lang w:val="ru-RU"/>
        </w:rPr>
        <w:t>6.1.5. Немедленно извещать Заказчика, и до получения от него указаний, приостановить работы при обнаружении: возможных неблагоприятных для Заказчика последствий выполнения его указаний о способе исполнения работ; иных не зависящих от Подрядчика обстоятельств, угрожающих годности результатов работы, либо создающих невозможность ее завершения в срок.</w:t>
      </w:r>
    </w:p>
    <w:p w:rsidR="008E3C49" w:rsidRPr="00FD7016" w:rsidRDefault="00107A38" w:rsidP="00D06D64">
      <w:pPr>
        <w:pStyle w:val="af6"/>
        <w:widowControl w:val="0"/>
        <w:tabs>
          <w:tab w:val="left" w:pos="993"/>
          <w:tab w:val="left" w:pos="1418"/>
        </w:tabs>
        <w:autoSpaceDE w:val="0"/>
        <w:autoSpaceDN w:val="0"/>
        <w:spacing w:after="0" w:line="240" w:lineRule="auto"/>
        <w:ind w:firstLine="709"/>
        <w:rPr>
          <w:sz w:val="24"/>
          <w:lang w:val="ru-RU"/>
        </w:rPr>
      </w:pPr>
      <w:r w:rsidRPr="00FD7016">
        <w:rPr>
          <w:sz w:val="24"/>
          <w:lang w:val="ru-RU"/>
        </w:rPr>
        <w:t>6.1.6. Компенсировать убытки за ущерб, включая судебные издержки, причиненный третьим лицам, вследствие выполнения Подрядчиком работ с нарушением требований Контракта или нарушением имущественных или иных прав третьих лиц.</w:t>
      </w:r>
    </w:p>
    <w:p w:rsidR="008E3C49" w:rsidRPr="00FD7016" w:rsidRDefault="00107A38" w:rsidP="00D06D64">
      <w:pPr>
        <w:pStyle w:val="af6"/>
        <w:widowControl w:val="0"/>
        <w:tabs>
          <w:tab w:val="left" w:pos="1418"/>
        </w:tabs>
        <w:spacing w:after="0" w:line="240" w:lineRule="auto"/>
        <w:ind w:firstLine="709"/>
        <w:rPr>
          <w:sz w:val="24"/>
          <w:lang w:val="ru-RU"/>
        </w:rPr>
      </w:pPr>
      <w:r w:rsidRPr="00FD7016">
        <w:rPr>
          <w:sz w:val="24"/>
          <w:lang w:val="ru-RU"/>
        </w:rPr>
        <w:t>6.1.7. Подрядчик не вправе использовать в ходе работ технологии, материалы, изделия, конструкции и оборудование, использование которых может привести к недопустимому воздействию на окружающую природную среду и снижению безопасности работ, ухудшению результатов выполняемых работ.</w:t>
      </w:r>
    </w:p>
    <w:p w:rsidR="008E3C49" w:rsidRPr="00FD7016" w:rsidRDefault="00107A38" w:rsidP="00D06D64">
      <w:pPr>
        <w:pStyle w:val="af6"/>
        <w:widowControl w:val="0"/>
        <w:tabs>
          <w:tab w:val="left" w:pos="1418"/>
        </w:tabs>
        <w:spacing w:after="0" w:line="240" w:lineRule="auto"/>
        <w:ind w:firstLine="709"/>
        <w:rPr>
          <w:sz w:val="24"/>
          <w:lang w:val="ru-RU"/>
        </w:rPr>
      </w:pPr>
      <w:r w:rsidRPr="00FD7016">
        <w:rPr>
          <w:sz w:val="24"/>
          <w:lang w:val="ru-RU"/>
        </w:rPr>
        <w:t>6.1.8. Подрядчик обязан исполнять предписания, выданные Заказчиком по вопросам, являющимся предметом настоящего Контракта, и не противоречащие условиям настоящего Контракта.</w:t>
      </w:r>
    </w:p>
    <w:p w:rsidR="008E3C49" w:rsidRPr="00FD7016" w:rsidRDefault="00107A38" w:rsidP="00D06D64">
      <w:pPr>
        <w:pStyle w:val="af6"/>
        <w:widowControl w:val="0"/>
        <w:tabs>
          <w:tab w:val="left" w:pos="1276"/>
        </w:tabs>
        <w:spacing w:after="0" w:line="240" w:lineRule="auto"/>
        <w:ind w:firstLine="709"/>
        <w:rPr>
          <w:sz w:val="24"/>
          <w:lang w:val="ru-RU"/>
        </w:rPr>
      </w:pPr>
      <w:r w:rsidRPr="00FD7016">
        <w:rPr>
          <w:sz w:val="24"/>
          <w:lang w:val="ru-RU"/>
        </w:rPr>
        <w:t>6.1.9.</w:t>
      </w:r>
      <w:r w:rsidRPr="00FD7016">
        <w:rPr>
          <w:sz w:val="24"/>
          <w:lang w:val="ru-RU"/>
        </w:rPr>
        <w:tab/>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rsidR="008E3C49" w:rsidRDefault="00107A38" w:rsidP="00D06D64">
      <w:pPr>
        <w:pStyle w:val="2d"/>
        <w:tabs>
          <w:tab w:val="left" w:pos="567"/>
        </w:tabs>
        <w:spacing w:after="0" w:line="240" w:lineRule="auto"/>
        <w:ind w:firstLine="709"/>
        <w:jc w:val="both"/>
      </w:pPr>
      <w:r w:rsidRPr="00FD7016">
        <w:t xml:space="preserve"> 6.1.10. До момента приемки выполненных работ предоставить Заказчику обеспечение гарантийных обязательств на условиях, предусмотренных разделом 8 настоящего Контракта</w:t>
      </w:r>
      <w:r w:rsidR="002612A9">
        <w:t>.</w:t>
      </w:r>
    </w:p>
    <w:p w:rsidR="002612A9" w:rsidRPr="00FD7016" w:rsidRDefault="002612A9" w:rsidP="00D06D64">
      <w:pPr>
        <w:pStyle w:val="2d"/>
        <w:tabs>
          <w:tab w:val="left" w:pos="567"/>
        </w:tabs>
        <w:spacing w:after="0" w:line="240" w:lineRule="auto"/>
        <w:ind w:firstLine="709"/>
        <w:jc w:val="both"/>
        <w:rPr>
          <w:szCs w:val="24"/>
        </w:rPr>
      </w:pPr>
    </w:p>
    <w:p w:rsidR="008E3C49" w:rsidRPr="00FD7016" w:rsidRDefault="00107A38" w:rsidP="00D06D64">
      <w:pPr>
        <w:spacing w:after="0" w:line="240" w:lineRule="auto"/>
        <w:ind w:firstLine="709"/>
        <w:jc w:val="both"/>
        <w:rPr>
          <w:rFonts w:ascii="Times New Roman" w:hAnsi="Times New Roman"/>
          <w:b/>
          <w:lang w:val="ru-RU"/>
        </w:rPr>
      </w:pPr>
      <w:r w:rsidRPr="00FD7016">
        <w:rPr>
          <w:rFonts w:ascii="Times New Roman" w:hAnsi="Times New Roman"/>
          <w:b/>
          <w:lang w:val="ru-RU"/>
        </w:rPr>
        <w:t>6.2.</w:t>
      </w:r>
      <w:r w:rsidRPr="00FD7016">
        <w:rPr>
          <w:rFonts w:ascii="Times New Roman" w:hAnsi="Times New Roman"/>
          <w:b/>
          <w:lang w:val="ru-RU"/>
        </w:rPr>
        <w:tab/>
        <w:t>Подрядчик вправе:</w:t>
      </w:r>
    </w:p>
    <w:p w:rsidR="008E3C49" w:rsidRPr="00FD7016" w:rsidRDefault="00107A38" w:rsidP="00D06D64">
      <w:pPr>
        <w:pStyle w:val="af6"/>
        <w:tabs>
          <w:tab w:val="left" w:pos="1418"/>
        </w:tabs>
        <w:spacing w:after="0" w:line="240" w:lineRule="auto"/>
        <w:ind w:firstLine="709"/>
        <w:rPr>
          <w:sz w:val="24"/>
          <w:lang w:val="ru-RU"/>
        </w:rPr>
      </w:pPr>
      <w:r w:rsidRPr="00FD7016">
        <w:rPr>
          <w:color w:val="000000"/>
          <w:sz w:val="24"/>
          <w:lang w:val="ru-RU"/>
        </w:rPr>
        <w:t>6.2.1.</w:t>
      </w:r>
      <w:r w:rsidRPr="00FD7016">
        <w:rPr>
          <w:color w:val="000000"/>
          <w:sz w:val="24"/>
          <w:lang w:val="ru-RU"/>
        </w:rPr>
        <w:tab/>
      </w:r>
      <w:r w:rsidRPr="00FD7016">
        <w:rPr>
          <w:sz w:val="24"/>
          <w:lang w:val="ru-RU"/>
        </w:rPr>
        <w:t>Самостоятельно определять способы выполнения работ, являющихся предметом настоящего Контракта.</w:t>
      </w:r>
    </w:p>
    <w:p w:rsidR="008E3C49" w:rsidRPr="00FD7016" w:rsidRDefault="00107A38" w:rsidP="00D06D64">
      <w:pPr>
        <w:pStyle w:val="af6"/>
        <w:tabs>
          <w:tab w:val="left" w:pos="1418"/>
        </w:tabs>
        <w:spacing w:after="0" w:line="240" w:lineRule="auto"/>
        <w:ind w:firstLine="709"/>
        <w:rPr>
          <w:rFonts w:eastAsia="Calibri"/>
          <w:sz w:val="24"/>
          <w:lang w:val="ru-RU"/>
        </w:rPr>
      </w:pPr>
      <w:r w:rsidRPr="00FD7016">
        <w:rPr>
          <w:color w:val="000000"/>
          <w:sz w:val="24"/>
          <w:lang w:val="ru-RU"/>
        </w:rPr>
        <w:t>6.2.2.</w:t>
      </w:r>
      <w:r w:rsidRPr="00FD7016">
        <w:rPr>
          <w:color w:val="000000"/>
          <w:sz w:val="24"/>
          <w:lang w:val="ru-RU"/>
        </w:rPr>
        <w:tab/>
      </w:r>
      <w:r w:rsidRPr="00FD7016">
        <w:rPr>
          <w:sz w:val="24"/>
          <w:lang w:val="ru-RU"/>
        </w:rPr>
        <w:t xml:space="preserve"> В</w:t>
      </w:r>
      <w:r w:rsidRPr="00FD7016">
        <w:rPr>
          <w:rFonts w:eastAsia="Calibri"/>
          <w:sz w:val="24"/>
          <w:lang w:val="ru-RU"/>
        </w:rPr>
        <w:t>ыполнить работы досрочно (по согласованию с Заказчиком) и сдать их результат Заказчику.</w:t>
      </w:r>
    </w:p>
    <w:p w:rsidR="008E3C49" w:rsidRPr="00FD7016" w:rsidRDefault="00107A38" w:rsidP="00D06D64">
      <w:pPr>
        <w:pStyle w:val="af6"/>
        <w:tabs>
          <w:tab w:val="left" w:pos="1418"/>
        </w:tabs>
        <w:spacing w:after="0" w:line="240" w:lineRule="auto"/>
        <w:ind w:firstLine="709"/>
        <w:rPr>
          <w:rFonts w:eastAsia="Calibri"/>
          <w:sz w:val="24"/>
          <w:lang w:val="ru-RU"/>
        </w:rPr>
      </w:pPr>
      <w:r w:rsidRPr="00FD7016">
        <w:rPr>
          <w:sz w:val="24"/>
          <w:lang w:val="ru-RU"/>
        </w:rPr>
        <w:t xml:space="preserve">6.2.3. </w:t>
      </w:r>
      <w:proofErr w:type="gramStart"/>
      <w:r w:rsidRPr="00FD7016">
        <w:rPr>
          <w:rFonts w:eastAsia="Calibri"/>
          <w:sz w:val="24"/>
          <w:lang w:val="ru-RU"/>
        </w:rPr>
        <w:t>Требовать оплаты выполненных надлежащем образом работ, при условии их выполнения в полном объеме.</w:t>
      </w:r>
      <w:proofErr w:type="gramEnd"/>
    </w:p>
    <w:p w:rsidR="008E3C49" w:rsidRDefault="00107A38" w:rsidP="00D06D64">
      <w:pPr>
        <w:spacing w:after="0" w:line="240" w:lineRule="auto"/>
        <w:ind w:firstLine="709"/>
        <w:jc w:val="both"/>
        <w:rPr>
          <w:rFonts w:ascii="Times New Roman" w:hAnsi="Times New Roman"/>
          <w:color w:val="000000"/>
          <w:lang w:val="ru-RU"/>
        </w:rPr>
      </w:pPr>
      <w:r w:rsidRPr="00FD7016">
        <w:rPr>
          <w:rFonts w:ascii="Times New Roman" w:hAnsi="Times New Roman"/>
          <w:color w:val="000000"/>
          <w:lang w:val="ru-RU"/>
        </w:rPr>
        <w:t>6.2.4.</w:t>
      </w:r>
      <w:r w:rsidRPr="00FD7016">
        <w:rPr>
          <w:rFonts w:ascii="Times New Roman" w:hAnsi="Times New Roman"/>
          <w:color w:val="000000"/>
          <w:lang w:val="ru-RU"/>
        </w:rPr>
        <w:tab/>
        <w:t xml:space="preserve">Требовать возмещения убытков, уплаты неустоек (штрафов, пеней) в соответствии с разделом </w:t>
      </w:r>
      <w:r w:rsidRPr="00FD7016">
        <w:rPr>
          <w:rFonts w:ascii="Times New Roman" w:hAnsi="Times New Roman"/>
          <w:lang w:val="ru-RU"/>
        </w:rPr>
        <w:t>9</w:t>
      </w:r>
      <w:r w:rsidRPr="00FD7016">
        <w:rPr>
          <w:rFonts w:ascii="Times New Roman" w:hAnsi="Times New Roman"/>
          <w:color w:val="000000"/>
          <w:lang w:val="ru-RU"/>
        </w:rPr>
        <w:t xml:space="preserve"> настоящего Контракта</w:t>
      </w:r>
      <w:r w:rsidR="002612A9">
        <w:rPr>
          <w:rFonts w:ascii="Times New Roman" w:hAnsi="Times New Roman"/>
          <w:color w:val="000000"/>
          <w:lang w:val="ru-RU"/>
        </w:rPr>
        <w:t>.</w:t>
      </w:r>
    </w:p>
    <w:p w:rsidR="002612A9" w:rsidRPr="00FD7016" w:rsidRDefault="002612A9" w:rsidP="00D06D64">
      <w:pPr>
        <w:spacing w:after="0" w:line="240" w:lineRule="auto"/>
        <w:ind w:firstLine="709"/>
        <w:jc w:val="both"/>
        <w:rPr>
          <w:rFonts w:ascii="Times New Roman" w:hAnsi="Times New Roman"/>
          <w:color w:val="000000"/>
          <w:lang w:val="ru-RU"/>
        </w:rPr>
      </w:pPr>
    </w:p>
    <w:p w:rsidR="008E3C49" w:rsidRPr="00FD7016" w:rsidRDefault="00107A38" w:rsidP="00D06D64">
      <w:pPr>
        <w:spacing w:after="0" w:line="240" w:lineRule="auto"/>
        <w:ind w:firstLine="709"/>
        <w:jc w:val="both"/>
        <w:rPr>
          <w:rFonts w:ascii="Times New Roman" w:hAnsi="Times New Roman"/>
          <w:b/>
          <w:lang w:val="ru-RU"/>
        </w:rPr>
      </w:pPr>
      <w:r w:rsidRPr="00FD7016">
        <w:rPr>
          <w:rFonts w:ascii="Times New Roman" w:hAnsi="Times New Roman"/>
          <w:b/>
          <w:lang w:val="ru-RU"/>
        </w:rPr>
        <w:t>6.3. Заказчик обязан:</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6.3.1. Своевременно обеспечивать Подрядчика необходимыми для выполнения Контракта документами и информацией.</w:t>
      </w:r>
    </w:p>
    <w:p w:rsidR="008E3C49" w:rsidRPr="00FD7016" w:rsidRDefault="00107A38" w:rsidP="00D06D64">
      <w:pPr>
        <w:tabs>
          <w:tab w:val="left" w:pos="1418"/>
        </w:tabs>
        <w:spacing w:after="0" w:line="240" w:lineRule="auto"/>
        <w:ind w:right="-2" w:firstLine="709"/>
        <w:jc w:val="both"/>
        <w:rPr>
          <w:rFonts w:ascii="Times New Roman" w:hAnsi="Times New Roman"/>
          <w:lang w:val="ru-RU"/>
        </w:rPr>
      </w:pPr>
      <w:r w:rsidRPr="00FD7016">
        <w:rPr>
          <w:rFonts w:ascii="Times New Roman" w:hAnsi="Times New Roman"/>
          <w:lang w:val="ru-RU"/>
        </w:rPr>
        <w:t>6.3.2.Произвести приемку и оплату выполненных работ в соответствии с условиями настоящего Контракта. В случае досрочного выполнения Подрядчиком работ по настоящему Контракту, Заказчик принимает работы в соответствии с порядком, установленным разделом 6 настоящего Контракта при условии, что работа выполнена надлежащим образом в соответствии с условиями настоящего Контракта.</w:t>
      </w:r>
    </w:p>
    <w:p w:rsidR="008E3C49" w:rsidRDefault="00107A38" w:rsidP="00D06D64">
      <w:pPr>
        <w:tabs>
          <w:tab w:val="left" w:pos="1418"/>
        </w:tabs>
        <w:autoSpaceDE w:val="0"/>
        <w:autoSpaceDN w:val="0"/>
        <w:adjustRightInd w:val="0"/>
        <w:spacing w:after="0" w:line="240" w:lineRule="auto"/>
        <w:ind w:firstLine="709"/>
        <w:jc w:val="both"/>
        <w:rPr>
          <w:rFonts w:ascii="Times New Roman" w:hAnsi="Times New Roman"/>
          <w:lang w:val="ru-RU"/>
        </w:rPr>
      </w:pPr>
      <w:r w:rsidRPr="00FD7016">
        <w:rPr>
          <w:rFonts w:ascii="Times New Roman" w:hAnsi="Times New Roman"/>
          <w:lang w:val="ru-RU"/>
        </w:rPr>
        <w:lastRenderedPageBreak/>
        <w:t xml:space="preserve">6.3.3. Провести своими силами экспертизу предоставленных Подрядчиком результатов работ, предусмотренных Контрактом, в части их соответствия условиям контракта. </w:t>
      </w:r>
    </w:p>
    <w:p w:rsidR="002612A9" w:rsidRPr="00FD7016" w:rsidRDefault="002612A9" w:rsidP="00D06D64">
      <w:pPr>
        <w:tabs>
          <w:tab w:val="left" w:pos="1418"/>
        </w:tabs>
        <w:autoSpaceDE w:val="0"/>
        <w:autoSpaceDN w:val="0"/>
        <w:adjustRightInd w:val="0"/>
        <w:spacing w:after="0" w:line="240" w:lineRule="auto"/>
        <w:ind w:firstLine="709"/>
        <w:jc w:val="both"/>
        <w:rPr>
          <w:rFonts w:ascii="Times New Roman" w:hAnsi="Times New Roman"/>
          <w:lang w:val="ru-RU"/>
        </w:rPr>
      </w:pPr>
    </w:p>
    <w:p w:rsidR="008E3C49" w:rsidRPr="00FD7016" w:rsidRDefault="00107A38" w:rsidP="00D06D64">
      <w:pPr>
        <w:tabs>
          <w:tab w:val="left" w:pos="709"/>
          <w:tab w:val="left" w:pos="1134"/>
        </w:tabs>
        <w:spacing w:after="0" w:line="240" w:lineRule="auto"/>
        <w:ind w:firstLine="709"/>
        <w:jc w:val="both"/>
        <w:rPr>
          <w:rFonts w:ascii="Times New Roman" w:hAnsi="Times New Roman"/>
          <w:b/>
          <w:lang w:val="ru-RU"/>
        </w:rPr>
      </w:pPr>
      <w:r w:rsidRPr="00FD7016">
        <w:rPr>
          <w:rFonts w:ascii="Times New Roman" w:hAnsi="Times New Roman"/>
          <w:b/>
          <w:lang w:val="ru-RU"/>
        </w:rPr>
        <w:t>6.4.</w:t>
      </w:r>
      <w:r w:rsidRPr="00FD7016">
        <w:rPr>
          <w:rFonts w:ascii="Times New Roman" w:hAnsi="Times New Roman"/>
          <w:b/>
          <w:lang w:val="ru-RU"/>
        </w:rPr>
        <w:tab/>
        <w:t>Заказчик вправе:</w:t>
      </w:r>
    </w:p>
    <w:p w:rsidR="008E3C49" w:rsidRPr="00FD7016" w:rsidRDefault="00107A38" w:rsidP="00D06D64">
      <w:pPr>
        <w:tabs>
          <w:tab w:val="left" w:pos="1134"/>
        </w:tabs>
        <w:spacing w:after="0" w:line="240" w:lineRule="auto"/>
        <w:ind w:firstLine="709"/>
        <w:jc w:val="both"/>
        <w:rPr>
          <w:rFonts w:ascii="Times New Roman" w:hAnsi="Times New Roman"/>
          <w:lang w:val="ru-RU"/>
        </w:rPr>
      </w:pPr>
      <w:r w:rsidRPr="00FD7016">
        <w:rPr>
          <w:rFonts w:ascii="Times New Roman" w:hAnsi="Times New Roman"/>
          <w:lang w:val="ru-RU"/>
        </w:rPr>
        <w:t>6.4.1.</w:t>
      </w:r>
      <w:r w:rsidRPr="00FD7016">
        <w:rPr>
          <w:rFonts w:ascii="Times New Roman" w:hAnsi="Times New Roman"/>
          <w:lang w:val="ru-RU"/>
        </w:rPr>
        <w:tab/>
        <w:t>Требовать от Подрядчика надлежащего исполнения обязательств, установленных Контрактом.</w:t>
      </w:r>
    </w:p>
    <w:p w:rsidR="008E3C49" w:rsidRPr="00FD7016" w:rsidRDefault="00107A38" w:rsidP="00D06D64">
      <w:pPr>
        <w:tabs>
          <w:tab w:val="left" w:pos="1134"/>
        </w:tabs>
        <w:spacing w:after="0" w:line="240" w:lineRule="auto"/>
        <w:ind w:firstLine="709"/>
        <w:jc w:val="both"/>
        <w:rPr>
          <w:rFonts w:ascii="Times New Roman" w:hAnsi="Times New Roman"/>
          <w:lang w:val="ru-RU"/>
        </w:rPr>
      </w:pPr>
      <w:r w:rsidRPr="00FD7016">
        <w:rPr>
          <w:rFonts w:ascii="Times New Roman" w:hAnsi="Times New Roman"/>
          <w:lang w:val="ru-RU"/>
        </w:rPr>
        <w:t>6.4.2.</w:t>
      </w:r>
      <w:r w:rsidRPr="00FD7016">
        <w:rPr>
          <w:rFonts w:ascii="Times New Roman" w:hAnsi="Times New Roman"/>
          <w:lang w:val="ru-RU"/>
        </w:rPr>
        <w:tab/>
        <w:t>Требовать от Подрядчика своевременного устранения недостатков, выявленных в ходе приемки.</w:t>
      </w:r>
    </w:p>
    <w:p w:rsidR="008E3C49" w:rsidRPr="00FD7016" w:rsidRDefault="00107A38" w:rsidP="00D06D64">
      <w:pPr>
        <w:tabs>
          <w:tab w:val="left" w:pos="1134"/>
        </w:tabs>
        <w:spacing w:after="0" w:line="240" w:lineRule="auto"/>
        <w:ind w:firstLine="709"/>
        <w:jc w:val="both"/>
        <w:rPr>
          <w:rFonts w:ascii="Times New Roman" w:hAnsi="Times New Roman"/>
          <w:lang w:val="ru-RU"/>
        </w:rPr>
      </w:pPr>
      <w:r w:rsidRPr="00FD7016">
        <w:rPr>
          <w:rFonts w:ascii="Times New Roman" w:hAnsi="Times New Roman"/>
          <w:lang w:val="ru-RU"/>
        </w:rPr>
        <w:t>6.4.3.</w:t>
      </w:r>
      <w:r w:rsidRPr="00FD7016">
        <w:rPr>
          <w:rFonts w:ascii="Times New Roman" w:hAnsi="Times New Roman"/>
          <w:lang w:val="ru-RU"/>
        </w:rPr>
        <w:tab/>
        <w:t>Осуществлять контроль над исполнением настоящего Контракта путем проверки качества, объемов и сроков выполняемых работ.</w:t>
      </w:r>
    </w:p>
    <w:p w:rsidR="008E3C49" w:rsidRPr="00FD7016" w:rsidRDefault="00107A38" w:rsidP="00D06D64">
      <w:pPr>
        <w:tabs>
          <w:tab w:val="left" w:pos="1134"/>
        </w:tabs>
        <w:spacing w:after="0" w:line="240" w:lineRule="auto"/>
        <w:ind w:firstLine="709"/>
        <w:jc w:val="both"/>
        <w:rPr>
          <w:rFonts w:ascii="Times New Roman" w:hAnsi="Times New Roman"/>
          <w:lang w:val="ru-RU"/>
        </w:rPr>
      </w:pPr>
      <w:r w:rsidRPr="00FD7016">
        <w:rPr>
          <w:rFonts w:ascii="Times New Roman" w:hAnsi="Times New Roman"/>
          <w:lang w:val="ru-RU"/>
        </w:rPr>
        <w:t>6.4.4.</w:t>
      </w:r>
      <w:r w:rsidRPr="00FD7016">
        <w:rPr>
          <w:rFonts w:ascii="Times New Roman" w:hAnsi="Times New Roman"/>
          <w:lang w:val="ru-RU"/>
        </w:rPr>
        <w:tab/>
        <w:t>Отказаться от оплаты работ, если эти работы не предусмотрены настоящим Контрактом.</w:t>
      </w:r>
    </w:p>
    <w:p w:rsidR="008E3C49" w:rsidRPr="00FD7016" w:rsidRDefault="00107A38" w:rsidP="00D06D64">
      <w:pPr>
        <w:tabs>
          <w:tab w:val="left" w:pos="1134"/>
        </w:tabs>
        <w:spacing w:after="0" w:line="240" w:lineRule="auto"/>
        <w:ind w:firstLine="709"/>
        <w:jc w:val="both"/>
        <w:rPr>
          <w:rFonts w:ascii="Times New Roman" w:hAnsi="Times New Roman"/>
          <w:lang w:val="ru-RU"/>
        </w:rPr>
      </w:pPr>
      <w:r w:rsidRPr="00FD7016">
        <w:rPr>
          <w:rFonts w:ascii="Times New Roman" w:hAnsi="Times New Roman"/>
          <w:lang w:val="ru-RU"/>
        </w:rPr>
        <w:t>6.4.5.</w:t>
      </w:r>
      <w:r w:rsidRPr="00FD7016">
        <w:rPr>
          <w:rFonts w:ascii="Times New Roman" w:hAnsi="Times New Roman"/>
          <w:lang w:val="ru-RU"/>
        </w:rPr>
        <w:tab/>
        <w:t>Требовать возмещения убытков, уплаты неустоек (штрафов, пеней) в соответствии с разделом 9 настоящего Контракта.</w:t>
      </w:r>
    </w:p>
    <w:p w:rsidR="008E3C49" w:rsidRPr="00FD7016" w:rsidRDefault="00107A38" w:rsidP="00D06D64">
      <w:pPr>
        <w:tabs>
          <w:tab w:val="left" w:pos="1276"/>
        </w:tabs>
        <w:spacing w:after="0" w:line="240" w:lineRule="auto"/>
        <w:ind w:firstLine="709"/>
        <w:jc w:val="both"/>
        <w:rPr>
          <w:rFonts w:ascii="Times New Roman" w:eastAsia="Arial Unicode MS" w:hAnsi="Times New Roman"/>
          <w:lang w:val="ru-RU"/>
        </w:rPr>
      </w:pPr>
      <w:r w:rsidRPr="00FD7016">
        <w:rPr>
          <w:rFonts w:ascii="Times New Roman" w:hAnsi="Times New Roman"/>
          <w:lang w:val="ru-RU"/>
        </w:rPr>
        <w:t>6.4.6.</w:t>
      </w:r>
      <w:r w:rsidRPr="00FD7016">
        <w:rPr>
          <w:rFonts w:ascii="Times New Roman" w:hAnsi="Times New Roman"/>
          <w:lang w:val="ru-RU"/>
        </w:rPr>
        <w:tab/>
        <w:t xml:space="preserve">Отказаться от исполнения Контракта в любое время до сдачи результата выполненной работы, уплатив </w:t>
      </w:r>
      <w:proofErr w:type="gramStart"/>
      <w:r w:rsidRPr="00FD7016">
        <w:rPr>
          <w:rFonts w:ascii="Times New Roman" w:hAnsi="Times New Roman"/>
          <w:lang w:val="ru-RU"/>
        </w:rPr>
        <w:t>Подрядчику</w:t>
      </w:r>
      <w:proofErr w:type="gramEnd"/>
      <w:r w:rsidRPr="00FD7016">
        <w:rPr>
          <w:rFonts w:ascii="Times New Roman" w:hAnsi="Times New Roman"/>
          <w:lang w:val="ru-RU"/>
        </w:rPr>
        <w:t xml:space="preserve"> часть установленной цены пропорционально части работы, выполненной до получения извещения об отказе Заказчика от исполнения Контракта.</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6.4.7.Независимо от заявленных претензий Подрядчику предъявить иск в суд в течение срока исковой давности по поводу отступлений Подрядчика от условий контракта, ухудшивших работу</w:t>
      </w:r>
      <w:r w:rsidR="00F15088">
        <w:rPr>
          <w:rFonts w:ascii="Times New Roman" w:hAnsi="Times New Roman"/>
          <w:lang w:val="ru-RU"/>
        </w:rPr>
        <w:t xml:space="preserve"> </w:t>
      </w:r>
      <w:r w:rsidRPr="00FD7016">
        <w:rPr>
          <w:rFonts w:ascii="Times New Roman" w:hAnsi="Times New Roman"/>
          <w:lang w:val="ru-RU"/>
        </w:rPr>
        <w:t>или иных недостатков в работе.</w:t>
      </w:r>
    </w:p>
    <w:p w:rsidR="008E3C49" w:rsidRPr="00FD7016" w:rsidRDefault="008E3C49" w:rsidP="00D06D64">
      <w:pPr>
        <w:spacing w:after="0" w:line="240" w:lineRule="auto"/>
        <w:ind w:firstLine="709"/>
        <w:rPr>
          <w:rFonts w:ascii="Times New Roman" w:hAnsi="Times New Roman"/>
          <w:b/>
          <w:lang w:val="ru-RU"/>
        </w:rPr>
      </w:pPr>
    </w:p>
    <w:p w:rsidR="008E3C49" w:rsidRPr="008231BA" w:rsidRDefault="008231BA" w:rsidP="008231BA">
      <w:pPr>
        <w:spacing w:after="0" w:line="240" w:lineRule="auto"/>
        <w:jc w:val="center"/>
        <w:rPr>
          <w:rFonts w:ascii="Times New Roman" w:hAnsi="Times New Roman"/>
          <w:b/>
        </w:rPr>
      </w:pPr>
      <w:r>
        <w:rPr>
          <w:rFonts w:ascii="Times New Roman" w:hAnsi="Times New Roman"/>
          <w:b/>
          <w:lang w:val="ru-RU"/>
        </w:rPr>
        <w:t xml:space="preserve">7. </w:t>
      </w:r>
      <w:proofErr w:type="spellStart"/>
      <w:r w:rsidR="00107A38" w:rsidRPr="008231BA">
        <w:rPr>
          <w:rFonts w:ascii="Times New Roman" w:hAnsi="Times New Roman"/>
          <w:b/>
        </w:rPr>
        <w:t>Обеспечение</w:t>
      </w:r>
      <w:proofErr w:type="spellEnd"/>
      <w:r w:rsidR="00F15088" w:rsidRPr="008231BA">
        <w:rPr>
          <w:rFonts w:ascii="Times New Roman" w:hAnsi="Times New Roman"/>
          <w:b/>
          <w:lang w:val="ru-RU"/>
        </w:rPr>
        <w:t xml:space="preserve"> </w:t>
      </w:r>
      <w:proofErr w:type="spellStart"/>
      <w:r w:rsidR="00107A38" w:rsidRPr="008231BA">
        <w:rPr>
          <w:rFonts w:ascii="Times New Roman" w:hAnsi="Times New Roman"/>
          <w:b/>
        </w:rPr>
        <w:t>исполнения</w:t>
      </w:r>
      <w:proofErr w:type="spellEnd"/>
      <w:r w:rsidR="00F15088" w:rsidRPr="008231BA">
        <w:rPr>
          <w:rFonts w:ascii="Times New Roman" w:hAnsi="Times New Roman"/>
          <w:b/>
          <w:lang w:val="ru-RU"/>
        </w:rPr>
        <w:t xml:space="preserve"> </w:t>
      </w:r>
      <w:proofErr w:type="spellStart"/>
      <w:r w:rsidR="00107A38" w:rsidRPr="008231BA">
        <w:rPr>
          <w:rFonts w:ascii="Times New Roman" w:hAnsi="Times New Roman"/>
          <w:b/>
        </w:rPr>
        <w:t>Контракта</w:t>
      </w:r>
      <w:proofErr w:type="spellEnd"/>
    </w:p>
    <w:p w:rsidR="008E3C49" w:rsidRPr="00FD7016" w:rsidRDefault="008E3C49" w:rsidP="00D06D64">
      <w:pPr>
        <w:spacing w:after="0" w:line="240" w:lineRule="auto"/>
        <w:ind w:left="928" w:firstLine="709"/>
        <w:jc w:val="center"/>
        <w:rPr>
          <w:rFonts w:ascii="Times New Roman" w:hAnsi="Times New Roman"/>
          <w:b/>
        </w:rPr>
      </w:pPr>
    </w:p>
    <w:p w:rsidR="008E3C49" w:rsidRPr="00FD7016" w:rsidRDefault="00107A38" w:rsidP="00D06D64">
      <w:pPr>
        <w:autoSpaceDE w:val="0"/>
        <w:autoSpaceDN w:val="0"/>
        <w:adjustRightInd w:val="0"/>
        <w:spacing w:after="0" w:line="240" w:lineRule="auto"/>
        <w:ind w:firstLine="709"/>
        <w:jc w:val="both"/>
        <w:rPr>
          <w:rFonts w:ascii="Times New Roman" w:hAnsi="Times New Roman"/>
          <w:lang w:val="ru-RU"/>
        </w:rPr>
      </w:pPr>
      <w:r w:rsidRPr="00FD7016">
        <w:rPr>
          <w:rFonts w:ascii="Times New Roman" w:hAnsi="Times New Roman"/>
          <w:lang w:val="ru-RU"/>
        </w:rPr>
        <w:t>7.1.Настоящий Контракт заключается только после предоставления Подрядчиком обеспечения исполнения Контракта.</w:t>
      </w:r>
    </w:p>
    <w:p w:rsidR="008E3C49" w:rsidRPr="00FD7016" w:rsidRDefault="00107A38" w:rsidP="00D06D64">
      <w:pPr>
        <w:autoSpaceDE w:val="0"/>
        <w:autoSpaceDN w:val="0"/>
        <w:adjustRightInd w:val="0"/>
        <w:spacing w:after="0" w:line="240" w:lineRule="auto"/>
        <w:ind w:firstLine="709"/>
        <w:jc w:val="both"/>
        <w:rPr>
          <w:rFonts w:ascii="Times New Roman" w:hAnsi="Times New Roman"/>
          <w:lang w:val="ru-RU"/>
        </w:rPr>
      </w:pPr>
      <w:r w:rsidRPr="00FD7016">
        <w:rPr>
          <w:rFonts w:ascii="Times New Roman" w:hAnsi="Times New Roman"/>
          <w:lang w:val="ru-RU"/>
        </w:rPr>
        <w:t>7.2. Обеспечение исполнения контракта устанавливается в размере 5 (пять) % от  цены</w:t>
      </w:r>
      <w:r w:rsidRPr="00FD7016">
        <w:rPr>
          <w:rFonts w:ascii="Times New Roman" w:eastAsia="Calibri" w:hAnsi="Times New Roman"/>
          <w:lang w:val="ru-RU"/>
        </w:rPr>
        <w:t>, по которой заключается контракт</w:t>
      </w:r>
      <w:r w:rsidRPr="00FD7016">
        <w:rPr>
          <w:rFonts w:ascii="Times New Roman" w:hAnsi="Times New Roman"/>
          <w:lang w:val="ru-RU"/>
        </w:rPr>
        <w:t>, что составляет</w:t>
      </w:r>
      <w:proofErr w:type="gramStart"/>
      <w:r w:rsidRPr="00FD7016">
        <w:rPr>
          <w:rFonts w:ascii="Times New Roman" w:hAnsi="Times New Roman"/>
          <w:lang w:val="ru-RU"/>
        </w:rPr>
        <w:t xml:space="preserve"> – ______________                   (____________________________________) </w:t>
      </w:r>
      <w:proofErr w:type="gramEnd"/>
      <w:r w:rsidRPr="00FD7016">
        <w:rPr>
          <w:rFonts w:ascii="Times New Roman" w:hAnsi="Times New Roman"/>
          <w:lang w:val="ru-RU"/>
        </w:rPr>
        <w:t>руб.</w:t>
      </w:r>
    </w:p>
    <w:p w:rsidR="008E3C49" w:rsidRPr="00FD7016" w:rsidRDefault="00107A38" w:rsidP="00D06D64">
      <w:pPr>
        <w:pStyle w:val="ConsPlusNormal"/>
        <w:spacing w:after="0" w:line="240" w:lineRule="auto"/>
        <w:ind w:firstLine="709"/>
        <w:jc w:val="both"/>
        <w:rPr>
          <w:rFonts w:ascii="Times New Roman" w:hAnsi="Times New Roman" w:cs="Times New Roman"/>
          <w:bCs/>
          <w:iCs/>
          <w:sz w:val="24"/>
          <w:szCs w:val="24"/>
        </w:rPr>
      </w:pPr>
      <w:r w:rsidRPr="00FD7016">
        <w:rPr>
          <w:rFonts w:ascii="Times New Roman" w:hAnsi="Times New Roman" w:cs="Times New Roman"/>
          <w:sz w:val="24"/>
          <w:szCs w:val="24"/>
        </w:rPr>
        <w:t xml:space="preserve">Если начальная (максимальная) цена Контракта была снижена Подрядчиком на 25% и более  процентов ниже начальной (максимальной) цены, контракт заключается только после предоставления обеспечения исполнения контракта в размере _____________ (______________________) руб. </w:t>
      </w:r>
      <w:r w:rsidRPr="00FD7016">
        <w:rPr>
          <w:rFonts w:ascii="Times New Roman" w:hAnsi="Times New Roman" w:cs="Times New Roman"/>
          <w:i/>
          <w:sz w:val="24"/>
          <w:szCs w:val="24"/>
        </w:rPr>
        <w:t>(размер, превышающий в 1,5 раза размер обеспечения исполнения контракта, указанный в абз.1 п.7.2 настоящего контракта</w:t>
      </w:r>
      <w:proofErr w:type="gramStart"/>
      <w:r w:rsidRPr="00FD7016">
        <w:rPr>
          <w:rFonts w:ascii="Times New Roman" w:hAnsi="Times New Roman" w:cs="Times New Roman"/>
          <w:i/>
          <w:sz w:val="24"/>
          <w:szCs w:val="24"/>
        </w:rPr>
        <w:t>)</w:t>
      </w:r>
      <w:r w:rsidRPr="00FD7016">
        <w:rPr>
          <w:rFonts w:ascii="Times New Roman" w:hAnsi="Times New Roman" w:cs="Times New Roman"/>
          <w:iCs/>
          <w:sz w:val="24"/>
          <w:szCs w:val="24"/>
        </w:rPr>
        <w:t>и</w:t>
      </w:r>
      <w:proofErr w:type="gramEnd"/>
      <w:r w:rsidRPr="00FD7016">
        <w:rPr>
          <w:rFonts w:ascii="Times New Roman" w:hAnsi="Times New Roman" w:cs="Times New Roman"/>
          <w:iCs/>
          <w:sz w:val="24"/>
          <w:szCs w:val="24"/>
        </w:rPr>
        <w:t xml:space="preserve">ли информации, подтверждающей добросовестность такого участника на дату подачи заявки в соответствии с </w:t>
      </w:r>
      <w:hyperlink r:id="rId38" w:history="1">
        <w:r w:rsidRPr="00FD7016">
          <w:rPr>
            <w:rStyle w:val="aff5"/>
            <w:rFonts w:ascii="Times New Roman" w:hAnsi="Times New Roman" w:cs="Times New Roman"/>
            <w:sz w:val="24"/>
            <w:szCs w:val="24"/>
          </w:rPr>
          <w:t>частью 3</w:t>
        </w:r>
      </w:hyperlink>
      <w:r w:rsidRPr="00FD7016">
        <w:rPr>
          <w:rFonts w:ascii="Times New Roman" w:hAnsi="Times New Roman" w:cs="Times New Roman"/>
          <w:iCs/>
          <w:sz w:val="24"/>
          <w:szCs w:val="24"/>
        </w:rPr>
        <w:t xml:space="preserve"> статьи 37 Закона о контрактной системе </w:t>
      </w:r>
      <w:r w:rsidRPr="00FD7016">
        <w:rPr>
          <w:rFonts w:ascii="Times New Roman" w:hAnsi="Times New Roman" w:cs="Times New Roman"/>
          <w:bCs/>
          <w:iCs/>
          <w:sz w:val="24"/>
          <w:szCs w:val="24"/>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абз.1 п.7.2 настоящего  Контракта.</w:t>
      </w:r>
    </w:p>
    <w:p w:rsidR="008E3C49" w:rsidRPr="00FD7016" w:rsidRDefault="00107A38" w:rsidP="00D06D64">
      <w:pPr>
        <w:autoSpaceDE w:val="0"/>
        <w:autoSpaceDN w:val="0"/>
        <w:adjustRightInd w:val="0"/>
        <w:spacing w:after="0" w:line="240" w:lineRule="auto"/>
        <w:ind w:firstLine="709"/>
        <w:jc w:val="both"/>
        <w:rPr>
          <w:rFonts w:ascii="Times New Roman" w:eastAsia="Calibri" w:hAnsi="Times New Roman"/>
          <w:lang w:val="ru-RU"/>
        </w:rPr>
      </w:pPr>
      <w:proofErr w:type="gramStart"/>
      <w:r w:rsidRPr="00FD7016">
        <w:rPr>
          <w:rFonts w:ascii="Times New Roman" w:eastAsia="Calibri" w:hAnsi="Times New Roman"/>
          <w:lang w:val="ru-RU"/>
        </w:rPr>
        <w:t xml:space="preserve">7.3.Подрядчик может не  предоставлять  обеспечение исполнения контракта, в том числе с учетом положений </w:t>
      </w:r>
      <w:hyperlink r:id="rId39" w:history="1">
        <w:r w:rsidRPr="00FD7016">
          <w:rPr>
            <w:rFonts w:ascii="Times New Roman" w:eastAsia="Calibri" w:hAnsi="Times New Roman"/>
            <w:lang w:val="ru-RU"/>
          </w:rPr>
          <w:t>статьи 37</w:t>
        </w:r>
      </w:hyperlink>
      <w:r w:rsidRPr="00FD7016">
        <w:rPr>
          <w:rFonts w:ascii="Times New Roman" w:eastAsia="Calibri" w:hAnsi="Times New Roman"/>
          <w:lang w:val="ru-RU"/>
        </w:rPr>
        <w:t xml:space="preserve"> настоящего Федерального закона, в случае предоставления таким подрядчиком  информации, содержащейся в реестре контрактов, заключенных заказчиками, и подтверждающей исполнение таким подрядчиком (без учета правопреемства) в течение трех лет до даты подачи заявки на участие в закупке трех контрактов, исполненных без применения к такому подрядчику неустоек</w:t>
      </w:r>
      <w:proofErr w:type="gramEnd"/>
      <w:r w:rsidRPr="00FD7016">
        <w:rPr>
          <w:rFonts w:ascii="Times New Roman" w:eastAsia="Calibri" w:hAnsi="Times New Roman"/>
          <w:lang w:val="ru-RU"/>
        </w:rPr>
        <w:t xml:space="preserve"> (штрафов, пеней). Такая информация представляется подрядчиком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FD7016">
        <w:rPr>
          <w:rFonts w:ascii="Times New Roman" w:eastAsia="Calibri" w:hAnsi="Times New Roman"/>
          <w:lang w:val="ru-RU"/>
        </w:rPr>
        <w:t>менее начальной</w:t>
      </w:r>
      <w:proofErr w:type="gramEnd"/>
      <w:r w:rsidRPr="00FD7016">
        <w:rPr>
          <w:rFonts w:ascii="Times New Roman" w:eastAsia="Calibri" w:hAnsi="Times New Roman"/>
          <w:lang w:val="ru-RU"/>
        </w:rPr>
        <w:t xml:space="preserve"> (максимальной) цены контракта, указанной в извещении об осуществлении закупки и документации о закупке.</w:t>
      </w:r>
    </w:p>
    <w:p w:rsidR="008E3C49" w:rsidRPr="00FD7016" w:rsidRDefault="00107A38" w:rsidP="00D06D64">
      <w:pPr>
        <w:pStyle w:val="ConsPlusNormal"/>
        <w:tabs>
          <w:tab w:val="left" w:pos="993"/>
          <w:tab w:val="left" w:pos="1134"/>
        </w:tabs>
        <w:spacing w:after="0" w:line="240" w:lineRule="auto"/>
        <w:ind w:firstLine="709"/>
        <w:jc w:val="both"/>
        <w:rPr>
          <w:rFonts w:ascii="Times New Roman" w:hAnsi="Times New Roman" w:cs="Times New Roman"/>
          <w:sz w:val="24"/>
          <w:szCs w:val="24"/>
        </w:rPr>
      </w:pPr>
      <w:r w:rsidRPr="00FD7016">
        <w:rPr>
          <w:rFonts w:ascii="Times New Roman" w:hAnsi="Times New Roman" w:cs="Times New Roman"/>
          <w:sz w:val="24"/>
          <w:szCs w:val="24"/>
        </w:rPr>
        <w:t>7.4.Исполнение Контракта может обеспечиваться предоставлением банковской гарантии или внесением денежных средств на указанный Заказчиком расчетный счет.</w:t>
      </w:r>
    </w:p>
    <w:p w:rsidR="008E3C49" w:rsidRPr="00FD7016" w:rsidRDefault="00107A38" w:rsidP="00D06D64">
      <w:pPr>
        <w:tabs>
          <w:tab w:val="left" w:pos="993"/>
        </w:tabs>
        <w:spacing w:after="0" w:line="240" w:lineRule="auto"/>
        <w:ind w:firstLine="709"/>
        <w:jc w:val="both"/>
        <w:rPr>
          <w:rFonts w:ascii="Times New Roman" w:hAnsi="Times New Roman"/>
          <w:lang w:val="ru-RU"/>
        </w:rPr>
      </w:pPr>
      <w:r w:rsidRPr="00FD7016">
        <w:rPr>
          <w:rFonts w:ascii="Times New Roman" w:hAnsi="Times New Roman"/>
          <w:lang w:val="ru-RU"/>
        </w:rPr>
        <w:lastRenderedPageBreak/>
        <w:t>7.5.</w:t>
      </w:r>
      <w:r w:rsidRPr="00FD7016">
        <w:rPr>
          <w:rFonts w:ascii="Times New Roman" w:hAnsi="Times New Roman"/>
          <w:lang w:val="ru-RU"/>
        </w:rPr>
        <w:tab/>
        <w:t>Способ обеспечения исполнения Контракта определяется Подрядчиком самостоятельно.</w:t>
      </w:r>
    </w:p>
    <w:p w:rsidR="008E3C49" w:rsidRPr="00FD7016" w:rsidRDefault="00107A38" w:rsidP="00D06D64">
      <w:pPr>
        <w:tabs>
          <w:tab w:val="left" w:pos="993"/>
        </w:tabs>
        <w:spacing w:after="0" w:line="240" w:lineRule="auto"/>
        <w:ind w:firstLine="709"/>
        <w:jc w:val="both"/>
        <w:rPr>
          <w:rFonts w:ascii="Times New Roman" w:hAnsi="Times New Roman"/>
          <w:lang w:val="ru-RU"/>
        </w:rPr>
      </w:pPr>
      <w:r w:rsidRPr="00FD7016">
        <w:rPr>
          <w:rFonts w:ascii="Times New Roman" w:hAnsi="Times New Roman"/>
          <w:lang w:val="ru-RU"/>
        </w:rPr>
        <w:t>7.6.</w:t>
      </w:r>
      <w:r w:rsidRPr="00FD7016">
        <w:rPr>
          <w:rFonts w:ascii="Times New Roman" w:hAnsi="Times New Roman"/>
          <w:lang w:val="ru-RU"/>
        </w:rPr>
        <w:tab/>
        <w:t>Способ обеспечения исполнения Контракта:</w:t>
      </w:r>
    </w:p>
    <w:p w:rsidR="008E3C49" w:rsidRDefault="00107A38" w:rsidP="00D06D64">
      <w:pPr>
        <w:tabs>
          <w:tab w:val="left" w:pos="993"/>
        </w:tabs>
        <w:spacing w:after="0" w:line="240" w:lineRule="auto"/>
        <w:ind w:firstLine="709"/>
        <w:jc w:val="both"/>
        <w:rPr>
          <w:rFonts w:ascii="Times New Roman" w:hAnsi="Times New Roman"/>
          <w:i/>
          <w:sz w:val="20"/>
          <w:szCs w:val="20"/>
          <w:lang w:val="ru-RU"/>
        </w:rPr>
      </w:pPr>
      <w:r w:rsidRPr="00FD7016">
        <w:rPr>
          <w:rFonts w:ascii="Times New Roman" w:hAnsi="Times New Roman"/>
          <w:i/>
          <w:sz w:val="20"/>
          <w:szCs w:val="20"/>
          <w:lang w:val="ru-RU"/>
        </w:rPr>
        <w:t>(отметить в таблице вид способа обеспечения исполнения Контракта с заполнением соответствующих данных)</w:t>
      </w:r>
    </w:p>
    <w:p w:rsidR="002612A9" w:rsidRPr="00FD7016" w:rsidRDefault="002612A9" w:rsidP="00D06D64">
      <w:pPr>
        <w:tabs>
          <w:tab w:val="left" w:pos="993"/>
        </w:tabs>
        <w:spacing w:after="0" w:line="240" w:lineRule="auto"/>
        <w:ind w:firstLine="709"/>
        <w:jc w:val="both"/>
        <w:rPr>
          <w:rFonts w:ascii="Times New Roman" w:hAnsi="Times New Roman"/>
          <w:i/>
          <w:sz w:val="20"/>
          <w:szCs w:val="20"/>
          <w:lang w:val="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355"/>
      </w:tblGrid>
      <w:tr w:rsidR="008E3C49" w:rsidRPr="00745A9A">
        <w:tc>
          <w:tcPr>
            <w:tcW w:w="426" w:type="dxa"/>
            <w:tcBorders>
              <w:top w:val="single" w:sz="4" w:space="0" w:color="000000"/>
              <w:left w:val="single" w:sz="4" w:space="0" w:color="000000"/>
              <w:bottom w:val="single" w:sz="4" w:space="0" w:color="000000"/>
              <w:right w:val="single" w:sz="4" w:space="0" w:color="000000"/>
            </w:tcBorders>
          </w:tcPr>
          <w:p w:rsidR="008E3C49" w:rsidRPr="00FD7016" w:rsidRDefault="00107A38" w:rsidP="00D06D64">
            <w:pPr>
              <w:pStyle w:val="1c"/>
              <w:spacing w:before="0" w:after="0" w:line="240" w:lineRule="auto"/>
              <w:ind w:firstLine="709"/>
              <w:rPr>
                <w:rFonts w:ascii="Times New Roman" w:hAnsi="Times New Roman"/>
                <w:sz w:val="24"/>
                <w:szCs w:val="24"/>
              </w:rPr>
            </w:pPr>
            <w:r w:rsidRPr="00FD7016">
              <w:rPr>
                <w:rFonts w:ascii="Times New Roman" w:hAnsi="Times New Roman"/>
                <w:sz w:val="24"/>
                <w:szCs w:val="24"/>
              </w:rPr>
              <w:t>□</w:t>
            </w:r>
          </w:p>
        </w:tc>
        <w:tc>
          <w:tcPr>
            <w:tcW w:w="9355" w:type="dxa"/>
            <w:tcBorders>
              <w:top w:val="single" w:sz="4" w:space="0" w:color="000000"/>
              <w:left w:val="single" w:sz="4" w:space="0" w:color="000000"/>
              <w:bottom w:val="single" w:sz="4" w:space="0" w:color="000000"/>
              <w:right w:val="single" w:sz="4" w:space="0" w:color="000000"/>
            </w:tcBorders>
          </w:tcPr>
          <w:p w:rsidR="008E3C49" w:rsidRPr="00FD7016" w:rsidRDefault="00107A38" w:rsidP="00D06D64">
            <w:pPr>
              <w:pStyle w:val="1c"/>
              <w:spacing w:before="0" w:after="0" w:line="240" w:lineRule="auto"/>
              <w:ind w:firstLine="709"/>
              <w:rPr>
                <w:rFonts w:ascii="Times New Roman" w:hAnsi="Times New Roman"/>
                <w:color w:val="000000"/>
                <w:sz w:val="24"/>
                <w:szCs w:val="24"/>
                <w:lang w:val="ru-RU"/>
              </w:rPr>
            </w:pPr>
            <w:r w:rsidRPr="00FD7016">
              <w:rPr>
                <w:rFonts w:ascii="Times New Roman" w:hAnsi="Times New Roman"/>
                <w:color w:val="000000"/>
                <w:sz w:val="24"/>
                <w:szCs w:val="24"/>
                <w:lang w:val="ru-RU"/>
              </w:rPr>
              <w:t>Обеспечение исполнения Контракта предоставлено Подрядчиком в форме банковской гарантии от «___»_________2020 г. №___ на сумму</w:t>
            </w:r>
            <w:proofErr w:type="gramStart"/>
            <w:r w:rsidRPr="00FD7016">
              <w:rPr>
                <w:rFonts w:ascii="Times New Roman" w:hAnsi="Times New Roman"/>
                <w:color w:val="000000"/>
                <w:sz w:val="24"/>
                <w:szCs w:val="24"/>
                <w:lang w:val="ru-RU"/>
              </w:rPr>
              <w:t xml:space="preserve"> ________(_______________________________________) </w:t>
            </w:r>
            <w:proofErr w:type="gramEnd"/>
            <w:r w:rsidRPr="00FD7016">
              <w:rPr>
                <w:rFonts w:ascii="Times New Roman" w:hAnsi="Times New Roman"/>
                <w:color w:val="000000"/>
                <w:sz w:val="24"/>
                <w:szCs w:val="24"/>
                <w:lang w:val="ru-RU"/>
              </w:rPr>
              <w:t>рублей ___ копеек и на срок   до «___»_________2020 г.</w:t>
            </w:r>
          </w:p>
          <w:p w:rsidR="008E3C49" w:rsidRPr="00FD7016" w:rsidRDefault="00107A38" w:rsidP="00D06D64">
            <w:pPr>
              <w:autoSpaceDE w:val="0"/>
              <w:autoSpaceDN w:val="0"/>
              <w:adjustRightInd w:val="0"/>
              <w:spacing w:after="0" w:line="240" w:lineRule="auto"/>
              <w:ind w:firstLine="709"/>
              <w:jc w:val="both"/>
              <w:rPr>
                <w:rFonts w:ascii="Times New Roman" w:hAnsi="Times New Roman"/>
                <w:color w:val="000000"/>
                <w:lang w:val="ru-RU"/>
              </w:rPr>
            </w:pPr>
            <w:r w:rsidRPr="00FD7016">
              <w:rPr>
                <w:rFonts w:ascii="Times New Roman" w:hAnsi="Times New Roman"/>
                <w:color w:val="000000"/>
                <w:lang w:val="ru-RU"/>
              </w:rPr>
              <w:t xml:space="preserve">Банковская гарантия должна соответствовать требованиям, установленным </w:t>
            </w:r>
            <w:hyperlink r:id="rId40" w:history="1">
              <w:r w:rsidRPr="00FD7016">
                <w:rPr>
                  <w:rFonts w:ascii="Times New Roman" w:hAnsi="Times New Roman"/>
                  <w:color w:val="000000"/>
                  <w:lang w:val="ru-RU"/>
                </w:rPr>
                <w:t>ст. 45</w:t>
              </w:r>
            </w:hyperlink>
            <w:r w:rsidRPr="00FD7016">
              <w:rPr>
                <w:rFonts w:ascii="Times New Roman" w:hAnsi="Times New Roman"/>
                <w:color w:val="000000"/>
                <w:lang w:val="ru-RU"/>
              </w:rPr>
              <w:t xml:space="preserve"> Федерального закона от 05.04.2013 № 44-ФЗ. Срок действия банковской гарантии должен превышать срок действия Контракта не менее чем на один месяц.</w:t>
            </w:r>
          </w:p>
        </w:tc>
      </w:tr>
      <w:tr w:rsidR="008E3C49" w:rsidRPr="00FD7016">
        <w:tc>
          <w:tcPr>
            <w:tcW w:w="426" w:type="dxa"/>
            <w:tcBorders>
              <w:top w:val="single" w:sz="4" w:space="0" w:color="000000"/>
              <w:left w:val="single" w:sz="4" w:space="0" w:color="000000"/>
              <w:bottom w:val="single" w:sz="4" w:space="0" w:color="000000"/>
              <w:right w:val="single" w:sz="4" w:space="0" w:color="000000"/>
            </w:tcBorders>
            <w:vAlign w:val="center"/>
          </w:tcPr>
          <w:p w:rsidR="008E3C49" w:rsidRPr="00FD7016" w:rsidRDefault="008E3C49" w:rsidP="00D06D64">
            <w:pPr>
              <w:spacing w:after="0" w:line="240" w:lineRule="auto"/>
              <w:ind w:firstLine="709"/>
              <w:jc w:val="center"/>
              <w:rPr>
                <w:rFonts w:ascii="Times New Roman" w:hAnsi="Times New Roman"/>
                <w:lang w:val="ru-RU"/>
              </w:rPr>
            </w:pPr>
          </w:p>
        </w:tc>
        <w:tc>
          <w:tcPr>
            <w:tcW w:w="9355" w:type="dxa"/>
            <w:tcBorders>
              <w:top w:val="single" w:sz="4" w:space="0" w:color="000000"/>
              <w:left w:val="single" w:sz="4" w:space="0" w:color="000000"/>
              <w:bottom w:val="single" w:sz="4" w:space="0" w:color="000000"/>
              <w:right w:val="single" w:sz="4" w:space="0" w:color="000000"/>
            </w:tcBorders>
          </w:tcPr>
          <w:p w:rsidR="008E3C49" w:rsidRPr="00FD7016" w:rsidRDefault="00107A38" w:rsidP="00D06D64">
            <w:pPr>
              <w:autoSpaceDE w:val="0"/>
              <w:autoSpaceDN w:val="0"/>
              <w:adjustRightInd w:val="0"/>
              <w:spacing w:after="0" w:line="240" w:lineRule="auto"/>
              <w:ind w:firstLine="709"/>
              <w:jc w:val="both"/>
              <w:rPr>
                <w:rFonts w:ascii="Times New Roman" w:hAnsi="Times New Roman"/>
                <w:lang w:val="ru-RU"/>
              </w:rPr>
            </w:pPr>
            <w:r w:rsidRPr="00FD7016">
              <w:rPr>
                <w:rFonts w:ascii="Times New Roman" w:hAnsi="Times New Roman"/>
                <w:lang w:val="ru-RU"/>
              </w:rPr>
              <w:t>Обеспечение исполнения Контракта предоставлено Подрядчиком в форме внесения денежных сре</w:t>
            </w:r>
            <w:proofErr w:type="gramStart"/>
            <w:r w:rsidRPr="00FD7016">
              <w:rPr>
                <w:rFonts w:ascii="Times New Roman" w:hAnsi="Times New Roman"/>
                <w:lang w:val="ru-RU"/>
              </w:rPr>
              <w:t>дств в р</w:t>
            </w:r>
            <w:proofErr w:type="gramEnd"/>
            <w:r w:rsidRPr="00FD7016">
              <w:rPr>
                <w:rFonts w:ascii="Times New Roman" w:hAnsi="Times New Roman"/>
                <w:lang w:val="ru-RU"/>
              </w:rPr>
              <w:t xml:space="preserve">азмере 5 % от цены контракта, по которой заключается контракт, на расчетный счет, указанный в аукционной документации: Получатель: УФК по Камчатскому краю (Администрация Николаевского  сельского поселения), л/счет  05383002890, </w:t>
            </w:r>
            <w:proofErr w:type="gramStart"/>
            <w:r w:rsidRPr="00FD7016">
              <w:rPr>
                <w:rFonts w:ascii="Times New Roman" w:hAnsi="Times New Roman"/>
                <w:lang w:val="ru-RU"/>
              </w:rPr>
              <w:t>р</w:t>
            </w:r>
            <w:proofErr w:type="gramEnd"/>
            <w:r w:rsidRPr="00FD7016">
              <w:rPr>
                <w:rFonts w:ascii="Times New Roman" w:hAnsi="Times New Roman"/>
                <w:lang w:val="ru-RU"/>
              </w:rPr>
              <w:t xml:space="preserve">/с </w:t>
            </w:r>
            <w:r w:rsidRPr="00FD7016">
              <w:rPr>
                <w:rStyle w:val="paymentdetailscontractitemtext"/>
                <w:rFonts w:ascii="Times New Roman" w:hAnsi="Times New Roman"/>
                <w:lang w:val="ru-RU"/>
              </w:rPr>
              <w:t>40302810130023000045, Отделение Петропавловск-Камчатский</w:t>
            </w:r>
            <w:r w:rsidRPr="00FD7016">
              <w:rPr>
                <w:rFonts w:ascii="Times New Roman" w:hAnsi="Times New Roman"/>
                <w:lang w:val="ru-RU"/>
              </w:rPr>
              <w:t xml:space="preserve"> г. Петропавловск-Камчатский, БИК 043002001; ИНН 4105029678;  КПП 410501001; ОКТМО 30607413,  платежное порученное от « ___ »  _______2020г. № _____ на сумму                             ________ (_________________________________  </w:t>
            </w:r>
            <w:proofErr w:type="spellStart"/>
            <w:r w:rsidRPr="00FD7016">
              <w:rPr>
                <w:rFonts w:ascii="Times New Roman" w:hAnsi="Times New Roman"/>
                <w:lang w:val="ru-RU"/>
              </w:rPr>
              <w:t>руб</w:t>
            </w:r>
            <w:proofErr w:type="spellEnd"/>
            <w:r w:rsidRPr="00FD7016">
              <w:rPr>
                <w:rFonts w:ascii="Times New Roman" w:hAnsi="Times New Roman"/>
                <w:lang w:val="ru-RU"/>
              </w:rPr>
              <w:t>.___копеек) руб.</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(Назначение платежа: обеспечение исполнения контракта – Выполнение работ по обустройству спортивной зоны детской площадки ул</w:t>
            </w:r>
            <w:proofErr w:type="gramStart"/>
            <w:r w:rsidRPr="00FD7016">
              <w:rPr>
                <w:rFonts w:ascii="Times New Roman" w:hAnsi="Times New Roman"/>
                <w:lang w:val="ru-RU"/>
              </w:rPr>
              <w:t>.Ц</w:t>
            </w:r>
            <w:proofErr w:type="gramEnd"/>
            <w:r w:rsidRPr="00FD7016">
              <w:rPr>
                <w:rFonts w:ascii="Times New Roman" w:hAnsi="Times New Roman"/>
                <w:lang w:val="ru-RU"/>
              </w:rPr>
              <w:t xml:space="preserve">ентральная,14,15, с. Сосновка,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Камчатский край монолитным покрытием на основе резиновой крошки).</w:t>
            </w:r>
          </w:p>
          <w:p w:rsidR="008E3C49" w:rsidRPr="00FD7016" w:rsidRDefault="00107A38" w:rsidP="00D06D64">
            <w:pPr>
              <w:spacing w:after="0" w:line="240" w:lineRule="auto"/>
              <w:ind w:firstLine="709"/>
              <w:jc w:val="both"/>
              <w:rPr>
                <w:rFonts w:ascii="Times New Roman" w:hAnsi="Times New Roman"/>
              </w:rPr>
            </w:pPr>
            <w:r w:rsidRPr="00FD7016">
              <w:rPr>
                <w:rFonts w:ascii="Times New Roman" w:hAnsi="Times New Roman"/>
                <w:lang w:val="ru-RU"/>
              </w:rPr>
              <w:t>Платежное поручение на перечисление сре</w:t>
            </w:r>
            <w:proofErr w:type="gramStart"/>
            <w:r w:rsidRPr="00FD7016">
              <w:rPr>
                <w:rFonts w:ascii="Times New Roman" w:hAnsi="Times New Roman"/>
                <w:lang w:val="ru-RU"/>
              </w:rPr>
              <w:t>дств в к</w:t>
            </w:r>
            <w:proofErr w:type="gramEnd"/>
            <w:r w:rsidRPr="00FD7016">
              <w:rPr>
                <w:rFonts w:ascii="Times New Roman" w:hAnsi="Times New Roman"/>
                <w:lang w:val="ru-RU"/>
              </w:rPr>
              <w:t xml:space="preserve">ачестве обеспечения контракта заполняется по общим правилам (гл.5 Положения о правилах осуществления перевода денежных средств, утвержденного Банком России 19.06.2012 № 383-П, Приложение №1 к Положению </w:t>
            </w:r>
            <w:proofErr w:type="spellStart"/>
            <w:r w:rsidRPr="00FD7016">
              <w:rPr>
                <w:rFonts w:ascii="Times New Roman" w:hAnsi="Times New Roman"/>
              </w:rPr>
              <w:t>Банка</w:t>
            </w:r>
            <w:proofErr w:type="spellEnd"/>
            <w:r w:rsidR="00566658">
              <w:rPr>
                <w:rFonts w:ascii="Times New Roman" w:hAnsi="Times New Roman"/>
                <w:lang w:val="ru-RU"/>
              </w:rPr>
              <w:t xml:space="preserve"> </w:t>
            </w:r>
            <w:proofErr w:type="spellStart"/>
            <w:r w:rsidRPr="00FD7016">
              <w:rPr>
                <w:rFonts w:ascii="Times New Roman" w:hAnsi="Times New Roman"/>
              </w:rPr>
              <w:t>России</w:t>
            </w:r>
            <w:proofErr w:type="spellEnd"/>
            <w:r w:rsidR="00566658">
              <w:rPr>
                <w:rFonts w:ascii="Times New Roman" w:hAnsi="Times New Roman"/>
                <w:lang w:val="ru-RU"/>
              </w:rPr>
              <w:t xml:space="preserve"> </w:t>
            </w:r>
            <w:proofErr w:type="spellStart"/>
            <w:r w:rsidRPr="00FD7016">
              <w:rPr>
                <w:rFonts w:ascii="Times New Roman" w:hAnsi="Times New Roman"/>
              </w:rPr>
              <w:t>от</w:t>
            </w:r>
            <w:proofErr w:type="spellEnd"/>
            <w:r w:rsidRPr="00FD7016">
              <w:rPr>
                <w:rFonts w:ascii="Times New Roman" w:hAnsi="Times New Roman"/>
              </w:rPr>
              <w:t xml:space="preserve"> 19.06.2012 № 383-П). </w:t>
            </w:r>
          </w:p>
        </w:tc>
      </w:tr>
    </w:tbl>
    <w:p w:rsidR="002612A9" w:rsidRDefault="002612A9" w:rsidP="00D06D64">
      <w:pPr>
        <w:spacing w:after="0" w:line="240" w:lineRule="auto"/>
        <w:ind w:firstLine="709"/>
        <w:jc w:val="both"/>
        <w:rPr>
          <w:rFonts w:ascii="Times New Roman" w:hAnsi="Times New Roman"/>
          <w:lang w:val="ru-RU"/>
        </w:rPr>
      </w:pP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7.7.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8E3C49" w:rsidRPr="00FD7016" w:rsidRDefault="00107A38" w:rsidP="00D06D64">
      <w:pPr>
        <w:autoSpaceDE w:val="0"/>
        <w:autoSpaceDN w:val="0"/>
        <w:adjustRightInd w:val="0"/>
        <w:spacing w:after="0" w:line="240" w:lineRule="auto"/>
        <w:ind w:firstLine="709"/>
        <w:jc w:val="both"/>
        <w:rPr>
          <w:rFonts w:ascii="Times New Roman" w:hAnsi="Times New Roman"/>
          <w:highlight w:val="yellow"/>
          <w:lang w:val="ru-RU"/>
        </w:rPr>
      </w:pPr>
      <w:proofErr w:type="gramStart"/>
      <w:r w:rsidRPr="00FD7016">
        <w:rPr>
          <w:rFonts w:ascii="Times New Roman" w:hAnsi="Times New Roman"/>
          <w:lang w:val="ru-RU"/>
        </w:rPr>
        <w:t>7.8.</w:t>
      </w:r>
      <w:r w:rsidRPr="00FD7016">
        <w:rPr>
          <w:rFonts w:ascii="Times New Roman" w:eastAsia="Calibri" w:hAnsi="Times New Roman"/>
          <w:lang w:val="ru-RU"/>
        </w:rPr>
        <w:t xml:space="preserve">В случае отзыва в соответствии с </w:t>
      </w:r>
      <w:hyperlink r:id="rId41" w:history="1">
        <w:r w:rsidRPr="00FD7016">
          <w:rPr>
            <w:rFonts w:ascii="Times New Roman" w:eastAsia="Calibri" w:hAnsi="Times New Roman"/>
            <w:lang w:val="ru-RU"/>
          </w:rPr>
          <w:t>законодательством</w:t>
        </w:r>
      </w:hyperlink>
      <w:r w:rsidRPr="00FD7016">
        <w:rPr>
          <w:rFonts w:ascii="Times New Roman" w:eastAsia="Calibri" w:hAnsi="Times New Roman"/>
          <w:lang w:val="ru-RU"/>
        </w:rPr>
        <w:t xml:space="preserve"> Российской Федерации у банка,</w:t>
      </w:r>
      <w:r w:rsidR="00566658">
        <w:rPr>
          <w:rFonts w:ascii="Times New Roman" w:eastAsia="Calibri" w:hAnsi="Times New Roman"/>
          <w:lang w:val="ru-RU"/>
        </w:rPr>
        <w:t xml:space="preserve"> </w:t>
      </w:r>
      <w:r w:rsidRPr="00FD7016">
        <w:rPr>
          <w:rFonts w:ascii="Times New Roman" w:eastAsia="Calibri" w:hAnsi="Times New Roman"/>
          <w:lang w:val="ru-RU"/>
        </w:rPr>
        <w:t>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предусмотренное п. 30 ст. 34 Закона о контрактной системе.</w:t>
      </w:r>
      <w:proofErr w:type="gramEnd"/>
    </w:p>
    <w:p w:rsidR="008E3C49" w:rsidRPr="00FD7016" w:rsidRDefault="00107A38" w:rsidP="00D06D64">
      <w:pPr>
        <w:spacing w:after="0" w:line="240" w:lineRule="auto"/>
        <w:ind w:firstLine="709"/>
        <w:jc w:val="both"/>
        <w:rPr>
          <w:rFonts w:ascii="Times New Roman" w:hAnsi="Times New Roman"/>
          <w:bCs/>
          <w:lang w:val="ru-RU"/>
        </w:rPr>
      </w:pPr>
      <w:r w:rsidRPr="00FD7016">
        <w:rPr>
          <w:rFonts w:ascii="Times New Roman" w:hAnsi="Times New Roman"/>
          <w:lang w:val="ru-RU"/>
        </w:rPr>
        <w:t>7.9. Денежные средства, внесенные  Подрядчиком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возвращаются  Подрядчику в течение 15 дней с момента  надлежащего исполнения Подрядчиком своих обязательств по Контракту по реквизитам, указанным  Подрядчиком.</w:t>
      </w:r>
    </w:p>
    <w:p w:rsidR="008E3C49" w:rsidRPr="00FD7016" w:rsidRDefault="008E3C49" w:rsidP="00D06D64">
      <w:pPr>
        <w:spacing w:after="0" w:line="240" w:lineRule="auto"/>
        <w:ind w:firstLine="709"/>
        <w:jc w:val="both"/>
        <w:rPr>
          <w:rFonts w:ascii="Times New Roman" w:hAnsi="Times New Roman"/>
          <w:bCs/>
          <w:lang w:val="ru-RU"/>
        </w:rPr>
      </w:pPr>
    </w:p>
    <w:p w:rsidR="008E3C49" w:rsidRPr="00FD7016" w:rsidRDefault="002612A9" w:rsidP="002612A9">
      <w:pPr>
        <w:spacing w:after="0" w:line="240" w:lineRule="auto"/>
        <w:jc w:val="center"/>
        <w:rPr>
          <w:rFonts w:ascii="Times New Roman" w:hAnsi="Times New Roman"/>
          <w:b/>
          <w:lang w:val="ru-RU"/>
        </w:rPr>
      </w:pPr>
      <w:r>
        <w:rPr>
          <w:rFonts w:ascii="Times New Roman" w:hAnsi="Times New Roman"/>
          <w:b/>
          <w:lang w:val="ru-RU"/>
        </w:rPr>
        <w:t xml:space="preserve">8. </w:t>
      </w:r>
      <w:r w:rsidR="00107A38" w:rsidRPr="00FD7016">
        <w:rPr>
          <w:rFonts w:ascii="Times New Roman" w:hAnsi="Times New Roman"/>
          <w:b/>
          <w:lang w:val="ru-RU"/>
        </w:rPr>
        <w:t>Гарантийные обязательства,</w:t>
      </w:r>
      <w:r w:rsidR="00107A38" w:rsidRPr="00FD7016">
        <w:rPr>
          <w:rFonts w:ascii="Times New Roman" w:hAnsi="Times New Roman"/>
          <w:b/>
          <w:bCs/>
          <w:lang w:val="ru-RU"/>
        </w:rPr>
        <w:t xml:space="preserve"> обеспечение гарантийных обязательств</w:t>
      </w:r>
    </w:p>
    <w:p w:rsidR="008E3C49" w:rsidRPr="00FD7016" w:rsidRDefault="008E3C49" w:rsidP="00D06D64">
      <w:pPr>
        <w:spacing w:after="0" w:line="240" w:lineRule="auto"/>
        <w:ind w:left="928" w:firstLine="709"/>
        <w:rPr>
          <w:rFonts w:ascii="Times New Roman" w:hAnsi="Times New Roman"/>
          <w:b/>
          <w:lang w:val="ru-RU"/>
        </w:rPr>
      </w:pPr>
    </w:p>
    <w:p w:rsidR="008E3C49" w:rsidRPr="00FD7016" w:rsidRDefault="00107A38" w:rsidP="00D06D64">
      <w:pPr>
        <w:pStyle w:val="37"/>
        <w:tabs>
          <w:tab w:val="left" w:pos="0"/>
          <w:tab w:val="left" w:pos="567"/>
        </w:tabs>
        <w:spacing w:after="0" w:line="240" w:lineRule="auto"/>
        <w:ind w:firstLine="709"/>
        <w:rPr>
          <w:lang w:val="ru-RU"/>
        </w:rPr>
      </w:pPr>
      <w:r w:rsidRPr="00FD7016">
        <w:rPr>
          <w:lang w:val="ru-RU"/>
        </w:rPr>
        <w:t xml:space="preserve">8.1. Гарантия качества на выполненные работы распространяется на все, составляющее результат работы. </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lastRenderedPageBreak/>
        <w:t xml:space="preserve">  8.2. Срок предоставления гарантии качества на выполненные работы составляет 2 (два)  года со дня подписания Сторонами акта о приемке выполненных работ. </w:t>
      </w:r>
    </w:p>
    <w:p w:rsidR="008E3C49" w:rsidRPr="00FD7016" w:rsidRDefault="00107A38" w:rsidP="00D06D64">
      <w:pPr>
        <w:spacing w:after="0" w:line="240" w:lineRule="auto"/>
        <w:ind w:firstLine="709"/>
        <w:jc w:val="both"/>
        <w:rPr>
          <w:rFonts w:ascii="Times New Roman" w:hAnsi="Times New Roman"/>
          <w:color w:val="000000"/>
          <w:lang w:val="ru-RU"/>
        </w:rPr>
      </w:pPr>
      <w:r w:rsidRPr="00FD7016">
        <w:rPr>
          <w:rFonts w:ascii="Times New Roman" w:hAnsi="Times New Roman"/>
          <w:lang w:val="ru-RU"/>
        </w:rPr>
        <w:t xml:space="preserve">  8.3. </w:t>
      </w:r>
      <w:proofErr w:type="gramStart"/>
      <w:r w:rsidRPr="00FD7016">
        <w:rPr>
          <w:rFonts w:ascii="Times New Roman" w:hAnsi="Times New Roman"/>
          <w:color w:val="000000"/>
          <w:lang w:val="ru-RU"/>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8E3C49" w:rsidRPr="00FD7016" w:rsidRDefault="00107A38" w:rsidP="00D06D64">
      <w:pPr>
        <w:spacing w:after="0" w:line="240" w:lineRule="auto"/>
        <w:ind w:firstLine="709"/>
        <w:jc w:val="both"/>
        <w:rPr>
          <w:rFonts w:ascii="Times New Roman" w:eastAsia="Calibri" w:hAnsi="Times New Roman"/>
          <w:lang w:val="ru-RU"/>
        </w:rPr>
      </w:pPr>
      <w:r w:rsidRPr="00FD7016">
        <w:rPr>
          <w:rFonts w:ascii="Times New Roman" w:hAnsi="Times New Roman"/>
          <w:lang w:val="ru-RU"/>
        </w:rPr>
        <w:t xml:space="preserve"> 8.4. </w:t>
      </w:r>
      <w:r w:rsidRPr="00FD7016">
        <w:rPr>
          <w:rFonts w:ascii="Times New Roman" w:eastAsia="Calibri" w:hAnsi="Times New Roman"/>
          <w:lang w:val="ru-RU"/>
        </w:rPr>
        <w:t>Если в период гарантийного срока, обнаружатся дефекты, препятствующие нормальной эксплуатации объекта,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eastAsia="Calibri" w:hAnsi="Times New Roman"/>
          <w:lang w:val="ru-RU"/>
        </w:rPr>
        <w:t xml:space="preserve">8.5. </w:t>
      </w:r>
      <w:r w:rsidRPr="00FD7016">
        <w:rPr>
          <w:rFonts w:ascii="Times New Roman" w:hAnsi="Times New Roman"/>
          <w:lang w:val="ru-RU"/>
        </w:rPr>
        <w:t>При отказе Подрядчика от составления или согласования акта обнаруженных недостатков (дефектов) Заказчик составляет односторонний акт. При составлении акта Заказчик вправе привлечь эксперта или экспертную организацию, все расходы по которым при установлении вины Подрядчика, взыскиваются с Подрядчика в полном объеме.</w:t>
      </w:r>
    </w:p>
    <w:p w:rsidR="008E3C49" w:rsidRPr="00FD7016" w:rsidRDefault="00107A38" w:rsidP="00D06D64">
      <w:pPr>
        <w:spacing w:after="0" w:line="240" w:lineRule="auto"/>
        <w:ind w:firstLine="709"/>
        <w:jc w:val="both"/>
        <w:rPr>
          <w:rFonts w:ascii="Times New Roman" w:eastAsia="Calibri" w:hAnsi="Times New Roman"/>
          <w:lang w:val="ru-RU"/>
        </w:rPr>
      </w:pPr>
      <w:r w:rsidRPr="00FD7016">
        <w:rPr>
          <w:rFonts w:ascii="Times New Roman" w:eastAsia="Calibri" w:hAnsi="Times New Roman"/>
          <w:lang w:val="ru-RU"/>
        </w:rPr>
        <w:t>8.6. В случае неисполнения Подрядчиком обязанности по устранению недостатков и дефектов в пределах гарантийного срока, а также в случае установления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8E3C49" w:rsidRPr="00FD7016" w:rsidRDefault="00107A38" w:rsidP="00D06D64">
      <w:pPr>
        <w:pStyle w:val="ConsPlusNormal"/>
        <w:spacing w:after="0" w:line="240" w:lineRule="auto"/>
        <w:ind w:firstLine="709"/>
        <w:jc w:val="both"/>
        <w:rPr>
          <w:rFonts w:ascii="Times New Roman" w:hAnsi="Times New Roman" w:cs="Times New Roman"/>
          <w:sz w:val="24"/>
          <w:szCs w:val="24"/>
          <w:lang w:eastAsia="en-US" w:bidi="en-US"/>
        </w:rPr>
      </w:pPr>
      <w:r w:rsidRPr="00FD7016">
        <w:rPr>
          <w:rFonts w:ascii="Times New Roman" w:hAnsi="Times New Roman" w:cs="Times New Roman"/>
          <w:sz w:val="24"/>
          <w:szCs w:val="24"/>
        </w:rPr>
        <w:t xml:space="preserve">8.7.Обеспечение гарантийных обязательств устанавливается в размере 5 (пять) % от начальной (максимальной) цены контракта, указанной в извещении об осуществлении закупки, что составляет – </w:t>
      </w:r>
      <w:r w:rsidRPr="00FD7016">
        <w:rPr>
          <w:rFonts w:ascii="Times New Roman" w:hAnsi="Times New Roman" w:cs="Times New Roman"/>
          <w:b/>
          <w:sz w:val="24"/>
          <w:szCs w:val="24"/>
          <w:lang w:eastAsia="en-US" w:bidi="en-US"/>
        </w:rPr>
        <w:t>21 964,55</w:t>
      </w:r>
      <w:r w:rsidRPr="00FD7016">
        <w:rPr>
          <w:rFonts w:ascii="Times New Roman" w:hAnsi="Times New Roman" w:cs="Times New Roman"/>
          <w:sz w:val="24"/>
          <w:szCs w:val="24"/>
          <w:lang w:eastAsia="en-US" w:bidi="en-US"/>
        </w:rPr>
        <w:t xml:space="preserve"> (двадцать одна тысяча девятьсот шестьдесят четыре  рубля55 копеек) руб.</w:t>
      </w:r>
    </w:p>
    <w:p w:rsidR="008E3C49" w:rsidRPr="00FD7016" w:rsidRDefault="00107A38" w:rsidP="00D06D64">
      <w:pPr>
        <w:pStyle w:val="ConsPlusNormal"/>
        <w:spacing w:after="0" w:line="240" w:lineRule="auto"/>
        <w:ind w:firstLine="709"/>
        <w:jc w:val="both"/>
        <w:rPr>
          <w:rFonts w:ascii="Times New Roman" w:hAnsi="Times New Roman" w:cs="Times New Roman"/>
          <w:sz w:val="24"/>
          <w:szCs w:val="24"/>
        </w:rPr>
      </w:pPr>
      <w:r w:rsidRPr="00FD7016">
        <w:rPr>
          <w:rFonts w:ascii="Times New Roman" w:hAnsi="Times New Roman" w:cs="Times New Roman"/>
          <w:sz w:val="24"/>
          <w:szCs w:val="24"/>
        </w:rPr>
        <w:t xml:space="preserve">8.8. Гарантийные обязательства могут обеспечиваться предоставлением банковской гарантии, выданной банком и соответствующей требованиям </w:t>
      </w:r>
      <w:hyperlink r:id="rId42" w:history="1">
        <w:r w:rsidRPr="00FD7016">
          <w:rPr>
            <w:rFonts w:ascii="Times New Roman" w:hAnsi="Times New Roman" w:cs="Times New Roman"/>
            <w:sz w:val="24"/>
            <w:szCs w:val="24"/>
          </w:rPr>
          <w:t>статьи 45</w:t>
        </w:r>
      </w:hyperlink>
      <w:r w:rsidRPr="00FD7016">
        <w:rPr>
          <w:rFonts w:ascii="Times New Roman" w:hAnsi="Times New Roman" w:cs="Times New Roman"/>
          <w:sz w:val="24"/>
          <w:szCs w:val="24"/>
        </w:rPr>
        <w:t xml:space="preserve">  Федерального закона о контрактной системе, или внесением денежных средств на счет Заказчика, указанный  в п.7.6. настоящего Контракта.</w:t>
      </w:r>
    </w:p>
    <w:p w:rsidR="008E3C49" w:rsidRPr="00FD7016" w:rsidRDefault="00107A38" w:rsidP="00D06D64">
      <w:pPr>
        <w:pStyle w:val="ConsPlusNormal"/>
        <w:spacing w:after="0" w:line="240" w:lineRule="auto"/>
        <w:ind w:firstLine="709"/>
        <w:jc w:val="both"/>
        <w:rPr>
          <w:rFonts w:ascii="Times New Roman" w:hAnsi="Times New Roman" w:cs="Times New Roman"/>
          <w:sz w:val="24"/>
          <w:szCs w:val="24"/>
        </w:rPr>
      </w:pPr>
      <w:r w:rsidRPr="00FD7016">
        <w:rPr>
          <w:rFonts w:ascii="Times New Roman" w:hAnsi="Times New Roman" w:cs="Times New Roman"/>
          <w:sz w:val="24"/>
          <w:szCs w:val="24"/>
        </w:rPr>
        <w:t>Способ обеспечения гарантийных обязательств определяются Подрядчиком самостоятельно.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E3C49" w:rsidRPr="00FD7016" w:rsidRDefault="00107A38" w:rsidP="00D06D64">
      <w:pPr>
        <w:pStyle w:val="ConsPlusNormal"/>
        <w:spacing w:after="0" w:line="240" w:lineRule="auto"/>
        <w:ind w:firstLine="709"/>
        <w:jc w:val="both"/>
        <w:rPr>
          <w:rFonts w:ascii="Times New Roman" w:hAnsi="Times New Roman" w:cs="Times New Roman"/>
          <w:sz w:val="24"/>
          <w:szCs w:val="24"/>
        </w:rPr>
      </w:pPr>
      <w:r w:rsidRPr="00FD7016">
        <w:rPr>
          <w:rFonts w:ascii="Times New Roman" w:hAnsi="Times New Roman" w:cs="Times New Roman"/>
          <w:sz w:val="24"/>
          <w:szCs w:val="24"/>
        </w:rPr>
        <w:t>8.9. Срок действия банковской гарантии определяются в соответствии с требованиями настоящего Федерального закона и должен превышать срок действия обязательств не менее чем на один месяц.</w:t>
      </w:r>
    </w:p>
    <w:p w:rsidR="008E3C49" w:rsidRDefault="00107A38" w:rsidP="00D06D64">
      <w:pPr>
        <w:pStyle w:val="ConsPlusNormal"/>
        <w:spacing w:after="0" w:line="240" w:lineRule="auto"/>
        <w:ind w:firstLine="709"/>
        <w:jc w:val="both"/>
        <w:rPr>
          <w:rFonts w:ascii="Times New Roman" w:hAnsi="Times New Roman" w:cs="Times New Roman"/>
          <w:sz w:val="24"/>
          <w:szCs w:val="24"/>
        </w:rPr>
      </w:pPr>
      <w:r w:rsidRPr="00FD7016">
        <w:rPr>
          <w:rFonts w:ascii="Times New Roman" w:hAnsi="Times New Roman" w:cs="Times New Roman"/>
          <w:sz w:val="24"/>
          <w:szCs w:val="24"/>
        </w:rPr>
        <w:t xml:space="preserve">8.10. Подрядчик должен обеспечить гарантийные обязательства до оформления акта приема-передачи выполненных работ. </w:t>
      </w:r>
    </w:p>
    <w:p w:rsidR="008630F5" w:rsidRPr="00FD7016" w:rsidRDefault="008630F5" w:rsidP="00D06D64">
      <w:pPr>
        <w:pStyle w:val="ConsPlusNormal"/>
        <w:spacing w:after="0" w:line="240" w:lineRule="auto"/>
        <w:ind w:firstLine="709"/>
        <w:jc w:val="both"/>
        <w:rPr>
          <w:rFonts w:ascii="Times New Roman" w:hAnsi="Times New Roman" w:cs="Times New Roman"/>
          <w:sz w:val="24"/>
          <w:szCs w:val="24"/>
        </w:rPr>
      </w:pPr>
    </w:p>
    <w:p w:rsidR="008E3C49" w:rsidRPr="002612A9" w:rsidRDefault="00107A38" w:rsidP="002612A9">
      <w:pPr>
        <w:pStyle w:val="affa"/>
        <w:numPr>
          <w:ilvl w:val="0"/>
          <w:numId w:val="5"/>
        </w:numPr>
        <w:spacing w:after="0" w:line="240" w:lineRule="auto"/>
        <w:jc w:val="center"/>
        <w:rPr>
          <w:rFonts w:ascii="Times New Roman" w:hAnsi="Times New Roman"/>
          <w:b/>
        </w:rPr>
      </w:pPr>
      <w:proofErr w:type="spellStart"/>
      <w:r w:rsidRPr="002612A9">
        <w:rPr>
          <w:rFonts w:ascii="Times New Roman" w:hAnsi="Times New Roman"/>
          <w:b/>
        </w:rPr>
        <w:t>Ответственность</w:t>
      </w:r>
      <w:proofErr w:type="spellEnd"/>
      <w:r w:rsidR="008630F5" w:rsidRPr="002612A9">
        <w:rPr>
          <w:rFonts w:ascii="Times New Roman" w:hAnsi="Times New Roman"/>
          <w:b/>
          <w:lang w:val="ru-RU"/>
        </w:rPr>
        <w:t xml:space="preserve"> </w:t>
      </w:r>
      <w:proofErr w:type="spellStart"/>
      <w:r w:rsidRPr="002612A9">
        <w:rPr>
          <w:rFonts w:ascii="Times New Roman" w:hAnsi="Times New Roman"/>
          <w:b/>
        </w:rPr>
        <w:t>Сторон</w:t>
      </w:r>
      <w:proofErr w:type="spellEnd"/>
    </w:p>
    <w:p w:rsidR="008E3C49" w:rsidRPr="00FD7016" w:rsidRDefault="008E3C49" w:rsidP="00D06D64">
      <w:pPr>
        <w:spacing w:after="0" w:line="240" w:lineRule="auto"/>
        <w:ind w:left="928" w:firstLine="709"/>
        <w:rPr>
          <w:rFonts w:ascii="Times New Roman" w:hAnsi="Times New Roman"/>
          <w:b/>
        </w:rPr>
      </w:pPr>
    </w:p>
    <w:p w:rsidR="008E3C49" w:rsidRPr="00FD7016" w:rsidRDefault="00107A38" w:rsidP="00D06D64">
      <w:pPr>
        <w:spacing w:after="0" w:line="240" w:lineRule="auto"/>
        <w:ind w:firstLine="709"/>
        <w:jc w:val="both"/>
        <w:rPr>
          <w:rFonts w:ascii="Times New Roman" w:eastAsia="Calibri" w:hAnsi="Times New Roman"/>
          <w:lang w:val="ru-RU"/>
        </w:rPr>
      </w:pPr>
      <w:r w:rsidRPr="00FD7016">
        <w:rPr>
          <w:rFonts w:ascii="Times New Roman" w:hAnsi="Times New Roman"/>
          <w:lang w:val="ru-RU"/>
        </w:rPr>
        <w:t>9.1.</w:t>
      </w:r>
      <w:r w:rsidRPr="00FD7016">
        <w:rPr>
          <w:rFonts w:ascii="Times New Roman" w:eastAsia="Calibri" w:hAnsi="Times New Roman"/>
          <w:lang w:val="ru-RU"/>
        </w:rPr>
        <w:t xml:space="preserve">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eastAsia="Calibri" w:hAnsi="Times New Roman"/>
          <w:lang w:val="ru-RU"/>
        </w:rPr>
        <w:t xml:space="preserve">9.2. В случае просрочки исполнения Подрядчиком обязательств </w:t>
      </w:r>
      <w:r w:rsidRPr="00FD7016">
        <w:rPr>
          <w:rFonts w:ascii="Times New Roman" w:eastAsia="Calibri" w:hAnsi="Times New Roman"/>
          <w:color w:val="000000"/>
          <w:lang w:val="ru-RU"/>
        </w:rPr>
        <w:t>(в том числе гарантийного обязательства)</w:t>
      </w:r>
      <w:r w:rsidRPr="00FD7016">
        <w:rPr>
          <w:rFonts w:ascii="Times New Roman" w:eastAsia="Calibri" w:hAnsi="Times New Roman"/>
          <w:lang w:val="ru-RU"/>
        </w:rPr>
        <w:t>,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r w:rsidRPr="00FD7016">
        <w:rPr>
          <w:rFonts w:ascii="Times New Roman" w:hAnsi="Times New Roman"/>
          <w:lang w:val="ru-RU"/>
        </w:rPr>
        <w:t xml:space="preserve">). </w:t>
      </w:r>
    </w:p>
    <w:p w:rsidR="008E3C49" w:rsidRPr="00FD7016" w:rsidRDefault="00107A38" w:rsidP="00D06D64">
      <w:pPr>
        <w:spacing w:after="0" w:line="240" w:lineRule="auto"/>
        <w:ind w:firstLine="709"/>
        <w:jc w:val="both"/>
        <w:rPr>
          <w:rFonts w:ascii="Times New Roman" w:hAnsi="Times New Roman"/>
          <w:lang w:val="ru-RU"/>
        </w:rPr>
      </w:pPr>
      <w:proofErr w:type="gramStart"/>
      <w:r w:rsidRPr="00FD7016">
        <w:rPr>
          <w:rFonts w:ascii="Times New Roman" w:hAnsi="Times New Roman"/>
          <w:lang w:val="ru-RU"/>
        </w:rPr>
        <w:lastRenderedPageBreak/>
        <w:t>Размер неустойки (штрафа, пени) определяется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соответствии с порядком, установленным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w:t>
      </w:r>
      <w:proofErr w:type="gramEnd"/>
      <w:r w:rsidRPr="00FD7016">
        <w:rPr>
          <w:rFonts w:ascii="Times New Roman" w:hAnsi="Times New Roman"/>
          <w:lang w:val="ru-RU"/>
        </w:rPr>
        <w:t xml:space="preserve">, </w:t>
      </w:r>
      <w:proofErr w:type="gramStart"/>
      <w:r w:rsidRPr="00FD7016">
        <w:rPr>
          <w:rFonts w:ascii="Times New Roman" w:hAnsi="Times New Roman"/>
          <w:lang w:val="ru-RU"/>
        </w:rPr>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roofErr w:type="gramEnd"/>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 xml:space="preserve">9.2.1. </w:t>
      </w:r>
      <w:proofErr w:type="gramStart"/>
      <w:r w:rsidRPr="00FD7016">
        <w:rPr>
          <w:rFonts w:ascii="Times New Roman" w:hAnsi="Times New Roman"/>
          <w:lang w:val="ru-RU"/>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Банка России от цены Контракта, уменьшенной на сумму, пропорциональную объему обязательств, предусмотренных Контрактом и фактически выполненных Подрядчиком, за исключением случаев, если законодательством Российской Федерации установлен иной порядок начисления пени.</w:t>
      </w:r>
      <w:proofErr w:type="gramEnd"/>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 xml:space="preserve">9.2.2. </w:t>
      </w:r>
      <w:proofErr w:type="gramStart"/>
      <w:r w:rsidRPr="00FD7016">
        <w:rPr>
          <w:rFonts w:ascii="Times New Roman" w:hAnsi="Times New Roman"/>
          <w:lang w:val="ru-RU"/>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Pr="00FD7016">
        <w:rPr>
          <w:rFonts w:ascii="Times New Roman" w:eastAsia="Calibri" w:hAnsi="Times New Roman"/>
          <w:lang w:val="ru-RU"/>
        </w:rPr>
        <w:t xml:space="preserve">1 процента цены контракта (этапа), но не более 5 тыс. рублей и не менее 1 тыс. рублей, </w:t>
      </w:r>
      <w:r w:rsidRPr="00FD7016">
        <w:rPr>
          <w:rFonts w:ascii="Times New Roman" w:hAnsi="Times New Roman"/>
          <w:lang w:val="ru-RU"/>
        </w:rPr>
        <w:t xml:space="preserve"> и  составляет _________ (</w:t>
      </w:r>
      <w:r w:rsidRPr="00FD7016">
        <w:rPr>
          <w:rFonts w:ascii="Times New Roman" w:hAnsi="Times New Roman"/>
          <w:i/>
          <w:lang w:val="ru-RU"/>
        </w:rPr>
        <w:t>сумма прописью</w:t>
      </w:r>
      <w:r w:rsidRPr="00FD7016">
        <w:rPr>
          <w:rFonts w:ascii="Times New Roman" w:hAnsi="Times New Roman"/>
          <w:lang w:val="ru-RU"/>
        </w:rPr>
        <w:t>) (за исключением случая, предусмотренного в п. 9.2.3 Контракта).</w:t>
      </w:r>
      <w:proofErr w:type="gramEnd"/>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9.2.3.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размере 1000  (одна  тысяча) руб.</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9.3. В случае просрочки исполнения,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9.3.1.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Банка России от суммы, не уплаченной в срок. Неустойка (пеня) начисляется на основании претензии Подрядчика.</w:t>
      </w:r>
    </w:p>
    <w:p w:rsidR="008E3C49" w:rsidRPr="00FD7016" w:rsidRDefault="00107A38" w:rsidP="00D06D64">
      <w:pPr>
        <w:tabs>
          <w:tab w:val="left" w:pos="709"/>
        </w:tabs>
        <w:spacing w:after="0" w:line="240" w:lineRule="auto"/>
        <w:ind w:firstLine="709"/>
        <w:jc w:val="both"/>
        <w:rPr>
          <w:rFonts w:ascii="Times New Roman" w:hAnsi="Times New Roman"/>
          <w:lang w:val="ru-RU"/>
        </w:rPr>
      </w:pPr>
      <w:r w:rsidRPr="00FD7016">
        <w:rPr>
          <w:rFonts w:ascii="Times New Roman" w:hAnsi="Times New Roman"/>
          <w:lang w:val="ru-RU"/>
        </w:rPr>
        <w:t>9.3.2.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1 000 (одна тысяча) рублей.</w:t>
      </w:r>
    </w:p>
    <w:p w:rsidR="008E3C49" w:rsidRPr="00FD7016" w:rsidRDefault="00107A38" w:rsidP="00D06D64">
      <w:pPr>
        <w:tabs>
          <w:tab w:val="left" w:pos="709"/>
        </w:tabs>
        <w:spacing w:after="0" w:line="240" w:lineRule="auto"/>
        <w:ind w:firstLine="709"/>
        <w:jc w:val="both"/>
        <w:rPr>
          <w:rFonts w:ascii="Times New Roman" w:hAnsi="Times New Roman"/>
          <w:color w:val="000000"/>
          <w:lang w:val="ru-RU"/>
        </w:rPr>
      </w:pPr>
      <w:r w:rsidRPr="00FD7016">
        <w:rPr>
          <w:rFonts w:ascii="Times New Roman" w:hAnsi="Times New Roman"/>
          <w:lang w:val="ru-RU"/>
        </w:rPr>
        <w:t xml:space="preserve">9.4. Уплата неустойки (пени/штрафа), установленных Контрактом, а также возмещение убытков, причиненных Заказчику ненадлежащим исполнением обязательств, не освобождает Подрядчика от исполнения обязательств по Контракту </w:t>
      </w:r>
      <w:r w:rsidRPr="00FD7016">
        <w:rPr>
          <w:rFonts w:ascii="Times New Roman" w:hAnsi="Times New Roman"/>
          <w:color w:val="000000"/>
          <w:lang w:val="ru-RU"/>
        </w:rPr>
        <w:t>в полном объеме.</w:t>
      </w:r>
    </w:p>
    <w:p w:rsidR="008E3C49" w:rsidRPr="00FD7016" w:rsidRDefault="00107A38" w:rsidP="00D06D64">
      <w:pPr>
        <w:tabs>
          <w:tab w:val="left" w:pos="709"/>
        </w:tabs>
        <w:spacing w:after="0" w:line="240" w:lineRule="auto"/>
        <w:ind w:firstLine="709"/>
        <w:jc w:val="both"/>
        <w:rPr>
          <w:rFonts w:ascii="Times New Roman" w:hAnsi="Times New Roman"/>
          <w:lang w:val="ru-RU"/>
        </w:rPr>
      </w:pPr>
      <w:r w:rsidRPr="00FD7016">
        <w:rPr>
          <w:rFonts w:ascii="Times New Roman" w:hAnsi="Times New Roman"/>
          <w:lang w:val="ru-RU"/>
        </w:rPr>
        <w:t>9.5. В случае</w:t>
      </w:r>
      <w:proofErr w:type="gramStart"/>
      <w:r w:rsidRPr="00FD7016">
        <w:rPr>
          <w:rFonts w:ascii="Times New Roman" w:hAnsi="Times New Roman"/>
          <w:lang w:val="ru-RU"/>
        </w:rPr>
        <w:t>,</w:t>
      </w:r>
      <w:proofErr w:type="gramEnd"/>
      <w:r w:rsidRPr="00FD7016">
        <w:rPr>
          <w:rFonts w:ascii="Times New Roman" w:hAnsi="Times New Roman"/>
          <w:lang w:val="ru-RU"/>
        </w:rPr>
        <w:t xml:space="preserve"> если Заказчик был привлечен к ответственности за нарушения Подрядчика, последний обязуется возместить Заказчику причиненные убытки в полном объеме.</w:t>
      </w:r>
    </w:p>
    <w:p w:rsidR="008E3C49" w:rsidRPr="00FD7016" w:rsidRDefault="00107A38" w:rsidP="00D06D64">
      <w:pPr>
        <w:tabs>
          <w:tab w:val="left" w:pos="709"/>
        </w:tabs>
        <w:spacing w:after="0" w:line="240" w:lineRule="auto"/>
        <w:ind w:firstLine="709"/>
        <w:jc w:val="both"/>
        <w:rPr>
          <w:rFonts w:ascii="Times New Roman" w:hAnsi="Times New Roman"/>
          <w:lang w:val="ru-RU"/>
        </w:rPr>
      </w:pPr>
      <w:r w:rsidRPr="00FD7016">
        <w:rPr>
          <w:rFonts w:ascii="Times New Roman" w:hAnsi="Times New Roman"/>
          <w:lang w:val="ru-RU"/>
        </w:rPr>
        <w:t>9.6. Неустойка, предусмотренная Контрактом, носит штрафной характер. Убытки подлежат возмещению в полном объеме сверх неустойки.</w:t>
      </w:r>
    </w:p>
    <w:p w:rsidR="008E3C49" w:rsidRPr="00FD7016" w:rsidRDefault="00107A38" w:rsidP="00D06D64">
      <w:pPr>
        <w:tabs>
          <w:tab w:val="left" w:pos="709"/>
        </w:tabs>
        <w:spacing w:after="0" w:line="240" w:lineRule="auto"/>
        <w:ind w:firstLine="709"/>
        <w:jc w:val="both"/>
        <w:rPr>
          <w:rFonts w:ascii="Times New Roman" w:hAnsi="Times New Roman"/>
          <w:lang w:val="ru-RU"/>
        </w:rPr>
      </w:pPr>
      <w:r w:rsidRPr="00FD7016">
        <w:rPr>
          <w:rFonts w:ascii="Times New Roman" w:hAnsi="Times New Roman"/>
          <w:lang w:val="ru-RU"/>
        </w:rPr>
        <w:t>9.7. Все убытки, в том числе третьим лицам, возмещаются Подрядчиком самостоятельно и в полном объеме.</w:t>
      </w:r>
    </w:p>
    <w:p w:rsidR="008E3C49" w:rsidRPr="00FD7016" w:rsidRDefault="00107A38" w:rsidP="00D06D64">
      <w:pPr>
        <w:tabs>
          <w:tab w:val="left" w:pos="709"/>
        </w:tabs>
        <w:spacing w:after="0" w:line="240" w:lineRule="auto"/>
        <w:ind w:firstLine="709"/>
        <w:jc w:val="both"/>
        <w:rPr>
          <w:rFonts w:ascii="Times New Roman" w:eastAsia="Calibri" w:hAnsi="Times New Roman"/>
          <w:lang w:val="ru-RU"/>
        </w:rPr>
      </w:pPr>
      <w:r w:rsidRPr="00FD7016">
        <w:rPr>
          <w:rFonts w:ascii="Times New Roman" w:hAnsi="Times New Roman"/>
          <w:lang w:val="ru-RU"/>
        </w:rPr>
        <w:t xml:space="preserve">9.8. </w:t>
      </w:r>
      <w:r w:rsidRPr="00FD7016">
        <w:rPr>
          <w:rFonts w:ascii="Times New Roman" w:eastAsia="Calibri" w:hAnsi="Times New Roman"/>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E3C49" w:rsidRPr="00FD7016" w:rsidRDefault="00107A38" w:rsidP="00D06D64">
      <w:pPr>
        <w:tabs>
          <w:tab w:val="left" w:pos="709"/>
        </w:tabs>
        <w:spacing w:after="0" w:line="240" w:lineRule="auto"/>
        <w:ind w:firstLine="709"/>
        <w:jc w:val="both"/>
        <w:rPr>
          <w:rFonts w:ascii="Times New Roman" w:hAnsi="Times New Roman"/>
          <w:lang w:val="ru-RU"/>
        </w:rPr>
      </w:pPr>
      <w:r w:rsidRPr="00FD7016">
        <w:rPr>
          <w:rFonts w:ascii="Times New Roman" w:hAnsi="Times New Roman"/>
          <w:lang w:val="ru-RU"/>
        </w:rPr>
        <w:lastRenderedPageBreak/>
        <w:t>9.9.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9.10.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E3C49" w:rsidRPr="00FD7016" w:rsidRDefault="00107A38" w:rsidP="00D06D64">
      <w:pPr>
        <w:autoSpaceDE w:val="0"/>
        <w:autoSpaceDN w:val="0"/>
        <w:adjustRightInd w:val="0"/>
        <w:spacing w:after="0" w:line="240" w:lineRule="auto"/>
        <w:ind w:firstLine="709"/>
        <w:jc w:val="both"/>
        <w:rPr>
          <w:rFonts w:ascii="Times New Roman" w:hAnsi="Times New Roman"/>
          <w:lang w:val="ru-RU"/>
        </w:rPr>
      </w:pPr>
      <w:r w:rsidRPr="00FD7016">
        <w:rPr>
          <w:rFonts w:ascii="Times New Roman" w:hAnsi="Times New Roman"/>
          <w:lang w:val="ru-RU"/>
        </w:rPr>
        <w:t>9.11. В случае неисполнения или ненадлежащего исполнения Подрядчиком по указанному контракту своих обязательств по уплате неустойки заказчик начисляет на основании требований об уплате неустойки задолженность Подрядчика и осуществляет ее оплату за Подрядчика из средств, подлежащих выплате Подрядчику в связи с приемкой результатов выполненной работы. Оплата контракта производится путем выплаты Подрядчику суммы, уменьшенной на величину неустойки.</w:t>
      </w:r>
    </w:p>
    <w:p w:rsidR="008E3C49" w:rsidRPr="00FD7016" w:rsidRDefault="008E3C49" w:rsidP="00D06D64">
      <w:pPr>
        <w:autoSpaceDE w:val="0"/>
        <w:autoSpaceDN w:val="0"/>
        <w:adjustRightInd w:val="0"/>
        <w:spacing w:after="0" w:line="240" w:lineRule="auto"/>
        <w:ind w:firstLine="709"/>
        <w:jc w:val="both"/>
        <w:rPr>
          <w:rFonts w:ascii="Times New Roman" w:hAnsi="Times New Roman"/>
          <w:lang w:val="ru-RU"/>
        </w:rPr>
      </w:pPr>
    </w:p>
    <w:p w:rsidR="008E3C49" w:rsidRPr="002612A9" w:rsidRDefault="00107A38" w:rsidP="002612A9">
      <w:pPr>
        <w:pStyle w:val="affa"/>
        <w:numPr>
          <w:ilvl w:val="0"/>
          <w:numId w:val="11"/>
        </w:numPr>
        <w:spacing w:after="0" w:line="240" w:lineRule="auto"/>
        <w:jc w:val="center"/>
        <w:rPr>
          <w:rFonts w:ascii="Times New Roman" w:hAnsi="Times New Roman"/>
          <w:b/>
          <w:bCs/>
          <w:shd w:val="clear" w:color="auto" w:fill="FFFFFF"/>
        </w:rPr>
      </w:pPr>
      <w:proofErr w:type="spellStart"/>
      <w:r w:rsidRPr="002612A9">
        <w:rPr>
          <w:rFonts w:ascii="Times New Roman" w:hAnsi="Times New Roman"/>
          <w:b/>
          <w:bCs/>
          <w:shd w:val="clear" w:color="auto" w:fill="FFFFFF"/>
        </w:rPr>
        <w:t>Обстоятельства</w:t>
      </w:r>
      <w:proofErr w:type="spellEnd"/>
      <w:r w:rsidR="00257DDB" w:rsidRPr="002612A9">
        <w:rPr>
          <w:rFonts w:ascii="Times New Roman" w:hAnsi="Times New Roman"/>
          <w:b/>
          <w:bCs/>
          <w:shd w:val="clear" w:color="auto" w:fill="FFFFFF"/>
          <w:lang w:val="ru-RU"/>
        </w:rPr>
        <w:t xml:space="preserve"> </w:t>
      </w:r>
      <w:proofErr w:type="spellStart"/>
      <w:r w:rsidRPr="002612A9">
        <w:rPr>
          <w:rFonts w:ascii="Times New Roman" w:hAnsi="Times New Roman"/>
          <w:b/>
          <w:bCs/>
          <w:shd w:val="clear" w:color="auto" w:fill="FFFFFF"/>
        </w:rPr>
        <w:t>непреодолимой</w:t>
      </w:r>
      <w:proofErr w:type="spellEnd"/>
      <w:r w:rsidR="00257DDB" w:rsidRPr="002612A9">
        <w:rPr>
          <w:rFonts w:ascii="Times New Roman" w:hAnsi="Times New Roman"/>
          <w:b/>
          <w:bCs/>
          <w:shd w:val="clear" w:color="auto" w:fill="FFFFFF"/>
          <w:lang w:val="ru-RU"/>
        </w:rPr>
        <w:t xml:space="preserve"> </w:t>
      </w:r>
      <w:proofErr w:type="spellStart"/>
      <w:r w:rsidRPr="002612A9">
        <w:rPr>
          <w:rFonts w:ascii="Times New Roman" w:hAnsi="Times New Roman"/>
          <w:b/>
          <w:bCs/>
          <w:shd w:val="clear" w:color="auto" w:fill="FFFFFF"/>
        </w:rPr>
        <w:t>силы</w:t>
      </w:r>
      <w:proofErr w:type="spellEnd"/>
    </w:p>
    <w:p w:rsidR="008E3C49" w:rsidRPr="00FD7016" w:rsidRDefault="008E3C49" w:rsidP="00D06D64">
      <w:pPr>
        <w:spacing w:after="0" w:line="240" w:lineRule="auto"/>
        <w:ind w:left="720" w:firstLine="709"/>
        <w:rPr>
          <w:rFonts w:ascii="Times New Roman" w:hAnsi="Times New Roman"/>
          <w:b/>
          <w:bCs/>
          <w:shd w:val="clear" w:color="auto" w:fill="FFFFFF"/>
        </w:rPr>
      </w:pPr>
    </w:p>
    <w:p w:rsidR="008E3C49" w:rsidRPr="00FD7016" w:rsidRDefault="002612A9" w:rsidP="002612A9">
      <w:pPr>
        <w:spacing w:after="0" w:line="240" w:lineRule="auto"/>
        <w:ind w:firstLine="709"/>
        <w:jc w:val="both"/>
        <w:rPr>
          <w:rFonts w:ascii="Times New Roman" w:eastAsia="MS Mincho" w:hAnsi="Times New Roman"/>
          <w:lang w:val="ru-RU"/>
        </w:rPr>
      </w:pPr>
      <w:r>
        <w:rPr>
          <w:rFonts w:ascii="Times New Roman" w:eastAsia="MS Mincho" w:hAnsi="Times New Roman"/>
          <w:lang w:val="ru-RU"/>
        </w:rPr>
        <w:t xml:space="preserve">10.1. </w:t>
      </w:r>
      <w:r w:rsidR="00107A38" w:rsidRPr="002612A9">
        <w:rPr>
          <w:rFonts w:ascii="Times New Roman" w:eastAsia="MS Mincho" w:hAnsi="Times New Roman"/>
          <w:lang w:val="ru-RU"/>
        </w:rPr>
        <w:t xml:space="preserve">Под обстоятельствами непреодолимой силы понимаются обстоятельства, которые </w:t>
      </w:r>
      <w:r w:rsidR="00107A38" w:rsidRPr="00FD7016">
        <w:rPr>
          <w:rFonts w:ascii="Times New Roman" w:eastAsia="MS Mincho" w:hAnsi="Times New Roman"/>
          <w:lang w:val="ru-RU"/>
        </w:rPr>
        <w:t xml:space="preserve">могут возникнуть после заключения настоящего Контракта в результате непредвиденных или непреодолимых Сторонами событий. </w:t>
      </w:r>
      <w:proofErr w:type="gramStart"/>
      <w:r w:rsidR="00107A38" w:rsidRPr="00FD7016">
        <w:rPr>
          <w:rFonts w:ascii="Times New Roman" w:eastAsia="MS Mincho" w:hAnsi="Times New Roman"/>
          <w:lang w:val="ru-RU"/>
        </w:rPr>
        <w:t>Стороны освобождаются от ответственности за частичное или полное неисполнение своих обязательств по Контракту,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настоящему Контракту.</w:t>
      </w:r>
      <w:proofErr w:type="gramEnd"/>
      <w:r w:rsidR="00107A38" w:rsidRPr="00FD7016">
        <w:rPr>
          <w:rFonts w:ascii="Times New Roman" w:eastAsia="MS Mincho" w:hAnsi="Times New Roman"/>
          <w:lang w:val="ru-RU"/>
        </w:rPr>
        <w:t xml:space="preserve"> В таком случае срок исполнения обязательств по Контракту продлевается соразмерно времени, в течение которого действовали такие обстоятельства или их последствия.</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eastAsia="MS Mincho" w:hAnsi="Times New Roman"/>
          <w:lang w:val="ru-RU"/>
        </w:rPr>
        <w:t xml:space="preserve">10.2. Сторона, для которой создалась невозможность исполнения обязательств по Контракту вследствие обстоятельств непреодолимой силы, должна о наступлении этих обстоятельств известить в письменном виде другую Сторону не позднее 10 (десяти) дней с момента их наступления. Извещение должно содержать информацию о наступлении и характере обстоятельств, их возможных последствиях. </w:t>
      </w:r>
      <w:r w:rsidRPr="00FD7016">
        <w:rPr>
          <w:rFonts w:ascii="Times New Roman" w:hAnsi="Times New Roman"/>
          <w:lang w:val="ru-RU"/>
        </w:rPr>
        <w:t>Документ, выданный Торгово-промышленной палатой, или иным компетентным органом, будет являться достаточным подтверждением вышеуказанных обстоятельств.</w:t>
      </w:r>
    </w:p>
    <w:p w:rsidR="008E3C49" w:rsidRPr="00FD7016" w:rsidRDefault="00107A38" w:rsidP="00D06D64">
      <w:pPr>
        <w:spacing w:after="0" w:line="240" w:lineRule="auto"/>
        <w:ind w:firstLine="709"/>
        <w:jc w:val="both"/>
        <w:rPr>
          <w:rFonts w:ascii="Times New Roman" w:eastAsia="MS Mincho" w:hAnsi="Times New Roman"/>
          <w:lang w:val="ru-RU"/>
        </w:rPr>
      </w:pPr>
      <w:r w:rsidRPr="00FD7016">
        <w:rPr>
          <w:rFonts w:ascii="Times New Roman" w:eastAsia="MS Mincho" w:hAnsi="Times New Roman"/>
          <w:lang w:val="ru-RU"/>
        </w:rPr>
        <w:t>10.3. Не извещение или несвоевременное извещение одной из Сторон, для которой создалась невозможность исполнения обязательств по Контракту, о наступлении обстоятельств, освобождающих ее от ответственности, влечет за собой утрату права для этой Стороны ссылаться на данные обстоятельства.</w:t>
      </w:r>
    </w:p>
    <w:p w:rsidR="008E3C49" w:rsidRPr="00FD7016" w:rsidRDefault="00107A38" w:rsidP="00D06D64">
      <w:pPr>
        <w:spacing w:after="0" w:line="240" w:lineRule="auto"/>
        <w:ind w:firstLine="709"/>
        <w:jc w:val="both"/>
        <w:rPr>
          <w:rFonts w:ascii="Times New Roman" w:hAnsi="Times New Roman"/>
          <w:b/>
          <w:lang w:val="ru-RU"/>
        </w:rPr>
      </w:pPr>
      <w:r w:rsidRPr="00FD7016">
        <w:rPr>
          <w:rFonts w:ascii="Times New Roman" w:hAnsi="Times New Roman"/>
          <w:lang w:val="ru-RU"/>
        </w:rPr>
        <w:t>10.4. В случае если обстоятельства непреодолимой силы будут длиться более одного месяца со дня соответствующего уведомления, любая из Сторон вправе потребовать расторжения настоящего Контракта по соглашению Сторон без возмещения Сторонами друг другу убытков, причиненных его расторжением.</w:t>
      </w:r>
    </w:p>
    <w:p w:rsidR="008E3C49" w:rsidRPr="00FD7016" w:rsidRDefault="008E3C49" w:rsidP="00D06D64">
      <w:pPr>
        <w:spacing w:after="0" w:line="240" w:lineRule="auto"/>
        <w:ind w:firstLine="709"/>
        <w:jc w:val="both"/>
        <w:rPr>
          <w:rFonts w:ascii="Times New Roman" w:hAnsi="Times New Roman"/>
          <w:b/>
          <w:lang w:val="ru-RU"/>
        </w:rPr>
      </w:pPr>
    </w:p>
    <w:p w:rsidR="008E3C49" w:rsidRPr="00336183" w:rsidRDefault="00107A38" w:rsidP="00336183">
      <w:pPr>
        <w:pStyle w:val="affa"/>
        <w:numPr>
          <w:ilvl w:val="0"/>
          <w:numId w:val="11"/>
        </w:numPr>
        <w:spacing w:after="0" w:line="240" w:lineRule="auto"/>
        <w:jc w:val="center"/>
        <w:rPr>
          <w:rFonts w:ascii="Times New Roman" w:hAnsi="Times New Roman"/>
          <w:b/>
          <w:bCs/>
          <w:shd w:val="clear" w:color="auto" w:fill="FFFFFF"/>
        </w:rPr>
      </w:pPr>
      <w:proofErr w:type="spellStart"/>
      <w:r w:rsidRPr="00336183">
        <w:rPr>
          <w:rFonts w:ascii="Times New Roman" w:hAnsi="Times New Roman"/>
          <w:b/>
          <w:bCs/>
          <w:shd w:val="clear" w:color="auto" w:fill="FFFFFF"/>
        </w:rPr>
        <w:t>Порядок</w:t>
      </w:r>
      <w:proofErr w:type="spellEnd"/>
      <w:r w:rsidR="00257DDB" w:rsidRPr="00336183">
        <w:rPr>
          <w:rFonts w:ascii="Times New Roman" w:hAnsi="Times New Roman"/>
          <w:b/>
          <w:bCs/>
          <w:shd w:val="clear" w:color="auto" w:fill="FFFFFF"/>
          <w:lang w:val="ru-RU"/>
        </w:rPr>
        <w:t xml:space="preserve"> </w:t>
      </w:r>
      <w:proofErr w:type="spellStart"/>
      <w:r w:rsidRPr="00336183">
        <w:rPr>
          <w:rFonts w:ascii="Times New Roman" w:hAnsi="Times New Roman"/>
          <w:b/>
          <w:bCs/>
          <w:shd w:val="clear" w:color="auto" w:fill="FFFFFF"/>
        </w:rPr>
        <w:t>разрешения</w:t>
      </w:r>
      <w:proofErr w:type="spellEnd"/>
      <w:r w:rsidR="00257DDB" w:rsidRPr="00336183">
        <w:rPr>
          <w:rFonts w:ascii="Times New Roman" w:hAnsi="Times New Roman"/>
          <w:b/>
          <w:bCs/>
          <w:shd w:val="clear" w:color="auto" w:fill="FFFFFF"/>
          <w:lang w:val="ru-RU"/>
        </w:rPr>
        <w:t xml:space="preserve"> </w:t>
      </w:r>
      <w:proofErr w:type="spellStart"/>
      <w:r w:rsidRPr="00336183">
        <w:rPr>
          <w:rFonts w:ascii="Times New Roman" w:hAnsi="Times New Roman"/>
          <w:b/>
          <w:bCs/>
          <w:shd w:val="clear" w:color="auto" w:fill="FFFFFF"/>
        </w:rPr>
        <w:t>споров</w:t>
      </w:r>
      <w:proofErr w:type="spellEnd"/>
    </w:p>
    <w:p w:rsidR="008E3C49" w:rsidRPr="00FD7016" w:rsidRDefault="008E3C49" w:rsidP="00D06D64">
      <w:pPr>
        <w:spacing w:after="0" w:line="240" w:lineRule="auto"/>
        <w:ind w:left="720" w:firstLine="709"/>
        <w:rPr>
          <w:rFonts w:ascii="Times New Roman" w:hAnsi="Times New Roman"/>
          <w:b/>
          <w:bCs/>
          <w:shd w:val="clear" w:color="auto" w:fill="FFFFFF"/>
        </w:rPr>
      </w:pP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11.1. Все споры и разногласия, которые могут возникнуть по Контракту или в связи с ним, решаются путем переговоров между сторонами.</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11.2.</w:t>
      </w:r>
      <w:r w:rsidR="00336183">
        <w:rPr>
          <w:rFonts w:ascii="Times New Roman" w:hAnsi="Times New Roman"/>
          <w:lang w:val="ru-RU"/>
        </w:rPr>
        <w:t xml:space="preserve"> </w:t>
      </w:r>
      <w:r w:rsidRPr="00FD7016">
        <w:rPr>
          <w:rFonts w:ascii="Times New Roman" w:hAnsi="Times New Roman"/>
          <w:lang w:val="ru-RU"/>
        </w:rPr>
        <w:t>В случае</w:t>
      </w:r>
      <w:proofErr w:type="gramStart"/>
      <w:r w:rsidRPr="00FD7016">
        <w:rPr>
          <w:rFonts w:ascii="Times New Roman" w:hAnsi="Times New Roman"/>
          <w:lang w:val="ru-RU"/>
        </w:rPr>
        <w:t>,</w:t>
      </w:r>
      <w:proofErr w:type="gramEnd"/>
      <w:r w:rsidRPr="00FD7016">
        <w:rPr>
          <w:rFonts w:ascii="Times New Roman" w:hAnsi="Times New Roman"/>
          <w:lang w:val="ru-RU"/>
        </w:rPr>
        <w:t xml:space="preserve"> если стороны не придут к соглашению, спор подлежит разрешению в соответствии с Арбитражным процессуальным законодательством Российской федерации. До передачи спора на разрешение в судебном порядке, Стороны  принимают меры к урегулированию его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5 (пяти) рабочих дней, </w:t>
      </w:r>
      <w:proofErr w:type="gramStart"/>
      <w:r w:rsidRPr="00FD7016">
        <w:rPr>
          <w:rFonts w:ascii="Times New Roman" w:hAnsi="Times New Roman"/>
          <w:lang w:val="ru-RU"/>
        </w:rPr>
        <w:t>с даты</w:t>
      </w:r>
      <w:proofErr w:type="gramEnd"/>
      <w:r w:rsidRPr="00FD7016">
        <w:rPr>
          <w:rFonts w:ascii="Times New Roman" w:hAnsi="Times New Roman"/>
          <w:lang w:val="ru-RU"/>
        </w:rPr>
        <w:t xml:space="preserve"> ее получения.</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lastRenderedPageBreak/>
        <w:t>11.3. Местом арбитражного разбирательства будет являться Арбитражный суд Камчатского края с соблюдением претензионного порядка.</w:t>
      </w:r>
    </w:p>
    <w:p w:rsidR="008E3C49" w:rsidRPr="00FD7016" w:rsidRDefault="008E3C49" w:rsidP="00D06D64">
      <w:pPr>
        <w:spacing w:after="0" w:line="240" w:lineRule="auto"/>
        <w:ind w:firstLine="709"/>
        <w:jc w:val="both"/>
        <w:rPr>
          <w:rFonts w:ascii="Times New Roman" w:hAnsi="Times New Roman"/>
          <w:lang w:val="ru-RU"/>
        </w:rPr>
      </w:pPr>
    </w:p>
    <w:p w:rsidR="008E3C49" w:rsidRPr="00FD7016" w:rsidRDefault="00336183" w:rsidP="00336183">
      <w:pPr>
        <w:spacing w:after="0" w:line="240" w:lineRule="auto"/>
        <w:jc w:val="center"/>
        <w:rPr>
          <w:rFonts w:ascii="Times New Roman" w:hAnsi="Times New Roman"/>
          <w:b/>
        </w:rPr>
      </w:pPr>
      <w:r>
        <w:rPr>
          <w:rFonts w:ascii="Times New Roman" w:hAnsi="Times New Roman"/>
          <w:b/>
          <w:lang w:val="ru-RU"/>
        </w:rPr>
        <w:t xml:space="preserve">12. </w:t>
      </w:r>
      <w:proofErr w:type="spellStart"/>
      <w:r w:rsidR="00107A38" w:rsidRPr="00FD7016">
        <w:rPr>
          <w:rFonts w:ascii="Times New Roman" w:hAnsi="Times New Roman"/>
          <w:b/>
        </w:rPr>
        <w:t>Срок</w:t>
      </w:r>
      <w:proofErr w:type="spellEnd"/>
      <w:r w:rsidR="00257DDB">
        <w:rPr>
          <w:rFonts w:ascii="Times New Roman" w:hAnsi="Times New Roman"/>
          <w:b/>
          <w:lang w:val="ru-RU"/>
        </w:rPr>
        <w:t xml:space="preserve"> </w:t>
      </w:r>
      <w:proofErr w:type="spellStart"/>
      <w:r w:rsidR="00107A38" w:rsidRPr="00FD7016">
        <w:rPr>
          <w:rFonts w:ascii="Times New Roman" w:hAnsi="Times New Roman"/>
          <w:b/>
        </w:rPr>
        <w:t>действия</w:t>
      </w:r>
      <w:proofErr w:type="spellEnd"/>
      <w:r w:rsidR="00257DDB">
        <w:rPr>
          <w:rFonts w:ascii="Times New Roman" w:hAnsi="Times New Roman"/>
          <w:b/>
          <w:lang w:val="ru-RU"/>
        </w:rPr>
        <w:t xml:space="preserve"> </w:t>
      </w:r>
      <w:proofErr w:type="spellStart"/>
      <w:r w:rsidR="00107A38" w:rsidRPr="00FD7016">
        <w:rPr>
          <w:rFonts w:ascii="Times New Roman" w:hAnsi="Times New Roman"/>
          <w:b/>
        </w:rPr>
        <w:t>Контракта</w:t>
      </w:r>
      <w:proofErr w:type="spellEnd"/>
    </w:p>
    <w:p w:rsidR="008E3C49" w:rsidRPr="00FD7016" w:rsidRDefault="008E3C49" w:rsidP="00D06D64">
      <w:pPr>
        <w:spacing w:after="0" w:line="240" w:lineRule="auto"/>
        <w:ind w:left="720" w:firstLine="709"/>
        <w:rPr>
          <w:rFonts w:ascii="Times New Roman" w:hAnsi="Times New Roman"/>
          <w:b/>
        </w:rPr>
      </w:pPr>
    </w:p>
    <w:p w:rsidR="008E3C49" w:rsidRPr="00FD7016" w:rsidRDefault="00107A38" w:rsidP="00D06D64">
      <w:pPr>
        <w:tabs>
          <w:tab w:val="left" w:pos="567"/>
        </w:tabs>
        <w:autoSpaceDE w:val="0"/>
        <w:autoSpaceDN w:val="0"/>
        <w:adjustRightInd w:val="0"/>
        <w:spacing w:after="0" w:line="240" w:lineRule="auto"/>
        <w:ind w:firstLine="709"/>
        <w:jc w:val="both"/>
        <w:outlineLvl w:val="0"/>
        <w:rPr>
          <w:rFonts w:ascii="Times New Roman" w:hAnsi="Times New Roman"/>
          <w:bCs/>
          <w:lang w:val="ru-RU"/>
        </w:rPr>
      </w:pPr>
      <w:r w:rsidRPr="00FD7016">
        <w:rPr>
          <w:rFonts w:ascii="Times New Roman" w:hAnsi="Times New Roman"/>
          <w:bCs/>
          <w:lang w:val="ru-RU"/>
        </w:rPr>
        <w:t>12.1.  Настоящий Контра</w:t>
      </w:r>
      <w:proofErr w:type="gramStart"/>
      <w:r w:rsidRPr="00FD7016">
        <w:rPr>
          <w:rFonts w:ascii="Times New Roman" w:hAnsi="Times New Roman"/>
          <w:bCs/>
          <w:lang w:val="ru-RU"/>
        </w:rPr>
        <w:t xml:space="preserve">кт </w:t>
      </w:r>
      <w:r w:rsidRPr="00FD7016">
        <w:rPr>
          <w:rFonts w:ascii="Times New Roman" w:hAnsi="Times New Roman"/>
          <w:lang w:val="ru-RU"/>
        </w:rPr>
        <w:t>вст</w:t>
      </w:r>
      <w:proofErr w:type="gramEnd"/>
      <w:r w:rsidRPr="00FD7016">
        <w:rPr>
          <w:rFonts w:ascii="Times New Roman" w:hAnsi="Times New Roman"/>
          <w:lang w:val="ru-RU"/>
        </w:rPr>
        <w:t xml:space="preserve">упает в силу и становится обязательным для сторон с момента его заключения </w:t>
      </w:r>
      <w:r w:rsidRPr="00FD7016">
        <w:rPr>
          <w:rFonts w:ascii="Times New Roman" w:hAnsi="Times New Roman"/>
          <w:bCs/>
          <w:lang w:val="ru-RU"/>
        </w:rPr>
        <w:t xml:space="preserve"> и действует до полного  исполнения  обязательств, взятых на себя Сторонами. </w:t>
      </w:r>
    </w:p>
    <w:p w:rsidR="008E3C49" w:rsidRPr="00FD7016" w:rsidRDefault="00107A38" w:rsidP="00D06D64">
      <w:pPr>
        <w:tabs>
          <w:tab w:val="left" w:pos="567"/>
          <w:tab w:val="left" w:pos="1134"/>
        </w:tabs>
        <w:autoSpaceDE w:val="0"/>
        <w:autoSpaceDN w:val="0"/>
        <w:adjustRightInd w:val="0"/>
        <w:spacing w:after="0" w:line="240" w:lineRule="auto"/>
        <w:ind w:firstLine="709"/>
        <w:jc w:val="both"/>
        <w:outlineLvl w:val="0"/>
        <w:rPr>
          <w:rFonts w:ascii="Times New Roman" w:hAnsi="Times New Roman"/>
          <w:lang w:val="ru-RU"/>
        </w:rPr>
      </w:pPr>
      <w:r w:rsidRPr="00FD7016">
        <w:rPr>
          <w:rFonts w:ascii="Times New Roman" w:hAnsi="Times New Roman"/>
          <w:lang w:val="ru-RU"/>
        </w:rPr>
        <w:t xml:space="preserve"> 12.2. Окончание срока действия  Контракта  не освобождает Стороны от ответственности за его нарушение.</w:t>
      </w:r>
    </w:p>
    <w:p w:rsidR="008E3C49" w:rsidRPr="00FD7016" w:rsidRDefault="008E3C49" w:rsidP="00D06D64">
      <w:pPr>
        <w:tabs>
          <w:tab w:val="left" w:pos="567"/>
          <w:tab w:val="left" w:pos="1134"/>
        </w:tabs>
        <w:autoSpaceDE w:val="0"/>
        <w:autoSpaceDN w:val="0"/>
        <w:adjustRightInd w:val="0"/>
        <w:spacing w:after="0" w:line="240" w:lineRule="auto"/>
        <w:ind w:firstLine="709"/>
        <w:jc w:val="both"/>
        <w:outlineLvl w:val="0"/>
        <w:rPr>
          <w:rFonts w:ascii="Times New Roman" w:hAnsi="Times New Roman"/>
          <w:lang w:val="ru-RU"/>
        </w:rPr>
      </w:pPr>
    </w:p>
    <w:p w:rsidR="008E3C49" w:rsidRPr="00336183" w:rsidRDefault="00107A38" w:rsidP="00336183">
      <w:pPr>
        <w:pStyle w:val="affa"/>
        <w:numPr>
          <w:ilvl w:val="0"/>
          <w:numId w:val="14"/>
        </w:numPr>
        <w:spacing w:after="0" w:line="240" w:lineRule="auto"/>
        <w:jc w:val="center"/>
        <w:rPr>
          <w:rFonts w:ascii="Times New Roman" w:hAnsi="Times New Roman"/>
          <w:b/>
        </w:rPr>
      </w:pPr>
      <w:proofErr w:type="spellStart"/>
      <w:r w:rsidRPr="00336183">
        <w:rPr>
          <w:rFonts w:ascii="Times New Roman" w:hAnsi="Times New Roman"/>
          <w:b/>
        </w:rPr>
        <w:t>Изменение</w:t>
      </w:r>
      <w:proofErr w:type="spellEnd"/>
      <w:r w:rsidRPr="00336183">
        <w:rPr>
          <w:rFonts w:ascii="Times New Roman" w:hAnsi="Times New Roman"/>
          <w:b/>
        </w:rPr>
        <w:t xml:space="preserve"> и </w:t>
      </w:r>
      <w:proofErr w:type="spellStart"/>
      <w:r w:rsidRPr="00336183">
        <w:rPr>
          <w:rFonts w:ascii="Times New Roman" w:hAnsi="Times New Roman"/>
          <w:b/>
        </w:rPr>
        <w:t>расторжение</w:t>
      </w:r>
      <w:proofErr w:type="spellEnd"/>
      <w:r w:rsidR="00257DDB" w:rsidRPr="00336183">
        <w:rPr>
          <w:rFonts w:ascii="Times New Roman" w:hAnsi="Times New Roman"/>
          <w:b/>
          <w:lang w:val="ru-RU"/>
        </w:rPr>
        <w:t xml:space="preserve"> </w:t>
      </w:r>
      <w:proofErr w:type="spellStart"/>
      <w:r w:rsidRPr="00336183">
        <w:rPr>
          <w:rFonts w:ascii="Times New Roman" w:hAnsi="Times New Roman"/>
          <w:b/>
        </w:rPr>
        <w:t>Контракта</w:t>
      </w:r>
      <w:proofErr w:type="spellEnd"/>
    </w:p>
    <w:p w:rsidR="008E3C49" w:rsidRPr="00FD7016" w:rsidRDefault="008E3C49" w:rsidP="00D06D64">
      <w:pPr>
        <w:spacing w:after="0" w:line="240" w:lineRule="auto"/>
        <w:ind w:left="567" w:firstLine="709"/>
        <w:rPr>
          <w:rFonts w:ascii="Times New Roman" w:hAnsi="Times New Roman"/>
          <w:b/>
        </w:rPr>
      </w:pP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13.1.</w:t>
      </w:r>
      <w:r w:rsidRPr="00FD7016">
        <w:rPr>
          <w:rFonts w:ascii="Times New Roman" w:hAnsi="Times New Roman"/>
          <w:lang w:val="ru-RU"/>
        </w:rPr>
        <w:tab/>
        <w:t>При заключении и исполнении Контракта изменение его условий не допускается, за исключением случаев, предусмотренных статьями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E3C49" w:rsidRPr="00FD7016" w:rsidRDefault="00107A38" w:rsidP="00D06D64">
      <w:pPr>
        <w:spacing w:after="0" w:line="240" w:lineRule="auto"/>
        <w:ind w:firstLine="709"/>
        <w:jc w:val="both"/>
        <w:rPr>
          <w:rFonts w:ascii="Times New Roman" w:hAnsi="Times New Roman"/>
          <w:bCs/>
          <w:lang w:val="ru-RU"/>
        </w:rPr>
      </w:pPr>
      <w:r w:rsidRPr="00FD7016">
        <w:rPr>
          <w:rFonts w:ascii="Times New Roman" w:hAnsi="Times New Roman"/>
          <w:bCs/>
          <w:lang w:val="ru-RU"/>
        </w:rPr>
        <w:t>13.2.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8E3C49" w:rsidRPr="00FD7016" w:rsidRDefault="00107A38" w:rsidP="00D06D64">
      <w:pPr>
        <w:spacing w:after="0" w:line="240" w:lineRule="auto"/>
        <w:ind w:firstLine="709"/>
        <w:jc w:val="both"/>
        <w:rPr>
          <w:rFonts w:ascii="Times New Roman" w:hAnsi="Times New Roman"/>
          <w:bCs/>
          <w:lang w:val="ru-RU"/>
        </w:rPr>
      </w:pPr>
      <w:r w:rsidRPr="00FD7016">
        <w:rPr>
          <w:rFonts w:ascii="Times New Roman" w:hAnsi="Times New Roman"/>
          <w:bCs/>
          <w:lang w:val="ru-RU"/>
        </w:rPr>
        <w:t>13.3.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 xml:space="preserve"> 13.4.  Расторжение настоящего Контракта в одностороннем порядке осуществляется в соответствии с требованиями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 xml:space="preserve">13.5. Подрядчик не вправе принять решение об одностороннем расторжении настоящего Контракта, если  Заказчиком не нарушаются условия настоящего Контракта. </w:t>
      </w:r>
    </w:p>
    <w:p w:rsidR="008E3C49" w:rsidRDefault="00107A38" w:rsidP="00D06D64">
      <w:pPr>
        <w:autoSpaceDE w:val="0"/>
        <w:autoSpaceDN w:val="0"/>
        <w:adjustRightInd w:val="0"/>
        <w:spacing w:after="0" w:line="240" w:lineRule="auto"/>
        <w:ind w:firstLine="709"/>
        <w:jc w:val="both"/>
        <w:rPr>
          <w:rFonts w:ascii="Times New Roman" w:hAnsi="Times New Roman"/>
          <w:lang w:val="ru-RU"/>
        </w:rPr>
      </w:pPr>
      <w:r w:rsidRPr="00FD7016">
        <w:rPr>
          <w:rFonts w:ascii="Times New Roman" w:hAnsi="Times New Roman"/>
          <w:lang w:val="ru-RU"/>
        </w:rPr>
        <w:t>13.6.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57DDB" w:rsidRPr="00FD7016" w:rsidRDefault="00257DDB" w:rsidP="00D06D64">
      <w:pPr>
        <w:autoSpaceDE w:val="0"/>
        <w:autoSpaceDN w:val="0"/>
        <w:adjustRightInd w:val="0"/>
        <w:spacing w:after="0" w:line="240" w:lineRule="auto"/>
        <w:ind w:firstLine="709"/>
        <w:jc w:val="both"/>
        <w:rPr>
          <w:rFonts w:ascii="Times New Roman" w:hAnsi="Times New Roman"/>
          <w:lang w:val="ru-RU"/>
        </w:rPr>
      </w:pPr>
    </w:p>
    <w:p w:rsidR="008E3C49" w:rsidRPr="009B09E5" w:rsidRDefault="00107A38" w:rsidP="009B09E5">
      <w:pPr>
        <w:pStyle w:val="affa"/>
        <w:numPr>
          <w:ilvl w:val="0"/>
          <w:numId w:val="14"/>
        </w:numPr>
        <w:spacing w:after="0" w:line="240" w:lineRule="auto"/>
        <w:jc w:val="center"/>
        <w:rPr>
          <w:rFonts w:ascii="Times New Roman" w:hAnsi="Times New Roman"/>
          <w:b/>
        </w:rPr>
      </w:pPr>
      <w:proofErr w:type="spellStart"/>
      <w:r w:rsidRPr="009B09E5">
        <w:rPr>
          <w:rFonts w:ascii="Times New Roman" w:hAnsi="Times New Roman"/>
          <w:b/>
        </w:rPr>
        <w:t>Заключительные</w:t>
      </w:r>
      <w:proofErr w:type="spellEnd"/>
      <w:r w:rsidR="00257DDB" w:rsidRPr="009B09E5">
        <w:rPr>
          <w:rFonts w:ascii="Times New Roman" w:hAnsi="Times New Roman"/>
          <w:b/>
          <w:lang w:val="ru-RU"/>
        </w:rPr>
        <w:t xml:space="preserve"> </w:t>
      </w:r>
      <w:proofErr w:type="spellStart"/>
      <w:r w:rsidRPr="009B09E5">
        <w:rPr>
          <w:rFonts w:ascii="Times New Roman" w:hAnsi="Times New Roman"/>
          <w:b/>
        </w:rPr>
        <w:t>положения</w:t>
      </w:r>
      <w:proofErr w:type="spellEnd"/>
    </w:p>
    <w:p w:rsidR="008E3C49" w:rsidRPr="00FD7016" w:rsidRDefault="008E3C49" w:rsidP="00D06D64">
      <w:pPr>
        <w:spacing w:after="0" w:line="240" w:lineRule="auto"/>
        <w:ind w:left="720" w:firstLine="709"/>
        <w:rPr>
          <w:rFonts w:ascii="Times New Roman" w:hAnsi="Times New Roman"/>
          <w:b/>
        </w:rPr>
      </w:pP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14.1.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14.2. Стороны обязаны извещать друг друга об изменениях своего адреса, номеров телефонов, иных реквизитов в срок не позднее 5 (пяти) дней с момента начала действий таких изменений.</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14.3. Подрядчик не вправе передавать свои права по настоящему Контракту третьим лицам.</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14.4. Во всем остальном, что не предусмотрено в настоящем Контракте, Стороны руководствуются действующим законодательством Российской Федерации.</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14.5.</w:t>
      </w:r>
      <w:r w:rsidR="006D0E57">
        <w:rPr>
          <w:rFonts w:ascii="Times New Roman" w:hAnsi="Times New Roman"/>
          <w:lang w:val="ru-RU"/>
        </w:rPr>
        <w:t xml:space="preserve"> </w:t>
      </w:r>
      <w:r w:rsidRPr="00FD7016">
        <w:rPr>
          <w:rFonts w:ascii="Times New Roman" w:hAnsi="Times New Roman"/>
          <w:lang w:val="ru-RU"/>
        </w:rPr>
        <w:t>Настоящий Контракт составлен в двух экземплярах, имеющих равную юридическую силу, по одному для каждой из Сторон.</w:t>
      </w:r>
    </w:p>
    <w:p w:rsidR="008E3C49" w:rsidRPr="00FD7016" w:rsidRDefault="00107A38" w:rsidP="00D06D64">
      <w:pPr>
        <w:spacing w:after="0" w:line="240" w:lineRule="auto"/>
        <w:ind w:firstLine="709"/>
        <w:jc w:val="both"/>
        <w:rPr>
          <w:rFonts w:ascii="Times New Roman" w:hAnsi="Times New Roman"/>
          <w:lang w:val="ru-RU"/>
        </w:rPr>
      </w:pPr>
      <w:r w:rsidRPr="00FD7016">
        <w:rPr>
          <w:rFonts w:ascii="Times New Roman" w:hAnsi="Times New Roman"/>
          <w:lang w:val="ru-RU"/>
        </w:rPr>
        <w:t>14.6.</w:t>
      </w:r>
      <w:r w:rsidR="006D0E57">
        <w:rPr>
          <w:rFonts w:ascii="Times New Roman" w:hAnsi="Times New Roman"/>
          <w:lang w:val="ru-RU"/>
        </w:rPr>
        <w:t xml:space="preserve"> </w:t>
      </w:r>
      <w:r w:rsidRPr="00FD7016">
        <w:rPr>
          <w:rFonts w:ascii="Times New Roman" w:hAnsi="Times New Roman"/>
          <w:lang w:val="ru-RU"/>
        </w:rPr>
        <w:t>К настоящему Контракту прилагается, и является его неотъемлемой частью:</w:t>
      </w:r>
    </w:p>
    <w:p w:rsidR="008E3C49" w:rsidRPr="00FD7016" w:rsidRDefault="00107A38" w:rsidP="00D06D64">
      <w:pPr>
        <w:numPr>
          <w:ilvl w:val="0"/>
          <w:numId w:val="12"/>
        </w:numPr>
        <w:spacing w:after="0" w:line="240" w:lineRule="auto"/>
        <w:ind w:firstLine="709"/>
        <w:jc w:val="both"/>
        <w:rPr>
          <w:rFonts w:ascii="Times New Roman" w:hAnsi="Times New Roman"/>
          <w:lang w:val="ru-RU"/>
        </w:rPr>
      </w:pPr>
      <w:r w:rsidRPr="00FD7016">
        <w:rPr>
          <w:rFonts w:ascii="Times New Roman" w:hAnsi="Times New Roman"/>
          <w:lang w:val="ru-RU"/>
        </w:rPr>
        <w:t>приложение 1 –</w:t>
      </w:r>
      <w:r w:rsidRPr="00FD7016">
        <w:rPr>
          <w:rFonts w:ascii="Times New Roman" w:hAnsi="Times New Roman"/>
          <w:bCs/>
          <w:lang w:val="ru-RU"/>
        </w:rPr>
        <w:t>Техническое задание;</w:t>
      </w:r>
    </w:p>
    <w:p w:rsidR="008E3C49" w:rsidRPr="00FD7016" w:rsidRDefault="00107A38" w:rsidP="00D06D64">
      <w:pPr>
        <w:numPr>
          <w:ilvl w:val="0"/>
          <w:numId w:val="12"/>
        </w:numPr>
        <w:spacing w:after="0" w:line="240" w:lineRule="auto"/>
        <w:ind w:firstLine="709"/>
        <w:jc w:val="both"/>
        <w:rPr>
          <w:rFonts w:ascii="Times New Roman" w:hAnsi="Times New Roman"/>
          <w:lang w:val="ru-RU"/>
        </w:rPr>
      </w:pPr>
      <w:r w:rsidRPr="00FD7016">
        <w:rPr>
          <w:rFonts w:ascii="Times New Roman" w:hAnsi="Times New Roman"/>
          <w:lang w:val="ru-RU"/>
        </w:rPr>
        <w:t>приложение 2 – Локальный сметный расчет.</w:t>
      </w:r>
    </w:p>
    <w:p w:rsidR="008E3C49" w:rsidRPr="00FD7016" w:rsidRDefault="008E3C49" w:rsidP="00D06D64">
      <w:pPr>
        <w:spacing w:after="0" w:line="240" w:lineRule="auto"/>
        <w:ind w:left="2135" w:firstLine="709"/>
        <w:jc w:val="both"/>
        <w:rPr>
          <w:rFonts w:ascii="Times New Roman" w:hAnsi="Times New Roman"/>
          <w:lang w:val="ru-RU"/>
        </w:rPr>
      </w:pPr>
    </w:p>
    <w:p w:rsidR="008E3C49" w:rsidRPr="006D0E57" w:rsidRDefault="00107A38" w:rsidP="006D0E57">
      <w:pPr>
        <w:pStyle w:val="affa"/>
        <w:numPr>
          <w:ilvl w:val="0"/>
          <w:numId w:val="14"/>
        </w:numPr>
        <w:spacing w:after="0" w:line="240" w:lineRule="auto"/>
        <w:jc w:val="center"/>
        <w:rPr>
          <w:rFonts w:ascii="Times New Roman" w:hAnsi="Times New Roman"/>
          <w:b/>
          <w:bCs/>
          <w:lang w:val="ru-RU"/>
        </w:rPr>
      </w:pPr>
      <w:r w:rsidRPr="006D0E57">
        <w:rPr>
          <w:rFonts w:ascii="Times New Roman" w:hAnsi="Times New Roman"/>
          <w:b/>
          <w:bCs/>
          <w:lang w:val="ru-RU"/>
        </w:rPr>
        <w:t>Юридические адреса и банковские реквизиты сторон</w:t>
      </w:r>
    </w:p>
    <w:p w:rsidR="006D0E57" w:rsidRPr="006D0E57" w:rsidRDefault="006D0E57" w:rsidP="006D0E57">
      <w:pPr>
        <w:pStyle w:val="affa"/>
        <w:spacing w:after="0" w:line="240" w:lineRule="auto"/>
        <w:rPr>
          <w:rFonts w:ascii="Times New Roman" w:hAnsi="Times New Roman"/>
          <w:b/>
          <w:bCs/>
          <w:lang w:val="ru-RU"/>
        </w:rPr>
      </w:pPr>
    </w:p>
    <w:tbl>
      <w:tblPr>
        <w:tblW w:w="9697" w:type="dxa"/>
        <w:tblLayout w:type="fixed"/>
        <w:tblLook w:val="04A0" w:firstRow="1" w:lastRow="0" w:firstColumn="1" w:lastColumn="0" w:noHBand="0" w:noVBand="1"/>
      </w:tblPr>
      <w:tblGrid>
        <w:gridCol w:w="5070"/>
        <w:gridCol w:w="4627"/>
      </w:tblGrid>
      <w:tr w:rsidR="008E3C49" w:rsidRPr="00FD7016">
        <w:trPr>
          <w:trHeight w:val="5386"/>
        </w:trPr>
        <w:tc>
          <w:tcPr>
            <w:tcW w:w="5070" w:type="dxa"/>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«Заказчик»:</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Администрация Николаевского сельского поселения </w:t>
            </w:r>
            <w:proofErr w:type="spellStart"/>
            <w:r w:rsidRPr="00FD7016">
              <w:rPr>
                <w:rFonts w:ascii="Times New Roman" w:hAnsi="Times New Roman"/>
                <w:lang w:val="ru-RU"/>
              </w:rPr>
              <w:t>Елизовского</w:t>
            </w:r>
            <w:proofErr w:type="spellEnd"/>
            <w:r w:rsidRPr="00FD7016">
              <w:rPr>
                <w:rFonts w:ascii="Times New Roman" w:hAnsi="Times New Roman"/>
                <w:lang w:val="ru-RU"/>
              </w:rPr>
              <w:t xml:space="preserve"> муниципального района</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684032, Камчатский край,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w:t>
            </w:r>
            <w:proofErr w:type="spellStart"/>
            <w:r w:rsidRPr="00FD7016">
              <w:rPr>
                <w:rFonts w:ascii="Times New Roman" w:hAnsi="Times New Roman"/>
                <w:lang w:val="ru-RU"/>
              </w:rPr>
              <w:t>с</w:t>
            </w:r>
            <w:proofErr w:type="gramStart"/>
            <w:r w:rsidRPr="00FD7016">
              <w:rPr>
                <w:rFonts w:ascii="Times New Roman" w:hAnsi="Times New Roman"/>
                <w:lang w:val="ru-RU"/>
              </w:rPr>
              <w:t>.Н</w:t>
            </w:r>
            <w:proofErr w:type="gramEnd"/>
            <w:r w:rsidRPr="00FD7016">
              <w:rPr>
                <w:rFonts w:ascii="Times New Roman" w:hAnsi="Times New Roman"/>
                <w:lang w:val="ru-RU"/>
              </w:rPr>
              <w:t>иколаевка</w:t>
            </w:r>
            <w:proofErr w:type="spellEnd"/>
            <w:r w:rsidRPr="00FD7016">
              <w:rPr>
                <w:rFonts w:ascii="Times New Roman" w:hAnsi="Times New Roman"/>
                <w:lang w:val="ru-RU"/>
              </w:rPr>
              <w:t xml:space="preserve">, </w:t>
            </w:r>
            <w:proofErr w:type="spellStart"/>
            <w:r w:rsidRPr="00FD7016">
              <w:rPr>
                <w:rFonts w:ascii="Times New Roman" w:hAnsi="Times New Roman"/>
                <w:lang w:val="ru-RU"/>
              </w:rPr>
              <w:t>ул.Елизовская</w:t>
            </w:r>
            <w:proofErr w:type="spellEnd"/>
            <w:r w:rsidRPr="00FD7016">
              <w:rPr>
                <w:rFonts w:ascii="Times New Roman" w:hAnsi="Times New Roman"/>
                <w:lang w:val="ru-RU"/>
              </w:rPr>
              <w:t>, 7</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ОГРН 1064141001341</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ОКТМО – 30607413</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ИНН/КПП 4105029678/410501001</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Наименование банка: </w:t>
            </w:r>
            <w:r w:rsidRPr="00FD7016">
              <w:rPr>
                <w:rStyle w:val="paymentdetailscontractitemtext"/>
                <w:rFonts w:ascii="Times New Roman" w:hAnsi="Times New Roman"/>
                <w:lang w:val="ru-RU"/>
              </w:rPr>
              <w:t>Отделение Петропавловск-Камчатский</w:t>
            </w:r>
            <w:r w:rsidRPr="00FD7016">
              <w:rPr>
                <w:rFonts w:ascii="Times New Roman" w:hAnsi="Times New Roman"/>
                <w:lang w:val="ru-RU"/>
              </w:rPr>
              <w:t xml:space="preserve"> г. Петропавловск-Камчатский, БИК 043002001; УФК по Камчатскому краю (Администрация Николаевского сельского поселения), </w:t>
            </w:r>
            <w:proofErr w:type="gramStart"/>
            <w:r w:rsidRPr="00FD7016">
              <w:rPr>
                <w:rFonts w:ascii="Times New Roman" w:hAnsi="Times New Roman"/>
                <w:lang w:val="ru-RU"/>
              </w:rPr>
              <w:t>л</w:t>
            </w:r>
            <w:proofErr w:type="gramEnd"/>
            <w:r w:rsidRPr="00FD7016">
              <w:rPr>
                <w:rFonts w:ascii="Times New Roman" w:hAnsi="Times New Roman"/>
                <w:lang w:val="ru-RU"/>
              </w:rPr>
              <w:t>/</w:t>
            </w:r>
            <w:proofErr w:type="spellStart"/>
            <w:r w:rsidRPr="00FD7016">
              <w:rPr>
                <w:rFonts w:ascii="Times New Roman" w:hAnsi="Times New Roman"/>
                <w:lang w:val="ru-RU"/>
              </w:rPr>
              <w:t>сч</w:t>
            </w:r>
            <w:proofErr w:type="spellEnd"/>
            <w:r w:rsidRPr="00FD7016">
              <w:rPr>
                <w:rFonts w:ascii="Times New Roman" w:hAnsi="Times New Roman"/>
                <w:lang w:val="ru-RU"/>
              </w:rPr>
              <w:t xml:space="preserve"> 03383002890</w:t>
            </w:r>
            <w:r w:rsidRPr="00FD7016">
              <w:rPr>
                <w:rStyle w:val="paymentdetailscontractitemtext"/>
                <w:rFonts w:ascii="Times New Roman" w:hAnsi="Times New Roman"/>
                <w:lang w:val="ru-RU"/>
              </w:rPr>
              <w:t>.</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Глава Николаевского сельского поселения</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___________________/ В. И. Никифоров/</w:t>
            </w:r>
          </w:p>
          <w:p w:rsidR="008E3C49" w:rsidRPr="00FD7016" w:rsidRDefault="00107A38" w:rsidP="00FD7016">
            <w:pPr>
              <w:spacing w:after="0" w:line="240" w:lineRule="auto"/>
              <w:jc w:val="both"/>
              <w:rPr>
                <w:rFonts w:ascii="Times New Roman" w:hAnsi="Times New Roman"/>
              </w:rPr>
            </w:pPr>
            <w:r w:rsidRPr="00FD7016">
              <w:rPr>
                <w:rFonts w:ascii="Times New Roman" w:hAnsi="Times New Roman"/>
              </w:rPr>
              <w:t>«_____» ________________20</w:t>
            </w:r>
            <w:r w:rsidRPr="00FD7016">
              <w:rPr>
                <w:rFonts w:ascii="Times New Roman" w:hAnsi="Times New Roman"/>
                <w:lang w:val="ru-RU"/>
              </w:rPr>
              <w:t>20</w:t>
            </w:r>
            <w:r w:rsidRPr="00FD7016">
              <w:rPr>
                <w:rFonts w:ascii="Times New Roman" w:hAnsi="Times New Roman"/>
              </w:rPr>
              <w:t xml:space="preserve"> г.</w:t>
            </w:r>
          </w:p>
          <w:p w:rsidR="008E3C49" w:rsidRPr="00FD7016" w:rsidRDefault="00107A38" w:rsidP="00FD7016">
            <w:pPr>
              <w:spacing w:after="0" w:line="240" w:lineRule="auto"/>
              <w:jc w:val="both"/>
              <w:rPr>
                <w:rFonts w:ascii="Times New Roman" w:hAnsi="Times New Roman"/>
              </w:rPr>
            </w:pPr>
            <w:r w:rsidRPr="00FD7016">
              <w:rPr>
                <w:rFonts w:ascii="Times New Roman" w:hAnsi="Times New Roman"/>
              </w:rPr>
              <w:t>М.П.</w:t>
            </w:r>
          </w:p>
        </w:tc>
        <w:tc>
          <w:tcPr>
            <w:tcW w:w="4627" w:type="dxa"/>
          </w:tcPr>
          <w:p w:rsidR="008E3C49" w:rsidRPr="00FD7016" w:rsidRDefault="00107A38" w:rsidP="00FD7016">
            <w:pPr>
              <w:spacing w:after="0" w:line="240" w:lineRule="auto"/>
              <w:ind w:left="600"/>
              <w:jc w:val="both"/>
              <w:rPr>
                <w:rFonts w:ascii="Times New Roman" w:hAnsi="Times New Roman"/>
              </w:rPr>
            </w:pPr>
            <w:r w:rsidRPr="00FD7016">
              <w:rPr>
                <w:rFonts w:ascii="Times New Roman" w:hAnsi="Times New Roman"/>
              </w:rPr>
              <w:t>«</w:t>
            </w:r>
            <w:proofErr w:type="spellStart"/>
            <w:r w:rsidRPr="00FD7016">
              <w:rPr>
                <w:rFonts w:ascii="Times New Roman" w:hAnsi="Times New Roman"/>
              </w:rPr>
              <w:t>Подрядчик</w:t>
            </w:r>
            <w:proofErr w:type="spellEnd"/>
            <w:r w:rsidRPr="00FD7016">
              <w:rPr>
                <w:rFonts w:ascii="Times New Roman" w:hAnsi="Times New Roman"/>
              </w:rPr>
              <w:t>»:</w:t>
            </w: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spacing w:after="0" w:line="240" w:lineRule="auto"/>
              <w:jc w:val="both"/>
              <w:rPr>
                <w:rFonts w:ascii="Times New Roman" w:hAnsi="Times New Roman"/>
              </w:rPr>
            </w:pPr>
          </w:p>
          <w:p w:rsidR="008E3C49" w:rsidRPr="00FD7016" w:rsidRDefault="008E3C49" w:rsidP="00FD7016">
            <w:pPr>
              <w:pStyle w:val="ConsPlusNonformat"/>
              <w:spacing w:after="0" w:line="240" w:lineRule="auto"/>
              <w:jc w:val="both"/>
              <w:rPr>
                <w:rFonts w:ascii="Times New Roman" w:hAnsi="Times New Roman" w:cs="Times New Roman"/>
                <w:sz w:val="24"/>
                <w:szCs w:val="24"/>
              </w:rPr>
            </w:pPr>
          </w:p>
          <w:p w:rsidR="008E3C49" w:rsidRPr="00FD7016" w:rsidRDefault="008E3C49" w:rsidP="00FD7016">
            <w:pPr>
              <w:pStyle w:val="ConsPlusNonformat"/>
              <w:spacing w:after="0" w:line="240" w:lineRule="auto"/>
              <w:ind w:left="317"/>
              <w:jc w:val="both"/>
              <w:rPr>
                <w:rFonts w:ascii="Times New Roman" w:hAnsi="Times New Roman" w:cs="Times New Roman"/>
                <w:sz w:val="24"/>
                <w:szCs w:val="24"/>
              </w:rPr>
            </w:pPr>
          </w:p>
          <w:p w:rsidR="008E3C49" w:rsidRPr="00FD7016" w:rsidRDefault="008E3C49" w:rsidP="00FD7016">
            <w:pPr>
              <w:pStyle w:val="ConsPlusNonformat"/>
              <w:spacing w:after="0" w:line="240" w:lineRule="auto"/>
              <w:ind w:left="317"/>
              <w:jc w:val="both"/>
              <w:rPr>
                <w:rFonts w:ascii="Times New Roman" w:hAnsi="Times New Roman" w:cs="Times New Roman"/>
                <w:sz w:val="24"/>
                <w:szCs w:val="24"/>
              </w:rPr>
            </w:pPr>
          </w:p>
          <w:p w:rsidR="008E3C49" w:rsidRPr="00FD7016" w:rsidRDefault="008E3C49" w:rsidP="00FD7016">
            <w:pPr>
              <w:pStyle w:val="ConsPlusNonformat"/>
              <w:spacing w:after="0" w:line="240" w:lineRule="auto"/>
              <w:ind w:left="317"/>
              <w:jc w:val="both"/>
              <w:rPr>
                <w:rFonts w:ascii="Times New Roman" w:hAnsi="Times New Roman" w:cs="Times New Roman"/>
                <w:sz w:val="24"/>
                <w:szCs w:val="24"/>
              </w:rPr>
            </w:pPr>
          </w:p>
          <w:p w:rsidR="008E3C49" w:rsidRPr="00FD7016" w:rsidRDefault="008E3C49" w:rsidP="00FD7016">
            <w:pPr>
              <w:pStyle w:val="ConsPlusNonformat"/>
              <w:spacing w:after="0" w:line="240" w:lineRule="auto"/>
              <w:ind w:left="317"/>
              <w:jc w:val="both"/>
              <w:rPr>
                <w:rFonts w:ascii="Times New Roman" w:hAnsi="Times New Roman" w:cs="Times New Roman"/>
                <w:sz w:val="24"/>
                <w:szCs w:val="24"/>
              </w:rPr>
            </w:pPr>
          </w:p>
          <w:p w:rsidR="008E3C49" w:rsidRPr="00FD7016" w:rsidRDefault="008E3C49" w:rsidP="00FD7016">
            <w:pPr>
              <w:pStyle w:val="ConsPlusNonformat"/>
              <w:spacing w:after="0" w:line="240" w:lineRule="auto"/>
              <w:ind w:left="317"/>
              <w:jc w:val="both"/>
              <w:rPr>
                <w:rFonts w:ascii="Times New Roman" w:hAnsi="Times New Roman" w:cs="Times New Roman"/>
                <w:sz w:val="24"/>
                <w:szCs w:val="24"/>
              </w:rPr>
            </w:pPr>
          </w:p>
          <w:p w:rsidR="008E3C49" w:rsidRPr="00FD7016" w:rsidRDefault="008E3C49" w:rsidP="00FD7016">
            <w:pPr>
              <w:pStyle w:val="ConsPlusNonformat"/>
              <w:spacing w:after="0" w:line="240" w:lineRule="auto"/>
              <w:ind w:left="317"/>
              <w:jc w:val="both"/>
              <w:rPr>
                <w:rFonts w:ascii="Times New Roman" w:hAnsi="Times New Roman" w:cs="Times New Roman"/>
                <w:sz w:val="24"/>
                <w:szCs w:val="24"/>
              </w:rPr>
            </w:pPr>
          </w:p>
          <w:p w:rsidR="008E3C49" w:rsidRPr="00FD7016" w:rsidRDefault="008E3C49" w:rsidP="00FD7016">
            <w:pPr>
              <w:pStyle w:val="ConsPlusNonformat"/>
              <w:spacing w:after="0" w:line="240" w:lineRule="auto"/>
              <w:ind w:left="317"/>
              <w:jc w:val="both"/>
              <w:rPr>
                <w:rFonts w:ascii="Times New Roman" w:hAnsi="Times New Roman" w:cs="Times New Roman"/>
                <w:sz w:val="24"/>
                <w:szCs w:val="24"/>
              </w:rPr>
            </w:pPr>
          </w:p>
          <w:p w:rsidR="008E3C49" w:rsidRPr="00FD7016" w:rsidRDefault="00107A38" w:rsidP="00FD7016">
            <w:pPr>
              <w:pStyle w:val="ConsPlusNonformat"/>
              <w:spacing w:after="0" w:line="240" w:lineRule="auto"/>
              <w:ind w:left="317"/>
              <w:jc w:val="both"/>
              <w:rPr>
                <w:rFonts w:ascii="Times New Roman" w:hAnsi="Times New Roman" w:cs="Times New Roman"/>
                <w:sz w:val="24"/>
                <w:szCs w:val="24"/>
              </w:rPr>
            </w:pPr>
            <w:r w:rsidRPr="00FD7016">
              <w:rPr>
                <w:rFonts w:ascii="Times New Roman" w:hAnsi="Times New Roman" w:cs="Times New Roman"/>
                <w:sz w:val="24"/>
                <w:szCs w:val="24"/>
              </w:rPr>
              <w:t>_______________/__________________/</w:t>
            </w:r>
          </w:p>
          <w:p w:rsidR="008E3C49" w:rsidRPr="00FD7016" w:rsidRDefault="00107A38" w:rsidP="00FD7016">
            <w:pPr>
              <w:spacing w:after="0" w:line="240" w:lineRule="auto"/>
              <w:jc w:val="both"/>
              <w:rPr>
                <w:rFonts w:ascii="Times New Roman" w:hAnsi="Times New Roman"/>
              </w:rPr>
            </w:pPr>
            <w:r w:rsidRPr="00FD7016">
              <w:rPr>
                <w:rFonts w:ascii="Times New Roman" w:hAnsi="Times New Roman"/>
              </w:rPr>
              <w:t xml:space="preserve"> «____» ________________ 20</w:t>
            </w:r>
            <w:r w:rsidRPr="00FD7016">
              <w:rPr>
                <w:rFonts w:ascii="Times New Roman" w:hAnsi="Times New Roman"/>
                <w:lang w:val="ru-RU"/>
              </w:rPr>
              <w:t>20</w:t>
            </w:r>
            <w:r w:rsidRPr="00FD7016">
              <w:rPr>
                <w:rFonts w:ascii="Times New Roman" w:hAnsi="Times New Roman"/>
              </w:rPr>
              <w:t xml:space="preserve"> г.</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rPr>
              <w:t>М.П.</w:t>
            </w:r>
          </w:p>
        </w:tc>
      </w:tr>
    </w:tbl>
    <w:p w:rsidR="008E3C49" w:rsidRPr="00FD7016" w:rsidRDefault="008E3C49" w:rsidP="00FD7016">
      <w:pPr>
        <w:spacing w:after="0" w:line="240" w:lineRule="auto"/>
        <w:rPr>
          <w:rFonts w:ascii="Times New Roman" w:hAnsi="Times New Roman"/>
          <w:lang w:val="ru-RU"/>
        </w:rPr>
      </w:pPr>
    </w:p>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rPr>
        <w:tab/>
      </w:r>
      <w:r w:rsidRPr="00FD7016">
        <w:rPr>
          <w:rFonts w:ascii="Times New Roman" w:hAnsi="Times New Roman"/>
          <w:lang w:val="ru-RU"/>
        </w:rPr>
        <w:tab/>
      </w:r>
    </w:p>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p>
    <w:p w:rsidR="00C9509A" w:rsidRDefault="00107A38" w:rsidP="00FD7016">
      <w:pPr>
        <w:spacing w:after="0" w:line="240" w:lineRule="auto"/>
        <w:rPr>
          <w:rFonts w:ascii="Times New Roman" w:hAnsi="Times New Roman"/>
          <w:lang w:val="ru-RU"/>
        </w:rPr>
      </w:pP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p>
    <w:p w:rsidR="00C9509A" w:rsidRDefault="00C9509A">
      <w:pPr>
        <w:rPr>
          <w:rFonts w:ascii="Times New Roman" w:hAnsi="Times New Roman"/>
          <w:lang w:val="ru-RU"/>
        </w:rPr>
      </w:pPr>
      <w:r>
        <w:rPr>
          <w:rFonts w:ascii="Times New Roman" w:hAnsi="Times New Roman"/>
          <w:lang w:val="ru-RU"/>
        </w:rPr>
        <w:br w:type="page"/>
      </w:r>
    </w:p>
    <w:p w:rsidR="008E3C49" w:rsidRPr="00FD7016" w:rsidRDefault="00107A38" w:rsidP="00C9509A">
      <w:pPr>
        <w:spacing w:after="0" w:line="240" w:lineRule="auto"/>
        <w:jc w:val="right"/>
        <w:rPr>
          <w:rFonts w:ascii="Times New Roman" w:hAnsi="Times New Roman"/>
          <w:sz w:val="22"/>
          <w:szCs w:val="22"/>
          <w:lang w:val="ru-RU"/>
        </w:rPr>
      </w:pPr>
      <w:r w:rsidRPr="00FD7016">
        <w:rPr>
          <w:rFonts w:ascii="Times New Roman" w:hAnsi="Times New Roman"/>
          <w:sz w:val="22"/>
          <w:szCs w:val="22"/>
          <w:lang w:val="ru-RU"/>
        </w:rPr>
        <w:lastRenderedPageBreak/>
        <w:t>Приложение № 1</w:t>
      </w:r>
    </w:p>
    <w:p w:rsidR="008E3C49" w:rsidRPr="00FD7016" w:rsidRDefault="006D0E57" w:rsidP="00FD7016">
      <w:pPr>
        <w:spacing w:after="0" w:line="240" w:lineRule="auto"/>
        <w:jc w:val="right"/>
        <w:rPr>
          <w:rFonts w:ascii="Times New Roman" w:hAnsi="Times New Roman"/>
          <w:sz w:val="22"/>
          <w:szCs w:val="22"/>
          <w:lang w:val="ru-RU"/>
        </w:rPr>
      </w:pPr>
      <w:r>
        <w:rPr>
          <w:rFonts w:ascii="Times New Roman" w:hAnsi="Times New Roman"/>
          <w:sz w:val="22"/>
          <w:szCs w:val="22"/>
          <w:lang w:val="ru-RU"/>
        </w:rPr>
        <w:t xml:space="preserve">к </w:t>
      </w:r>
      <w:r w:rsidR="00107A38" w:rsidRPr="00FD7016">
        <w:rPr>
          <w:rFonts w:ascii="Times New Roman" w:hAnsi="Times New Roman"/>
          <w:sz w:val="22"/>
          <w:szCs w:val="22"/>
          <w:lang w:val="ru-RU"/>
        </w:rPr>
        <w:t>Муниципальному контракту</w:t>
      </w:r>
    </w:p>
    <w:p w:rsidR="008E3C49" w:rsidRPr="00FD7016" w:rsidRDefault="00107A38" w:rsidP="00FD7016">
      <w:pPr>
        <w:spacing w:after="0" w:line="240" w:lineRule="auto"/>
        <w:jc w:val="right"/>
        <w:rPr>
          <w:rFonts w:ascii="Times New Roman" w:hAnsi="Times New Roman"/>
          <w:b/>
          <w:sz w:val="22"/>
          <w:szCs w:val="22"/>
          <w:lang w:val="ru-RU"/>
        </w:rPr>
      </w:pPr>
      <w:r w:rsidRPr="00FD7016">
        <w:rPr>
          <w:rFonts w:ascii="Times New Roman" w:hAnsi="Times New Roman"/>
          <w:sz w:val="22"/>
          <w:szCs w:val="22"/>
          <w:lang w:val="ru-RU"/>
        </w:rPr>
        <w:t>от «__» _________ 2020 г.  №__</w:t>
      </w:r>
    </w:p>
    <w:p w:rsidR="008E3C49" w:rsidRPr="00FD7016" w:rsidRDefault="008E3C49" w:rsidP="00FD7016">
      <w:pPr>
        <w:spacing w:after="0" w:line="240" w:lineRule="auto"/>
        <w:rPr>
          <w:rFonts w:ascii="Times New Roman" w:hAnsi="Times New Roman"/>
          <w:sz w:val="22"/>
          <w:szCs w:val="22"/>
          <w:lang w:val="ru-RU"/>
        </w:rPr>
      </w:pPr>
    </w:p>
    <w:bookmarkEnd w:id="15"/>
    <w:p w:rsidR="00C9509A" w:rsidRDefault="00107A38" w:rsidP="00FD7016">
      <w:pPr>
        <w:spacing w:after="0" w:line="240" w:lineRule="auto"/>
        <w:rPr>
          <w:rFonts w:ascii="Times New Roman" w:hAnsi="Times New Roman"/>
          <w:lang w:val="ru-RU"/>
        </w:rPr>
      </w:pP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r w:rsidRPr="00FD7016">
        <w:rPr>
          <w:rFonts w:ascii="Times New Roman" w:hAnsi="Times New Roman"/>
          <w:lang w:val="ru-RU"/>
        </w:rPr>
        <w:tab/>
      </w:r>
    </w:p>
    <w:p w:rsidR="008E3C49" w:rsidRPr="00FD7016" w:rsidRDefault="00107A38" w:rsidP="00C9509A">
      <w:pPr>
        <w:spacing w:after="0" w:line="240" w:lineRule="auto"/>
        <w:jc w:val="center"/>
        <w:rPr>
          <w:rFonts w:ascii="Times New Roman" w:hAnsi="Times New Roman"/>
          <w:b/>
          <w:lang w:val="ru-RU"/>
        </w:rPr>
      </w:pPr>
      <w:r w:rsidRPr="00FD7016">
        <w:rPr>
          <w:rFonts w:ascii="Times New Roman" w:hAnsi="Times New Roman"/>
          <w:b/>
          <w:lang w:val="ru-RU"/>
        </w:rPr>
        <w:t>ТЕХНИЧЕСКОЕ ЗАДАНИЕ</w:t>
      </w:r>
    </w:p>
    <w:p w:rsidR="008E3C49" w:rsidRPr="00FD7016" w:rsidRDefault="008E3C49" w:rsidP="00FD7016">
      <w:pPr>
        <w:spacing w:after="0" w:line="240" w:lineRule="auto"/>
        <w:jc w:val="center"/>
        <w:rPr>
          <w:rFonts w:ascii="Times New Roman" w:hAnsi="Times New Roman"/>
          <w:lang w:val="ru-RU"/>
        </w:rPr>
      </w:pPr>
    </w:p>
    <w:p w:rsidR="008E3C49" w:rsidRPr="00FD7016" w:rsidRDefault="00107A38" w:rsidP="00FD7016">
      <w:pPr>
        <w:spacing w:after="0" w:line="240" w:lineRule="auto"/>
        <w:jc w:val="both"/>
        <w:rPr>
          <w:rFonts w:ascii="Times New Roman" w:hAnsi="Times New Roman"/>
          <w:b/>
          <w:lang w:val="ru-RU"/>
        </w:rPr>
      </w:pPr>
      <w:r w:rsidRPr="00FD7016">
        <w:rPr>
          <w:rFonts w:ascii="Times New Roman" w:hAnsi="Times New Roman"/>
          <w:b/>
          <w:sz w:val="26"/>
          <w:szCs w:val="26"/>
          <w:lang w:val="ru-RU"/>
        </w:rPr>
        <w:t xml:space="preserve">на выполнение </w:t>
      </w:r>
      <w:r w:rsidRPr="00FD7016">
        <w:rPr>
          <w:rFonts w:ascii="Times New Roman" w:hAnsi="Times New Roman"/>
          <w:b/>
          <w:lang w:val="ru-RU"/>
        </w:rPr>
        <w:t>работ по обустройству спортивной зоны детской площадки ул</w:t>
      </w:r>
      <w:proofErr w:type="gramStart"/>
      <w:r w:rsidRPr="00FD7016">
        <w:rPr>
          <w:rFonts w:ascii="Times New Roman" w:hAnsi="Times New Roman"/>
          <w:b/>
          <w:lang w:val="ru-RU"/>
        </w:rPr>
        <w:t>.Ц</w:t>
      </w:r>
      <w:proofErr w:type="gramEnd"/>
      <w:r w:rsidRPr="00FD7016">
        <w:rPr>
          <w:rFonts w:ascii="Times New Roman" w:hAnsi="Times New Roman"/>
          <w:b/>
          <w:lang w:val="ru-RU"/>
        </w:rPr>
        <w:t xml:space="preserve">ентральная,14,15, с. Сосновка, </w:t>
      </w:r>
      <w:proofErr w:type="spellStart"/>
      <w:r w:rsidRPr="00FD7016">
        <w:rPr>
          <w:rFonts w:ascii="Times New Roman" w:hAnsi="Times New Roman"/>
          <w:b/>
          <w:lang w:val="ru-RU"/>
        </w:rPr>
        <w:t>Елизовский</w:t>
      </w:r>
      <w:proofErr w:type="spellEnd"/>
      <w:r w:rsidRPr="00FD7016">
        <w:rPr>
          <w:rFonts w:ascii="Times New Roman" w:hAnsi="Times New Roman"/>
          <w:b/>
          <w:lang w:val="ru-RU"/>
        </w:rPr>
        <w:t xml:space="preserve"> район, Камчатский край монолитным покрытием на основе резиновой крошки</w:t>
      </w:r>
    </w:p>
    <w:p w:rsidR="008E3C49" w:rsidRDefault="008E3C49" w:rsidP="00FD7016">
      <w:pPr>
        <w:spacing w:after="0" w:line="240" w:lineRule="auto"/>
        <w:jc w:val="both"/>
        <w:rPr>
          <w:rFonts w:ascii="Times New Roman" w:hAnsi="Times New Roman"/>
          <w:b/>
          <w:lang w:val="ru-RU"/>
        </w:rPr>
      </w:pPr>
    </w:p>
    <w:p w:rsidR="00C9509A" w:rsidRPr="00FD7016" w:rsidRDefault="00C9509A" w:rsidP="00FD7016">
      <w:pPr>
        <w:spacing w:after="0" w:line="240" w:lineRule="auto"/>
        <w:jc w:val="both"/>
        <w:rPr>
          <w:rFonts w:ascii="Times New Roman" w:hAnsi="Times New Roman"/>
          <w:b/>
          <w:lang w:val="ru-RU"/>
        </w:rPr>
      </w:pPr>
    </w:p>
    <w:p w:rsidR="008E3C49" w:rsidRPr="00FD7016" w:rsidRDefault="00107A38" w:rsidP="00FD7016">
      <w:pPr>
        <w:spacing w:after="0" w:line="240" w:lineRule="auto"/>
        <w:ind w:left="2124" w:firstLine="708"/>
        <w:jc w:val="both"/>
        <w:rPr>
          <w:rFonts w:ascii="Times New Roman" w:hAnsi="Times New Roman"/>
          <w:b/>
          <w:lang w:val="ru-RU"/>
        </w:rPr>
      </w:pPr>
      <w:r w:rsidRPr="00FD7016">
        <w:rPr>
          <w:rFonts w:ascii="Times New Roman" w:hAnsi="Times New Roman"/>
          <w:b/>
          <w:bCs/>
          <w:lang w:val="ru-RU"/>
        </w:rPr>
        <w:t>1. Общие положения</w:t>
      </w: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FD7016">
      <w:pPr>
        <w:pStyle w:val="a5"/>
        <w:spacing w:after="0" w:line="240" w:lineRule="auto"/>
        <w:ind w:firstLine="708"/>
        <w:jc w:val="both"/>
        <w:rPr>
          <w:rFonts w:ascii="Times New Roman" w:hAnsi="Times New Roman" w:cs="Times New Roman"/>
          <w:sz w:val="24"/>
          <w:szCs w:val="24"/>
        </w:rPr>
      </w:pPr>
      <w:r w:rsidRPr="00FD7016">
        <w:rPr>
          <w:rFonts w:ascii="Times New Roman" w:hAnsi="Times New Roman" w:cs="Times New Roman"/>
          <w:sz w:val="24"/>
          <w:szCs w:val="24"/>
        </w:rPr>
        <w:t>1.1. Все работы выполняются из материалов Подрядчика, его силами и техническими средствами.</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1.2. Подрядчик должен обеспечить за свой счет, своими силами и техническими средствами доставку материалов и комплектующих, механизмов и машин, и других технических сре</w:t>
      </w:r>
      <w:proofErr w:type="gramStart"/>
      <w:r w:rsidRPr="00FD7016">
        <w:rPr>
          <w:rFonts w:ascii="Times New Roman" w:hAnsi="Times New Roman"/>
          <w:lang w:val="ru-RU"/>
        </w:rPr>
        <w:t>дств дл</w:t>
      </w:r>
      <w:proofErr w:type="gramEnd"/>
      <w:r w:rsidRPr="00FD7016">
        <w:rPr>
          <w:rFonts w:ascii="Times New Roman" w:hAnsi="Times New Roman"/>
          <w:lang w:val="ru-RU"/>
        </w:rPr>
        <w:t>я выполнения работ.</w:t>
      </w:r>
    </w:p>
    <w:p w:rsidR="008E3C49" w:rsidRPr="00FD7016" w:rsidRDefault="008E3C49" w:rsidP="00FD7016">
      <w:pPr>
        <w:spacing w:after="0" w:line="240" w:lineRule="auto"/>
        <w:jc w:val="both"/>
        <w:rPr>
          <w:rFonts w:ascii="Times New Roman" w:hAnsi="Times New Roman"/>
          <w:highlight w:val="yellow"/>
          <w:lang w:val="ru-RU"/>
        </w:rPr>
      </w:pPr>
    </w:p>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bCs/>
          <w:lang w:val="ru-RU"/>
        </w:rPr>
        <w:t>2. Общие требования к материалам и комплектующим</w:t>
      </w: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 xml:space="preserve">2.1. </w:t>
      </w:r>
      <w:proofErr w:type="gramStart"/>
      <w:r w:rsidRPr="00FD7016">
        <w:rPr>
          <w:rFonts w:ascii="Times New Roman" w:hAnsi="Times New Roman"/>
          <w:lang w:val="ru-RU"/>
        </w:rPr>
        <w:t xml:space="preserve">В соответствии с </w:t>
      </w:r>
      <w:hyperlink r:id="rId43" w:history="1">
        <w:r w:rsidRPr="00FD7016">
          <w:rPr>
            <w:rFonts w:ascii="Times New Roman" w:hAnsi="Times New Roman"/>
            <w:lang w:val="ru-RU"/>
          </w:rPr>
          <w:t>п. 7 ч. 1 ст. 33</w:t>
        </w:r>
      </w:hyperlink>
      <w:r w:rsidRPr="00FD7016">
        <w:rPr>
          <w:rFonts w:ascii="Times New Roman" w:hAnsi="Times New Roman"/>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поставляемые  материалы и комплектующие  для выполнения работ должны быть новыми (товаром, который не был в употреблении, в ремонте, в том числе, который не был восстановлен,  у которого не была осуществлена замена</w:t>
      </w:r>
      <w:proofErr w:type="gramEnd"/>
      <w:r w:rsidRPr="00FD7016">
        <w:rPr>
          <w:rFonts w:ascii="Times New Roman" w:hAnsi="Times New Roman"/>
          <w:lang w:val="ru-RU"/>
        </w:rPr>
        <w:t xml:space="preserve"> составных частей, не были восстановлены потребительские свойства). </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2.2. Все материалы и комплектующие должны соответствовать требованиям, установленным в технической спецификации (п.6. виды и объемы работ).</w:t>
      </w:r>
    </w:p>
    <w:p w:rsidR="008E3C49" w:rsidRPr="00FD7016" w:rsidRDefault="008E3C49" w:rsidP="00FD7016">
      <w:pPr>
        <w:widowControl w:val="0"/>
        <w:autoSpaceDE w:val="0"/>
        <w:autoSpaceDN w:val="0"/>
        <w:adjustRightInd w:val="0"/>
        <w:spacing w:after="0" w:line="240" w:lineRule="auto"/>
        <w:jc w:val="center"/>
        <w:rPr>
          <w:rFonts w:ascii="Times New Roman" w:hAnsi="Times New Roman"/>
          <w:b/>
          <w:bCs/>
          <w:sz w:val="23"/>
          <w:szCs w:val="23"/>
          <w:lang w:val="ru-RU"/>
        </w:rPr>
      </w:pPr>
    </w:p>
    <w:p w:rsidR="008E3C49" w:rsidRPr="00FD7016" w:rsidRDefault="00107A38" w:rsidP="00FD7016">
      <w:pPr>
        <w:widowControl w:val="0"/>
        <w:autoSpaceDE w:val="0"/>
        <w:autoSpaceDN w:val="0"/>
        <w:adjustRightInd w:val="0"/>
        <w:spacing w:after="0" w:line="240" w:lineRule="auto"/>
        <w:jc w:val="center"/>
        <w:rPr>
          <w:rFonts w:ascii="Times New Roman" w:hAnsi="Times New Roman"/>
          <w:b/>
          <w:lang w:val="ru-RU"/>
        </w:rPr>
      </w:pPr>
      <w:r w:rsidRPr="00FD7016">
        <w:rPr>
          <w:rFonts w:ascii="Times New Roman" w:hAnsi="Times New Roman"/>
          <w:b/>
          <w:bCs/>
          <w:lang w:val="ru-RU"/>
        </w:rPr>
        <w:t>3. Требования безопасности при проведении работ</w:t>
      </w:r>
    </w:p>
    <w:p w:rsidR="008E3C49" w:rsidRPr="00FD7016" w:rsidRDefault="008E3C49" w:rsidP="00FD7016">
      <w:pPr>
        <w:spacing w:after="0" w:line="240" w:lineRule="auto"/>
        <w:ind w:firstLine="708"/>
        <w:jc w:val="both"/>
        <w:rPr>
          <w:rFonts w:ascii="Times New Roman" w:hAnsi="Times New Roman"/>
          <w:lang w:val="ru-RU"/>
        </w:rPr>
      </w:pP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3.1. Подготовка места для проведения ремонтных работ, установка механизмов и машин, обеспечение свободного пути их перемещения осуществляются Подрядчиком. Работы производить в соответствии с требованиями нормативных документов, регламентирующих обеспечение безопасности при проведении данного вида работ. Во время производства работ Подрядчик обязан осуществлять на объекте необходимые противопожарные мероприятия, мероприятия по технике безопасности, выполнить ограждающие и предохраняющие устройства. При получении предписаний, предупреждений контролирующих органов немедленно прекратить работы до устранения указанных нарушений.</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3.2. При выполнении работ Подрядчик обязан соблюдать требования действующего законодательства Российской Федерации в области охраны окружающей среды. Подрядчик несет ответственность за нарушение указанных требований.</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3.3.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 xml:space="preserve"> 3.4. Строительные и другие отходы, образовавшиеся в результате производства работ, должны накапливаться в специальном контейнере и в течение рабочего дня вывозиться Подрядчиком в места, предназначенные для размещения отходов. Складирование отходов на проезжей части, тротуарах и газонах не допускается.</w:t>
      </w: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4C6476">
      <w:pPr>
        <w:widowControl w:val="0"/>
        <w:autoSpaceDE w:val="0"/>
        <w:autoSpaceDN w:val="0"/>
        <w:adjustRightInd w:val="0"/>
        <w:spacing w:after="0" w:line="240" w:lineRule="auto"/>
        <w:jc w:val="center"/>
        <w:rPr>
          <w:rFonts w:ascii="Times New Roman" w:hAnsi="Times New Roman"/>
          <w:b/>
          <w:lang w:val="ru-RU"/>
        </w:rPr>
      </w:pPr>
      <w:r w:rsidRPr="00FD7016">
        <w:rPr>
          <w:rFonts w:ascii="Times New Roman" w:hAnsi="Times New Roman"/>
          <w:b/>
          <w:bCs/>
          <w:lang w:val="ru-RU"/>
        </w:rPr>
        <w:t>4</w:t>
      </w:r>
      <w:r w:rsidRPr="00FD7016">
        <w:rPr>
          <w:rFonts w:ascii="Times New Roman" w:hAnsi="Times New Roman"/>
          <w:bCs/>
          <w:lang w:val="ru-RU"/>
        </w:rPr>
        <w:t>.</w:t>
      </w:r>
      <w:r w:rsidRPr="00FD7016">
        <w:rPr>
          <w:rFonts w:ascii="Times New Roman" w:hAnsi="Times New Roman"/>
          <w:b/>
          <w:lang w:val="ru-RU"/>
        </w:rPr>
        <w:t>Требования к качеству и результатам работ</w:t>
      </w:r>
    </w:p>
    <w:p w:rsidR="008E3C49" w:rsidRPr="00FD7016" w:rsidRDefault="008E3C49" w:rsidP="00FD7016">
      <w:pPr>
        <w:widowControl w:val="0"/>
        <w:autoSpaceDE w:val="0"/>
        <w:autoSpaceDN w:val="0"/>
        <w:adjustRightInd w:val="0"/>
        <w:spacing w:after="0" w:line="240" w:lineRule="auto"/>
        <w:jc w:val="both"/>
        <w:rPr>
          <w:rFonts w:ascii="Times New Roman" w:hAnsi="Times New Roman"/>
          <w:b/>
          <w:lang w:val="ru-RU"/>
        </w:rPr>
      </w:pPr>
    </w:p>
    <w:p w:rsidR="008E3C49" w:rsidRPr="00FD7016" w:rsidRDefault="00107A38" w:rsidP="00FD7016">
      <w:pPr>
        <w:spacing w:after="0" w:line="240" w:lineRule="auto"/>
        <w:ind w:right="113"/>
        <w:jc w:val="both"/>
        <w:rPr>
          <w:rFonts w:ascii="Times New Roman" w:hAnsi="Times New Roman"/>
          <w:lang w:val="ru-RU"/>
        </w:rPr>
      </w:pPr>
      <w:r w:rsidRPr="00FD7016">
        <w:rPr>
          <w:rFonts w:ascii="Times New Roman" w:hAnsi="Times New Roman"/>
          <w:bCs/>
          <w:lang w:val="ru-RU"/>
        </w:rPr>
        <w:tab/>
        <w:t xml:space="preserve">4.1. Работы должны соответствовать видам и объемам работ, указанным в Техническом задании, нормативным требованиям, применяемым  при выполнении  данных видов работ. </w:t>
      </w:r>
      <w:r w:rsidRPr="00FD7016">
        <w:rPr>
          <w:rFonts w:ascii="Times New Roman" w:hAnsi="Times New Roman"/>
          <w:lang w:val="ru-RU"/>
        </w:rPr>
        <w:t>Качество материалов, применяемых при производстве работ, должно соответствовать СНиПам, ГОСТам и прочим нормативным документам, устанавливающим требования к данным видам материалов и подтверждаться сертификатами соответствия, паспортами качества и т.п.</w:t>
      </w:r>
    </w:p>
    <w:p w:rsidR="008E3C49" w:rsidRPr="00FD7016" w:rsidRDefault="00107A38" w:rsidP="00FD7016">
      <w:pPr>
        <w:tabs>
          <w:tab w:val="left" w:pos="567"/>
        </w:tabs>
        <w:spacing w:after="0" w:line="240" w:lineRule="auto"/>
        <w:ind w:firstLine="708"/>
        <w:jc w:val="both"/>
        <w:rPr>
          <w:rFonts w:ascii="Times New Roman" w:hAnsi="Times New Roman"/>
          <w:lang w:val="ru-RU"/>
        </w:rPr>
      </w:pPr>
      <w:r w:rsidRPr="00FD7016">
        <w:rPr>
          <w:rFonts w:ascii="Times New Roman" w:hAnsi="Times New Roman"/>
          <w:lang w:val="ru-RU"/>
        </w:rPr>
        <w:t xml:space="preserve">4.2. Место выполнения работ: Камчатский край,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w:t>
      </w:r>
      <w:proofErr w:type="gramStart"/>
      <w:r w:rsidRPr="00FD7016">
        <w:rPr>
          <w:rFonts w:ascii="Times New Roman" w:hAnsi="Times New Roman"/>
          <w:lang w:val="ru-RU"/>
        </w:rPr>
        <w:t>с</w:t>
      </w:r>
      <w:proofErr w:type="gramEnd"/>
      <w:r w:rsidRPr="00FD7016">
        <w:rPr>
          <w:rFonts w:ascii="Times New Roman" w:hAnsi="Times New Roman"/>
          <w:lang w:val="ru-RU"/>
        </w:rPr>
        <w:t>. Сосновка</w:t>
      </w:r>
      <w:r w:rsidRPr="00FD7016">
        <w:rPr>
          <w:rFonts w:ascii="Times New Roman" w:hAnsi="Times New Roman"/>
          <w:color w:val="000000"/>
          <w:lang w:val="ru-RU"/>
        </w:rPr>
        <w:t>,</w:t>
      </w:r>
    </w:p>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детская  площадка ул</w:t>
      </w:r>
      <w:proofErr w:type="gramStart"/>
      <w:r w:rsidRPr="00FD7016">
        <w:rPr>
          <w:rFonts w:ascii="Times New Roman" w:hAnsi="Times New Roman"/>
          <w:lang w:val="ru-RU"/>
        </w:rPr>
        <w:t>.Ц</w:t>
      </w:r>
      <w:proofErr w:type="gramEnd"/>
      <w:r w:rsidRPr="00FD7016">
        <w:rPr>
          <w:rFonts w:ascii="Times New Roman" w:hAnsi="Times New Roman"/>
          <w:lang w:val="ru-RU"/>
        </w:rPr>
        <w:t>ентральная,14,15.</w:t>
      </w:r>
    </w:p>
    <w:p w:rsidR="008E3C49" w:rsidRPr="00FD7016" w:rsidRDefault="00107A38" w:rsidP="00FD7016">
      <w:pPr>
        <w:tabs>
          <w:tab w:val="left" w:pos="567"/>
        </w:tabs>
        <w:spacing w:after="0" w:line="240" w:lineRule="auto"/>
        <w:ind w:firstLine="708"/>
        <w:jc w:val="both"/>
        <w:rPr>
          <w:rFonts w:ascii="Times New Roman" w:hAnsi="Times New Roman"/>
          <w:i/>
          <w:lang w:val="ru-RU"/>
        </w:rPr>
      </w:pPr>
      <w:r w:rsidRPr="00FD7016">
        <w:rPr>
          <w:rFonts w:ascii="Times New Roman" w:hAnsi="Times New Roman"/>
          <w:lang w:val="ru-RU"/>
        </w:rPr>
        <w:t>4.3. Срок выполнения работ: до  15 июля  2020 года.</w:t>
      </w:r>
    </w:p>
    <w:p w:rsidR="008E3C49" w:rsidRPr="00FD7016" w:rsidRDefault="008E3C49" w:rsidP="00FD7016">
      <w:pPr>
        <w:widowControl w:val="0"/>
        <w:autoSpaceDE w:val="0"/>
        <w:autoSpaceDN w:val="0"/>
        <w:adjustRightInd w:val="0"/>
        <w:spacing w:after="0" w:line="240" w:lineRule="auto"/>
        <w:ind w:left="720"/>
        <w:jc w:val="both"/>
        <w:rPr>
          <w:rFonts w:ascii="Times New Roman" w:hAnsi="Times New Roman"/>
          <w:sz w:val="23"/>
          <w:szCs w:val="23"/>
          <w:highlight w:val="yellow"/>
          <w:lang w:val="ru-RU"/>
        </w:rPr>
      </w:pPr>
    </w:p>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bCs/>
          <w:lang w:val="ru-RU"/>
        </w:rPr>
        <w:t>5. Гарантийные обязательства</w:t>
      </w: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 xml:space="preserve">5.1. Гарантия качества на выполненные работы распространяется на все, составляющее результат работы. </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Срок предоставления гарантии качества на выполненные работы составляет 2 (два</w:t>
      </w:r>
      <w:proofErr w:type="gramStart"/>
      <w:r w:rsidRPr="00FD7016">
        <w:rPr>
          <w:rFonts w:ascii="Times New Roman" w:hAnsi="Times New Roman"/>
          <w:lang w:val="ru-RU"/>
        </w:rPr>
        <w:t>)г</w:t>
      </w:r>
      <w:proofErr w:type="gramEnd"/>
      <w:r w:rsidRPr="00FD7016">
        <w:rPr>
          <w:rFonts w:ascii="Times New Roman" w:hAnsi="Times New Roman"/>
          <w:lang w:val="ru-RU"/>
        </w:rPr>
        <w:t xml:space="preserve">ода со дня подписания Сторонами акта о приемке выполненных работ </w:t>
      </w:r>
      <w:r w:rsidRPr="00FD7016">
        <w:rPr>
          <w:rFonts w:ascii="Times New Roman" w:eastAsia="MS Mincho" w:hAnsi="Times New Roman"/>
          <w:lang w:val="ru-RU"/>
        </w:rPr>
        <w:t>(форма КС-2)</w:t>
      </w:r>
      <w:r w:rsidRPr="00FD7016">
        <w:rPr>
          <w:rFonts w:ascii="Times New Roman" w:hAnsi="Times New Roman"/>
          <w:lang w:val="ru-RU"/>
        </w:rPr>
        <w:t>.</w:t>
      </w:r>
    </w:p>
    <w:p w:rsidR="008E3C49" w:rsidRPr="00FD7016" w:rsidRDefault="00107A38" w:rsidP="00FD7016">
      <w:pPr>
        <w:spacing w:after="0" w:line="240" w:lineRule="auto"/>
        <w:ind w:firstLine="708"/>
        <w:jc w:val="both"/>
        <w:rPr>
          <w:rFonts w:ascii="Times New Roman" w:hAnsi="Times New Roman"/>
          <w:lang w:val="ru-RU"/>
        </w:rPr>
      </w:pPr>
      <w:r w:rsidRPr="00FD7016">
        <w:rPr>
          <w:rFonts w:ascii="Times New Roman" w:hAnsi="Times New Roman"/>
          <w:lang w:val="ru-RU"/>
        </w:rPr>
        <w:t xml:space="preserve">5.2. При обнаружении в период гарантийного срока эксплуатации, недостатков, </w:t>
      </w:r>
      <w:r w:rsidRPr="00FD7016">
        <w:rPr>
          <w:rFonts w:ascii="Times New Roman" w:hAnsi="Times New Roman"/>
          <w:lang w:val="ru-RU" w:eastAsia="ar-SA"/>
        </w:rPr>
        <w:t>Подрядчик</w:t>
      </w:r>
      <w:r w:rsidRPr="00FD7016">
        <w:rPr>
          <w:rFonts w:ascii="Times New Roman" w:hAnsi="Times New Roman"/>
          <w:lang w:val="ru-RU"/>
        </w:rPr>
        <w:t xml:space="preserve"> обязан устранить недостатки за свой счет в течение трех рабочих дней. При этом гарантийный срок продлевается на период устранения недостатков.</w:t>
      </w:r>
    </w:p>
    <w:p w:rsidR="008E3C49" w:rsidRPr="00FD7016" w:rsidRDefault="008E3C49" w:rsidP="00FD7016">
      <w:pPr>
        <w:widowControl w:val="0"/>
        <w:autoSpaceDE w:val="0"/>
        <w:autoSpaceDN w:val="0"/>
        <w:adjustRightInd w:val="0"/>
        <w:spacing w:after="0" w:line="240" w:lineRule="auto"/>
        <w:jc w:val="both"/>
        <w:rPr>
          <w:rFonts w:ascii="Times New Roman" w:hAnsi="Times New Roman"/>
          <w:highlight w:val="yellow"/>
          <w:lang w:val="ru-RU"/>
        </w:rPr>
      </w:pPr>
    </w:p>
    <w:p w:rsidR="008E3C49" w:rsidRPr="00FD7016" w:rsidRDefault="00107A38" w:rsidP="00FD7016">
      <w:pPr>
        <w:widowControl w:val="0"/>
        <w:autoSpaceDE w:val="0"/>
        <w:autoSpaceDN w:val="0"/>
        <w:adjustRightInd w:val="0"/>
        <w:spacing w:after="0" w:line="240" w:lineRule="auto"/>
        <w:ind w:firstLine="708"/>
        <w:jc w:val="center"/>
        <w:rPr>
          <w:rFonts w:ascii="Times New Roman" w:hAnsi="Times New Roman"/>
          <w:b/>
          <w:bCs/>
          <w:lang w:val="ru-RU"/>
        </w:rPr>
      </w:pPr>
      <w:r w:rsidRPr="00FD7016">
        <w:rPr>
          <w:rFonts w:ascii="Times New Roman" w:hAnsi="Times New Roman"/>
          <w:b/>
          <w:bCs/>
          <w:lang w:val="ru-RU"/>
        </w:rPr>
        <w:t>6. Виды и объемы работ:</w:t>
      </w:r>
    </w:p>
    <w:p w:rsidR="008E3C49" w:rsidRPr="00FD7016" w:rsidRDefault="008E3C49" w:rsidP="00FD7016">
      <w:pPr>
        <w:pStyle w:val="aff8"/>
        <w:suppressAutoHyphens/>
        <w:spacing w:after="0" w:line="240" w:lineRule="auto"/>
        <w:rPr>
          <w:rFonts w:ascii="Times New Roman" w:hAnsi="Times New Roman"/>
          <w:bCs/>
          <w:szCs w:val="24"/>
          <w:lang w:val="ru-RU"/>
        </w:rPr>
      </w:pPr>
    </w:p>
    <w:tbl>
      <w:tblPr>
        <w:tblW w:w="9782" w:type="dxa"/>
        <w:tblInd w:w="-34" w:type="dxa"/>
        <w:tblLayout w:type="fixed"/>
        <w:tblLook w:val="04A0" w:firstRow="1" w:lastRow="0" w:firstColumn="1" w:lastColumn="0" w:noHBand="0" w:noVBand="1"/>
      </w:tblPr>
      <w:tblGrid>
        <w:gridCol w:w="709"/>
        <w:gridCol w:w="5529"/>
        <w:gridCol w:w="708"/>
        <w:gridCol w:w="1135"/>
        <w:gridCol w:w="1701"/>
      </w:tblGrid>
      <w:tr w:rsidR="008E3C49" w:rsidRPr="00FD7016">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w:t>
            </w:r>
          </w:p>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п/п</w:t>
            </w:r>
          </w:p>
        </w:tc>
        <w:tc>
          <w:tcPr>
            <w:tcW w:w="5529" w:type="dxa"/>
            <w:tcBorders>
              <w:top w:val="single" w:sz="4" w:space="0" w:color="auto"/>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proofErr w:type="spellStart"/>
            <w:r w:rsidRPr="00FD7016">
              <w:rPr>
                <w:rFonts w:ascii="Times New Roman" w:hAnsi="Times New Roman"/>
              </w:rPr>
              <w:t>Наименование</w:t>
            </w:r>
            <w:proofErr w:type="spellEnd"/>
            <w:r w:rsidR="004C6476">
              <w:rPr>
                <w:rFonts w:ascii="Times New Roman" w:hAnsi="Times New Roman"/>
                <w:lang w:val="ru-RU"/>
              </w:rPr>
              <w:t xml:space="preserve"> </w:t>
            </w:r>
            <w:proofErr w:type="spellStart"/>
            <w:r w:rsidRPr="00FD7016">
              <w:rPr>
                <w:rFonts w:ascii="Times New Roman" w:hAnsi="Times New Roman"/>
              </w:rPr>
              <w:t>работ</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t>Ед</w:t>
            </w:r>
            <w:proofErr w:type="spellEnd"/>
            <w:r w:rsidRPr="00FD7016">
              <w:rPr>
                <w:rFonts w:ascii="Times New Roman" w:hAnsi="Times New Roman"/>
              </w:rPr>
              <w:t xml:space="preserve">. </w:t>
            </w:r>
            <w:proofErr w:type="spellStart"/>
            <w:r w:rsidRPr="00FD7016">
              <w:rPr>
                <w:rFonts w:ascii="Times New Roman" w:hAnsi="Times New Roman"/>
              </w:rPr>
              <w:t>изм</w:t>
            </w:r>
            <w:proofErr w:type="spellEnd"/>
            <w:r w:rsidRPr="00FD7016">
              <w:rPr>
                <w:rFonts w:ascii="Times New Roman" w:hAnsi="Times New Roman"/>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rPr>
            </w:pPr>
            <w:proofErr w:type="spellStart"/>
            <w:r w:rsidRPr="00FD7016">
              <w:rPr>
                <w:rFonts w:ascii="Times New Roman" w:hAnsi="Times New Roman"/>
              </w:rPr>
              <w:t>Объем</w:t>
            </w:r>
            <w:proofErr w:type="spellEnd"/>
            <w:r w:rsidR="004C6476">
              <w:rPr>
                <w:rFonts w:ascii="Times New Roman" w:hAnsi="Times New Roman"/>
                <w:lang w:val="ru-RU"/>
              </w:rPr>
              <w:t xml:space="preserve"> </w:t>
            </w:r>
            <w:proofErr w:type="spellStart"/>
            <w:r w:rsidRPr="00FD7016">
              <w:rPr>
                <w:rFonts w:ascii="Times New Roman" w:hAnsi="Times New Roman"/>
              </w:rPr>
              <w:t>работ</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proofErr w:type="spellStart"/>
            <w:r w:rsidRPr="00FD7016">
              <w:rPr>
                <w:rFonts w:ascii="Times New Roman" w:hAnsi="Times New Roman"/>
              </w:rPr>
              <w:t>Примечание</w:t>
            </w:r>
            <w:proofErr w:type="spellEnd"/>
          </w:p>
        </w:tc>
      </w:tr>
      <w:tr w:rsidR="008E3C49" w:rsidRPr="00FD7016">
        <w:trPr>
          <w:trHeight w:val="404"/>
        </w:trPr>
        <w:tc>
          <w:tcPr>
            <w:tcW w:w="709" w:type="dxa"/>
            <w:tcBorders>
              <w:top w:val="nil"/>
              <w:left w:val="single" w:sz="4" w:space="0" w:color="auto"/>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rPr>
                <w:rFonts w:ascii="Times New Roman" w:hAnsi="Times New Roman"/>
              </w:rPr>
            </w:pPr>
            <w:r w:rsidRPr="00FD7016">
              <w:rPr>
                <w:rFonts w:ascii="Times New Roman" w:hAnsi="Times New Roman"/>
                <w:lang w:val="ru-RU"/>
              </w:rPr>
              <w:t xml:space="preserve">   1.</w:t>
            </w:r>
          </w:p>
        </w:tc>
        <w:tc>
          <w:tcPr>
            <w:tcW w:w="5529"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rPr>
                <w:rFonts w:ascii="Times New Roman" w:hAnsi="Times New Roman"/>
                <w:lang w:val="ru-RU"/>
              </w:rPr>
            </w:pPr>
            <w:proofErr w:type="spellStart"/>
            <w:r w:rsidRPr="00FD7016">
              <w:rPr>
                <w:rFonts w:ascii="Times New Roman" w:hAnsi="Times New Roman"/>
                <w:lang w:val="ru-RU"/>
              </w:rPr>
              <w:t>Шлифововка</w:t>
            </w:r>
            <w:proofErr w:type="spellEnd"/>
            <w:r w:rsidRPr="00FD7016">
              <w:rPr>
                <w:rFonts w:ascii="Times New Roman" w:hAnsi="Times New Roman"/>
                <w:lang w:val="ru-RU"/>
              </w:rPr>
              <w:t xml:space="preserve"> бетонной поверхности</w:t>
            </w:r>
            <w:r w:rsidRPr="00FD7016">
              <w:rPr>
                <w:rFonts w:ascii="Times New Roman" w:hAnsi="Times New Roman"/>
                <w:i/>
                <w:iCs/>
                <w:lang w:val="ru-RU"/>
              </w:rPr>
              <w:br/>
            </w:r>
          </w:p>
        </w:tc>
        <w:tc>
          <w:tcPr>
            <w:tcW w:w="708"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rPr>
              <w:t>м</w:t>
            </w:r>
            <w:r w:rsidRPr="00FD7016">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rPr>
              <w:t>119</w:t>
            </w:r>
            <w:r w:rsidRPr="00FD7016">
              <w:rPr>
                <w:rFonts w:ascii="Times New Roman" w:hAnsi="Times New Roman"/>
                <w:lang w:val="ru-RU"/>
              </w:rPr>
              <w:t>,00</w:t>
            </w:r>
          </w:p>
        </w:tc>
        <w:tc>
          <w:tcPr>
            <w:tcW w:w="1701"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 </w:t>
            </w:r>
          </w:p>
        </w:tc>
      </w:tr>
      <w:tr w:rsidR="008E3C49" w:rsidRPr="00FD7016">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8E3C49" w:rsidRPr="00FD7016" w:rsidRDefault="00107A38" w:rsidP="00FD7016">
            <w:pPr>
              <w:tabs>
                <w:tab w:val="left" w:pos="241"/>
              </w:tabs>
              <w:spacing w:after="0" w:line="240" w:lineRule="auto"/>
              <w:jc w:val="center"/>
              <w:rPr>
                <w:rFonts w:ascii="Times New Roman" w:hAnsi="Times New Roman"/>
                <w:lang w:val="ru-RU"/>
              </w:rPr>
            </w:pPr>
            <w:r w:rsidRPr="00FD7016">
              <w:rPr>
                <w:rFonts w:ascii="Times New Roman" w:hAnsi="Times New Roman"/>
                <w:lang w:val="ru-RU"/>
              </w:rPr>
              <w:t>2.</w:t>
            </w:r>
          </w:p>
        </w:tc>
        <w:tc>
          <w:tcPr>
            <w:tcW w:w="5529"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proofErr w:type="spellStart"/>
            <w:r w:rsidRPr="00FD7016">
              <w:rPr>
                <w:rFonts w:ascii="Times New Roman" w:hAnsi="Times New Roman"/>
                <w:lang w:val="ru-RU"/>
              </w:rPr>
              <w:t>Огрунтовка</w:t>
            </w:r>
            <w:proofErr w:type="spellEnd"/>
            <w:r w:rsidRPr="00FD7016">
              <w:rPr>
                <w:rFonts w:ascii="Times New Roman" w:hAnsi="Times New Roman"/>
                <w:lang w:val="ru-RU"/>
              </w:rPr>
              <w:t xml:space="preserve"> оснований из бетона:  полиуретановой грунтовкой</w:t>
            </w:r>
          </w:p>
        </w:tc>
        <w:tc>
          <w:tcPr>
            <w:tcW w:w="708"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rPr>
              <w:t>м</w:t>
            </w:r>
            <w:r w:rsidRPr="00FD7016">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1</w:t>
            </w:r>
            <w:r w:rsidRPr="00FD7016">
              <w:rPr>
                <w:rFonts w:ascii="Times New Roman" w:hAnsi="Times New Roman"/>
              </w:rPr>
              <w:t>19</w:t>
            </w:r>
            <w:r w:rsidRPr="00FD7016">
              <w:rPr>
                <w:rFonts w:ascii="Times New Roman" w:hAnsi="Times New Roman"/>
                <w:lang w:val="ru-RU"/>
              </w:rPr>
              <w:t>,00</w:t>
            </w:r>
          </w:p>
        </w:tc>
        <w:tc>
          <w:tcPr>
            <w:tcW w:w="1701"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center"/>
              <w:rPr>
                <w:rFonts w:ascii="Times New Roman" w:hAnsi="Times New Roman"/>
              </w:rPr>
            </w:pPr>
            <w:r w:rsidRPr="00FD7016">
              <w:rPr>
                <w:rFonts w:ascii="Times New Roman" w:hAnsi="Times New Roman"/>
              </w:rPr>
              <w:t> </w:t>
            </w:r>
          </w:p>
        </w:tc>
      </w:tr>
      <w:tr w:rsidR="008E3C49" w:rsidRPr="00FD7016">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8E3C49" w:rsidRPr="00FD7016" w:rsidRDefault="00107A38" w:rsidP="00FD7016">
            <w:pPr>
              <w:tabs>
                <w:tab w:val="left" w:pos="241"/>
              </w:tabs>
              <w:spacing w:after="0" w:line="240" w:lineRule="auto"/>
              <w:rPr>
                <w:rFonts w:ascii="Times New Roman" w:hAnsi="Times New Roman"/>
              </w:rPr>
            </w:pPr>
            <w:r w:rsidRPr="00FD7016">
              <w:rPr>
                <w:rFonts w:ascii="Times New Roman" w:hAnsi="Times New Roman"/>
                <w:lang w:val="ru-RU"/>
              </w:rPr>
              <w:t xml:space="preserve">  3.</w:t>
            </w:r>
          </w:p>
        </w:tc>
        <w:tc>
          <w:tcPr>
            <w:tcW w:w="5529" w:type="dxa"/>
            <w:tcBorders>
              <w:top w:val="nil"/>
              <w:left w:val="nil"/>
              <w:bottom w:val="single" w:sz="4" w:space="0" w:color="auto"/>
              <w:right w:val="single" w:sz="4" w:space="0" w:color="auto"/>
            </w:tcBorders>
            <w:shd w:val="clear" w:color="auto" w:fill="auto"/>
            <w:vAlign w:val="center"/>
          </w:tcPr>
          <w:p w:rsidR="008E3C49" w:rsidRPr="00FD7016" w:rsidRDefault="00107A38" w:rsidP="00FD7016">
            <w:pPr>
              <w:spacing w:after="0" w:line="240" w:lineRule="auto"/>
              <w:jc w:val="both"/>
              <w:rPr>
                <w:rFonts w:ascii="Times New Roman" w:hAnsi="Times New Roman"/>
                <w:lang w:val="ru-RU"/>
              </w:rPr>
            </w:pPr>
            <w:r w:rsidRPr="00FD7016">
              <w:rPr>
                <w:rFonts w:ascii="Times New Roman" w:hAnsi="Times New Roman"/>
                <w:lang w:val="ru-RU"/>
              </w:rPr>
              <w:t xml:space="preserve">Устройство покрытия полимерного </w:t>
            </w:r>
            <w:proofErr w:type="spellStart"/>
            <w:r w:rsidRPr="00FD7016">
              <w:rPr>
                <w:rFonts w:ascii="Times New Roman" w:hAnsi="Times New Roman"/>
                <w:lang w:val="ru-RU"/>
              </w:rPr>
              <w:t>Урепол</w:t>
            </w:r>
            <w:proofErr w:type="spellEnd"/>
            <w:r w:rsidRPr="00FD7016">
              <w:rPr>
                <w:rFonts w:ascii="Times New Roman" w:hAnsi="Times New Roman"/>
                <w:lang w:val="ru-RU"/>
              </w:rPr>
              <w:t xml:space="preserve"> 110 «или эквивалент», толщиной 20 мм</w:t>
            </w:r>
          </w:p>
        </w:tc>
        <w:tc>
          <w:tcPr>
            <w:tcW w:w="708"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rPr>
              <w:t>м</w:t>
            </w:r>
            <w:r w:rsidRPr="00FD7016">
              <w:rPr>
                <w:rFonts w:ascii="Times New Roman" w:hAnsi="Times New Roman"/>
                <w:vertAlign w:val="superscript"/>
              </w:rPr>
              <w:t>2</w:t>
            </w:r>
          </w:p>
        </w:tc>
        <w:tc>
          <w:tcPr>
            <w:tcW w:w="1135" w:type="dxa"/>
            <w:tcBorders>
              <w:top w:val="nil"/>
              <w:left w:val="nil"/>
              <w:bottom w:val="single" w:sz="4" w:space="0" w:color="auto"/>
              <w:right w:val="single" w:sz="4" w:space="0" w:color="auto"/>
            </w:tcBorders>
            <w:shd w:val="clear" w:color="auto" w:fill="auto"/>
            <w:noWrap/>
            <w:vAlign w:val="center"/>
          </w:tcPr>
          <w:p w:rsidR="008E3C49" w:rsidRPr="00FD7016" w:rsidRDefault="00107A38" w:rsidP="00FD7016">
            <w:pPr>
              <w:spacing w:after="0" w:line="240" w:lineRule="auto"/>
              <w:jc w:val="center"/>
              <w:rPr>
                <w:rFonts w:ascii="Times New Roman" w:hAnsi="Times New Roman"/>
                <w:lang w:val="ru-RU"/>
              </w:rPr>
            </w:pPr>
            <w:r w:rsidRPr="00FD7016">
              <w:rPr>
                <w:rFonts w:ascii="Times New Roman" w:hAnsi="Times New Roman"/>
                <w:lang w:val="ru-RU"/>
              </w:rPr>
              <w:t>1</w:t>
            </w:r>
            <w:r w:rsidRPr="00FD7016">
              <w:rPr>
                <w:rFonts w:ascii="Times New Roman" w:hAnsi="Times New Roman"/>
              </w:rPr>
              <w:t>19</w:t>
            </w:r>
            <w:r w:rsidRPr="00FD7016">
              <w:rPr>
                <w:rFonts w:ascii="Times New Roman" w:hAnsi="Times New Roman"/>
                <w:lang w:val="ru-RU"/>
              </w:rPr>
              <w:t>,00</w:t>
            </w:r>
          </w:p>
        </w:tc>
        <w:tc>
          <w:tcPr>
            <w:tcW w:w="1701" w:type="dxa"/>
            <w:tcBorders>
              <w:top w:val="nil"/>
              <w:left w:val="nil"/>
              <w:bottom w:val="single" w:sz="4" w:space="0" w:color="auto"/>
              <w:right w:val="single" w:sz="4" w:space="0" w:color="auto"/>
            </w:tcBorders>
            <w:shd w:val="clear" w:color="auto" w:fill="auto"/>
            <w:vAlign w:val="center"/>
          </w:tcPr>
          <w:p w:rsidR="008E3C49" w:rsidRPr="00FD7016" w:rsidRDefault="008E3C49" w:rsidP="00FD7016">
            <w:pPr>
              <w:spacing w:after="0" w:line="240" w:lineRule="auto"/>
              <w:jc w:val="center"/>
              <w:rPr>
                <w:rFonts w:ascii="Times New Roman" w:hAnsi="Times New Roman"/>
                <w:lang w:val="ru-RU"/>
              </w:rPr>
            </w:pPr>
          </w:p>
        </w:tc>
      </w:tr>
    </w:tbl>
    <w:p w:rsidR="008E3C49" w:rsidRPr="00FD7016" w:rsidRDefault="008E3C49" w:rsidP="00FD7016">
      <w:pPr>
        <w:pStyle w:val="aff8"/>
        <w:suppressAutoHyphens/>
        <w:spacing w:after="0" w:line="240" w:lineRule="auto"/>
        <w:rPr>
          <w:rFonts w:ascii="Times New Roman" w:hAnsi="Times New Roman"/>
          <w:bCs/>
          <w:szCs w:val="24"/>
          <w:lang w:val="ru-RU"/>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pPr>
    </w:p>
    <w:p w:rsidR="008E3C49" w:rsidRPr="00FD7016" w:rsidRDefault="008E3C49" w:rsidP="00FD7016">
      <w:pPr>
        <w:pStyle w:val="ConsPlusNormal"/>
        <w:widowControl/>
        <w:tabs>
          <w:tab w:val="left" w:pos="0"/>
        </w:tabs>
        <w:spacing w:after="0" w:line="240" w:lineRule="auto"/>
        <w:ind w:firstLine="0"/>
        <w:jc w:val="center"/>
        <w:rPr>
          <w:rFonts w:ascii="Times New Roman" w:hAnsi="Times New Roman" w:cs="Times New Roman"/>
          <w:b/>
          <w:sz w:val="24"/>
          <w:szCs w:val="24"/>
        </w:rPr>
        <w:sectPr w:rsidR="008E3C49" w:rsidRPr="00FD7016" w:rsidSect="00257DDB">
          <w:headerReference w:type="even" r:id="rId44"/>
          <w:headerReference w:type="default" r:id="rId45"/>
          <w:pgSz w:w="11906" w:h="16838"/>
          <w:pgMar w:top="1134" w:right="851" w:bottom="1134" w:left="1701" w:header="709" w:footer="709" w:gutter="0"/>
          <w:cols w:space="708"/>
          <w:titlePg/>
          <w:docGrid w:linePitch="360"/>
        </w:sectPr>
      </w:pPr>
    </w:p>
    <w:p w:rsidR="008E3C49" w:rsidRPr="00FD7016" w:rsidRDefault="00107A38" w:rsidP="00FD7016">
      <w:pPr>
        <w:spacing w:after="0" w:line="240" w:lineRule="auto"/>
        <w:ind w:left="2832" w:firstLine="7658"/>
        <w:jc w:val="both"/>
        <w:rPr>
          <w:rFonts w:ascii="Times New Roman" w:hAnsi="Times New Roman"/>
          <w:lang w:val="ru-RU"/>
        </w:rPr>
      </w:pPr>
      <w:r w:rsidRPr="00FD7016">
        <w:rPr>
          <w:rFonts w:ascii="Times New Roman" w:hAnsi="Times New Roman"/>
          <w:lang w:val="ru-RU"/>
        </w:rPr>
        <w:lastRenderedPageBreak/>
        <w:t>Приложение к документации</w:t>
      </w:r>
    </w:p>
    <w:p w:rsidR="008E3C49" w:rsidRPr="00FD7016" w:rsidRDefault="00107A38" w:rsidP="00FD7016">
      <w:pPr>
        <w:spacing w:after="0" w:line="240" w:lineRule="auto"/>
        <w:ind w:left="2832" w:firstLine="7658"/>
        <w:jc w:val="both"/>
        <w:rPr>
          <w:rFonts w:ascii="Times New Roman" w:hAnsi="Times New Roman"/>
          <w:lang w:val="ru-RU"/>
        </w:rPr>
      </w:pPr>
      <w:r w:rsidRPr="00FD7016">
        <w:rPr>
          <w:rFonts w:ascii="Times New Roman" w:hAnsi="Times New Roman"/>
          <w:lang w:val="ru-RU"/>
        </w:rPr>
        <w:t>об электронном аукционе</w:t>
      </w:r>
    </w:p>
    <w:p w:rsidR="008E3C49" w:rsidRPr="00FD7016" w:rsidRDefault="008E3C49" w:rsidP="00FD7016">
      <w:pPr>
        <w:spacing w:after="0" w:line="240" w:lineRule="auto"/>
        <w:jc w:val="center"/>
        <w:rPr>
          <w:rFonts w:ascii="Times New Roman" w:hAnsi="Times New Roman"/>
          <w:lang w:val="ru-RU"/>
        </w:rPr>
      </w:pPr>
    </w:p>
    <w:p w:rsidR="008E3C49" w:rsidRPr="00FD7016" w:rsidRDefault="008E3C49" w:rsidP="00FD7016">
      <w:pPr>
        <w:spacing w:after="0" w:line="240" w:lineRule="auto"/>
        <w:jc w:val="both"/>
        <w:rPr>
          <w:rFonts w:ascii="Times New Roman" w:hAnsi="Times New Roman"/>
          <w:lang w:val="ru-RU"/>
        </w:rPr>
      </w:pPr>
    </w:p>
    <w:p w:rsidR="008E3C49" w:rsidRPr="00FD7016" w:rsidRDefault="00107A38" w:rsidP="00FD7016">
      <w:pPr>
        <w:spacing w:after="0" w:line="240" w:lineRule="auto"/>
        <w:jc w:val="center"/>
        <w:rPr>
          <w:rFonts w:ascii="Times New Roman" w:hAnsi="Times New Roman"/>
          <w:b/>
          <w:lang w:val="ru-RU"/>
        </w:rPr>
      </w:pPr>
      <w:r w:rsidRPr="00FD7016">
        <w:rPr>
          <w:rFonts w:ascii="Times New Roman" w:hAnsi="Times New Roman"/>
          <w:b/>
          <w:lang w:val="ru-RU"/>
        </w:rPr>
        <w:t>ОБОСНОВАНИЕ НАЧАЛЬНОЙ (МАКСИМАЛЬНОЙ) ЦЕНЫ МУНИЦИПАЛЬНОГО КОНТРАКТА</w:t>
      </w:r>
    </w:p>
    <w:p w:rsidR="008E3C49" w:rsidRPr="00FD7016" w:rsidRDefault="008E3C49" w:rsidP="00FD7016">
      <w:pPr>
        <w:spacing w:after="0" w:line="240" w:lineRule="auto"/>
        <w:jc w:val="right"/>
        <w:rPr>
          <w:rFonts w:ascii="Times New Roman" w:hAnsi="Times New Roman"/>
          <w:color w:val="000000"/>
          <w:lang w:val="ru-RU"/>
        </w:rPr>
      </w:pPr>
    </w:p>
    <w:p w:rsidR="008E3C49" w:rsidRPr="00FD7016" w:rsidRDefault="008E3C49" w:rsidP="00FD7016">
      <w:pPr>
        <w:spacing w:after="0" w:line="240" w:lineRule="auto"/>
        <w:jc w:val="right"/>
        <w:rPr>
          <w:rFonts w:ascii="Times New Roman" w:hAnsi="Times New Roman"/>
          <w:color w:val="000000"/>
          <w:lang w:val="ru-RU"/>
        </w:rPr>
      </w:pPr>
    </w:p>
    <w:tbl>
      <w:tblPr>
        <w:tblW w:w="5129" w:type="pct"/>
        <w:tblCellMar>
          <w:left w:w="75" w:type="dxa"/>
          <w:right w:w="75" w:type="dxa"/>
        </w:tblCellMar>
        <w:tblLook w:val="04A0" w:firstRow="1" w:lastRow="0" w:firstColumn="1" w:lastColumn="0" w:noHBand="0" w:noVBand="1"/>
      </w:tblPr>
      <w:tblGrid>
        <w:gridCol w:w="6607"/>
        <w:gridCol w:w="8201"/>
      </w:tblGrid>
      <w:tr w:rsidR="008E3C49" w:rsidRPr="00745A9A">
        <w:trPr>
          <w:trHeight w:val="862"/>
        </w:trPr>
        <w:tc>
          <w:tcPr>
            <w:tcW w:w="2231" w:type="pct"/>
            <w:tcBorders>
              <w:top w:val="single" w:sz="4" w:space="0" w:color="auto"/>
              <w:left w:val="single" w:sz="4" w:space="0" w:color="auto"/>
              <w:bottom w:val="single" w:sz="4" w:space="0" w:color="auto"/>
              <w:right w:val="single" w:sz="4" w:space="0" w:color="auto"/>
            </w:tcBorders>
            <w:vAlign w:val="center"/>
          </w:tcPr>
          <w:p w:rsidR="008E3C49" w:rsidRPr="00FD7016" w:rsidRDefault="00107A38" w:rsidP="00FD7016">
            <w:pPr>
              <w:pStyle w:val="19"/>
              <w:spacing w:after="0" w:line="240" w:lineRule="auto"/>
              <w:jc w:val="both"/>
              <w:rPr>
                <w:b/>
                <w:caps/>
              </w:rPr>
            </w:pPr>
            <w:r w:rsidRPr="00FD7016">
              <w:rPr>
                <w:b/>
                <w:caps/>
              </w:rPr>
              <w:t>объект закупки</w:t>
            </w:r>
          </w:p>
        </w:tc>
        <w:tc>
          <w:tcPr>
            <w:tcW w:w="2769" w:type="pct"/>
            <w:tcBorders>
              <w:top w:val="single" w:sz="4" w:space="0" w:color="auto"/>
              <w:left w:val="single" w:sz="4" w:space="0" w:color="auto"/>
              <w:bottom w:val="single" w:sz="4" w:space="0" w:color="auto"/>
              <w:right w:val="single" w:sz="4" w:space="0" w:color="auto"/>
            </w:tcBorders>
            <w:vAlign w:val="center"/>
          </w:tcPr>
          <w:p w:rsidR="008E3C49" w:rsidRPr="00FD7016" w:rsidRDefault="00107A38" w:rsidP="00FD7016">
            <w:pPr>
              <w:spacing w:after="0" w:line="240" w:lineRule="auto"/>
              <w:jc w:val="both"/>
              <w:rPr>
                <w:rFonts w:ascii="Times New Roman" w:hAnsi="Times New Roman"/>
                <w:b/>
                <w:caps/>
                <w:lang w:val="ru-RU"/>
              </w:rPr>
            </w:pPr>
            <w:r w:rsidRPr="00FD7016">
              <w:rPr>
                <w:rFonts w:ascii="Times New Roman" w:hAnsi="Times New Roman"/>
                <w:lang w:val="ru-RU"/>
              </w:rPr>
              <w:t>Выполнение работ по обустройству спортивной зоны детской площадки ул</w:t>
            </w:r>
            <w:proofErr w:type="gramStart"/>
            <w:r w:rsidRPr="00FD7016">
              <w:rPr>
                <w:rFonts w:ascii="Times New Roman" w:hAnsi="Times New Roman"/>
                <w:lang w:val="ru-RU"/>
              </w:rPr>
              <w:t>.Ц</w:t>
            </w:r>
            <w:proofErr w:type="gramEnd"/>
            <w:r w:rsidRPr="00FD7016">
              <w:rPr>
                <w:rFonts w:ascii="Times New Roman" w:hAnsi="Times New Roman"/>
                <w:lang w:val="ru-RU"/>
              </w:rPr>
              <w:t xml:space="preserve">ентральная,14,15, с. Сосновка, </w:t>
            </w:r>
            <w:proofErr w:type="spellStart"/>
            <w:r w:rsidRPr="00FD7016">
              <w:rPr>
                <w:rFonts w:ascii="Times New Roman" w:hAnsi="Times New Roman"/>
                <w:lang w:val="ru-RU"/>
              </w:rPr>
              <w:t>Елизовский</w:t>
            </w:r>
            <w:proofErr w:type="spellEnd"/>
            <w:r w:rsidRPr="00FD7016">
              <w:rPr>
                <w:rFonts w:ascii="Times New Roman" w:hAnsi="Times New Roman"/>
                <w:lang w:val="ru-RU"/>
              </w:rPr>
              <w:t xml:space="preserve"> район, Камчатский край монолитным покрытием на основе резиновой крошки </w:t>
            </w:r>
          </w:p>
        </w:tc>
      </w:tr>
      <w:tr w:rsidR="008E3C49" w:rsidRPr="00745A9A">
        <w:trPr>
          <w:trHeight w:val="2012"/>
        </w:trPr>
        <w:tc>
          <w:tcPr>
            <w:tcW w:w="2231" w:type="pct"/>
            <w:tcBorders>
              <w:top w:val="single" w:sz="4" w:space="0" w:color="auto"/>
              <w:left w:val="single" w:sz="4" w:space="0" w:color="auto"/>
              <w:bottom w:val="single" w:sz="4" w:space="0" w:color="auto"/>
              <w:right w:val="single" w:sz="4" w:space="0" w:color="auto"/>
            </w:tcBorders>
            <w:vAlign w:val="center"/>
          </w:tcPr>
          <w:p w:rsidR="008E3C49" w:rsidRPr="00FD7016" w:rsidRDefault="00107A38" w:rsidP="00FD7016">
            <w:pPr>
              <w:pStyle w:val="19"/>
              <w:spacing w:after="0" w:line="240" w:lineRule="auto"/>
              <w:jc w:val="both"/>
              <w:rPr>
                <w:b/>
                <w:caps/>
              </w:rPr>
            </w:pPr>
            <w:r w:rsidRPr="00FD7016">
              <w:rPr>
                <w:b/>
                <w:caps/>
              </w:rPr>
              <w:t>Используемый метод определения НМЦК.</w:t>
            </w:r>
          </w:p>
          <w:p w:rsidR="008E3C49" w:rsidRPr="00FD7016" w:rsidRDefault="00107A38" w:rsidP="00FD7016">
            <w:pPr>
              <w:pStyle w:val="19"/>
              <w:spacing w:after="0" w:line="240" w:lineRule="auto"/>
              <w:jc w:val="both"/>
              <w:rPr>
                <w:b/>
                <w:caps/>
              </w:rPr>
            </w:pPr>
            <w:r w:rsidRPr="00FD7016">
              <w:rPr>
                <w:b/>
                <w:caps/>
              </w:rPr>
              <w:t>Обоснование использования выбранного метода</w:t>
            </w:r>
          </w:p>
        </w:tc>
        <w:tc>
          <w:tcPr>
            <w:tcW w:w="2769" w:type="pct"/>
            <w:tcBorders>
              <w:top w:val="single" w:sz="4" w:space="0" w:color="auto"/>
              <w:left w:val="single" w:sz="4" w:space="0" w:color="auto"/>
              <w:bottom w:val="single" w:sz="4" w:space="0" w:color="auto"/>
              <w:right w:val="single" w:sz="4" w:space="0" w:color="auto"/>
            </w:tcBorders>
            <w:vAlign w:val="center"/>
          </w:tcPr>
          <w:p w:rsidR="008E3C49" w:rsidRPr="00FD7016" w:rsidRDefault="00107A38" w:rsidP="00FD7016">
            <w:pPr>
              <w:autoSpaceDE w:val="0"/>
              <w:autoSpaceDN w:val="0"/>
              <w:adjustRightInd w:val="0"/>
              <w:spacing w:after="0" w:line="240" w:lineRule="auto"/>
              <w:jc w:val="both"/>
              <w:rPr>
                <w:rFonts w:ascii="Times New Roman" w:hAnsi="Times New Roman"/>
                <w:color w:val="000000"/>
                <w:lang w:val="ru-RU"/>
              </w:rPr>
            </w:pPr>
            <w:proofErr w:type="gramStart"/>
            <w:r w:rsidRPr="00FD7016">
              <w:rPr>
                <w:rFonts w:ascii="Times New Roman" w:hAnsi="Times New Roman"/>
                <w:lang w:val="ru-RU"/>
              </w:rPr>
              <w:t>Обоснована  посредством проектно-сметного метода.</w:t>
            </w:r>
            <w:proofErr w:type="gramEnd"/>
          </w:p>
          <w:p w:rsidR="008E3C49" w:rsidRPr="00FD7016" w:rsidRDefault="00107A38" w:rsidP="00FD7016">
            <w:pPr>
              <w:autoSpaceDE w:val="0"/>
              <w:autoSpaceDN w:val="0"/>
              <w:adjustRightInd w:val="0"/>
              <w:spacing w:after="0" w:line="240" w:lineRule="auto"/>
              <w:jc w:val="both"/>
              <w:rPr>
                <w:rFonts w:ascii="Times New Roman" w:hAnsi="Times New Roman"/>
                <w:b/>
                <w:caps/>
                <w:color w:val="17365D"/>
                <w:lang w:val="ru-RU"/>
              </w:rPr>
            </w:pPr>
            <w:r w:rsidRPr="00FD7016">
              <w:rPr>
                <w:rFonts w:ascii="Times New Roman" w:hAnsi="Times New Roman"/>
                <w:color w:val="000000"/>
                <w:lang w:val="ru-RU"/>
              </w:rPr>
              <w:t xml:space="preserve">Начальная (максимальная) цена контракта определена в соответствии с требованиями статьи 22 Закона №44-ФЗc учетом Методических рекомендаций по применению методов определения (начальной) максимальной цены контракта, </w:t>
            </w:r>
            <w:r w:rsidRPr="00FD7016">
              <w:rPr>
                <w:rFonts w:ascii="Times New Roman" w:hAnsi="Times New Roman"/>
                <w:lang w:val="ru-RU"/>
              </w:rPr>
              <w:t xml:space="preserve">цены контракта, заключаемого с единственным поставщиком (подрядчиком, исполнителем)", </w:t>
            </w:r>
            <w:r w:rsidRPr="00FD7016">
              <w:rPr>
                <w:rFonts w:ascii="Times New Roman" w:hAnsi="Times New Roman"/>
                <w:color w:val="000000"/>
                <w:lang w:val="ru-RU"/>
              </w:rPr>
              <w:t>утвержденных Приказом Минэкономразвития России от 02.10.2013 №567.</w:t>
            </w:r>
          </w:p>
        </w:tc>
      </w:tr>
      <w:tr w:rsidR="008E3C49" w:rsidRPr="00C9509A">
        <w:trPr>
          <w:trHeight w:val="680"/>
        </w:trPr>
        <w:tc>
          <w:tcPr>
            <w:tcW w:w="2231" w:type="pct"/>
            <w:tcBorders>
              <w:top w:val="single" w:sz="4" w:space="0" w:color="auto"/>
              <w:left w:val="single" w:sz="4" w:space="0" w:color="auto"/>
              <w:bottom w:val="single" w:sz="4" w:space="0" w:color="auto"/>
              <w:right w:val="single" w:sz="4" w:space="0" w:color="auto"/>
            </w:tcBorders>
            <w:vAlign w:val="center"/>
          </w:tcPr>
          <w:p w:rsidR="008E3C49" w:rsidRPr="00FD7016" w:rsidRDefault="00107A38" w:rsidP="00FD7016">
            <w:pPr>
              <w:pStyle w:val="19"/>
              <w:spacing w:after="0" w:line="240" w:lineRule="auto"/>
              <w:jc w:val="both"/>
              <w:rPr>
                <w:b/>
                <w:caps/>
              </w:rPr>
            </w:pPr>
            <w:r w:rsidRPr="00FD7016">
              <w:rPr>
                <w:b/>
              </w:rPr>
              <w:t>НАЧАЛЬНАЯ (МАКСИМАЛЬНАЯ) ЦЕНА КОНТРАКТА</w:t>
            </w:r>
          </w:p>
        </w:tc>
        <w:tc>
          <w:tcPr>
            <w:tcW w:w="2769" w:type="pct"/>
            <w:tcBorders>
              <w:top w:val="single" w:sz="4" w:space="0" w:color="auto"/>
              <w:left w:val="single" w:sz="4" w:space="0" w:color="auto"/>
              <w:bottom w:val="single" w:sz="4" w:space="0" w:color="auto"/>
              <w:right w:val="single" w:sz="4" w:space="0" w:color="auto"/>
            </w:tcBorders>
            <w:vAlign w:val="center"/>
          </w:tcPr>
          <w:p w:rsidR="008E3C49" w:rsidRPr="00C9509A" w:rsidRDefault="00107A38" w:rsidP="00FD7016">
            <w:pPr>
              <w:spacing w:after="0" w:line="240" w:lineRule="auto"/>
              <w:jc w:val="both"/>
              <w:rPr>
                <w:rFonts w:ascii="Times New Roman" w:hAnsi="Times New Roman"/>
                <w:b/>
                <w:caps/>
                <w:color w:val="17365D"/>
                <w:lang w:val="ru-RU"/>
              </w:rPr>
            </w:pPr>
            <w:r w:rsidRPr="00FD7016">
              <w:rPr>
                <w:rFonts w:ascii="Times New Roman" w:hAnsi="Times New Roman"/>
                <w:color w:val="000000"/>
                <w:lang w:val="ru-RU"/>
              </w:rPr>
              <w:t xml:space="preserve">Начальная (максимальная) цена контракта составляет  </w:t>
            </w:r>
            <w:r w:rsidRPr="00FD7016">
              <w:rPr>
                <w:rFonts w:ascii="Times New Roman" w:hAnsi="Times New Roman"/>
                <w:lang w:val="ru-RU"/>
              </w:rPr>
              <w:t>439 291,00 (четыреста тридцать девять тысяч двести девяносто один рубль 00 копеек</w:t>
            </w:r>
            <w:proofErr w:type="gramStart"/>
            <w:r w:rsidRPr="00FD7016">
              <w:rPr>
                <w:rFonts w:ascii="Times New Roman" w:hAnsi="Times New Roman"/>
                <w:lang w:val="ru-RU"/>
              </w:rPr>
              <w:t>)р</w:t>
            </w:r>
            <w:proofErr w:type="gramEnd"/>
            <w:r w:rsidRPr="00FD7016">
              <w:rPr>
                <w:rFonts w:ascii="Times New Roman" w:hAnsi="Times New Roman"/>
                <w:lang w:val="ru-RU"/>
              </w:rPr>
              <w:t>уб.</w:t>
            </w:r>
            <w:r w:rsidR="00C9509A">
              <w:rPr>
                <w:rFonts w:ascii="Times New Roman" w:hAnsi="Times New Roman"/>
                <w:lang w:val="ru-RU"/>
              </w:rPr>
              <w:t xml:space="preserve"> </w:t>
            </w:r>
            <w:r w:rsidRPr="00FD7016">
              <w:rPr>
                <w:rFonts w:ascii="Times New Roman" w:hAnsi="Times New Roman"/>
                <w:lang w:val="ru-RU"/>
              </w:rPr>
              <w:t xml:space="preserve">Расчет начальной (максимальной) цены контракта произведен на основе утвержденного локального сметного расчета, составленного в соответствии с законодательством Российской Федерации. </w:t>
            </w:r>
            <w:r w:rsidRPr="00C9509A">
              <w:rPr>
                <w:rFonts w:ascii="Times New Roman" w:hAnsi="Times New Roman"/>
                <w:lang w:val="ru-RU"/>
              </w:rPr>
              <w:t>(</w:t>
            </w:r>
            <w:r w:rsidRPr="00FD7016">
              <w:rPr>
                <w:rFonts w:ascii="Times New Roman" w:hAnsi="Times New Roman"/>
                <w:lang w:val="ru-RU"/>
              </w:rPr>
              <w:t>Локальный сметный расчет указан в приложении.</w:t>
            </w:r>
            <w:r w:rsidRPr="00C9509A">
              <w:rPr>
                <w:rFonts w:ascii="Times New Roman" w:hAnsi="Times New Roman"/>
                <w:lang w:val="ru-RU"/>
              </w:rPr>
              <w:t>).</w:t>
            </w:r>
          </w:p>
        </w:tc>
      </w:tr>
    </w:tbl>
    <w:p w:rsidR="008E3C49" w:rsidRPr="00C9509A" w:rsidRDefault="008E3C49" w:rsidP="00FD7016">
      <w:pPr>
        <w:spacing w:after="0" w:line="240" w:lineRule="auto"/>
        <w:jc w:val="right"/>
        <w:rPr>
          <w:rFonts w:ascii="Times New Roman" w:hAnsi="Times New Roman"/>
          <w:color w:val="000000"/>
          <w:lang w:val="ru-RU"/>
        </w:rPr>
      </w:pPr>
    </w:p>
    <w:p w:rsidR="008E3C49" w:rsidRPr="00C9509A" w:rsidRDefault="008E3C49" w:rsidP="00FD7016">
      <w:pPr>
        <w:spacing w:after="0" w:line="240" w:lineRule="auto"/>
        <w:jc w:val="right"/>
        <w:rPr>
          <w:rFonts w:ascii="Times New Roman" w:hAnsi="Times New Roman"/>
          <w:color w:val="000000"/>
          <w:lang w:val="ru-RU"/>
        </w:rPr>
      </w:pPr>
    </w:p>
    <w:p w:rsidR="008E3C49" w:rsidRPr="00FD7016" w:rsidRDefault="008E3C49" w:rsidP="00FD7016">
      <w:pPr>
        <w:spacing w:after="0" w:line="240" w:lineRule="auto"/>
        <w:jc w:val="right"/>
        <w:rPr>
          <w:rFonts w:ascii="Times New Roman" w:hAnsi="Times New Roman"/>
          <w:color w:val="000000"/>
          <w:lang w:val="ru-RU"/>
        </w:rPr>
      </w:pPr>
    </w:p>
    <w:p w:rsidR="008E3C49" w:rsidRPr="00FD7016" w:rsidRDefault="00107A38" w:rsidP="00FD7016">
      <w:pPr>
        <w:spacing w:after="0" w:line="240" w:lineRule="auto"/>
        <w:rPr>
          <w:rFonts w:ascii="Times New Roman" w:hAnsi="Times New Roman"/>
          <w:color w:val="000000"/>
          <w:lang w:val="ru-RU"/>
        </w:rPr>
      </w:pPr>
      <w:r w:rsidRPr="00FD7016">
        <w:rPr>
          <w:rFonts w:ascii="Times New Roman" w:hAnsi="Times New Roman"/>
          <w:lang w:val="ru-RU"/>
        </w:rPr>
        <w:t>Руководитель контрактной службы</w:t>
      </w:r>
      <w:r w:rsidRPr="00FD7016">
        <w:rPr>
          <w:rFonts w:ascii="Times New Roman" w:hAnsi="Times New Roman"/>
          <w:lang w:val="ru-RU"/>
        </w:rPr>
        <w:tab/>
      </w:r>
      <w:r w:rsidR="00C9509A">
        <w:rPr>
          <w:rFonts w:ascii="Times New Roman" w:hAnsi="Times New Roman"/>
          <w:lang w:val="ru-RU"/>
        </w:rPr>
        <w:t xml:space="preserve">                                                                                                                         </w:t>
      </w:r>
      <w:bookmarkStart w:id="16" w:name="_GoBack"/>
      <w:bookmarkEnd w:id="16"/>
      <w:r w:rsidR="00C9509A">
        <w:rPr>
          <w:rFonts w:ascii="Times New Roman" w:hAnsi="Times New Roman"/>
          <w:lang w:val="ru-RU"/>
        </w:rPr>
        <w:t xml:space="preserve">      </w:t>
      </w:r>
      <w:proofErr w:type="spellStart"/>
      <w:r w:rsidRPr="00FD7016">
        <w:rPr>
          <w:rFonts w:ascii="Times New Roman" w:hAnsi="Times New Roman"/>
          <w:lang w:val="ru-RU"/>
        </w:rPr>
        <w:t>Н.А.Вострухин</w:t>
      </w:r>
      <w:proofErr w:type="spellEnd"/>
      <w:r w:rsidRPr="00FD7016">
        <w:rPr>
          <w:rFonts w:ascii="Times New Roman" w:hAnsi="Times New Roman"/>
          <w:lang w:val="ru-RU"/>
        </w:rPr>
        <w:tab/>
      </w:r>
    </w:p>
    <w:p w:rsidR="008E3C49" w:rsidRPr="00FD7016" w:rsidRDefault="00107A38" w:rsidP="00FD7016">
      <w:pPr>
        <w:spacing w:after="0" w:line="240" w:lineRule="auto"/>
        <w:rPr>
          <w:rFonts w:ascii="Times New Roman" w:hAnsi="Times New Roman"/>
          <w:lang w:val="ru-RU"/>
        </w:rPr>
      </w:pPr>
      <w:r w:rsidRPr="00FD7016">
        <w:rPr>
          <w:rFonts w:ascii="Times New Roman" w:hAnsi="Times New Roman"/>
          <w:lang w:val="ru-RU"/>
        </w:rPr>
        <w:tab/>
      </w:r>
      <w:r w:rsidRPr="00FD7016">
        <w:rPr>
          <w:rFonts w:ascii="Times New Roman" w:hAnsi="Times New Roman"/>
          <w:lang w:val="ru-RU"/>
        </w:rPr>
        <w:tab/>
      </w:r>
    </w:p>
    <w:sectPr w:rsidR="008E3C49" w:rsidRPr="00FD7016" w:rsidSect="00257DDB">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97F" w:rsidRDefault="00107A38">
      <w:pPr>
        <w:spacing w:after="0" w:line="240" w:lineRule="auto"/>
      </w:pPr>
      <w:r>
        <w:separator/>
      </w:r>
    </w:p>
  </w:endnote>
  <w:endnote w:type="continuationSeparator" w:id="0">
    <w:p w:rsidR="00F5697F" w:rsidRDefault="0010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C">
    <w:altName w:val="Times New Roman"/>
    <w:charset w:val="00"/>
    <w:family w:val="decorative"/>
    <w:pitch w:val="default"/>
    <w:sig w:usb0="00000000" w:usb1="00000000" w:usb2="00000000" w:usb3="00000000" w:csb0="00000005" w:csb1="00000000"/>
  </w:font>
  <w:font w:name="Helv 12pt">
    <w:altName w:val="Arial"/>
    <w:charset w:val="00"/>
    <w:family w:val="swiss"/>
    <w:pitch w:val="default"/>
    <w:sig w:usb0="00000000" w:usb1="00000000" w:usb2="00000000" w:usb3="00000000" w:csb0="00000001" w:csb1="00000000"/>
  </w:font>
  <w:font w:name="NTTierce">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49" w:rsidRDefault="00107A38">
    <w:pPr>
      <w:pStyle w:val="afa"/>
      <w:rPr>
        <w:rStyle w:val="aff6"/>
      </w:rPr>
    </w:pPr>
    <w:r>
      <w:rPr>
        <w:rStyle w:val="aff6"/>
      </w:rPr>
      <w:fldChar w:fldCharType="begin"/>
    </w:r>
    <w:r>
      <w:rPr>
        <w:rStyle w:val="aff6"/>
      </w:rPr>
      <w:instrText xml:space="preserve">PAGE  </w:instrText>
    </w:r>
    <w:r>
      <w:rPr>
        <w:rStyle w:val="aff6"/>
      </w:rPr>
      <w:fldChar w:fldCharType="end"/>
    </w:r>
  </w:p>
  <w:p w:rsidR="008E3C49" w:rsidRDefault="008E3C4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97F" w:rsidRDefault="00107A38">
      <w:pPr>
        <w:spacing w:after="0" w:line="240" w:lineRule="auto"/>
      </w:pPr>
      <w:r>
        <w:separator/>
      </w:r>
    </w:p>
  </w:footnote>
  <w:footnote w:type="continuationSeparator" w:id="0">
    <w:p w:rsidR="00F5697F" w:rsidRDefault="00107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49" w:rsidRDefault="00107A38">
    <w:pPr>
      <w:pStyle w:val="af0"/>
      <w:rPr>
        <w:rStyle w:val="aff6"/>
      </w:rPr>
    </w:pPr>
    <w:r>
      <w:rPr>
        <w:rStyle w:val="aff6"/>
      </w:rPr>
      <w:fldChar w:fldCharType="begin"/>
    </w:r>
    <w:r>
      <w:rPr>
        <w:rStyle w:val="aff6"/>
      </w:rPr>
      <w:instrText xml:space="preserve">PAGE  </w:instrText>
    </w:r>
    <w:r>
      <w:rPr>
        <w:rStyle w:val="aff6"/>
      </w:rPr>
      <w:fldChar w:fldCharType="end"/>
    </w:r>
  </w:p>
  <w:p w:rsidR="008E3C49" w:rsidRDefault="008E3C4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49" w:rsidRDefault="008E3C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cs="Symbol" w:hint="default"/>
      </w:rPr>
    </w:lvl>
  </w:abstractNum>
  <w:abstractNum w:abstractNumId="1">
    <w:nsid w:val="FFFFFFFE"/>
    <w:multiLevelType w:val="singleLevel"/>
    <w:tmpl w:val="FFFFFFFE"/>
    <w:lvl w:ilvl="0">
      <w:numFmt w:val="bullet"/>
      <w:lvlText w:val="*"/>
      <w:lvlJc w:val="left"/>
      <w:pPr>
        <w:ind w:left="0" w:firstLine="0"/>
      </w:pPr>
    </w:lvl>
  </w:abstractNum>
  <w:abstractNum w:abstractNumId="2">
    <w:nsid w:val="069105F7"/>
    <w:multiLevelType w:val="multilevel"/>
    <w:tmpl w:val="069105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C05D49"/>
    <w:multiLevelType w:val="multilevel"/>
    <w:tmpl w:val="08C05D49"/>
    <w:lvl w:ilvl="0">
      <w:start w:val="1"/>
      <w:numFmt w:val="decimal"/>
      <w:lvlText w:val="%1."/>
      <w:lvlJc w:val="left"/>
      <w:pPr>
        <w:tabs>
          <w:tab w:val="left" w:pos="720"/>
        </w:tabs>
        <w:ind w:left="720" w:hanging="360"/>
      </w:pPr>
      <w:rPr>
        <w:rFonts w:hint="default"/>
      </w:rPr>
    </w:lvl>
    <w:lvl w:ilvl="1">
      <w:start w:val="1"/>
      <w:numFmt w:val="upperRoman"/>
      <w:lvlText w:val="%2."/>
      <w:lvlJc w:val="left"/>
      <w:pPr>
        <w:tabs>
          <w:tab w:val="left" w:pos="1800"/>
        </w:tabs>
        <w:ind w:left="1800" w:hanging="720"/>
      </w:pPr>
      <w:rPr>
        <w:rFonts w:hint="default"/>
        <w:sz w:val="24"/>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09FA6A5E"/>
    <w:multiLevelType w:val="hybridMultilevel"/>
    <w:tmpl w:val="98568D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9141B0"/>
    <w:multiLevelType w:val="multilevel"/>
    <w:tmpl w:val="109141B0"/>
    <w:lvl w:ilvl="0">
      <w:start w:val="7"/>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C343B9"/>
    <w:multiLevelType w:val="multilevel"/>
    <w:tmpl w:val="1BC343B9"/>
    <w:lvl w:ilvl="0">
      <w:start w:val="5"/>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7">
    <w:nsid w:val="1E571AD9"/>
    <w:multiLevelType w:val="multilevel"/>
    <w:tmpl w:val="1E571AD9"/>
    <w:lvl w:ilvl="0">
      <w:start w:val="1"/>
      <w:numFmt w:val="decimal"/>
      <w:pStyle w:val="-"/>
      <w:lvlText w:val="%1."/>
      <w:lvlJc w:val="center"/>
      <w:pPr>
        <w:tabs>
          <w:tab w:val="left" w:pos="0"/>
        </w:tabs>
        <w:ind w:left="0" w:firstLine="0"/>
      </w:pPr>
      <w:rPr>
        <w:rFonts w:cs="Times New Roman"/>
        <w:b/>
        <w:i w:val="0"/>
      </w:rPr>
    </w:lvl>
    <w:lvl w:ilvl="1">
      <w:start w:val="1"/>
      <w:numFmt w:val="decimal"/>
      <w:pStyle w:val="-0"/>
      <w:lvlText w:val="%1.%2"/>
      <w:lvlJc w:val="left"/>
      <w:pPr>
        <w:tabs>
          <w:tab w:val="left" w:pos="851"/>
        </w:tabs>
        <w:ind w:left="851" w:hanging="851"/>
      </w:pPr>
      <w:rPr>
        <w:rFonts w:cs="Times New Roman"/>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left" w:pos="851"/>
        </w:tabs>
        <w:ind w:left="851" w:hanging="851"/>
      </w:pPr>
      <w:rPr>
        <w:rFonts w:cs="Times New Roman"/>
        <w:b w:val="0"/>
        <w:bCs w:val="0"/>
        <w:i w:val="0"/>
        <w:iCs w:val="0"/>
      </w:rPr>
    </w:lvl>
    <w:lvl w:ilvl="3">
      <w:start w:val="1"/>
      <w:numFmt w:val="lowerLetter"/>
      <w:pStyle w:val="-2"/>
      <w:lvlText w:val="%4)"/>
      <w:lvlJc w:val="left"/>
      <w:pPr>
        <w:tabs>
          <w:tab w:val="left" w:pos="1418"/>
        </w:tabs>
        <w:ind w:left="1418" w:hanging="567"/>
      </w:pPr>
      <w:rPr>
        <w:rFonts w:cs="Times New Roman"/>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left" w:pos="1134"/>
        </w:tabs>
        <w:ind w:left="1134" w:hanging="567"/>
      </w:pPr>
      <w:rPr>
        <w:rFonts w:cs="Times New Roman"/>
      </w:rPr>
    </w:lvl>
    <w:lvl w:ilvl="5">
      <w:start w:val="1"/>
      <w:numFmt w:val="bullet"/>
      <w:lvlText w:val=""/>
      <w:lvlJc w:val="left"/>
      <w:pPr>
        <w:tabs>
          <w:tab w:val="left" w:pos="1701"/>
        </w:tabs>
        <w:ind w:left="1701" w:hanging="567"/>
      </w:pPr>
      <w:rPr>
        <w:rFonts w:ascii="Symbol" w:hAnsi="Symbol" w:hint="default"/>
      </w:rPr>
    </w:lvl>
    <w:lvl w:ilvl="6">
      <w:start w:val="1"/>
      <w:numFmt w:val="lowerLetter"/>
      <w:lvlText w:val="%5%6%7)"/>
      <w:lvlJc w:val="left"/>
      <w:pPr>
        <w:tabs>
          <w:tab w:val="left" w:pos="2268"/>
        </w:tabs>
        <w:ind w:left="2268" w:hanging="567"/>
      </w:pPr>
      <w:rPr>
        <w:rFonts w:cs="Times New Roman"/>
      </w:rPr>
    </w:lvl>
    <w:lvl w:ilvl="7">
      <w:start w:val="1"/>
      <w:numFmt w:val="decimal"/>
      <w:lvlText w:val="%1.%2.%3.%4.%5.%6.%7.%8."/>
      <w:lvlJc w:val="left"/>
      <w:pPr>
        <w:tabs>
          <w:tab w:val="left" w:pos="3978"/>
        </w:tabs>
        <w:ind w:left="2322" w:hanging="1224"/>
      </w:pPr>
      <w:rPr>
        <w:rFonts w:cs="Times New Roman"/>
      </w:rPr>
    </w:lvl>
    <w:lvl w:ilvl="8">
      <w:start w:val="1"/>
      <w:numFmt w:val="decimal"/>
      <w:lvlText w:val="%1.%2.%3.%4.%5.%6.%7.%8.%9."/>
      <w:lvlJc w:val="left"/>
      <w:pPr>
        <w:tabs>
          <w:tab w:val="left" w:pos="4698"/>
        </w:tabs>
        <w:ind w:left="2898" w:hanging="1440"/>
      </w:pPr>
      <w:rPr>
        <w:rFonts w:cs="Times New Roman"/>
      </w:rPr>
    </w:lvl>
  </w:abstractNum>
  <w:abstractNum w:abstractNumId="8">
    <w:nsid w:val="3A3823C3"/>
    <w:multiLevelType w:val="hybridMultilevel"/>
    <w:tmpl w:val="43464BE2"/>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B62A31"/>
    <w:multiLevelType w:val="multilevel"/>
    <w:tmpl w:val="4CB62A31"/>
    <w:lvl w:ilvl="0">
      <w:start w:val="1"/>
      <w:numFmt w:val="bullet"/>
      <w:lvlText w:val=""/>
      <w:lvlJc w:val="left"/>
      <w:pPr>
        <w:ind w:left="2135" w:hanging="360"/>
      </w:pPr>
      <w:rPr>
        <w:rFonts w:ascii="Symbol" w:hAnsi="Symbo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hint="default"/>
      </w:rPr>
    </w:lvl>
    <w:lvl w:ilvl="3">
      <w:start w:val="1"/>
      <w:numFmt w:val="bullet"/>
      <w:lvlText w:val=""/>
      <w:lvlJc w:val="left"/>
      <w:pPr>
        <w:ind w:left="4295" w:hanging="360"/>
      </w:pPr>
      <w:rPr>
        <w:rFonts w:ascii="Symbol" w:hAnsi="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hint="default"/>
      </w:rPr>
    </w:lvl>
    <w:lvl w:ilvl="6">
      <w:start w:val="1"/>
      <w:numFmt w:val="bullet"/>
      <w:lvlText w:val=""/>
      <w:lvlJc w:val="left"/>
      <w:pPr>
        <w:ind w:left="6455" w:hanging="360"/>
      </w:pPr>
      <w:rPr>
        <w:rFonts w:ascii="Symbol" w:hAnsi="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hint="default"/>
      </w:rPr>
    </w:lvl>
  </w:abstractNum>
  <w:abstractNum w:abstractNumId="10">
    <w:nsid w:val="4DF7492E"/>
    <w:multiLevelType w:val="multilevel"/>
    <w:tmpl w:val="4DF7492E"/>
    <w:lvl w:ilvl="0">
      <w:start w:val="7"/>
      <w:numFmt w:val="decimal"/>
      <w:lvlText w:val="%1."/>
      <w:lvlJc w:val="left"/>
      <w:pPr>
        <w:ind w:left="1495" w:hanging="360"/>
      </w:pPr>
      <w:rPr>
        <w:rFonts w:hint="default"/>
        <w:b/>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
    <w:nsid w:val="650E24CB"/>
    <w:multiLevelType w:val="multilevel"/>
    <w:tmpl w:val="650E24CB"/>
    <w:lvl w:ilvl="0">
      <w:start w:val="1"/>
      <w:numFmt w:val="decimal"/>
      <w:lvlText w:val="%1."/>
      <w:lvlJc w:val="left"/>
      <w:pPr>
        <w:ind w:left="720" w:hanging="360"/>
      </w:pPr>
      <w:rPr>
        <w:rFonts w:hint="default"/>
      </w:rPr>
    </w:lvl>
    <w:lvl w:ilvl="1">
      <w:start w:val="2"/>
      <w:numFmt w:val="decimal"/>
      <w:isLgl/>
      <w:lvlText w:val="%1.%2."/>
      <w:lvlJc w:val="left"/>
      <w:pPr>
        <w:ind w:left="1683" w:hanging="1116"/>
      </w:pPr>
      <w:rPr>
        <w:rFonts w:hint="default"/>
      </w:rPr>
    </w:lvl>
    <w:lvl w:ilvl="2">
      <w:start w:val="1"/>
      <w:numFmt w:val="decimal"/>
      <w:isLgl/>
      <w:lvlText w:val="%1.%2.%3."/>
      <w:lvlJc w:val="left"/>
      <w:pPr>
        <w:ind w:left="1890" w:hanging="1116"/>
      </w:pPr>
      <w:rPr>
        <w:rFonts w:hint="default"/>
      </w:rPr>
    </w:lvl>
    <w:lvl w:ilvl="3">
      <w:start w:val="1"/>
      <w:numFmt w:val="decimal"/>
      <w:isLgl/>
      <w:lvlText w:val="%1.%2.%3.%4."/>
      <w:lvlJc w:val="left"/>
      <w:pPr>
        <w:ind w:left="2097" w:hanging="1116"/>
      </w:pPr>
      <w:rPr>
        <w:rFonts w:hint="default"/>
      </w:rPr>
    </w:lvl>
    <w:lvl w:ilvl="4">
      <w:start w:val="1"/>
      <w:numFmt w:val="decimal"/>
      <w:isLgl/>
      <w:lvlText w:val="%1.%2.%3.%4.%5."/>
      <w:lvlJc w:val="left"/>
      <w:pPr>
        <w:ind w:left="2304" w:hanging="1116"/>
      </w:pPr>
      <w:rPr>
        <w:rFonts w:hint="default"/>
      </w:rPr>
    </w:lvl>
    <w:lvl w:ilvl="5">
      <w:start w:val="1"/>
      <w:numFmt w:val="decimal"/>
      <w:isLgl/>
      <w:lvlText w:val="%1.%2.%3.%4.%5.%6."/>
      <w:lvlJc w:val="left"/>
      <w:pPr>
        <w:ind w:left="2511" w:hanging="1116"/>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6CF70BC1"/>
    <w:multiLevelType w:val="multilevel"/>
    <w:tmpl w:val="6CF70BC1"/>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3"/>
      <w:lvlText w:val="%1.%2.%3"/>
      <w:lvlJc w:val="left"/>
      <w:pPr>
        <w:tabs>
          <w:tab w:val="left" w:pos="227"/>
        </w:tabs>
        <w:ind w:left="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nsid w:val="6E0F769C"/>
    <w:multiLevelType w:val="multilevel"/>
    <w:tmpl w:val="6E0F769C"/>
    <w:lvl w:ilvl="0">
      <w:start w:val="10"/>
      <w:numFmt w:val="decimal"/>
      <w:lvlText w:val="%1."/>
      <w:lvlJc w:val="left"/>
      <w:pPr>
        <w:ind w:left="720" w:hanging="360"/>
      </w:pPr>
      <w:rPr>
        <w:rFonts w:hint="default"/>
        <w:b/>
      </w:rPr>
    </w:lvl>
    <w:lvl w:ilvl="1">
      <w:start w:val="1"/>
      <w:numFmt w:val="decimal"/>
      <w:isLgl/>
      <w:lvlText w:val="%1.%2."/>
      <w:lvlJc w:val="left"/>
      <w:pPr>
        <w:ind w:left="1107" w:hanging="54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num w:numId="1">
    <w:abstractNumId w:val="0"/>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11"/>
  </w:num>
  <w:num w:numId="8">
    <w:abstractNumId w:val="6"/>
  </w:num>
  <w:num w:numId="9">
    <w:abstractNumId w:val="1"/>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10">
    <w:abstractNumId w:val="10"/>
  </w:num>
  <w:num w:numId="11">
    <w:abstractNumId w:val="13"/>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13F0"/>
    <w:rsid w:val="0000159A"/>
    <w:rsid w:val="00006E29"/>
    <w:rsid w:val="00022A71"/>
    <w:rsid w:val="000269F8"/>
    <w:rsid w:val="000274E7"/>
    <w:rsid w:val="0003573C"/>
    <w:rsid w:val="00036796"/>
    <w:rsid w:val="000376D2"/>
    <w:rsid w:val="000404A9"/>
    <w:rsid w:val="00041815"/>
    <w:rsid w:val="000422E8"/>
    <w:rsid w:val="00047559"/>
    <w:rsid w:val="00047E4A"/>
    <w:rsid w:val="00051218"/>
    <w:rsid w:val="00057AAE"/>
    <w:rsid w:val="000807B8"/>
    <w:rsid w:val="00082701"/>
    <w:rsid w:val="00087E73"/>
    <w:rsid w:val="00090F7C"/>
    <w:rsid w:val="00091A0C"/>
    <w:rsid w:val="00094490"/>
    <w:rsid w:val="00096DA2"/>
    <w:rsid w:val="000A65EF"/>
    <w:rsid w:val="000B07B6"/>
    <w:rsid w:val="000B2965"/>
    <w:rsid w:val="000B4B13"/>
    <w:rsid w:val="000B6129"/>
    <w:rsid w:val="000B6354"/>
    <w:rsid w:val="000C1FFB"/>
    <w:rsid w:val="000C4C7E"/>
    <w:rsid w:val="000C51D5"/>
    <w:rsid w:val="000C55FA"/>
    <w:rsid w:val="000D0A13"/>
    <w:rsid w:val="000D1CAF"/>
    <w:rsid w:val="000D29DD"/>
    <w:rsid w:val="000D2BF9"/>
    <w:rsid w:val="000E14BA"/>
    <w:rsid w:val="000E199A"/>
    <w:rsid w:val="000E19E1"/>
    <w:rsid w:val="000E72FA"/>
    <w:rsid w:val="001045F9"/>
    <w:rsid w:val="0010731E"/>
    <w:rsid w:val="00107A38"/>
    <w:rsid w:val="00112DDD"/>
    <w:rsid w:val="00113DE7"/>
    <w:rsid w:val="0011593E"/>
    <w:rsid w:val="0012172F"/>
    <w:rsid w:val="00124C96"/>
    <w:rsid w:val="00126147"/>
    <w:rsid w:val="0013235D"/>
    <w:rsid w:val="001338A3"/>
    <w:rsid w:val="00142B74"/>
    <w:rsid w:val="0016076C"/>
    <w:rsid w:val="00161479"/>
    <w:rsid w:val="00163EE0"/>
    <w:rsid w:val="001777B8"/>
    <w:rsid w:val="00177C01"/>
    <w:rsid w:val="001833CA"/>
    <w:rsid w:val="00184132"/>
    <w:rsid w:val="00192F9F"/>
    <w:rsid w:val="001935C6"/>
    <w:rsid w:val="00194F00"/>
    <w:rsid w:val="00195DCA"/>
    <w:rsid w:val="001A0EA9"/>
    <w:rsid w:val="001A3F49"/>
    <w:rsid w:val="001A7AD0"/>
    <w:rsid w:val="001B1048"/>
    <w:rsid w:val="001B3382"/>
    <w:rsid w:val="001C105B"/>
    <w:rsid w:val="001C3295"/>
    <w:rsid w:val="001C35AE"/>
    <w:rsid w:val="001C3658"/>
    <w:rsid w:val="001C38C1"/>
    <w:rsid w:val="001C6BD4"/>
    <w:rsid w:val="001D0F26"/>
    <w:rsid w:val="001D56B2"/>
    <w:rsid w:val="001D7C79"/>
    <w:rsid w:val="0022275A"/>
    <w:rsid w:val="00222C62"/>
    <w:rsid w:val="002322EF"/>
    <w:rsid w:val="00235DF9"/>
    <w:rsid w:val="0023623C"/>
    <w:rsid w:val="0023641E"/>
    <w:rsid w:val="00237E2F"/>
    <w:rsid w:val="00243942"/>
    <w:rsid w:val="00244451"/>
    <w:rsid w:val="0025098E"/>
    <w:rsid w:val="00254EC8"/>
    <w:rsid w:val="00256BBC"/>
    <w:rsid w:val="00256E75"/>
    <w:rsid w:val="00257DDB"/>
    <w:rsid w:val="00260320"/>
    <w:rsid w:val="002612A9"/>
    <w:rsid w:val="00261BEA"/>
    <w:rsid w:val="00264115"/>
    <w:rsid w:val="002652AA"/>
    <w:rsid w:val="00265DE6"/>
    <w:rsid w:val="00271A14"/>
    <w:rsid w:val="002763B0"/>
    <w:rsid w:val="00276605"/>
    <w:rsid w:val="002812A0"/>
    <w:rsid w:val="0028197F"/>
    <w:rsid w:val="00281D4E"/>
    <w:rsid w:val="002859FF"/>
    <w:rsid w:val="0029795F"/>
    <w:rsid w:val="002A028D"/>
    <w:rsid w:val="002A2211"/>
    <w:rsid w:val="002B0206"/>
    <w:rsid w:val="002B16BA"/>
    <w:rsid w:val="002B2621"/>
    <w:rsid w:val="002B482F"/>
    <w:rsid w:val="002B565A"/>
    <w:rsid w:val="002B5B24"/>
    <w:rsid w:val="002C22EC"/>
    <w:rsid w:val="002C293F"/>
    <w:rsid w:val="002C622A"/>
    <w:rsid w:val="002C6261"/>
    <w:rsid w:val="002D2D1B"/>
    <w:rsid w:val="002E2536"/>
    <w:rsid w:val="002E3B6F"/>
    <w:rsid w:val="002E5FE8"/>
    <w:rsid w:val="002F4005"/>
    <w:rsid w:val="002F468F"/>
    <w:rsid w:val="002F4916"/>
    <w:rsid w:val="002F59F6"/>
    <w:rsid w:val="002F6977"/>
    <w:rsid w:val="0030422E"/>
    <w:rsid w:val="00305AE6"/>
    <w:rsid w:val="0031171F"/>
    <w:rsid w:val="003124DB"/>
    <w:rsid w:val="00321EE9"/>
    <w:rsid w:val="00325B51"/>
    <w:rsid w:val="00331B69"/>
    <w:rsid w:val="00333148"/>
    <w:rsid w:val="00334689"/>
    <w:rsid w:val="00334A5E"/>
    <w:rsid w:val="00336183"/>
    <w:rsid w:val="0034146A"/>
    <w:rsid w:val="00344799"/>
    <w:rsid w:val="00344BFA"/>
    <w:rsid w:val="00350DB8"/>
    <w:rsid w:val="003529C0"/>
    <w:rsid w:val="00356EB2"/>
    <w:rsid w:val="003575B3"/>
    <w:rsid w:val="00357C1E"/>
    <w:rsid w:val="0036234B"/>
    <w:rsid w:val="00364BFA"/>
    <w:rsid w:val="00366FD0"/>
    <w:rsid w:val="00370658"/>
    <w:rsid w:val="00376F22"/>
    <w:rsid w:val="003771CA"/>
    <w:rsid w:val="00377C31"/>
    <w:rsid w:val="0038057B"/>
    <w:rsid w:val="00381AFD"/>
    <w:rsid w:val="0038300C"/>
    <w:rsid w:val="00387D29"/>
    <w:rsid w:val="003926D8"/>
    <w:rsid w:val="0039466B"/>
    <w:rsid w:val="00397B21"/>
    <w:rsid w:val="003A0452"/>
    <w:rsid w:val="003B7212"/>
    <w:rsid w:val="003C09E5"/>
    <w:rsid w:val="003C0A8C"/>
    <w:rsid w:val="003C43A5"/>
    <w:rsid w:val="003C63CE"/>
    <w:rsid w:val="003D20D8"/>
    <w:rsid w:val="003D32A7"/>
    <w:rsid w:val="003D380B"/>
    <w:rsid w:val="003D5F35"/>
    <w:rsid w:val="003F279B"/>
    <w:rsid w:val="003F3D7D"/>
    <w:rsid w:val="003F68C5"/>
    <w:rsid w:val="00407978"/>
    <w:rsid w:val="00412557"/>
    <w:rsid w:val="00412DBE"/>
    <w:rsid w:val="0041516B"/>
    <w:rsid w:val="004153DD"/>
    <w:rsid w:val="00416130"/>
    <w:rsid w:val="004229E8"/>
    <w:rsid w:val="00430EFF"/>
    <w:rsid w:val="004344D9"/>
    <w:rsid w:val="00442AC5"/>
    <w:rsid w:val="00444DEC"/>
    <w:rsid w:val="00445336"/>
    <w:rsid w:val="00451092"/>
    <w:rsid w:val="00451469"/>
    <w:rsid w:val="004522D1"/>
    <w:rsid w:val="00456AEF"/>
    <w:rsid w:val="00456C05"/>
    <w:rsid w:val="004573D1"/>
    <w:rsid w:val="00460641"/>
    <w:rsid w:val="00460D35"/>
    <w:rsid w:val="004711B3"/>
    <w:rsid w:val="00473C75"/>
    <w:rsid w:val="00475BB4"/>
    <w:rsid w:val="004833AD"/>
    <w:rsid w:val="00483527"/>
    <w:rsid w:val="00485C76"/>
    <w:rsid w:val="0049298B"/>
    <w:rsid w:val="00493919"/>
    <w:rsid w:val="004A0E3C"/>
    <w:rsid w:val="004A3093"/>
    <w:rsid w:val="004B191F"/>
    <w:rsid w:val="004B25DA"/>
    <w:rsid w:val="004B44A9"/>
    <w:rsid w:val="004B4603"/>
    <w:rsid w:val="004C080B"/>
    <w:rsid w:val="004C1977"/>
    <w:rsid w:val="004C26D7"/>
    <w:rsid w:val="004C6476"/>
    <w:rsid w:val="004C73B9"/>
    <w:rsid w:val="004D1B5C"/>
    <w:rsid w:val="004D31B3"/>
    <w:rsid w:val="004D43F5"/>
    <w:rsid w:val="004E2B5D"/>
    <w:rsid w:val="004E3C75"/>
    <w:rsid w:val="004E7006"/>
    <w:rsid w:val="004E7600"/>
    <w:rsid w:val="004F0B26"/>
    <w:rsid w:val="004F1674"/>
    <w:rsid w:val="004F440E"/>
    <w:rsid w:val="00510BC8"/>
    <w:rsid w:val="005121C4"/>
    <w:rsid w:val="0051386A"/>
    <w:rsid w:val="00527FA9"/>
    <w:rsid w:val="00533315"/>
    <w:rsid w:val="00536756"/>
    <w:rsid w:val="00540A3D"/>
    <w:rsid w:val="005615D3"/>
    <w:rsid w:val="0056305E"/>
    <w:rsid w:val="00563B1B"/>
    <w:rsid w:val="00565537"/>
    <w:rsid w:val="00566658"/>
    <w:rsid w:val="00572E6F"/>
    <w:rsid w:val="00577FFA"/>
    <w:rsid w:val="00581B3A"/>
    <w:rsid w:val="00581F98"/>
    <w:rsid w:val="005849A4"/>
    <w:rsid w:val="005925C1"/>
    <w:rsid w:val="00594DAB"/>
    <w:rsid w:val="005A0008"/>
    <w:rsid w:val="005A0B31"/>
    <w:rsid w:val="005B04F3"/>
    <w:rsid w:val="005B0886"/>
    <w:rsid w:val="005B61D5"/>
    <w:rsid w:val="005C1C7B"/>
    <w:rsid w:val="005C3DF7"/>
    <w:rsid w:val="005C5FC1"/>
    <w:rsid w:val="005D13F0"/>
    <w:rsid w:val="005D150E"/>
    <w:rsid w:val="005D492F"/>
    <w:rsid w:val="005D658A"/>
    <w:rsid w:val="005E0340"/>
    <w:rsid w:val="005E2CA8"/>
    <w:rsid w:val="005E6185"/>
    <w:rsid w:val="005F14DD"/>
    <w:rsid w:val="005F3ACD"/>
    <w:rsid w:val="006117EF"/>
    <w:rsid w:val="006322B9"/>
    <w:rsid w:val="0064413D"/>
    <w:rsid w:val="0064466C"/>
    <w:rsid w:val="00647415"/>
    <w:rsid w:val="00652FDC"/>
    <w:rsid w:val="00656858"/>
    <w:rsid w:val="006569E4"/>
    <w:rsid w:val="00661EDC"/>
    <w:rsid w:val="00663167"/>
    <w:rsid w:val="00663E43"/>
    <w:rsid w:val="00666C00"/>
    <w:rsid w:val="00671D62"/>
    <w:rsid w:val="006727A2"/>
    <w:rsid w:val="00673380"/>
    <w:rsid w:val="00680244"/>
    <w:rsid w:val="0068027F"/>
    <w:rsid w:val="00682ED5"/>
    <w:rsid w:val="0068542B"/>
    <w:rsid w:val="00687A30"/>
    <w:rsid w:val="00690AAE"/>
    <w:rsid w:val="006A40DE"/>
    <w:rsid w:val="006B3B0E"/>
    <w:rsid w:val="006B5D7D"/>
    <w:rsid w:val="006B796D"/>
    <w:rsid w:val="006D0811"/>
    <w:rsid w:val="006D0E57"/>
    <w:rsid w:val="006D7D09"/>
    <w:rsid w:val="006E2025"/>
    <w:rsid w:val="006E4ADF"/>
    <w:rsid w:val="006E6A49"/>
    <w:rsid w:val="006F2C77"/>
    <w:rsid w:val="006F4E27"/>
    <w:rsid w:val="00701F05"/>
    <w:rsid w:val="0070238C"/>
    <w:rsid w:val="00703885"/>
    <w:rsid w:val="007075E0"/>
    <w:rsid w:val="00710B81"/>
    <w:rsid w:val="00714AC9"/>
    <w:rsid w:val="00715158"/>
    <w:rsid w:val="0071576B"/>
    <w:rsid w:val="007166C8"/>
    <w:rsid w:val="00716C27"/>
    <w:rsid w:val="00720D7F"/>
    <w:rsid w:val="007227D6"/>
    <w:rsid w:val="00725B37"/>
    <w:rsid w:val="00741823"/>
    <w:rsid w:val="00742826"/>
    <w:rsid w:val="00742BB0"/>
    <w:rsid w:val="00745A9A"/>
    <w:rsid w:val="00751B2C"/>
    <w:rsid w:val="00762140"/>
    <w:rsid w:val="00762A9F"/>
    <w:rsid w:val="00762E13"/>
    <w:rsid w:val="0076526C"/>
    <w:rsid w:val="007669EB"/>
    <w:rsid w:val="00766E70"/>
    <w:rsid w:val="00774648"/>
    <w:rsid w:val="0077657A"/>
    <w:rsid w:val="007810BD"/>
    <w:rsid w:val="0078560A"/>
    <w:rsid w:val="00794B1D"/>
    <w:rsid w:val="00795537"/>
    <w:rsid w:val="007A3904"/>
    <w:rsid w:val="007A3D3A"/>
    <w:rsid w:val="007A6364"/>
    <w:rsid w:val="007B3116"/>
    <w:rsid w:val="007B392C"/>
    <w:rsid w:val="007B4F67"/>
    <w:rsid w:val="007B5119"/>
    <w:rsid w:val="007B6077"/>
    <w:rsid w:val="007C3812"/>
    <w:rsid w:val="007C5AA5"/>
    <w:rsid w:val="007C6EBE"/>
    <w:rsid w:val="007D35F5"/>
    <w:rsid w:val="007D4780"/>
    <w:rsid w:val="007D49D5"/>
    <w:rsid w:val="007D5CC3"/>
    <w:rsid w:val="007D62FF"/>
    <w:rsid w:val="007E49A0"/>
    <w:rsid w:val="007F1EEA"/>
    <w:rsid w:val="00801EEE"/>
    <w:rsid w:val="00803771"/>
    <w:rsid w:val="008205BB"/>
    <w:rsid w:val="008231BA"/>
    <w:rsid w:val="00827705"/>
    <w:rsid w:val="008355EF"/>
    <w:rsid w:val="00847F30"/>
    <w:rsid w:val="008542C6"/>
    <w:rsid w:val="00856D10"/>
    <w:rsid w:val="008604CA"/>
    <w:rsid w:val="008630F5"/>
    <w:rsid w:val="00863418"/>
    <w:rsid w:val="00875F21"/>
    <w:rsid w:val="00877076"/>
    <w:rsid w:val="00877205"/>
    <w:rsid w:val="00883794"/>
    <w:rsid w:val="00884BCA"/>
    <w:rsid w:val="00886304"/>
    <w:rsid w:val="00890219"/>
    <w:rsid w:val="00891366"/>
    <w:rsid w:val="0089705D"/>
    <w:rsid w:val="008A70AF"/>
    <w:rsid w:val="008A7230"/>
    <w:rsid w:val="008B190C"/>
    <w:rsid w:val="008B2334"/>
    <w:rsid w:val="008B36A8"/>
    <w:rsid w:val="008B6274"/>
    <w:rsid w:val="008E3C49"/>
    <w:rsid w:val="008E7413"/>
    <w:rsid w:val="008F05B5"/>
    <w:rsid w:val="008F0A1D"/>
    <w:rsid w:val="008F2E38"/>
    <w:rsid w:val="008F33AC"/>
    <w:rsid w:val="008F3460"/>
    <w:rsid w:val="00906189"/>
    <w:rsid w:val="0090732B"/>
    <w:rsid w:val="00910F37"/>
    <w:rsid w:val="0091475F"/>
    <w:rsid w:val="00915475"/>
    <w:rsid w:val="0092250C"/>
    <w:rsid w:val="00922A74"/>
    <w:rsid w:val="00922F46"/>
    <w:rsid w:val="009258D9"/>
    <w:rsid w:val="009349A4"/>
    <w:rsid w:val="0093648C"/>
    <w:rsid w:val="00937508"/>
    <w:rsid w:val="00940169"/>
    <w:rsid w:val="0094069B"/>
    <w:rsid w:val="00940F1B"/>
    <w:rsid w:val="00943988"/>
    <w:rsid w:val="009513B6"/>
    <w:rsid w:val="00954CAA"/>
    <w:rsid w:val="009561F8"/>
    <w:rsid w:val="009565A9"/>
    <w:rsid w:val="009676FB"/>
    <w:rsid w:val="0098174C"/>
    <w:rsid w:val="00985AFE"/>
    <w:rsid w:val="00986191"/>
    <w:rsid w:val="00990B9D"/>
    <w:rsid w:val="00990DBE"/>
    <w:rsid w:val="009933EA"/>
    <w:rsid w:val="00994CED"/>
    <w:rsid w:val="009A269A"/>
    <w:rsid w:val="009A26E9"/>
    <w:rsid w:val="009B09E5"/>
    <w:rsid w:val="009B2DC3"/>
    <w:rsid w:val="009B3F38"/>
    <w:rsid w:val="009B4869"/>
    <w:rsid w:val="009B6FE3"/>
    <w:rsid w:val="009C639F"/>
    <w:rsid w:val="009C75F5"/>
    <w:rsid w:val="009D4618"/>
    <w:rsid w:val="009D7647"/>
    <w:rsid w:val="009E1BA5"/>
    <w:rsid w:val="009F2D31"/>
    <w:rsid w:val="00A051C6"/>
    <w:rsid w:val="00A0612B"/>
    <w:rsid w:val="00A06866"/>
    <w:rsid w:val="00A179AC"/>
    <w:rsid w:val="00A208E4"/>
    <w:rsid w:val="00A20E19"/>
    <w:rsid w:val="00A26523"/>
    <w:rsid w:val="00A37B04"/>
    <w:rsid w:val="00A407B9"/>
    <w:rsid w:val="00A45B6D"/>
    <w:rsid w:val="00A55446"/>
    <w:rsid w:val="00A5562C"/>
    <w:rsid w:val="00A63A07"/>
    <w:rsid w:val="00A65DBE"/>
    <w:rsid w:val="00A66925"/>
    <w:rsid w:val="00A71EA2"/>
    <w:rsid w:val="00A72152"/>
    <w:rsid w:val="00A74E00"/>
    <w:rsid w:val="00A76D4B"/>
    <w:rsid w:val="00A82B48"/>
    <w:rsid w:val="00A91A44"/>
    <w:rsid w:val="00A93B0E"/>
    <w:rsid w:val="00A94444"/>
    <w:rsid w:val="00A96A54"/>
    <w:rsid w:val="00AA3ED6"/>
    <w:rsid w:val="00AA3EE9"/>
    <w:rsid w:val="00AB0776"/>
    <w:rsid w:val="00AB27CE"/>
    <w:rsid w:val="00AB679B"/>
    <w:rsid w:val="00AB6A92"/>
    <w:rsid w:val="00AB714D"/>
    <w:rsid w:val="00AC20C0"/>
    <w:rsid w:val="00AD78AF"/>
    <w:rsid w:val="00AE7DFC"/>
    <w:rsid w:val="00AF4BEE"/>
    <w:rsid w:val="00AF6582"/>
    <w:rsid w:val="00B04D20"/>
    <w:rsid w:val="00B055A8"/>
    <w:rsid w:val="00B06650"/>
    <w:rsid w:val="00B10D50"/>
    <w:rsid w:val="00B12015"/>
    <w:rsid w:val="00B137A3"/>
    <w:rsid w:val="00B1728E"/>
    <w:rsid w:val="00B26581"/>
    <w:rsid w:val="00B309C4"/>
    <w:rsid w:val="00B3711A"/>
    <w:rsid w:val="00B41DD0"/>
    <w:rsid w:val="00B43BC1"/>
    <w:rsid w:val="00B455D6"/>
    <w:rsid w:val="00B476A3"/>
    <w:rsid w:val="00B52CFF"/>
    <w:rsid w:val="00B5353D"/>
    <w:rsid w:val="00B54670"/>
    <w:rsid w:val="00B57324"/>
    <w:rsid w:val="00B60172"/>
    <w:rsid w:val="00B60338"/>
    <w:rsid w:val="00B64829"/>
    <w:rsid w:val="00B65CBE"/>
    <w:rsid w:val="00B72B59"/>
    <w:rsid w:val="00B754D4"/>
    <w:rsid w:val="00B801B5"/>
    <w:rsid w:val="00B83D49"/>
    <w:rsid w:val="00B85822"/>
    <w:rsid w:val="00B85944"/>
    <w:rsid w:val="00B869A0"/>
    <w:rsid w:val="00B95227"/>
    <w:rsid w:val="00B97A8E"/>
    <w:rsid w:val="00BA44DB"/>
    <w:rsid w:val="00BB4216"/>
    <w:rsid w:val="00BB69D0"/>
    <w:rsid w:val="00BB73BF"/>
    <w:rsid w:val="00BB7FCD"/>
    <w:rsid w:val="00BC6AA0"/>
    <w:rsid w:val="00BD05F4"/>
    <w:rsid w:val="00BD068C"/>
    <w:rsid w:val="00BD125F"/>
    <w:rsid w:val="00BD2414"/>
    <w:rsid w:val="00BD35F0"/>
    <w:rsid w:val="00BD3E35"/>
    <w:rsid w:val="00BD7D1B"/>
    <w:rsid w:val="00BE20FC"/>
    <w:rsid w:val="00BE4991"/>
    <w:rsid w:val="00BE5611"/>
    <w:rsid w:val="00BE573C"/>
    <w:rsid w:val="00BE7598"/>
    <w:rsid w:val="00BE75DE"/>
    <w:rsid w:val="00BE7701"/>
    <w:rsid w:val="00BF0A19"/>
    <w:rsid w:val="00BF12A8"/>
    <w:rsid w:val="00BF1989"/>
    <w:rsid w:val="00C03390"/>
    <w:rsid w:val="00C20D0E"/>
    <w:rsid w:val="00C250C4"/>
    <w:rsid w:val="00C272CC"/>
    <w:rsid w:val="00C27DDF"/>
    <w:rsid w:val="00C31914"/>
    <w:rsid w:val="00C33A8D"/>
    <w:rsid w:val="00C34955"/>
    <w:rsid w:val="00C3561E"/>
    <w:rsid w:val="00C36D5C"/>
    <w:rsid w:val="00C4103E"/>
    <w:rsid w:val="00C41C17"/>
    <w:rsid w:val="00C46FAF"/>
    <w:rsid w:val="00C4701A"/>
    <w:rsid w:val="00C5016D"/>
    <w:rsid w:val="00C53E64"/>
    <w:rsid w:val="00C54D0D"/>
    <w:rsid w:val="00C70FBF"/>
    <w:rsid w:val="00C75EF1"/>
    <w:rsid w:val="00C76CD6"/>
    <w:rsid w:val="00C82162"/>
    <w:rsid w:val="00C82949"/>
    <w:rsid w:val="00C9509A"/>
    <w:rsid w:val="00C967E5"/>
    <w:rsid w:val="00CA1CD2"/>
    <w:rsid w:val="00CA50BB"/>
    <w:rsid w:val="00CB2EA2"/>
    <w:rsid w:val="00CB3B5D"/>
    <w:rsid w:val="00CD04C0"/>
    <w:rsid w:val="00CD1EE8"/>
    <w:rsid w:val="00CD6204"/>
    <w:rsid w:val="00CE0336"/>
    <w:rsid w:val="00CE2483"/>
    <w:rsid w:val="00CE2CC7"/>
    <w:rsid w:val="00CE2DE0"/>
    <w:rsid w:val="00CE4893"/>
    <w:rsid w:val="00CE59C3"/>
    <w:rsid w:val="00CF1D63"/>
    <w:rsid w:val="00D06D64"/>
    <w:rsid w:val="00D0778E"/>
    <w:rsid w:val="00D11A5C"/>
    <w:rsid w:val="00D219C5"/>
    <w:rsid w:val="00D26329"/>
    <w:rsid w:val="00D30A92"/>
    <w:rsid w:val="00D30AC6"/>
    <w:rsid w:val="00D3197E"/>
    <w:rsid w:val="00D3608D"/>
    <w:rsid w:val="00D421A8"/>
    <w:rsid w:val="00D423CC"/>
    <w:rsid w:val="00D5466F"/>
    <w:rsid w:val="00D61D82"/>
    <w:rsid w:val="00D62DCC"/>
    <w:rsid w:val="00D6514C"/>
    <w:rsid w:val="00D71975"/>
    <w:rsid w:val="00D71EF6"/>
    <w:rsid w:val="00D82F93"/>
    <w:rsid w:val="00D8313E"/>
    <w:rsid w:val="00D838D7"/>
    <w:rsid w:val="00D85C3A"/>
    <w:rsid w:val="00D920E9"/>
    <w:rsid w:val="00D9641C"/>
    <w:rsid w:val="00DA0276"/>
    <w:rsid w:val="00DA46E4"/>
    <w:rsid w:val="00DB1C95"/>
    <w:rsid w:val="00DB1FD7"/>
    <w:rsid w:val="00DB293E"/>
    <w:rsid w:val="00DB2D12"/>
    <w:rsid w:val="00DB7964"/>
    <w:rsid w:val="00DB7E60"/>
    <w:rsid w:val="00DC1953"/>
    <w:rsid w:val="00DC23A9"/>
    <w:rsid w:val="00DC2653"/>
    <w:rsid w:val="00DC3FA9"/>
    <w:rsid w:val="00DC60E3"/>
    <w:rsid w:val="00DD163D"/>
    <w:rsid w:val="00DD2414"/>
    <w:rsid w:val="00DD6775"/>
    <w:rsid w:val="00DE0467"/>
    <w:rsid w:val="00DE0643"/>
    <w:rsid w:val="00DE33EE"/>
    <w:rsid w:val="00DE5E19"/>
    <w:rsid w:val="00DF2EE8"/>
    <w:rsid w:val="00DF5BE3"/>
    <w:rsid w:val="00DF70B3"/>
    <w:rsid w:val="00E024A5"/>
    <w:rsid w:val="00E03B65"/>
    <w:rsid w:val="00E04A37"/>
    <w:rsid w:val="00E04B81"/>
    <w:rsid w:val="00E11C09"/>
    <w:rsid w:val="00E12D5A"/>
    <w:rsid w:val="00E17D41"/>
    <w:rsid w:val="00E222BA"/>
    <w:rsid w:val="00E2259A"/>
    <w:rsid w:val="00E244D7"/>
    <w:rsid w:val="00E253AC"/>
    <w:rsid w:val="00E335B9"/>
    <w:rsid w:val="00E47085"/>
    <w:rsid w:val="00E50F2E"/>
    <w:rsid w:val="00E512FF"/>
    <w:rsid w:val="00E53771"/>
    <w:rsid w:val="00E647C5"/>
    <w:rsid w:val="00E8079E"/>
    <w:rsid w:val="00E81047"/>
    <w:rsid w:val="00E826BE"/>
    <w:rsid w:val="00E866E6"/>
    <w:rsid w:val="00E86F2F"/>
    <w:rsid w:val="00E907A7"/>
    <w:rsid w:val="00E9558D"/>
    <w:rsid w:val="00EA13EB"/>
    <w:rsid w:val="00EA6FC2"/>
    <w:rsid w:val="00EB1C05"/>
    <w:rsid w:val="00EC07CE"/>
    <w:rsid w:val="00EC16D5"/>
    <w:rsid w:val="00EC1F65"/>
    <w:rsid w:val="00EC300B"/>
    <w:rsid w:val="00EC4F2B"/>
    <w:rsid w:val="00EC5617"/>
    <w:rsid w:val="00EC5C89"/>
    <w:rsid w:val="00ED4958"/>
    <w:rsid w:val="00EE31C3"/>
    <w:rsid w:val="00EE4BFE"/>
    <w:rsid w:val="00EF2E35"/>
    <w:rsid w:val="00EF5720"/>
    <w:rsid w:val="00EF68DC"/>
    <w:rsid w:val="00F00DC5"/>
    <w:rsid w:val="00F05AE2"/>
    <w:rsid w:val="00F06235"/>
    <w:rsid w:val="00F12129"/>
    <w:rsid w:val="00F15088"/>
    <w:rsid w:val="00F17BDA"/>
    <w:rsid w:val="00F201F3"/>
    <w:rsid w:val="00F35BC5"/>
    <w:rsid w:val="00F466C5"/>
    <w:rsid w:val="00F53A98"/>
    <w:rsid w:val="00F55E3E"/>
    <w:rsid w:val="00F56309"/>
    <w:rsid w:val="00F5697F"/>
    <w:rsid w:val="00F60423"/>
    <w:rsid w:val="00F630B5"/>
    <w:rsid w:val="00F67409"/>
    <w:rsid w:val="00F755CA"/>
    <w:rsid w:val="00F76186"/>
    <w:rsid w:val="00F83482"/>
    <w:rsid w:val="00F8519A"/>
    <w:rsid w:val="00F857C7"/>
    <w:rsid w:val="00F86545"/>
    <w:rsid w:val="00F9243B"/>
    <w:rsid w:val="00F95BA3"/>
    <w:rsid w:val="00FA0056"/>
    <w:rsid w:val="00FA00A6"/>
    <w:rsid w:val="00FA34DC"/>
    <w:rsid w:val="00FA3EDA"/>
    <w:rsid w:val="00FA7344"/>
    <w:rsid w:val="00FB578F"/>
    <w:rsid w:val="00FC7FAA"/>
    <w:rsid w:val="00FC7FC9"/>
    <w:rsid w:val="00FD2174"/>
    <w:rsid w:val="00FD28ED"/>
    <w:rsid w:val="00FD6AEE"/>
    <w:rsid w:val="00FD7016"/>
    <w:rsid w:val="00FE0F1E"/>
    <w:rsid w:val="00FE171D"/>
    <w:rsid w:val="00FE1CE0"/>
    <w:rsid w:val="00FE377D"/>
    <w:rsid w:val="00FF4C78"/>
    <w:rsid w:val="0BA96A86"/>
    <w:rsid w:val="116A0F97"/>
    <w:rsid w:val="181E4369"/>
    <w:rsid w:val="65A86543"/>
    <w:rsid w:val="70277AD1"/>
    <w:rsid w:val="795E2A5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semiHidden="0"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uiPriority="0" w:unhideWhenUsed="0"/>
    <w:lsdException w:name="footer" w:semiHidden="0" w:uiPriority="0" w:unhideWhenUsed="0"/>
    <w:lsdException w:name="caption" w:uiPriority="35"/>
    <w:lsdException w:name="footnote reference" w:semiHidden="0" w:unhideWhenUsed="0"/>
    <w:lsdException w:name="annotation reference"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List" w:semiHidden="0" w:uiPriority="0" w:unhideWhenUsed="0"/>
    <w:lsdException w:name="List Bullet 2" w:semiHidden="0" w:uiPriority="0" w:unhideWhenUsed="0"/>
    <w:lsdException w:name="List Number 2"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nhideWhenUsed="0"/>
    <w:lsdException w:name="Subtitle" w:semiHidden="0" w:uiPriority="11" w:unhideWhenUsed="0" w:qFormat="1"/>
    <w:lsdException w:name="Date" w:semiHidden="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HTML Preformatted" w:semiHidden="0" w:uiPriority="0" w:unhideWhenUsed="0"/>
    <w:lsdException w:name="Normal Table" w:qFormat="1"/>
    <w:lsdException w:name="annotation subject" w:semiHidden="0" w:uiPriority="0" w:unhideWhenUsed="0"/>
    <w:lsdException w:name="Balloon Text" w:uiPriority="0" w:unhideWhenUsed="0"/>
    <w:lsdException w:name="Table Grid" w:uiPriority="59"/>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US" w:eastAsia="en-US" w:bidi="en-US"/>
    </w:rPr>
  </w:style>
  <w:style w:type="paragraph" w:styleId="10">
    <w:name w:val="heading 1"/>
    <w:basedOn w:val="a"/>
    <w:next w:val="a"/>
    <w:link w:val="11"/>
    <w:uiPriority w:val="9"/>
    <w:qFormat/>
    <w:pPr>
      <w:keepNext/>
      <w:spacing w:before="240" w:after="60"/>
      <w:outlineLvl w:val="0"/>
    </w:pPr>
    <w:rPr>
      <w:rFonts w:ascii="Cambria" w:hAnsi="Cambria"/>
      <w:b/>
      <w:bCs/>
      <w:kern w:val="32"/>
      <w:sz w:val="32"/>
      <w:szCs w:val="32"/>
      <w:lang w:bidi="ar-SA"/>
    </w:rPr>
  </w:style>
  <w:style w:type="paragraph" w:styleId="20">
    <w:name w:val="heading 2"/>
    <w:basedOn w:val="a"/>
    <w:next w:val="a"/>
    <w:link w:val="21"/>
    <w:uiPriority w:val="9"/>
    <w:unhideWhenUsed/>
    <w:qFormat/>
    <w:pPr>
      <w:keepNext/>
      <w:spacing w:before="240" w:after="60"/>
      <w:outlineLvl w:val="1"/>
    </w:pPr>
    <w:rPr>
      <w:rFonts w:ascii="Cambria" w:hAnsi="Cambria"/>
      <w:b/>
      <w:bCs/>
      <w:i/>
      <w:iCs/>
      <w:sz w:val="28"/>
      <w:szCs w:val="28"/>
      <w:lang w:bidi="ar-SA"/>
    </w:rPr>
  </w:style>
  <w:style w:type="paragraph" w:styleId="30">
    <w:name w:val="heading 3"/>
    <w:basedOn w:val="a"/>
    <w:next w:val="a"/>
    <w:link w:val="31"/>
    <w:uiPriority w:val="9"/>
    <w:unhideWhenUsed/>
    <w:qFormat/>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unhideWhenUsed/>
    <w:qFormat/>
    <w:pPr>
      <w:keepNext/>
      <w:spacing w:before="240" w:after="60"/>
      <w:outlineLvl w:val="3"/>
    </w:pPr>
    <w:rPr>
      <w:b/>
      <w:bCs/>
      <w:sz w:val="28"/>
      <w:szCs w:val="28"/>
      <w:lang w:bidi="ar-SA"/>
    </w:rPr>
  </w:style>
  <w:style w:type="paragraph" w:styleId="5">
    <w:name w:val="heading 5"/>
    <w:basedOn w:val="a"/>
    <w:next w:val="a"/>
    <w:link w:val="50"/>
    <w:uiPriority w:val="9"/>
    <w:unhideWhenUsed/>
    <w:qFormat/>
    <w:pPr>
      <w:spacing w:before="240" w:after="60"/>
      <w:outlineLvl w:val="4"/>
    </w:pPr>
    <w:rPr>
      <w:b/>
      <w:bCs/>
      <w:i/>
      <w:iCs/>
      <w:sz w:val="26"/>
      <w:szCs w:val="26"/>
      <w:lang w:bidi="ar-SA"/>
    </w:rPr>
  </w:style>
  <w:style w:type="paragraph" w:styleId="6">
    <w:name w:val="heading 6"/>
    <w:basedOn w:val="a"/>
    <w:next w:val="a"/>
    <w:link w:val="60"/>
    <w:uiPriority w:val="9"/>
    <w:unhideWhenUsed/>
    <w:qFormat/>
    <w:pPr>
      <w:spacing w:before="240" w:after="60"/>
      <w:outlineLvl w:val="5"/>
    </w:pPr>
    <w:rPr>
      <w:b/>
      <w:bCs/>
      <w:sz w:val="20"/>
      <w:szCs w:val="20"/>
      <w:lang w:bidi="ar-SA"/>
    </w:rPr>
  </w:style>
  <w:style w:type="paragraph" w:styleId="7">
    <w:name w:val="heading 7"/>
    <w:basedOn w:val="a"/>
    <w:next w:val="a"/>
    <w:link w:val="70"/>
    <w:uiPriority w:val="9"/>
    <w:semiHidden/>
    <w:unhideWhenUsed/>
    <w:qFormat/>
    <w:pPr>
      <w:spacing w:before="240" w:after="60"/>
      <w:outlineLvl w:val="6"/>
    </w:pPr>
    <w:rPr>
      <w:lang w:bidi="ar-SA"/>
    </w:rPr>
  </w:style>
  <w:style w:type="paragraph" w:styleId="8">
    <w:name w:val="heading 8"/>
    <w:basedOn w:val="a"/>
    <w:next w:val="a"/>
    <w:link w:val="80"/>
    <w:uiPriority w:val="9"/>
    <w:unhideWhenUsed/>
    <w:qFormat/>
    <w:pPr>
      <w:spacing w:before="240" w:after="60"/>
      <w:outlineLvl w:val="7"/>
    </w:pPr>
    <w:rPr>
      <w:i/>
      <w:iCs/>
      <w:lang w:bidi="ar-SA"/>
    </w:rPr>
  </w:style>
  <w:style w:type="paragraph" w:styleId="9">
    <w:name w:val="heading 9"/>
    <w:basedOn w:val="a"/>
    <w:next w:val="a"/>
    <w:link w:val="90"/>
    <w:uiPriority w:val="9"/>
    <w:semiHidden/>
    <w:unhideWhenUsed/>
    <w:qFormat/>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ahoma" w:hAnsi="Tahoma" w:cs="Tahoma"/>
      <w:sz w:val="16"/>
      <w:szCs w:val="16"/>
      <w:lang w:val="ru-RU" w:eastAsia="ru-RU" w:bidi="ar-SA"/>
    </w:rPr>
  </w:style>
  <w:style w:type="paragraph" w:styleId="22">
    <w:name w:val="Body Text 2"/>
    <w:basedOn w:val="a"/>
    <w:link w:val="23"/>
    <w:pPr>
      <w:spacing w:after="120" w:line="480" w:lineRule="auto"/>
      <w:jc w:val="both"/>
    </w:pPr>
    <w:rPr>
      <w:rFonts w:ascii="Times New Roman" w:hAnsi="Times New Roman"/>
      <w:lang w:val="ru-RU" w:eastAsia="ru-RU" w:bidi="ar-SA"/>
    </w:rPr>
  </w:style>
  <w:style w:type="paragraph" w:styleId="a5">
    <w:name w:val="Plain Text"/>
    <w:basedOn w:val="a"/>
    <w:link w:val="a6"/>
    <w:pPr>
      <w:autoSpaceDE w:val="0"/>
      <w:autoSpaceDN w:val="0"/>
    </w:pPr>
    <w:rPr>
      <w:rFonts w:ascii="Courier New" w:eastAsia="Calibri" w:hAnsi="Courier New" w:cs="Courier New"/>
      <w:sz w:val="20"/>
      <w:szCs w:val="20"/>
      <w:lang w:val="ru-RU" w:eastAsia="ru-RU" w:bidi="ar-SA"/>
    </w:rPr>
  </w:style>
  <w:style w:type="paragraph" w:styleId="32">
    <w:name w:val="Body Text Indent 3"/>
    <w:basedOn w:val="a"/>
    <w:link w:val="33"/>
    <w:pPr>
      <w:widowControl w:val="0"/>
      <w:tabs>
        <w:tab w:val="left" w:pos="0"/>
      </w:tabs>
      <w:spacing w:before="120"/>
      <w:ind w:firstLine="720"/>
      <w:jc w:val="both"/>
    </w:pPr>
    <w:rPr>
      <w:rFonts w:ascii="Times New Roman" w:hAnsi="Times New Roman"/>
      <w:i/>
      <w:iCs/>
      <w:sz w:val="26"/>
      <w:szCs w:val="28"/>
      <w:lang w:val="ru-RU" w:eastAsia="ru-RU" w:bidi="ar-SA"/>
    </w:rPr>
  </w:style>
  <w:style w:type="paragraph" w:styleId="a7">
    <w:name w:val="endnote text"/>
    <w:basedOn w:val="a"/>
    <w:link w:val="a8"/>
    <w:pPr>
      <w:spacing w:after="60"/>
      <w:jc w:val="both"/>
    </w:pPr>
    <w:rPr>
      <w:rFonts w:ascii="Times New Roman" w:hAnsi="Times New Roman"/>
      <w:sz w:val="20"/>
      <w:szCs w:val="20"/>
      <w:lang w:val="ru-RU" w:eastAsia="ru-RU" w:bidi="ar-SA"/>
    </w:rPr>
  </w:style>
  <w:style w:type="paragraph" w:styleId="a9">
    <w:name w:val="caption"/>
    <w:basedOn w:val="a"/>
    <w:next w:val="a"/>
    <w:uiPriority w:val="35"/>
    <w:semiHidden/>
    <w:unhideWhenUsed/>
    <w:rPr>
      <w:b/>
      <w:bCs/>
      <w:color w:val="943634"/>
      <w:sz w:val="18"/>
      <w:szCs w:val="18"/>
    </w:rPr>
  </w:style>
  <w:style w:type="paragraph" w:styleId="aa">
    <w:name w:val="annotation text"/>
    <w:basedOn w:val="a"/>
    <w:link w:val="ab"/>
    <w:pPr>
      <w:spacing w:after="60"/>
      <w:jc w:val="both"/>
    </w:pPr>
    <w:rPr>
      <w:rFonts w:ascii="Times New Roman" w:hAnsi="Times New Roman"/>
      <w:sz w:val="20"/>
      <w:szCs w:val="20"/>
      <w:lang w:val="ru-RU" w:eastAsia="ru-RU" w:bidi="ar-SA"/>
    </w:rPr>
  </w:style>
  <w:style w:type="paragraph" w:styleId="ac">
    <w:name w:val="annotation subject"/>
    <w:basedOn w:val="aa"/>
    <w:next w:val="aa"/>
    <w:link w:val="ad"/>
    <w:rPr>
      <w:b/>
      <w:bCs/>
    </w:rPr>
  </w:style>
  <w:style w:type="paragraph" w:styleId="ae">
    <w:name w:val="footnote text"/>
    <w:basedOn w:val="a"/>
    <w:link w:val="af"/>
    <w:uiPriority w:val="99"/>
    <w:pPr>
      <w:spacing w:after="60"/>
      <w:jc w:val="both"/>
    </w:pPr>
    <w:rPr>
      <w:rFonts w:ascii="Times New Roman" w:hAnsi="Times New Roman"/>
      <w:sz w:val="20"/>
      <w:szCs w:val="20"/>
      <w:lang w:val="ru-RU" w:eastAsia="ru-RU" w:bidi="ar-SA"/>
    </w:rPr>
  </w:style>
  <w:style w:type="paragraph" w:styleId="af0">
    <w:name w:val="header"/>
    <w:basedOn w:val="a"/>
    <w:link w:val="af1"/>
    <w:pPr>
      <w:tabs>
        <w:tab w:val="center" w:pos="4677"/>
        <w:tab w:val="right" w:pos="9355"/>
      </w:tabs>
    </w:pPr>
    <w:rPr>
      <w:rFonts w:ascii="Times New Roman" w:hAnsi="Times New Roman"/>
      <w:bCs/>
      <w:iCs/>
      <w:sz w:val="28"/>
      <w:lang w:bidi="ar-SA"/>
    </w:rPr>
  </w:style>
  <w:style w:type="paragraph" w:styleId="af2">
    <w:name w:val="Body Text"/>
    <w:basedOn w:val="a"/>
    <w:link w:val="af3"/>
    <w:pPr>
      <w:jc w:val="both"/>
    </w:pPr>
    <w:rPr>
      <w:rFonts w:ascii="Times New Roman" w:hAnsi="Times New Roman"/>
      <w:sz w:val="28"/>
      <w:lang w:bidi="ar-SA"/>
    </w:rPr>
  </w:style>
  <w:style w:type="paragraph" w:styleId="12">
    <w:name w:val="toc 1"/>
    <w:basedOn w:val="a"/>
    <w:next w:val="a"/>
    <w:pPr>
      <w:spacing w:before="120" w:after="120"/>
    </w:pPr>
    <w:rPr>
      <w:b/>
      <w:bCs/>
      <w:caps/>
      <w:sz w:val="20"/>
      <w:szCs w:val="20"/>
    </w:rPr>
  </w:style>
  <w:style w:type="paragraph" w:styleId="24">
    <w:name w:val="toc 2"/>
    <w:basedOn w:val="a"/>
    <w:next w:val="a"/>
    <w:pPr>
      <w:ind w:left="240"/>
    </w:pPr>
    <w:rPr>
      <w:smallCaps/>
      <w:sz w:val="20"/>
      <w:szCs w:val="20"/>
    </w:rPr>
  </w:style>
  <w:style w:type="paragraph" w:styleId="af4">
    <w:name w:val="Date"/>
    <w:basedOn w:val="a"/>
    <w:next w:val="a"/>
    <w:link w:val="af5"/>
    <w:uiPriority w:val="99"/>
    <w:pPr>
      <w:spacing w:after="60"/>
      <w:jc w:val="both"/>
    </w:pPr>
    <w:rPr>
      <w:rFonts w:ascii="Times New Roman" w:hAnsi="Times New Roman"/>
      <w:lang w:val="ru-RU" w:eastAsia="ru-RU" w:bidi="ar-SA"/>
    </w:rPr>
  </w:style>
  <w:style w:type="paragraph" w:styleId="af6">
    <w:name w:val="Body Text Indent"/>
    <w:basedOn w:val="a"/>
    <w:link w:val="af7"/>
    <w:uiPriority w:val="99"/>
    <w:pPr>
      <w:ind w:firstLine="708"/>
      <w:jc w:val="both"/>
    </w:pPr>
    <w:rPr>
      <w:rFonts w:ascii="Times New Roman" w:hAnsi="Times New Roman"/>
      <w:sz w:val="28"/>
      <w:lang w:bidi="ar-SA"/>
    </w:rPr>
  </w:style>
  <w:style w:type="paragraph" w:styleId="2">
    <w:name w:val="List Bullet 2"/>
    <w:basedOn w:val="a"/>
    <w:pPr>
      <w:numPr>
        <w:numId w:val="1"/>
      </w:numPr>
      <w:spacing w:after="60"/>
      <w:jc w:val="both"/>
    </w:pPr>
  </w:style>
  <w:style w:type="paragraph" w:styleId="af8">
    <w:name w:val="Title"/>
    <w:basedOn w:val="a"/>
    <w:next w:val="a"/>
    <w:link w:val="af9"/>
    <w:uiPriority w:val="10"/>
    <w:qFormat/>
    <w:pPr>
      <w:spacing w:before="240" w:after="60"/>
      <w:jc w:val="center"/>
      <w:outlineLvl w:val="0"/>
    </w:pPr>
    <w:rPr>
      <w:rFonts w:ascii="Cambria" w:hAnsi="Cambria"/>
      <w:b/>
      <w:bCs/>
      <w:kern w:val="28"/>
      <w:sz w:val="32"/>
      <w:szCs w:val="32"/>
      <w:lang w:bidi="ar-SA"/>
    </w:rPr>
  </w:style>
  <w:style w:type="paragraph" w:styleId="afa">
    <w:name w:val="footer"/>
    <w:basedOn w:val="a"/>
    <w:link w:val="afb"/>
    <w:pPr>
      <w:tabs>
        <w:tab w:val="center" w:pos="4677"/>
        <w:tab w:val="right" w:pos="9355"/>
      </w:tabs>
    </w:pPr>
    <w:rPr>
      <w:rFonts w:ascii="Times New Roman" w:hAnsi="Times New Roman"/>
      <w:lang w:val="ru-RU" w:eastAsia="ru-RU" w:bidi="ar-SA"/>
    </w:rPr>
  </w:style>
  <w:style w:type="paragraph" w:styleId="25">
    <w:name w:val="List Number 2"/>
    <w:basedOn w:val="a"/>
    <w:pPr>
      <w:tabs>
        <w:tab w:val="left" w:pos="432"/>
      </w:tabs>
      <w:spacing w:after="60"/>
      <w:ind w:left="432" w:hanging="432"/>
      <w:jc w:val="both"/>
    </w:pPr>
  </w:style>
  <w:style w:type="paragraph" w:styleId="afc">
    <w:name w:val="List"/>
    <w:basedOn w:val="a"/>
    <w:pPr>
      <w:ind w:left="283" w:hanging="283"/>
    </w:pPr>
    <w:rPr>
      <w:rFonts w:eastAsia="Calibri"/>
    </w:rPr>
  </w:style>
  <w:style w:type="paragraph" w:styleId="afd">
    <w:name w:val="Normal (Web)"/>
    <w:basedOn w:val="a"/>
    <w:uiPriority w:val="99"/>
    <w:qFormat/>
    <w:pPr>
      <w:spacing w:before="100" w:beforeAutospacing="1" w:after="100" w:afterAutospacing="1"/>
    </w:pPr>
  </w:style>
  <w:style w:type="paragraph" w:styleId="34">
    <w:name w:val="Body Text 3"/>
    <w:basedOn w:val="a"/>
    <w:link w:val="35"/>
    <w:pPr>
      <w:spacing w:after="120"/>
      <w:jc w:val="both"/>
    </w:pPr>
    <w:rPr>
      <w:rFonts w:ascii="Times New Roman" w:hAnsi="Times New Roman"/>
      <w:sz w:val="16"/>
      <w:szCs w:val="16"/>
      <w:lang w:val="ru-RU" w:eastAsia="ru-RU" w:bidi="ar-SA"/>
    </w:rPr>
  </w:style>
  <w:style w:type="paragraph" w:styleId="26">
    <w:name w:val="Body Text Indent 2"/>
    <w:basedOn w:val="a"/>
    <w:link w:val="27"/>
    <w:pPr>
      <w:tabs>
        <w:tab w:val="left" w:pos="9540"/>
      </w:tabs>
      <w:ind w:right="97" w:firstLine="720"/>
      <w:jc w:val="both"/>
    </w:pPr>
    <w:rPr>
      <w:rFonts w:ascii="Times New Roman" w:hAnsi="Times New Roman"/>
      <w:sz w:val="26"/>
      <w:szCs w:val="28"/>
      <w:lang w:bidi="ar-SA"/>
    </w:rPr>
  </w:style>
  <w:style w:type="paragraph" w:styleId="afe">
    <w:name w:val="Subtitle"/>
    <w:basedOn w:val="a"/>
    <w:next w:val="a"/>
    <w:link w:val="aff"/>
    <w:uiPriority w:val="11"/>
    <w:qFormat/>
    <w:pPr>
      <w:spacing w:after="60"/>
      <w:jc w:val="center"/>
      <w:outlineLvl w:val="1"/>
    </w:pPr>
    <w:rPr>
      <w:rFonts w:ascii="Cambria" w:hAnsi="Cambria"/>
      <w:lang w:bidi="ar-S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character" w:styleId="aff0">
    <w:name w:val="FollowedHyperlink"/>
    <w:uiPriority w:val="99"/>
    <w:semiHidden/>
    <w:unhideWhenUsed/>
    <w:rPr>
      <w:color w:val="800080"/>
      <w:u w:val="single"/>
    </w:rPr>
  </w:style>
  <w:style w:type="character" w:styleId="aff1">
    <w:name w:val="footnote reference"/>
    <w:uiPriority w:val="99"/>
    <w:rPr>
      <w:vertAlign w:val="superscript"/>
    </w:rPr>
  </w:style>
  <w:style w:type="character" w:styleId="aff2">
    <w:name w:val="annotation reference"/>
    <w:rPr>
      <w:sz w:val="16"/>
      <w:szCs w:val="16"/>
    </w:rPr>
  </w:style>
  <w:style w:type="character" w:styleId="aff3">
    <w:name w:val="endnote reference"/>
    <w:rPr>
      <w:vertAlign w:val="superscript"/>
    </w:rPr>
  </w:style>
  <w:style w:type="character" w:styleId="aff4">
    <w:name w:val="Emphasis"/>
    <w:uiPriority w:val="20"/>
    <w:qFormat/>
    <w:rPr>
      <w:rFonts w:ascii="Calibri" w:hAnsi="Calibri"/>
      <w:b/>
      <w:i/>
      <w:iCs/>
    </w:rPr>
  </w:style>
  <w:style w:type="character" w:styleId="aff5">
    <w:name w:val="Hyperlink"/>
    <w:uiPriority w:val="99"/>
    <w:rPr>
      <w:color w:val="0000FF"/>
      <w:u w:val="single"/>
    </w:rPr>
  </w:style>
  <w:style w:type="character" w:styleId="aff6">
    <w:name w:val="page number"/>
    <w:basedOn w:val="a0"/>
  </w:style>
  <w:style w:type="character" w:styleId="aff7">
    <w:name w:val="Strong"/>
    <w:uiPriority w:val="22"/>
    <w:qFormat/>
    <w:rPr>
      <w:b/>
      <w:bCs/>
    </w:rPr>
  </w:style>
  <w:style w:type="character" w:customStyle="1" w:styleId="11">
    <w:name w:val="Заголовок 1 Знак"/>
    <w:link w:val="10"/>
    <w:uiPriority w:val="9"/>
    <w:rPr>
      <w:rFonts w:ascii="Cambria" w:eastAsia="Times New Roman" w:hAnsi="Cambria"/>
      <w:b/>
      <w:bCs/>
      <w:kern w:val="32"/>
      <w:sz w:val="32"/>
      <w:szCs w:val="32"/>
    </w:rPr>
  </w:style>
  <w:style w:type="character" w:customStyle="1" w:styleId="21">
    <w:name w:val="Заголовок 2 Знак"/>
    <w:link w:val="20"/>
    <w:uiPriority w:val="9"/>
    <w:rPr>
      <w:rFonts w:ascii="Cambria" w:eastAsia="Times New Roman" w:hAnsi="Cambria"/>
      <w:b/>
      <w:bCs/>
      <w:i/>
      <w:iCs/>
      <w:sz w:val="28"/>
      <w:szCs w:val="28"/>
    </w:rPr>
  </w:style>
  <w:style w:type="character" w:customStyle="1" w:styleId="31">
    <w:name w:val="Заголовок 3 Знак"/>
    <w:link w:val="30"/>
    <w:uiPriority w:val="9"/>
    <w:rPr>
      <w:rFonts w:ascii="Cambria" w:eastAsia="Times New Roman" w:hAnsi="Cambria"/>
      <w:b/>
      <w:bCs/>
      <w:sz w:val="26"/>
      <w:szCs w:val="26"/>
    </w:rPr>
  </w:style>
  <w:style w:type="character" w:customStyle="1" w:styleId="40">
    <w:name w:val="Заголовок 4 Знак"/>
    <w:link w:val="4"/>
    <w:uiPriority w:val="9"/>
    <w:rPr>
      <w:b/>
      <w:bCs/>
      <w:sz w:val="28"/>
      <w:szCs w:val="28"/>
    </w:rPr>
  </w:style>
  <w:style w:type="character" w:customStyle="1" w:styleId="50">
    <w:name w:val="Заголовок 5 Знак"/>
    <w:link w:val="5"/>
    <w:uiPriority w:val="9"/>
    <w:rPr>
      <w:b/>
      <w:bCs/>
      <w:i/>
      <w:iCs/>
      <w:sz w:val="26"/>
      <w:szCs w:val="26"/>
    </w:rPr>
  </w:style>
  <w:style w:type="character" w:customStyle="1" w:styleId="60">
    <w:name w:val="Заголовок 6 Знак"/>
    <w:link w:val="6"/>
    <w:uiPriority w:val="9"/>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rPr>
      <w:i/>
      <w:iCs/>
      <w:sz w:val="24"/>
      <w:szCs w:val="24"/>
    </w:rPr>
  </w:style>
  <w:style w:type="character" w:customStyle="1" w:styleId="90">
    <w:name w:val="Заголовок 9 Знак"/>
    <w:link w:val="9"/>
    <w:uiPriority w:val="9"/>
    <w:semiHidden/>
    <w:rPr>
      <w:rFonts w:ascii="Cambria" w:eastAsia="Times New Roman" w:hAnsi="Cambria"/>
    </w:rPr>
  </w:style>
  <w:style w:type="character" w:customStyle="1" w:styleId="af9">
    <w:name w:val="Название Знак"/>
    <w:link w:val="af8"/>
    <w:uiPriority w:val="10"/>
    <w:rPr>
      <w:rFonts w:ascii="Cambria" w:eastAsia="Times New Roman" w:hAnsi="Cambria"/>
      <w:b/>
      <w:bCs/>
      <w:kern w:val="28"/>
      <w:sz w:val="32"/>
      <w:szCs w:val="32"/>
    </w:rPr>
  </w:style>
  <w:style w:type="character" w:customStyle="1" w:styleId="aff">
    <w:name w:val="Подзаголовок Знак"/>
    <w:link w:val="afe"/>
    <w:uiPriority w:val="11"/>
    <w:rPr>
      <w:rFonts w:ascii="Cambria" w:eastAsia="Times New Roman" w:hAnsi="Cambria"/>
      <w:sz w:val="24"/>
      <w:szCs w:val="24"/>
    </w:rPr>
  </w:style>
  <w:style w:type="paragraph" w:styleId="aff8">
    <w:name w:val="No Spacing"/>
    <w:basedOn w:val="a"/>
    <w:link w:val="aff9"/>
    <w:uiPriority w:val="1"/>
    <w:qFormat/>
    <w:rPr>
      <w:szCs w:val="32"/>
      <w:lang w:bidi="ar-SA"/>
    </w:rPr>
  </w:style>
  <w:style w:type="paragraph" w:styleId="affa">
    <w:name w:val="List Paragraph"/>
    <w:basedOn w:val="a"/>
    <w:link w:val="affb"/>
    <w:uiPriority w:val="34"/>
    <w:qFormat/>
    <w:pPr>
      <w:ind w:left="720"/>
      <w:contextualSpacing/>
    </w:pPr>
  </w:style>
  <w:style w:type="paragraph" w:styleId="28">
    <w:name w:val="Quote"/>
    <w:basedOn w:val="a"/>
    <w:next w:val="a"/>
    <w:link w:val="29"/>
    <w:uiPriority w:val="29"/>
    <w:qFormat/>
    <w:rPr>
      <w:i/>
      <w:lang w:bidi="ar-SA"/>
    </w:rPr>
  </w:style>
  <w:style w:type="character" w:customStyle="1" w:styleId="29">
    <w:name w:val="Цитата 2 Знак"/>
    <w:link w:val="28"/>
    <w:uiPriority w:val="29"/>
    <w:rPr>
      <w:i/>
      <w:sz w:val="24"/>
      <w:szCs w:val="24"/>
    </w:rPr>
  </w:style>
  <w:style w:type="paragraph" w:styleId="affc">
    <w:name w:val="Intense Quote"/>
    <w:basedOn w:val="a"/>
    <w:next w:val="a"/>
    <w:link w:val="affd"/>
    <w:uiPriority w:val="30"/>
    <w:qFormat/>
    <w:pPr>
      <w:ind w:left="720" w:right="720"/>
    </w:pPr>
    <w:rPr>
      <w:b/>
      <w:i/>
      <w:szCs w:val="20"/>
      <w:lang w:bidi="ar-SA"/>
    </w:rPr>
  </w:style>
  <w:style w:type="character" w:customStyle="1" w:styleId="affd">
    <w:name w:val="Выделенная цитата Знак"/>
    <w:link w:val="affc"/>
    <w:uiPriority w:val="30"/>
    <w:rPr>
      <w:b/>
      <w:i/>
      <w:sz w:val="24"/>
    </w:rPr>
  </w:style>
  <w:style w:type="character" w:customStyle="1" w:styleId="13">
    <w:name w:val="Слабое выделение1"/>
    <w:uiPriority w:val="19"/>
    <w:qFormat/>
    <w:rPr>
      <w:i/>
      <w:color w:val="5A5A5A"/>
    </w:rPr>
  </w:style>
  <w:style w:type="character" w:customStyle="1" w:styleId="14">
    <w:name w:val="Сильное выделение1"/>
    <w:uiPriority w:val="21"/>
    <w:qFormat/>
    <w:rPr>
      <w:b/>
      <w:i/>
      <w:sz w:val="24"/>
      <w:szCs w:val="24"/>
      <w:u w:val="single"/>
    </w:rPr>
  </w:style>
  <w:style w:type="character" w:customStyle="1" w:styleId="15">
    <w:name w:val="Слабая ссылка1"/>
    <w:uiPriority w:val="31"/>
    <w:qFormat/>
    <w:rPr>
      <w:sz w:val="24"/>
      <w:szCs w:val="24"/>
      <w:u w:val="single"/>
    </w:rPr>
  </w:style>
  <w:style w:type="character" w:customStyle="1" w:styleId="16">
    <w:name w:val="Сильная ссылка1"/>
    <w:uiPriority w:val="32"/>
    <w:qFormat/>
    <w:rPr>
      <w:b/>
      <w:sz w:val="24"/>
      <w:u w:val="single"/>
    </w:rPr>
  </w:style>
  <w:style w:type="character" w:customStyle="1" w:styleId="17">
    <w:name w:val="Название книги1"/>
    <w:uiPriority w:val="33"/>
    <w:qFormat/>
    <w:rPr>
      <w:rFonts w:ascii="Cambria" w:eastAsia="Times New Roman" w:hAnsi="Cambria"/>
      <w:b/>
      <w:i/>
      <w:sz w:val="24"/>
      <w:szCs w:val="24"/>
    </w:rPr>
  </w:style>
  <w:style w:type="paragraph" w:customStyle="1" w:styleId="18">
    <w:name w:val="Заголовок оглавления1"/>
    <w:basedOn w:val="10"/>
    <w:next w:val="a"/>
    <w:uiPriority w:val="39"/>
    <w:semiHidden/>
    <w:unhideWhenUsed/>
    <w:qFormat/>
    <w:pPr>
      <w:outlineLvl w:val="9"/>
    </w:pPr>
  </w:style>
  <w:style w:type="character" w:customStyle="1" w:styleId="af3">
    <w:name w:val="Основной текст Знак"/>
    <w:link w:val="af2"/>
    <w:rPr>
      <w:rFonts w:ascii="Times New Roman" w:eastAsia="Times New Roman" w:hAnsi="Times New Roman" w:cs="Times New Roman"/>
      <w:sz w:val="28"/>
      <w:szCs w:val="24"/>
      <w:lang w:bidi="ar-SA"/>
    </w:rPr>
  </w:style>
  <w:style w:type="character" w:customStyle="1" w:styleId="af7">
    <w:name w:val="Основной текст с отступом Знак"/>
    <w:link w:val="af6"/>
    <w:uiPriority w:val="99"/>
    <w:rPr>
      <w:rFonts w:ascii="Times New Roman" w:eastAsia="Times New Roman" w:hAnsi="Times New Roman" w:cs="Times New Roman"/>
      <w:sz w:val="28"/>
      <w:szCs w:val="24"/>
      <w:lang w:bidi="ar-SA"/>
    </w:rPr>
  </w:style>
  <w:style w:type="paragraph" w:customStyle="1" w:styleId="ConsPlusNonformat">
    <w:name w:val="ConsPlusNonformat"/>
    <w:pPr>
      <w:widowControl w:val="0"/>
      <w:autoSpaceDE w:val="0"/>
      <w:autoSpaceDN w:val="0"/>
      <w:adjustRightInd w:val="0"/>
    </w:pPr>
    <w:rPr>
      <w:rFonts w:ascii="Courier New" w:hAnsi="Courier New" w:cs="Courier New"/>
      <w:sz w:val="22"/>
      <w:szCs w:val="22"/>
    </w:rPr>
  </w:style>
  <w:style w:type="character" w:customStyle="1" w:styleId="af1">
    <w:name w:val="Верхний колонтитул Знак"/>
    <w:link w:val="af0"/>
    <w:rPr>
      <w:rFonts w:ascii="Times New Roman" w:eastAsia="Times New Roman" w:hAnsi="Times New Roman" w:cs="Times New Roman"/>
      <w:bCs/>
      <w:iCs/>
      <w:sz w:val="28"/>
      <w:szCs w:val="24"/>
      <w:lang w:bidi="ar-SA"/>
    </w:rPr>
  </w:style>
  <w:style w:type="character" w:customStyle="1" w:styleId="27">
    <w:name w:val="Основной текст с отступом 2 Знак"/>
    <w:link w:val="26"/>
    <w:rPr>
      <w:rFonts w:ascii="Times New Roman" w:eastAsia="Times New Roman" w:hAnsi="Times New Roman" w:cs="Times New Roman"/>
      <w:sz w:val="26"/>
      <w:szCs w:val="28"/>
      <w:lang w:bidi="ar-SA"/>
    </w:rPr>
  </w:style>
  <w:style w:type="character" w:customStyle="1" w:styleId="33">
    <w:name w:val="Основной текст с отступом 3 Знак"/>
    <w:link w:val="32"/>
    <w:rPr>
      <w:rFonts w:ascii="Times New Roman" w:eastAsia="Times New Roman" w:hAnsi="Times New Roman" w:cs="Times New Roman"/>
      <w:i/>
      <w:iCs/>
      <w:sz w:val="26"/>
      <w:szCs w:val="28"/>
      <w:lang w:val="ru-RU" w:eastAsia="ru-RU" w:bidi="ar-SA"/>
    </w:rPr>
  </w:style>
  <w:style w:type="character" w:customStyle="1" w:styleId="a4">
    <w:name w:val="Текст выноски Знак"/>
    <w:link w:val="a3"/>
    <w:semiHidden/>
    <w:rPr>
      <w:rFonts w:ascii="Tahoma" w:eastAsia="Times New Roman" w:hAnsi="Tahoma" w:cs="Tahoma"/>
      <w:sz w:val="16"/>
      <w:szCs w:val="16"/>
      <w:lang w:val="ru-RU" w:eastAsia="ru-RU" w:bidi="ar-SA"/>
    </w:rPr>
  </w:style>
  <w:style w:type="character" w:customStyle="1" w:styleId="affe">
    <w:name w:val="Гипертекстовая ссылка"/>
    <w:uiPriority w:val="99"/>
    <w:rPr>
      <w:color w:val="008000"/>
    </w:rPr>
  </w:style>
  <w:style w:type="paragraph" w:customStyle="1" w:styleId="36">
    <w:name w:val="Стиль3 Знак Знак"/>
    <w:basedOn w:val="26"/>
    <w:pPr>
      <w:widowControl w:val="0"/>
      <w:tabs>
        <w:tab w:val="clear" w:pos="9540"/>
        <w:tab w:val="left" w:pos="227"/>
      </w:tabs>
      <w:adjustRightInd w:val="0"/>
      <w:ind w:right="0" w:firstLine="0"/>
      <w:textAlignment w:val="baseline"/>
    </w:pPr>
    <w:rPr>
      <w:sz w:val="24"/>
      <w:szCs w:val="20"/>
    </w:rPr>
  </w:style>
  <w:style w:type="character" w:customStyle="1" w:styleId="aff9">
    <w:name w:val="Без интервала Знак"/>
    <w:link w:val="aff8"/>
    <w:uiPriority w:val="1"/>
    <w:locked/>
    <w:rPr>
      <w:sz w:val="24"/>
      <w:szCs w:val="32"/>
    </w:rPr>
  </w:style>
  <w:style w:type="paragraph" w:customStyle="1" w:styleId="37">
    <w:name w:val="Стиль3"/>
    <w:basedOn w:val="26"/>
    <w:uiPriority w:val="99"/>
    <w:pPr>
      <w:widowControl w:val="0"/>
      <w:tabs>
        <w:tab w:val="clear" w:pos="9540"/>
        <w:tab w:val="left" w:pos="227"/>
      </w:tabs>
      <w:adjustRightInd w:val="0"/>
      <w:ind w:right="0" w:firstLine="0"/>
      <w:textAlignment w:val="baseline"/>
    </w:pPr>
    <w:rPr>
      <w:sz w:val="24"/>
      <w:szCs w:val="20"/>
    </w:rPr>
  </w:style>
  <w:style w:type="paragraph" w:customStyle="1" w:styleId="140">
    <w:name w:val="Обычный + 14 пт"/>
    <w:basedOn w:val="26"/>
    <w:pPr>
      <w:widowControl w:val="0"/>
      <w:tabs>
        <w:tab w:val="clear" w:pos="9540"/>
      </w:tabs>
      <w:spacing w:after="120" w:line="480" w:lineRule="auto"/>
      <w:ind w:left="283" w:right="0" w:firstLine="0"/>
    </w:pPr>
    <w:rPr>
      <w:sz w:val="28"/>
    </w:rPr>
  </w:style>
  <w:style w:type="character" w:customStyle="1" w:styleId="HTML0">
    <w:name w:val="Стандартный HTML Знак"/>
    <w:link w:val="HTML"/>
    <w:rPr>
      <w:rFonts w:ascii="Courier New" w:eastAsia="Times New Roman" w:hAnsi="Courier New" w:cs="Times New Roman"/>
      <w:sz w:val="20"/>
      <w:szCs w:val="20"/>
      <w:lang w:bidi="ar-SA"/>
    </w:rPr>
  </w:style>
  <w:style w:type="paragraph" w:customStyle="1" w:styleId="Preformat">
    <w:name w:val="Preformat"/>
    <w:pPr>
      <w:widowControl w:val="0"/>
    </w:pPr>
    <w:rPr>
      <w:rFonts w:ascii="Courier New" w:hAnsi="Courier New"/>
      <w:snapToGrid w:val="0"/>
      <w:sz w:val="22"/>
      <w:szCs w:val="22"/>
    </w:rPr>
  </w:style>
  <w:style w:type="paragraph" w:customStyle="1" w:styleId="210">
    <w:name w:val="Основной текст 21"/>
    <w:basedOn w:val="a"/>
    <w:pPr>
      <w:suppressAutoHyphens/>
      <w:jc w:val="center"/>
    </w:pPr>
    <w:rPr>
      <w:color w:val="000000"/>
      <w:lang w:eastAsia="ar-SA"/>
    </w:rPr>
  </w:style>
  <w:style w:type="paragraph" w:customStyle="1" w:styleId="19">
    <w:name w:val="Без интервала1"/>
    <w:rPr>
      <w:rFonts w:ascii="Times New Roman" w:hAnsi="Times New Roman"/>
      <w:sz w:val="24"/>
      <w:szCs w:val="24"/>
    </w:rPr>
  </w:style>
  <w:style w:type="character" w:customStyle="1" w:styleId="afb">
    <w:name w:val="Нижний колонтитул Знак"/>
    <w:link w:val="afa"/>
    <w:rPr>
      <w:rFonts w:ascii="Times New Roman" w:eastAsia="Times New Roman" w:hAnsi="Times New Roman" w:cs="Times New Roman"/>
      <w:sz w:val="24"/>
      <w:szCs w:val="24"/>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Pr>
      <w:rFonts w:ascii="Arial" w:hAnsi="Arial" w:cs="Arial"/>
      <w:sz w:val="22"/>
      <w:szCs w:val="22"/>
      <w:lang w:val="ru-RU" w:eastAsia="ru-RU" w:bidi="ar-SA"/>
    </w:rPr>
  </w:style>
  <w:style w:type="paragraph" w:customStyle="1" w:styleId="1">
    <w:name w:val="Стиль1"/>
    <w:basedOn w:val="a"/>
    <w:pPr>
      <w:keepNext/>
      <w:keepLines/>
      <w:widowControl w:val="0"/>
      <w:numPr>
        <w:numId w:val="2"/>
      </w:numPr>
      <w:suppressLineNumbers/>
      <w:suppressAutoHyphens/>
      <w:spacing w:after="60"/>
      <w:jc w:val="both"/>
    </w:pPr>
    <w:rPr>
      <w:b/>
      <w:sz w:val="28"/>
    </w:rPr>
  </w:style>
  <w:style w:type="paragraph" w:customStyle="1" w:styleId="2a">
    <w:name w:val="Стиль2"/>
    <w:basedOn w:val="25"/>
    <w:pPr>
      <w:keepNext/>
      <w:keepLines/>
      <w:widowControl w:val="0"/>
      <w:suppressLineNumbers/>
      <w:suppressAutoHyphens/>
    </w:pPr>
    <w:rPr>
      <w:b/>
      <w:szCs w:val="20"/>
    </w:rPr>
  </w:style>
  <w:style w:type="paragraph" w:customStyle="1" w:styleId="3">
    <w:name w:val="Стиль3 Знак"/>
    <w:basedOn w:val="26"/>
    <w:pPr>
      <w:widowControl w:val="0"/>
      <w:numPr>
        <w:ilvl w:val="2"/>
        <w:numId w:val="2"/>
      </w:numPr>
      <w:tabs>
        <w:tab w:val="clear" w:pos="9540"/>
      </w:tabs>
      <w:adjustRightInd w:val="0"/>
      <w:ind w:right="0"/>
      <w:textAlignment w:val="baseline"/>
    </w:pPr>
    <w:rPr>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szCs w:val="20"/>
    </w:rPr>
  </w:style>
  <w:style w:type="character" w:customStyle="1" w:styleId="23">
    <w:name w:val="Основной текст 2 Знак"/>
    <w:link w:val="22"/>
    <w:rPr>
      <w:rFonts w:ascii="Times New Roman" w:eastAsia="Times New Roman" w:hAnsi="Times New Roman" w:cs="Times New Roman"/>
      <w:sz w:val="24"/>
      <w:szCs w:val="24"/>
      <w:lang w:val="ru-RU" w:eastAsia="ru-RU" w:bidi="ar-SA"/>
    </w:rPr>
  </w:style>
  <w:style w:type="character" w:customStyle="1" w:styleId="35">
    <w:name w:val="Основной текст 3 Знак"/>
    <w:link w:val="34"/>
    <w:rPr>
      <w:rFonts w:ascii="Times New Roman" w:eastAsia="Times New Roman" w:hAnsi="Times New Roman" w:cs="Times New Roman"/>
      <w:sz w:val="16"/>
      <w:szCs w:val="16"/>
      <w:lang w:val="ru-RU" w:eastAsia="ru-RU" w:bidi="ar-SA"/>
    </w:rPr>
  </w:style>
  <w:style w:type="paragraph" w:customStyle="1" w:styleId="ConsNormal">
    <w:name w:val="ConsNormal"/>
    <w:link w:val="ConsNormal0"/>
    <w:qFormat/>
    <w:pPr>
      <w:widowControl w:val="0"/>
      <w:autoSpaceDE w:val="0"/>
      <w:autoSpaceDN w:val="0"/>
      <w:adjustRightInd w:val="0"/>
      <w:ind w:left="709" w:right="19772" w:firstLine="720"/>
      <w:jc w:val="both"/>
    </w:pPr>
    <w:rPr>
      <w:rFonts w:ascii="Arial" w:hAnsi="Arial" w:cs="Arial"/>
      <w:sz w:val="22"/>
      <w:szCs w:val="22"/>
    </w:rPr>
  </w:style>
  <w:style w:type="paragraph" w:customStyle="1" w:styleId="BodyText22">
    <w:name w:val="Body Text 22"/>
    <w:basedOn w:val="a"/>
    <w:pPr>
      <w:jc w:val="both"/>
    </w:pPr>
    <w:rPr>
      <w:sz w:val="28"/>
      <w:szCs w:val="20"/>
    </w:rPr>
  </w:style>
  <w:style w:type="character" w:customStyle="1" w:styleId="af5">
    <w:name w:val="Дата Знак"/>
    <w:link w:val="af4"/>
    <w:uiPriority w:val="99"/>
    <w:rPr>
      <w:rFonts w:ascii="Times New Roman" w:eastAsia="Times New Roman" w:hAnsi="Times New Roman" w:cs="Times New Roman"/>
      <w:sz w:val="24"/>
      <w:szCs w:val="24"/>
      <w:lang w:val="ru-RU" w:eastAsia="ru-RU" w:bidi="ar-SA"/>
    </w:rPr>
  </w:style>
  <w:style w:type="character" w:customStyle="1" w:styleId="ab">
    <w:name w:val="Текст примечания Знак"/>
    <w:link w:val="aa"/>
    <w:rPr>
      <w:rFonts w:ascii="Times New Roman" w:eastAsia="Times New Roman" w:hAnsi="Times New Roman" w:cs="Times New Roman"/>
      <w:sz w:val="20"/>
      <w:szCs w:val="20"/>
      <w:lang w:val="ru-RU" w:eastAsia="ru-RU" w:bidi="ar-SA"/>
    </w:rPr>
  </w:style>
  <w:style w:type="character" w:customStyle="1" w:styleId="ad">
    <w:name w:val="Тема примечания Знак"/>
    <w:link w:val="ac"/>
    <w:rPr>
      <w:rFonts w:ascii="Times New Roman" w:eastAsia="Times New Roman" w:hAnsi="Times New Roman" w:cs="Times New Roman"/>
      <w:b/>
      <w:bCs/>
      <w:sz w:val="20"/>
      <w:szCs w:val="20"/>
      <w:lang w:val="ru-RU" w:eastAsia="ru-RU" w:bidi="ar-SA"/>
    </w:rPr>
  </w:style>
  <w:style w:type="character" w:customStyle="1" w:styleId="af">
    <w:name w:val="Текст сноски Знак"/>
    <w:link w:val="ae"/>
    <w:uiPriority w:val="99"/>
    <w:rPr>
      <w:rFonts w:ascii="Times New Roman" w:eastAsia="Times New Roman" w:hAnsi="Times New Roman" w:cs="Times New Roman"/>
      <w:sz w:val="20"/>
      <w:szCs w:val="20"/>
      <w:lang w:val="ru-RU" w:eastAsia="ru-RU" w:bidi="ar-SA"/>
    </w:rPr>
  </w:style>
  <w:style w:type="paragraph" w:customStyle="1" w:styleId="1a">
    <w:name w:val="Обычный1"/>
    <w:pPr>
      <w:widowControl w:val="0"/>
      <w:jc w:val="both"/>
    </w:pPr>
    <w:rPr>
      <w:rFonts w:ascii="Arial" w:hAnsi="Arial"/>
      <w:snapToGrid w:val="0"/>
      <w:spacing w:val="-5"/>
      <w:sz w:val="25"/>
      <w:szCs w:val="22"/>
    </w:rPr>
  </w:style>
  <w:style w:type="paragraph" w:customStyle="1" w:styleId="WW-2">
    <w:name w:val="WW-Основной текст с отступом 2"/>
    <w:basedOn w:val="a"/>
    <w:pPr>
      <w:suppressAutoHyphens/>
      <w:ind w:left="-540"/>
      <w:jc w:val="both"/>
    </w:pPr>
    <w:rPr>
      <w:rFonts w:ascii="Arial" w:hAnsi="Arial" w:cs="Arial"/>
      <w:sz w:val="18"/>
      <w:lang w:eastAsia="ar-SA"/>
    </w:rPr>
  </w:style>
  <w:style w:type="paragraph" w:customStyle="1" w:styleId="Style3">
    <w:name w:val="Style3"/>
    <w:basedOn w:val="a"/>
    <w:uiPriority w:val="99"/>
    <w:pPr>
      <w:widowControl w:val="0"/>
      <w:autoSpaceDE w:val="0"/>
      <w:autoSpaceDN w:val="0"/>
      <w:adjustRightInd w:val="0"/>
    </w:pPr>
  </w:style>
  <w:style w:type="paragraph" w:customStyle="1" w:styleId="Style4">
    <w:name w:val="Style4"/>
    <w:basedOn w:val="a"/>
    <w:uiPriority w:val="99"/>
    <w:pPr>
      <w:widowControl w:val="0"/>
      <w:autoSpaceDE w:val="0"/>
      <w:autoSpaceDN w:val="0"/>
      <w:adjustRightInd w:val="0"/>
    </w:pPr>
  </w:style>
  <w:style w:type="character" w:customStyle="1" w:styleId="FontStyle12">
    <w:name w:val="Font Style12"/>
    <w:uiPriority w:val="99"/>
    <w:rPr>
      <w:rFonts w:ascii="Calibri" w:hAnsi="Calibri" w:cs="Calibri"/>
      <w:b/>
      <w:bCs/>
      <w:sz w:val="16"/>
      <w:szCs w:val="16"/>
    </w:rPr>
  </w:style>
  <w:style w:type="character" w:customStyle="1" w:styleId="FontStyle13">
    <w:name w:val="Font Style13"/>
    <w:uiPriority w:val="99"/>
    <w:rPr>
      <w:rFonts w:ascii="Calibri" w:hAnsi="Calibri" w:cs="Calibri"/>
      <w:sz w:val="16"/>
      <w:szCs w:val="16"/>
    </w:rPr>
  </w:style>
  <w:style w:type="character" w:customStyle="1" w:styleId="iceouttxt">
    <w:name w:val="iceouttxt"/>
    <w:basedOn w:val="a0"/>
  </w:style>
  <w:style w:type="paragraph" w:customStyle="1" w:styleId="1b">
    <w:name w:val="Текст1"/>
    <w:basedOn w:val="a"/>
    <w:pPr>
      <w:widowControl w:val="0"/>
      <w:suppressAutoHyphens/>
    </w:pPr>
    <w:rPr>
      <w:rFonts w:ascii="Courier New" w:eastAsia="Lucida Sans Unicode" w:hAnsi="Courier New" w:cs="Mangal"/>
      <w:kern w:val="1"/>
      <w:sz w:val="20"/>
      <w:szCs w:val="20"/>
      <w:lang w:eastAsia="hi-IN" w:bidi="hi-IN"/>
    </w:rPr>
  </w:style>
  <w:style w:type="paragraph" w:customStyle="1" w:styleId="afff">
    <w:name w:val="Пункт"/>
    <w:basedOn w:val="a"/>
    <w:pPr>
      <w:widowControl w:val="0"/>
      <w:tabs>
        <w:tab w:val="left" w:pos="1980"/>
      </w:tabs>
      <w:suppressAutoHyphens/>
      <w:ind w:left="1404" w:hanging="504"/>
    </w:pPr>
    <w:rPr>
      <w:rFonts w:ascii="Arial" w:eastAsia="Lucida Sans Unicode" w:hAnsi="Arial" w:cs="Mangal"/>
      <w:kern w:val="1"/>
      <w:sz w:val="20"/>
      <w:szCs w:val="28"/>
      <w:lang w:eastAsia="hi-IN" w:bidi="hi-IN"/>
    </w:rPr>
  </w:style>
  <w:style w:type="character" w:customStyle="1" w:styleId="a6">
    <w:name w:val="Текст Знак"/>
    <w:link w:val="a5"/>
    <w:rPr>
      <w:rFonts w:ascii="Courier New" w:eastAsia="Calibri" w:hAnsi="Courier New" w:cs="Courier New"/>
      <w:sz w:val="20"/>
      <w:szCs w:val="20"/>
      <w:lang w:val="ru-RU" w:eastAsia="ru-RU" w:bidi="ar-SA"/>
    </w:rPr>
  </w:style>
  <w:style w:type="character" w:customStyle="1" w:styleId="afff0">
    <w:name w:val="Основной текст_"/>
    <w:link w:val="1c"/>
    <w:rPr>
      <w:rFonts w:ascii="Courier New" w:eastAsia="Courier New" w:hAnsi="Courier New"/>
      <w:sz w:val="17"/>
      <w:szCs w:val="17"/>
      <w:shd w:val="clear" w:color="auto" w:fill="FFFFFF"/>
    </w:rPr>
  </w:style>
  <w:style w:type="paragraph" w:customStyle="1" w:styleId="1c">
    <w:name w:val="Основной текст1"/>
    <w:basedOn w:val="a"/>
    <w:link w:val="afff0"/>
    <w:pPr>
      <w:shd w:val="clear" w:color="auto" w:fill="FFFFFF"/>
      <w:spacing w:before="420" w:after="300" w:line="0" w:lineRule="atLeast"/>
      <w:ind w:hanging="300"/>
      <w:jc w:val="both"/>
    </w:pPr>
    <w:rPr>
      <w:rFonts w:ascii="Courier New" w:eastAsia="Courier New" w:hAnsi="Courier New"/>
      <w:sz w:val="17"/>
      <w:szCs w:val="17"/>
      <w:lang w:bidi="ar-SA"/>
    </w:rPr>
  </w:style>
  <w:style w:type="paragraph" w:customStyle="1" w:styleId="-0">
    <w:name w:val="Контракт-пункт"/>
    <w:basedOn w:val="a"/>
    <w:uiPriority w:val="99"/>
    <w:pPr>
      <w:numPr>
        <w:ilvl w:val="1"/>
        <w:numId w:val="3"/>
      </w:numPr>
      <w:jc w:val="both"/>
    </w:pPr>
  </w:style>
  <w:style w:type="paragraph" w:customStyle="1" w:styleId="-">
    <w:name w:val="Контракт-раздел"/>
    <w:basedOn w:val="a"/>
    <w:next w:val="-0"/>
    <w:pPr>
      <w:keepNext/>
      <w:numPr>
        <w:numId w:val="3"/>
      </w:numPr>
      <w:tabs>
        <w:tab w:val="left" w:pos="540"/>
      </w:tabs>
      <w:suppressAutoHyphens/>
      <w:spacing w:before="360" w:after="120"/>
      <w:jc w:val="center"/>
      <w:outlineLvl w:val="3"/>
    </w:pPr>
    <w:rPr>
      <w:b/>
      <w:bCs/>
      <w:caps/>
      <w:smallCaps/>
    </w:rPr>
  </w:style>
  <w:style w:type="paragraph" w:customStyle="1" w:styleId="-1">
    <w:name w:val="Контракт-подпункт Знак"/>
    <w:basedOn w:val="a"/>
    <w:pPr>
      <w:numPr>
        <w:ilvl w:val="2"/>
        <w:numId w:val="3"/>
      </w:numPr>
      <w:jc w:val="both"/>
    </w:pPr>
  </w:style>
  <w:style w:type="paragraph" w:customStyle="1" w:styleId="-2">
    <w:name w:val="Контракт-подподпункт"/>
    <w:basedOn w:val="a"/>
    <w:pPr>
      <w:numPr>
        <w:ilvl w:val="3"/>
        <w:numId w:val="3"/>
      </w:numPr>
      <w:jc w:val="both"/>
    </w:pPr>
  </w:style>
  <w:style w:type="character" w:customStyle="1" w:styleId="apple-style-span">
    <w:name w:val="apple-style-span"/>
    <w:uiPriority w:val="99"/>
  </w:style>
  <w:style w:type="paragraph" w:customStyle="1" w:styleId="s13">
    <w:name w:val="s_13"/>
    <w:basedOn w:val="a"/>
    <w:pPr>
      <w:ind w:firstLine="720"/>
    </w:pPr>
    <w:rPr>
      <w:rFonts w:eastAsia="Calibri"/>
      <w:sz w:val="20"/>
      <w:szCs w:val="20"/>
    </w:rPr>
  </w:style>
  <w:style w:type="character" w:customStyle="1" w:styleId="s103">
    <w:name w:val="s_103"/>
    <w:rPr>
      <w:b/>
      <w:color w:val="000080"/>
    </w:rPr>
  </w:style>
  <w:style w:type="paragraph" w:customStyle="1" w:styleId="s94">
    <w:name w:val="s_94"/>
    <w:basedOn w:val="a"/>
    <w:rPr>
      <w:rFonts w:eastAsia="Calibri"/>
      <w:i/>
      <w:iCs/>
      <w:color w:val="800080"/>
      <w:sz w:val="20"/>
      <w:szCs w:val="20"/>
    </w:rPr>
  </w:style>
  <w:style w:type="paragraph" w:customStyle="1" w:styleId="1d">
    <w:name w:val="Абзац списка1"/>
    <w:basedOn w:val="a"/>
    <w:pPr>
      <w:ind w:left="720"/>
    </w:pPr>
    <w:rPr>
      <w:rFonts w:eastAsia="Calibri" w:cs="Calibri"/>
      <w:sz w:val="22"/>
      <w:szCs w:val="22"/>
    </w:rPr>
  </w:style>
  <w:style w:type="paragraph" w:customStyle="1" w:styleId="03osnovnoytexttabl">
    <w:name w:val="03osnovnoytexttabl"/>
    <w:basedOn w:val="a"/>
    <w:pPr>
      <w:spacing w:before="120" w:line="320" w:lineRule="atLeast"/>
    </w:pPr>
    <w:rPr>
      <w:rFonts w:ascii="GaramondC" w:eastAsia="Calibri" w:hAnsi="GaramondC"/>
      <w:color w:val="000000"/>
      <w:sz w:val="20"/>
      <w:szCs w:val="20"/>
      <w:lang w:eastAsia="ar-SA"/>
    </w:rPr>
  </w:style>
  <w:style w:type="paragraph" w:customStyle="1" w:styleId="Default">
    <w:name w:val="Default"/>
    <w:pPr>
      <w:suppressAutoHyphens/>
      <w:autoSpaceDE w:val="0"/>
    </w:pPr>
    <w:rPr>
      <w:rFonts w:ascii="Times New Roman" w:hAnsi="Times New Roman" w:cs="Calibri"/>
      <w:color w:val="000000"/>
      <w:sz w:val="24"/>
      <w:szCs w:val="24"/>
      <w:lang w:eastAsia="ar-SA"/>
    </w:rPr>
  </w:style>
  <w:style w:type="paragraph" w:customStyle="1" w:styleId="msonormalcxspmiddle">
    <w:name w:val="msonormalcxspmiddle"/>
    <w:basedOn w:val="a"/>
    <w:pPr>
      <w:spacing w:before="100" w:beforeAutospacing="1" w:after="100" w:afterAutospacing="1"/>
    </w:pPr>
  </w:style>
  <w:style w:type="paragraph" w:customStyle="1" w:styleId="msonormalcxsplast">
    <w:name w:val="msonormalcxsplast"/>
    <w:basedOn w:val="a"/>
    <w:pPr>
      <w:spacing w:before="100" w:beforeAutospacing="1" w:after="100" w:afterAutospacing="1"/>
    </w:pPr>
  </w:style>
  <w:style w:type="paragraph" w:customStyle="1" w:styleId="2b">
    <w:name w:val="Знак2"/>
    <w:basedOn w:val="a"/>
    <w:pPr>
      <w:widowControl w:val="0"/>
      <w:adjustRightInd w:val="0"/>
      <w:spacing w:after="160" w:line="240" w:lineRule="exact"/>
      <w:jc w:val="right"/>
    </w:pPr>
    <w:rPr>
      <w:sz w:val="20"/>
      <w:szCs w:val="20"/>
      <w:lang w:val="en-GB"/>
    </w:rPr>
  </w:style>
  <w:style w:type="character" w:customStyle="1" w:styleId="paymentdetailscontractitemtext">
    <w:name w:val="paymentdetailscontractitemtext"/>
    <w:basedOn w:val="a0"/>
  </w:style>
  <w:style w:type="character" w:customStyle="1" w:styleId="Exact">
    <w:name w:val="Основной текст Exact"/>
    <w:rPr>
      <w:spacing w:val="5"/>
      <w:sz w:val="17"/>
      <w:szCs w:val="17"/>
      <w:u w:val="none"/>
    </w:rPr>
  </w:style>
  <w:style w:type="character" w:customStyle="1" w:styleId="a8">
    <w:name w:val="Текст концевой сноски Знак"/>
    <w:link w:val="a7"/>
    <w:rPr>
      <w:rFonts w:ascii="Times New Roman" w:eastAsia="Times New Roman" w:hAnsi="Times New Roman" w:cs="Times New Roman"/>
      <w:sz w:val="20"/>
      <w:szCs w:val="20"/>
      <w:lang w:val="ru-RU" w:eastAsia="ru-RU" w:bidi="ar-SA"/>
    </w:rPr>
  </w:style>
  <w:style w:type="paragraph" w:customStyle="1" w:styleId="msonormalcxspmiddlecxspmiddle">
    <w:name w:val="msonormalcxspmiddlecxspmiddle"/>
    <w:basedOn w:val="a"/>
    <w:uiPriority w:val="99"/>
    <w:pPr>
      <w:spacing w:before="100" w:beforeAutospacing="1" w:after="100" w:afterAutospacing="1"/>
    </w:pPr>
  </w:style>
  <w:style w:type="paragraph" w:customStyle="1" w:styleId="afff1">
    <w:name w:val="Содержимое таблицы"/>
    <w:basedOn w:val="a"/>
    <w:pPr>
      <w:suppressLineNumbers/>
      <w:suppressAutoHyphens/>
    </w:pPr>
    <w:rPr>
      <w:lang w:eastAsia="ar-SA"/>
    </w:rPr>
  </w:style>
  <w:style w:type="paragraph" w:customStyle="1" w:styleId="ConsNonformat">
    <w:name w:val="ConsNonformat"/>
    <w:pPr>
      <w:widowControl w:val="0"/>
      <w:suppressAutoHyphens/>
      <w:autoSpaceDE w:val="0"/>
    </w:pPr>
    <w:rPr>
      <w:rFonts w:ascii="Courier New" w:eastAsia="Arial" w:hAnsi="Courier New" w:cs="Courier New"/>
      <w:sz w:val="22"/>
      <w:szCs w:val="22"/>
      <w:lang w:eastAsia="ar-SA"/>
    </w:rPr>
  </w:style>
  <w:style w:type="paragraph" w:customStyle="1" w:styleId="Technical4">
    <w:name w:val="Technical 4"/>
    <w:pPr>
      <w:tabs>
        <w:tab w:val="left" w:pos="-720"/>
      </w:tabs>
      <w:suppressAutoHyphens/>
    </w:pPr>
    <w:rPr>
      <w:rFonts w:ascii="Helv 12pt" w:hAnsi="Helv 12pt"/>
      <w:b/>
      <w:bCs/>
      <w:sz w:val="24"/>
      <w:szCs w:val="24"/>
      <w:lang w:val="en-US"/>
    </w:rPr>
  </w:style>
  <w:style w:type="character" w:customStyle="1" w:styleId="iceouttxt4">
    <w:name w:val="iceouttxt4"/>
    <w:basedOn w:val="a0"/>
  </w:style>
  <w:style w:type="paragraph" w:customStyle="1" w:styleId="110">
    <w:name w:val="Без интервала11"/>
    <w:uiPriority w:val="99"/>
    <w:rPr>
      <w:rFonts w:ascii="Times New Roman" w:hAnsi="Times New Roman"/>
      <w:sz w:val="24"/>
      <w:szCs w:val="24"/>
    </w:rPr>
  </w:style>
  <w:style w:type="paragraph" w:customStyle="1" w:styleId="afff2">
    <w:name w:val="Обычный таблица"/>
    <w:basedOn w:val="a"/>
    <w:pPr>
      <w:suppressAutoHyphens/>
    </w:pPr>
    <w:rPr>
      <w:sz w:val="18"/>
      <w:szCs w:val="18"/>
      <w:lang w:eastAsia="zh-CN"/>
    </w:rPr>
  </w:style>
  <w:style w:type="paragraph" w:customStyle="1" w:styleId="220">
    <w:name w:val="Основной текст 22"/>
    <w:basedOn w:val="a"/>
    <w:pPr>
      <w:widowControl w:val="0"/>
      <w:spacing w:line="280" w:lineRule="auto"/>
      <w:ind w:firstLine="720"/>
      <w:jc w:val="both"/>
    </w:pPr>
    <w:rPr>
      <w:rFonts w:ascii="NTTierce" w:hAnsi="NTTierce" w:cs="Arial"/>
      <w:szCs w:val="18"/>
    </w:rPr>
  </w:style>
  <w:style w:type="character" w:customStyle="1" w:styleId="ConsNormal0">
    <w:name w:val="ConsNormal Знак"/>
    <w:link w:val="ConsNormal"/>
    <w:locked/>
    <w:rPr>
      <w:rFonts w:ascii="Arial" w:hAnsi="Arial" w:cs="Arial"/>
      <w:sz w:val="22"/>
      <w:szCs w:val="22"/>
      <w:lang w:val="ru-RU" w:eastAsia="ru-RU" w:bidi="ar-SA"/>
    </w:rPr>
  </w:style>
  <w:style w:type="character" w:customStyle="1" w:styleId="affb">
    <w:name w:val="Абзац списка Знак"/>
    <w:link w:val="affa"/>
    <w:uiPriority w:val="34"/>
    <w:locked/>
    <w:rPr>
      <w:sz w:val="24"/>
      <w:szCs w:val="24"/>
      <w:lang w:val="en-US" w:eastAsia="en-US" w:bidi="en-US"/>
    </w:rPr>
  </w:style>
  <w:style w:type="character" w:customStyle="1" w:styleId="blk">
    <w:name w:val="blk"/>
    <w:basedOn w:val="a0"/>
  </w:style>
  <w:style w:type="paragraph" w:customStyle="1" w:styleId="111">
    <w:name w:val="Абзац списка11"/>
    <w:basedOn w:val="a"/>
    <w:uiPriority w:val="99"/>
    <w:pPr>
      <w:ind w:left="720"/>
    </w:pPr>
    <w:rPr>
      <w:rFonts w:ascii="Times New Roman" w:eastAsia="Calibri" w:hAnsi="Times New Roman"/>
      <w:lang w:val="ru-RU" w:eastAsia="ru-RU" w:bidi="ar-SA"/>
    </w:rPr>
  </w:style>
  <w:style w:type="paragraph" w:customStyle="1" w:styleId="2c">
    <w:name w:val="Текст2"/>
    <w:basedOn w:val="a"/>
    <w:pPr>
      <w:widowControl w:val="0"/>
      <w:suppressAutoHyphens/>
      <w:spacing w:line="200" w:lineRule="atLeast"/>
    </w:pPr>
    <w:rPr>
      <w:rFonts w:ascii="Consolas" w:eastAsia="SimSun" w:hAnsi="Consolas" w:cs="Consolas"/>
      <w:kern w:val="1"/>
      <w:sz w:val="21"/>
      <w:szCs w:val="21"/>
      <w:lang w:val="ru-RU" w:eastAsia="hi-IN" w:bidi="hi-IN"/>
    </w:rPr>
  </w:style>
  <w:style w:type="paragraph" w:customStyle="1" w:styleId="msonormal0">
    <w:name w:val="msonormal"/>
    <w:basedOn w:val="a"/>
    <w:pPr>
      <w:spacing w:before="100" w:beforeAutospacing="1" w:after="100" w:afterAutospacing="1"/>
    </w:pPr>
    <w:rPr>
      <w:rFonts w:ascii="Times New Roman" w:hAnsi="Times New Roman"/>
      <w:lang w:val="ru-RU" w:eastAsia="ru-RU" w:bidi="ar-SA"/>
    </w:rPr>
  </w:style>
  <w:style w:type="paragraph" w:customStyle="1" w:styleId="font5">
    <w:name w:val="font5"/>
    <w:basedOn w:val="a"/>
    <w:pPr>
      <w:spacing w:before="100" w:beforeAutospacing="1" w:after="100" w:afterAutospacing="1"/>
    </w:pPr>
    <w:rPr>
      <w:rFonts w:ascii="Arial" w:hAnsi="Arial" w:cs="Arial"/>
      <w:i/>
      <w:iCs/>
      <w:sz w:val="18"/>
      <w:szCs w:val="18"/>
      <w:lang w:val="ru-RU" w:eastAsia="ru-RU" w:bidi="ar-SA"/>
    </w:rPr>
  </w:style>
  <w:style w:type="paragraph" w:customStyle="1" w:styleId="font6">
    <w:name w:val="font6"/>
    <w:basedOn w:val="a"/>
    <w:pPr>
      <w:spacing w:before="100" w:beforeAutospacing="1" w:after="100" w:afterAutospacing="1"/>
    </w:pPr>
    <w:rPr>
      <w:rFonts w:ascii="Arial" w:hAnsi="Arial" w:cs="Arial"/>
      <w:i/>
      <w:iCs/>
      <w:sz w:val="14"/>
      <w:szCs w:val="14"/>
      <w:lang w:val="ru-RU" w:eastAsia="ru-RU" w:bidi="ar-SA"/>
    </w:rPr>
  </w:style>
  <w:style w:type="paragraph" w:customStyle="1" w:styleId="xl66">
    <w:name w:val="xl66"/>
    <w:basedOn w:val="a"/>
    <w:pPr>
      <w:spacing w:before="100" w:beforeAutospacing="1" w:after="100" w:afterAutospacing="1"/>
      <w:textAlignment w:val="top"/>
    </w:pPr>
    <w:rPr>
      <w:rFonts w:ascii="Arial" w:hAnsi="Arial" w:cs="Arial"/>
      <w:sz w:val="18"/>
      <w:szCs w:val="18"/>
      <w:lang w:val="ru-RU" w:eastAsia="ru-RU" w:bidi="ar-SA"/>
    </w:rPr>
  </w:style>
  <w:style w:type="paragraph" w:customStyle="1" w:styleId="xl67">
    <w:name w:val="xl67"/>
    <w:basedOn w:val="a"/>
    <w:pPr>
      <w:spacing w:before="100" w:beforeAutospacing="1" w:after="100" w:afterAutospacing="1"/>
      <w:textAlignment w:val="top"/>
    </w:pPr>
    <w:rPr>
      <w:rFonts w:ascii="Arial" w:hAnsi="Arial" w:cs="Arial"/>
      <w:sz w:val="20"/>
      <w:szCs w:val="20"/>
      <w:lang w:val="ru-RU" w:eastAsia="ru-RU" w:bidi="ar-SA"/>
    </w:rPr>
  </w:style>
  <w:style w:type="paragraph" w:customStyle="1" w:styleId="xl68">
    <w:name w:val="xl68"/>
    <w:basedOn w:val="a"/>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xl69">
    <w:name w:val="xl69"/>
    <w:basedOn w:val="a"/>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xl70">
    <w:name w:val="xl70"/>
    <w:basedOn w:val="a"/>
    <w:pPr>
      <w:spacing w:before="100" w:beforeAutospacing="1" w:after="100" w:afterAutospacing="1"/>
      <w:jc w:val="right"/>
      <w:textAlignment w:val="top"/>
    </w:pPr>
    <w:rPr>
      <w:rFonts w:ascii="Arial" w:hAnsi="Arial" w:cs="Arial"/>
      <w:sz w:val="20"/>
      <w:szCs w:val="20"/>
      <w:lang w:val="ru-RU" w:eastAsia="ru-RU" w:bidi="ar-SA"/>
    </w:rPr>
  </w:style>
  <w:style w:type="paragraph" w:customStyle="1" w:styleId="xl71">
    <w:name w:val="xl71"/>
    <w:basedOn w:val="a"/>
    <w:pPr>
      <w:spacing w:before="100" w:beforeAutospacing="1" w:after="100" w:afterAutospacing="1"/>
      <w:jc w:val="right"/>
      <w:textAlignment w:val="top"/>
    </w:pPr>
    <w:rPr>
      <w:rFonts w:ascii="Arial" w:hAnsi="Arial" w:cs="Arial"/>
      <w:sz w:val="16"/>
      <w:szCs w:val="16"/>
      <w:lang w:val="ru-RU" w:eastAsia="ru-RU" w:bidi="ar-SA"/>
    </w:rPr>
  </w:style>
  <w:style w:type="paragraph" w:customStyle="1" w:styleId="xl72">
    <w:name w:val="xl72"/>
    <w:basedOn w:val="a"/>
    <w:pPr>
      <w:spacing w:before="100" w:beforeAutospacing="1" w:after="100" w:afterAutospacing="1"/>
    </w:pPr>
    <w:rPr>
      <w:rFonts w:ascii="Arial" w:hAnsi="Arial" w:cs="Arial"/>
      <w:sz w:val="20"/>
      <w:szCs w:val="20"/>
      <w:lang w:val="ru-RU" w:eastAsia="ru-RU" w:bidi="ar-SA"/>
    </w:rPr>
  </w:style>
  <w:style w:type="paragraph" w:customStyle="1" w:styleId="xl73">
    <w:name w:val="xl73"/>
    <w:basedOn w:val="a"/>
    <w:pPr>
      <w:spacing w:before="100" w:beforeAutospacing="1" w:after="100" w:afterAutospacing="1"/>
      <w:textAlignment w:val="top"/>
    </w:pPr>
    <w:rPr>
      <w:rFonts w:ascii="Arial" w:hAnsi="Arial" w:cs="Arial"/>
      <w:sz w:val="20"/>
      <w:szCs w:val="20"/>
      <w:lang w:val="ru-RU" w:eastAsia="ru-RU" w:bidi="ar-SA"/>
    </w:rPr>
  </w:style>
  <w:style w:type="paragraph" w:customStyle="1" w:styleId="xl74">
    <w:name w:val="xl74"/>
    <w:basedOn w:val="a"/>
    <w:pPr>
      <w:spacing w:before="100" w:beforeAutospacing="1" w:after="100" w:afterAutospacing="1"/>
      <w:textAlignment w:val="top"/>
    </w:pPr>
    <w:rPr>
      <w:rFonts w:ascii="Arial" w:hAnsi="Arial" w:cs="Arial"/>
      <w:sz w:val="20"/>
      <w:szCs w:val="20"/>
      <w:lang w:val="ru-RU" w:eastAsia="ru-RU" w:bidi="ar-SA"/>
    </w:rPr>
  </w:style>
  <w:style w:type="paragraph" w:customStyle="1" w:styleId="xl75">
    <w:name w:val="xl75"/>
    <w:basedOn w:val="a"/>
    <w:pPr>
      <w:pBdr>
        <w:top w:val="single" w:sz="4" w:space="0" w:color="auto"/>
      </w:pBdr>
      <w:spacing w:before="100" w:beforeAutospacing="1" w:after="100" w:afterAutospacing="1"/>
      <w:jc w:val="right"/>
      <w:textAlignment w:val="top"/>
    </w:pPr>
    <w:rPr>
      <w:rFonts w:ascii="Arial" w:hAnsi="Arial" w:cs="Arial"/>
      <w:sz w:val="20"/>
      <w:szCs w:val="20"/>
      <w:lang w:val="ru-RU" w:eastAsia="ru-RU" w:bidi="ar-SA"/>
    </w:rPr>
  </w:style>
  <w:style w:type="paragraph" w:customStyle="1" w:styleId="xl76">
    <w:name w:val="xl76"/>
    <w:basedOn w:val="a"/>
    <w:pPr>
      <w:pBdr>
        <w:top w:val="single" w:sz="4" w:space="0" w:color="auto"/>
      </w:pBdr>
      <w:spacing w:before="100" w:beforeAutospacing="1" w:after="100" w:afterAutospacing="1"/>
      <w:jc w:val="center"/>
      <w:textAlignment w:val="top"/>
    </w:pPr>
    <w:rPr>
      <w:rFonts w:ascii="Arial" w:hAnsi="Arial" w:cs="Arial"/>
      <w:i/>
      <w:iCs/>
      <w:sz w:val="20"/>
      <w:szCs w:val="20"/>
      <w:lang w:val="ru-RU" w:eastAsia="ru-RU" w:bidi="ar-SA"/>
    </w:rPr>
  </w:style>
  <w:style w:type="paragraph" w:customStyle="1" w:styleId="xl77">
    <w:name w:val="xl77"/>
    <w:basedOn w:val="a"/>
    <w:pPr>
      <w:spacing w:before="100" w:beforeAutospacing="1" w:after="100" w:afterAutospacing="1"/>
      <w:jc w:val="center"/>
      <w:textAlignment w:val="top"/>
    </w:pPr>
    <w:rPr>
      <w:rFonts w:ascii="Arial" w:hAnsi="Arial" w:cs="Arial"/>
      <w:b/>
      <w:bCs/>
      <w:sz w:val="20"/>
      <w:szCs w:val="20"/>
      <w:lang w:val="ru-RU" w:eastAsia="ru-RU" w:bidi="ar-SA"/>
    </w:rPr>
  </w:style>
  <w:style w:type="paragraph" w:customStyle="1" w:styleId="xl78">
    <w:name w:val="xl78"/>
    <w:basedOn w:val="a"/>
    <w:pPr>
      <w:spacing w:before="100" w:beforeAutospacing="1" w:after="100" w:afterAutospacing="1"/>
      <w:jc w:val="right"/>
      <w:textAlignment w:val="top"/>
    </w:pPr>
    <w:rPr>
      <w:rFonts w:ascii="Arial" w:hAnsi="Arial" w:cs="Arial"/>
      <w:sz w:val="20"/>
      <w:szCs w:val="20"/>
      <w:lang w:val="ru-RU" w:eastAsia="ru-RU" w:bidi="ar-SA"/>
    </w:rPr>
  </w:style>
  <w:style w:type="paragraph" w:customStyle="1" w:styleId="xl79">
    <w:name w:val="xl79"/>
    <w:basedOn w:val="a"/>
    <w:pPr>
      <w:spacing w:before="100" w:beforeAutospacing="1" w:after="100" w:afterAutospacing="1"/>
    </w:pPr>
    <w:rPr>
      <w:rFonts w:ascii="Arial" w:hAnsi="Arial" w:cs="Arial"/>
      <w:sz w:val="20"/>
      <w:szCs w:val="20"/>
      <w:lang w:val="ru-RU" w:eastAsia="ru-RU" w:bidi="ar-SA"/>
    </w:rPr>
  </w:style>
  <w:style w:type="paragraph" w:customStyle="1" w:styleId="xl80">
    <w:name w:val="xl80"/>
    <w:basedOn w:val="a"/>
    <w:pPr>
      <w:pBdr>
        <w:top w:val="single" w:sz="4" w:space="0" w:color="auto"/>
      </w:pBdr>
      <w:spacing w:before="100" w:beforeAutospacing="1" w:after="100" w:afterAutospacing="1"/>
    </w:pPr>
    <w:rPr>
      <w:rFonts w:ascii="Arial" w:hAnsi="Arial" w:cs="Arial"/>
      <w:sz w:val="20"/>
      <w:szCs w:val="20"/>
      <w:lang w:val="ru-RU" w:eastAsia="ru-RU" w:bidi="ar-SA"/>
    </w:rPr>
  </w:style>
  <w:style w:type="paragraph" w:customStyle="1" w:styleId="xl81">
    <w:name w:val="xl81"/>
    <w:basedOn w:val="a"/>
    <w:pPr>
      <w:spacing w:before="100" w:beforeAutospacing="1" w:after="100" w:afterAutospacing="1"/>
      <w:jc w:val="center"/>
      <w:textAlignment w:val="top"/>
    </w:pPr>
    <w:rPr>
      <w:rFonts w:ascii="Arial" w:hAnsi="Arial" w:cs="Arial"/>
      <w:i/>
      <w:iCs/>
      <w:sz w:val="20"/>
      <w:szCs w:val="20"/>
      <w:lang w:val="ru-RU" w:eastAsia="ru-RU" w:bidi="ar-SA"/>
    </w:rPr>
  </w:style>
  <w:style w:type="paragraph" w:customStyle="1" w:styleId="xl82">
    <w:name w:val="xl82"/>
    <w:basedOn w:val="a"/>
    <w:pPr>
      <w:spacing w:before="100" w:beforeAutospacing="1" w:after="100" w:afterAutospacing="1"/>
      <w:textAlignment w:val="top"/>
    </w:pPr>
    <w:rPr>
      <w:rFonts w:ascii="Arial" w:hAnsi="Arial" w:cs="Arial"/>
      <w:i/>
      <w:iCs/>
      <w:sz w:val="20"/>
      <w:szCs w:val="20"/>
      <w:lang w:val="ru-RU" w:eastAsia="ru-RU" w:bidi="ar-SA"/>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84">
    <w:name w:val="xl84"/>
    <w:basedOn w:val="a"/>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85">
    <w:name w:val="xl85"/>
    <w:basedOn w:val="a"/>
    <w:pPr>
      <w:spacing w:before="100" w:beforeAutospacing="1" w:after="100" w:afterAutospacing="1"/>
      <w:textAlignment w:val="top"/>
    </w:pPr>
    <w:rPr>
      <w:rFonts w:ascii="Arial" w:hAnsi="Arial" w:cs="Arial"/>
      <w:sz w:val="18"/>
      <w:szCs w:val="18"/>
      <w:lang w:val="ru-RU" w:eastAsia="ru-RU" w:bidi="ar-SA"/>
    </w:rPr>
  </w:style>
  <w:style w:type="paragraph" w:customStyle="1" w:styleId="xl86">
    <w:name w:val="xl86"/>
    <w:basedOn w:val="a"/>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87">
    <w:name w:val="xl87"/>
    <w:basedOn w:val="a"/>
    <w:pPr>
      <w:spacing w:before="100" w:beforeAutospacing="1" w:after="100" w:afterAutospacing="1"/>
      <w:jc w:val="center"/>
      <w:textAlignment w:val="top"/>
    </w:pPr>
    <w:rPr>
      <w:rFonts w:ascii="Arial" w:hAnsi="Arial" w:cs="Arial"/>
      <w:sz w:val="16"/>
      <w:szCs w:val="16"/>
      <w:lang w:val="ru-RU" w:eastAsia="ru-RU" w:bidi="ar-SA"/>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ru-RU" w:eastAsia="ru-RU" w:bidi="ar-SA"/>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ru-RU" w:eastAsia="ru-RU" w:bidi="ar-SA"/>
    </w:rPr>
  </w:style>
  <w:style w:type="paragraph" w:customStyle="1" w:styleId="xl91">
    <w:name w:val="xl91"/>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lang w:val="ru-RU" w:eastAsia="ru-RU" w:bidi="ar-SA"/>
    </w:rPr>
  </w:style>
  <w:style w:type="paragraph" w:customStyle="1" w:styleId="xl92">
    <w:name w:val="xl92"/>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lang w:val="ru-RU" w:eastAsia="ru-RU" w:bidi="ar-SA"/>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lang w:val="ru-RU" w:eastAsia="ru-RU" w:bidi="ar-SA"/>
    </w:rPr>
  </w:style>
  <w:style w:type="paragraph" w:customStyle="1" w:styleId="xl94">
    <w:name w:val="xl9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ru-RU" w:eastAsia="ru-RU" w:bidi="ar-SA"/>
    </w:rPr>
  </w:style>
  <w:style w:type="paragraph" w:customStyle="1" w:styleId="xl95">
    <w:name w:val="xl9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ru-RU" w:eastAsia="ru-RU" w:bidi="ar-SA"/>
    </w:rPr>
  </w:style>
  <w:style w:type="paragraph" w:customStyle="1" w:styleId="xl96">
    <w:name w:val="xl96"/>
    <w:basedOn w:val="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lang w:val="ru-RU" w:eastAsia="ru-RU" w:bidi="ar-SA"/>
    </w:rPr>
  </w:style>
  <w:style w:type="paragraph" w:customStyle="1" w:styleId="xl97">
    <w:name w:val="xl9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xl98">
    <w:name w:val="xl9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xl99">
    <w:name w:val="xl9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xl100">
    <w:name w:val="xl100"/>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ru-RU" w:eastAsia="ru-RU" w:bidi="ar-SA"/>
    </w:rPr>
  </w:style>
  <w:style w:type="paragraph" w:customStyle="1" w:styleId="xl101">
    <w:name w:val="xl101"/>
    <w:basedOn w:val="a"/>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xl102">
    <w:name w:val="xl102"/>
    <w:basedOn w:val="a"/>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xl103">
    <w:name w:val="xl103"/>
    <w:basedOn w:val="a"/>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xl104">
    <w:name w:val="xl104"/>
    <w:basedOn w:val="a"/>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xl105">
    <w:name w:val="xl105"/>
    <w:basedOn w:val="a"/>
    <w:pPr>
      <w:spacing w:before="100" w:beforeAutospacing="1" w:after="100" w:afterAutospacing="1"/>
      <w:textAlignment w:val="top"/>
    </w:pPr>
    <w:rPr>
      <w:rFonts w:ascii="Arial" w:hAnsi="Arial" w:cs="Arial"/>
      <w:sz w:val="18"/>
      <w:szCs w:val="18"/>
      <w:lang w:val="ru-RU" w:eastAsia="ru-RU" w:bidi="ar-SA"/>
    </w:rPr>
  </w:style>
  <w:style w:type="paragraph" w:customStyle="1" w:styleId="xl106">
    <w:name w:val="xl106"/>
    <w:basedOn w:val="a"/>
    <w:pPr>
      <w:spacing w:before="100" w:beforeAutospacing="1" w:after="100" w:afterAutospacing="1"/>
      <w:textAlignment w:val="top"/>
    </w:pPr>
    <w:rPr>
      <w:rFonts w:ascii="Times New Roman" w:hAnsi="Times New Roman"/>
      <w:sz w:val="20"/>
      <w:szCs w:val="20"/>
      <w:u w:val="single"/>
      <w:lang w:val="ru-RU" w:eastAsia="ru-RU" w:bidi="ar-SA"/>
    </w:rPr>
  </w:style>
  <w:style w:type="paragraph" w:customStyle="1" w:styleId="xl107">
    <w:name w:val="xl107"/>
    <w:basedOn w:val="a"/>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08">
    <w:name w:val="xl108"/>
    <w:basedOn w:val="a"/>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09">
    <w:name w:val="xl109"/>
    <w:basedOn w:val="a"/>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0">
    <w:name w:val="xl110"/>
    <w:basedOn w:val="a"/>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1">
    <w:name w:val="xl111"/>
    <w:basedOn w:val="a"/>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2">
    <w:name w:val="xl112"/>
    <w:basedOn w:val="a"/>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3">
    <w:name w:val="xl113"/>
    <w:basedOn w:val="a"/>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xl114">
    <w:name w:val="xl114"/>
    <w:basedOn w:val="a"/>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xl115">
    <w:name w:val="xl115"/>
    <w:basedOn w:val="a"/>
    <w:pPr>
      <w:spacing w:before="100" w:beforeAutospacing="1" w:after="100" w:afterAutospacing="1"/>
      <w:textAlignment w:val="top"/>
    </w:pPr>
    <w:rPr>
      <w:rFonts w:ascii="Times New Roman" w:hAnsi="Times New Roman"/>
      <w:sz w:val="20"/>
      <w:szCs w:val="20"/>
      <w:lang w:val="ru-RU" w:eastAsia="ru-RU" w:bidi="ar-SA"/>
    </w:rPr>
  </w:style>
  <w:style w:type="paragraph" w:customStyle="1" w:styleId="xl116">
    <w:name w:val="xl116"/>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lang w:val="ru-RU" w:eastAsia="ru-RU" w:bidi="ar-SA"/>
    </w:rPr>
  </w:style>
  <w:style w:type="paragraph" w:customStyle="1" w:styleId="xl117">
    <w:name w:val="xl117"/>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ru-RU" w:eastAsia="ru-RU" w:bidi="ar-SA"/>
    </w:rPr>
  </w:style>
  <w:style w:type="paragraph" w:customStyle="1" w:styleId="xl118">
    <w:name w:val="xl11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lang w:val="ru-RU" w:eastAsia="ru-RU" w:bidi="ar-SA"/>
    </w:rPr>
  </w:style>
  <w:style w:type="paragraph" w:customStyle="1" w:styleId="xl119">
    <w:name w:val="xl119"/>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ru-RU" w:eastAsia="ru-RU" w:bidi="ar-SA"/>
    </w:rPr>
  </w:style>
  <w:style w:type="paragraph" w:customStyle="1" w:styleId="xl120">
    <w:name w:val="xl12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bidi="ar-SA"/>
    </w:rPr>
  </w:style>
  <w:style w:type="paragraph" w:customStyle="1" w:styleId="xl121">
    <w:name w:val="xl12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xl122">
    <w:name w:val="xl12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xl123">
    <w:name w:val="xl123"/>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ru-RU" w:eastAsia="ru-RU" w:bidi="ar-SA"/>
    </w:rPr>
  </w:style>
  <w:style w:type="paragraph" w:customStyle="1" w:styleId="xl124">
    <w:name w:val="xl124"/>
    <w:basedOn w:val="a"/>
    <w:pPr>
      <w:spacing w:before="100" w:beforeAutospacing="1" w:after="100" w:afterAutospacing="1"/>
      <w:jc w:val="right"/>
    </w:pPr>
    <w:rPr>
      <w:rFonts w:ascii="Arial" w:hAnsi="Arial" w:cs="Arial"/>
      <w:sz w:val="20"/>
      <w:szCs w:val="20"/>
      <w:lang w:val="ru-RU" w:eastAsia="ru-RU" w:bidi="ar-SA"/>
    </w:rPr>
  </w:style>
  <w:style w:type="paragraph" w:customStyle="1" w:styleId="xl125">
    <w:name w:val="xl125"/>
    <w:basedOn w:val="a"/>
    <w:pPr>
      <w:spacing w:before="100" w:beforeAutospacing="1" w:after="100" w:afterAutospacing="1"/>
      <w:jc w:val="right"/>
    </w:pPr>
    <w:rPr>
      <w:rFonts w:ascii="Times New Roman" w:hAnsi="Times New Roman"/>
      <w:lang w:val="ru-RU" w:eastAsia="ru-RU" w:bidi="ar-SA"/>
    </w:rPr>
  </w:style>
  <w:style w:type="paragraph" w:customStyle="1" w:styleId="xl126">
    <w:name w:val="xl1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xl127">
    <w:name w:val="xl127"/>
    <w:basedOn w:val="a"/>
    <w:pPr>
      <w:spacing w:before="100" w:beforeAutospacing="1" w:after="100" w:afterAutospacing="1"/>
      <w:jc w:val="center"/>
      <w:textAlignment w:val="top"/>
    </w:pPr>
    <w:rPr>
      <w:rFonts w:ascii="Times New Roman" w:hAnsi="Times New Roman"/>
      <w:b/>
      <w:bCs/>
      <w:sz w:val="20"/>
      <w:szCs w:val="20"/>
      <w:lang w:val="ru-RU" w:eastAsia="ru-RU" w:bidi="ar-SA"/>
    </w:rPr>
  </w:style>
  <w:style w:type="paragraph" w:customStyle="1" w:styleId="xl128">
    <w:name w:val="xl128"/>
    <w:basedOn w:val="a"/>
    <w:pP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xl129">
    <w:name w:val="xl129"/>
    <w:basedOn w:val="a"/>
    <w:pP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xl130">
    <w:name w:val="xl130"/>
    <w:basedOn w:val="a"/>
    <w:pPr>
      <w:pBdr>
        <w:bottom w:val="single" w:sz="4" w:space="0" w:color="auto"/>
      </w:pBdr>
      <w:shd w:val="clear" w:color="000000" w:fill="FFFFFF"/>
      <w:spacing w:before="100" w:beforeAutospacing="1" w:after="100" w:afterAutospacing="1"/>
      <w:jc w:val="center"/>
    </w:pPr>
    <w:rPr>
      <w:rFonts w:ascii="Arial" w:hAnsi="Arial" w:cs="Arial"/>
      <w:b/>
      <w:bCs/>
      <w:sz w:val="20"/>
      <w:szCs w:val="20"/>
      <w:lang w:val="ru-RU" w:eastAsia="ru-RU" w:bidi="ar-SA"/>
    </w:rPr>
  </w:style>
  <w:style w:type="paragraph" w:customStyle="1" w:styleId="xl131">
    <w:name w:val="xl131"/>
    <w:basedOn w:val="a"/>
    <w:pPr>
      <w:spacing w:before="100" w:beforeAutospacing="1" w:after="100" w:afterAutospacing="1"/>
      <w:jc w:val="center"/>
      <w:textAlignment w:val="top"/>
    </w:pPr>
    <w:rPr>
      <w:rFonts w:ascii="Times New Roman" w:hAnsi="Times New Roman"/>
      <w:sz w:val="20"/>
      <w:szCs w:val="20"/>
      <w:lang w:val="ru-RU" w:eastAsia="ru-RU" w:bidi="ar-SA"/>
    </w:rPr>
  </w:style>
  <w:style w:type="paragraph" w:customStyle="1" w:styleId="xl132">
    <w:name w:val="xl132"/>
    <w:basedOn w:val="a"/>
    <w:pPr>
      <w:spacing w:before="100" w:beforeAutospacing="1" w:after="100" w:afterAutospacing="1"/>
      <w:jc w:val="center"/>
      <w:textAlignment w:val="top"/>
    </w:pPr>
    <w:rPr>
      <w:rFonts w:ascii="Times New Roman" w:hAnsi="Times New Roman"/>
      <w:b/>
      <w:bCs/>
      <w:sz w:val="20"/>
      <w:szCs w:val="20"/>
      <w:lang w:val="ru-RU" w:eastAsia="ru-RU" w:bidi="ar-SA"/>
    </w:rPr>
  </w:style>
  <w:style w:type="paragraph" w:customStyle="1" w:styleId="xl133">
    <w:name w:val="xl133"/>
    <w:basedOn w:val="a"/>
    <w:pPr>
      <w:spacing w:before="100" w:beforeAutospacing="1" w:after="100" w:afterAutospacing="1"/>
      <w:jc w:val="center"/>
      <w:textAlignment w:val="top"/>
    </w:pPr>
    <w:rPr>
      <w:rFonts w:ascii="Times New Roman" w:hAnsi="Times New Roman"/>
      <w:sz w:val="20"/>
      <w:szCs w:val="20"/>
      <w:lang w:val="ru-RU" w:eastAsia="ru-RU" w:bidi="ar-SA"/>
    </w:rPr>
  </w:style>
  <w:style w:type="paragraph" w:customStyle="1" w:styleId="2d">
    <w:name w:val="Обычный2"/>
    <w:uiPriority w:val="99"/>
    <w:rPr>
      <w:rFonts w:ascii="Times New Roman" w:eastAsia="MS Mincho" w:hAnsi="Times New Roman"/>
      <w:sz w:val="24"/>
    </w:rPr>
  </w:style>
  <w:style w:type="paragraph" w:customStyle="1" w:styleId="xl63">
    <w:name w:val="xl63"/>
    <w:basedOn w:val="a"/>
    <w:pPr>
      <w:spacing w:before="100" w:beforeAutospacing="1" w:after="100" w:afterAutospacing="1"/>
      <w:textAlignment w:val="top"/>
    </w:pPr>
    <w:rPr>
      <w:rFonts w:ascii="Arial" w:hAnsi="Arial" w:cs="Arial"/>
      <w:sz w:val="18"/>
      <w:szCs w:val="18"/>
      <w:lang w:val="ru-RU" w:eastAsia="ru-RU" w:bidi="ar-SA"/>
    </w:rPr>
  </w:style>
  <w:style w:type="paragraph" w:customStyle="1" w:styleId="xl64">
    <w:name w:val="xl64"/>
    <w:basedOn w:val="a"/>
    <w:pPr>
      <w:spacing w:before="100" w:beforeAutospacing="1" w:after="100" w:afterAutospacing="1"/>
      <w:textAlignment w:val="top"/>
    </w:pPr>
    <w:rPr>
      <w:rFonts w:ascii="Arial" w:hAnsi="Arial" w:cs="Arial"/>
      <w:sz w:val="18"/>
      <w:szCs w:val="18"/>
      <w:lang w:val="ru-RU" w:eastAsia="ru-RU" w:bidi="ar-SA"/>
    </w:rPr>
  </w:style>
  <w:style w:type="paragraph" w:customStyle="1" w:styleId="xl65">
    <w:name w:val="xl65"/>
    <w:basedOn w:val="a"/>
    <w:pPr>
      <w:spacing w:before="100" w:beforeAutospacing="1" w:after="100" w:afterAutospacing="1"/>
      <w:jc w:val="center"/>
      <w:textAlignment w:val="top"/>
    </w:pPr>
    <w:rPr>
      <w:rFonts w:ascii="Arial" w:hAnsi="Arial" w:cs="Arial"/>
      <w:sz w:val="18"/>
      <w:szCs w:val="1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2F3B98C4CE01B4C74AD25823D2DF6DC8722E51BFD28E52A3AA77424A053C506F1848D0A7F3BBB348B49C1B73BDBB38FD9B044C0BB02F54C26632D" TargetMode="External"/><Relationship Id="rId18" Type="http://schemas.openxmlformats.org/officeDocument/2006/relationships/hyperlink" Target="consultantplus://offline/ref=38ECDD96090F42364469F1F9C2F35A61B4BB5B3BB8C9967699B0E383080E3918BC7F9FF33A0D35009870BA96EF11D57FA40000AF47E05196C9L6F" TargetMode="External"/><Relationship Id="rId26" Type="http://schemas.openxmlformats.org/officeDocument/2006/relationships/hyperlink" Target="consultantplus://offline/ref=CFC56023BEA5F611E496C99C8F56475FDA7E6040620F509E816D5846C97ABCAC09C5540DB05FC9GEA" TargetMode="External"/><Relationship Id="rId39" Type="http://schemas.openxmlformats.org/officeDocument/2006/relationships/hyperlink" Target="consultantplus://offline/ref=155B4F87201D6DEDA36F2278B814ED5E8C0B828490B22106ACFB4C40C942D013865C48CFEA7D0CEF8A46A78A275A9CCCDEBDF0B127F6FD9755dDW" TargetMode="External"/><Relationship Id="rId21" Type="http://schemas.openxmlformats.org/officeDocument/2006/relationships/hyperlink" Target="consultantplus://offline/ref=665AA7DB79BFA42FCCFCBFF67DF89C67BEB13FF1A2F30AADD46E8A2D6CED3371A1CC296FE3EC8DBE3ACA4D28CDABACCF5B6D75584C77a7H" TargetMode="External"/><Relationship Id="rId34" Type="http://schemas.openxmlformats.org/officeDocument/2006/relationships/hyperlink" Target="consultantplus://offline/ref=7ACAECB35E3DCA94FA61F1B975610308F118284008B6F51C69213B64692EB81802F367CA70603C49D69A7D7078m3N2X" TargetMode="External"/><Relationship Id="rId42" Type="http://schemas.openxmlformats.org/officeDocument/2006/relationships/hyperlink" Target="consultantplus://offline/ref=2E6BBB8DE1222359F7DC2F1A18C30AC2C9A23611F2346991194B32FA81D52F059FC5938335342764E06942FAE932975B03ED6B63jD35C"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consultantplus://offline/ref=64B54837BE0FC4DB98545354D0D4B305D5DAD9CDDCBCBE5C94A9EB6727A002834B319B7F8CAF2E5CEB31P" TargetMode="External"/><Relationship Id="rId29" Type="http://schemas.openxmlformats.org/officeDocument/2006/relationships/hyperlink" Target="consultantplus://offline/ref=ADB911B4572D9D1C405537FC5C92EBE91DB65D1491DA13B38CF7339467AB7ED87739E833EC0B557Fh1G4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agzop@elizovomr.ru" TargetMode="External"/><Relationship Id="rId24" Type="http://schemas.openxmlformats.org/officeDocument/2006/relationships/hyperlink" Target="consultantplus://offline/ref=03D14F52CA815D7440D06AF2B8E1AD5117F075A68FBBF161A6C79F783022ADF394566C19921CB5C7A" TargetMode="External"/><Relationship Id="rId32" Type="http://schemas.openxmlformats.org/officeDocument/2006/relationships/hyperlink" Target="consultantplus://offline/ref=EE55D3AD3F569C457ACAC2F950C747D0CC20F4C4259EAE3E3B4DD5CC863B0FEE3A12502C751E18663CAB72D41C6562DDDF3C920876D6A8E5ZBq5E" TargetMode="External"/><Relationship Id="rId37" Type="http://schemas.openxmlformats.org/officeDocument/2006/relationships/hyperlink" Target="consultantplus://offline/ref=2507E7FCDF1A5E2B49818A90BCFEC6CF992095B2686DE752537C98DF2428E5D38032E2C3B564B59541608A720Ah7IEE" TargetMode="External"/><Relationship Id="rId40" Type="http://schemas.openxmlformats.org/officeDocument/2006/relationships/hyperlink" Target="consultantplus://offline/ref=91AC86D3E5702E589D2835E5B1AE1CE4EF4151266E2D63CB0C3B70804B4475672512C0C76B9F850176155BEFDE669703F0D1C11E5BH0G" TargetMode="External"/><Relationship Id="rId45"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consultantplus://offline/ref=64B54837BE0FC4DB98545354D0D4B305D5DAD9CDDCBCBE5C94A9EB6727A002834B319B7F8CAF2E5CEB30P" TargetMode="External"/><Relationship Id="rId23" Type="http://schemas.openxmlformats.org/officeDocument/2006/relationships/hyperlink" Target="consultantplus://offline/ref=03D14F52CA815D7440D06AF2B8E1AD5117F075A68FBBF161A6C79F783022ADF394566C19921EB5C1A" TargetMode="External"/><Relationship Id="rId28" Type="http://schemas.openxmlformats.org/officeDocument/2006/relationships/hyperlink" Target="consultantplus://offline/ref=454339274B8C4DDE05E915C7444D417A1AAD6295BB8BB3BE762B92EAE90D2E24D7474029EC25z2d4M" TargetMode="External"/><Relationship Id="rId36" Type="http://schemas.openxmlformats.org/officeDocument/2006/relationships/hyperlink" Target="consultantplus://offline/ref=00A0528153BA327BA15A318D4DD6F67C03F75A32D28A85353B571701222749C4AA02D05F4A498498e2I5A%20" TargetMode="External"/><Relationship Id="rId10" Type="http://schemas.openxmlformats.org/officeDocument/2006/relationships/hyperlink" Target="mailto:" TargetMode="External"/><Relationship Id="rId19" Type="http://schemas.openxmlformats.org/officeDocument/2006/relationships/hyperlink" Target="consultantplus://offline/ref=8301FB13C3BFFFC62CA8CF3C37AC0CC24BF741AB7E6ECD9EEC78DF794AB47F4BE4D995BEC7A42D33C04196983AB315712101EAC0X2WAF" TargetMode="External"/><Relationship Id="rId31" Type="http://schemas.openxmlformats.org/officeDocument/2006/relationships/hyperlink" Target="consultantplus://offline/ref=FBA026BBE96FB88083FA8716404A6DC917A880867F528183442F52FEAB24502F09569B6E8B18579CCA0953F975833754143DF547n4oAE"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consultantplus://offline/ref=03D14F52CA815D7440D06AF2B8E1AD5117F075A68FBBF161A6C79F783022ADF394566C1A921A5D64B5C1A" TargetMode="External"/><Relationship Id="rId27" Type="http://schemas.openxmlformats.org/officeDocument/2006/relationships/hyperlink" Target="consultantplus://offline/ref=D28F2FF5DE4317075F1AA5D1F2BA3295D767842D24E737677E7E3F22D9R9c8F" TargetMode="External"/><Relationship Id="rId30" Type="http://schemas.openxmlformats.org/officeDocument/2006/relationships/hyperlink" Target="consultantplus://offline/ref=main?base=LAW;n=315347;dst=1330" TargetMode="External"/><Relationship Id="rId35" Type="http://schemas.openxmlformats.org/officeDocument/2006/relationships/footer" Target="footer1.xml"/><Relationship Id="rId43" Type="http://schemas.openxmlformats.org/officeDocument/2006/relationships/hyperlink" Target="consultantplus://offline/ref=00A0528153BA327BA15A318D4DD6F67C03F75A32D28A85353B571701222749C4AA02D05F4A498498e2I5A%20"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yperlink" Target="http://www.sberbank-ast.ru/tradezone/Default.aspx" TargetMode="External"/><Relationship Id="rId17" Type="http://schemas.openxmlformats.org/officeDocument/2006/relationships/hyperlink" Target="consultantplus://offline/ref=64B54837BE0FC4DB98545354D0D4B305D5DAD9CDDCBCBE5C94A9EB6727A002834B319B7F8CAF2E5BEB32P" TargetMode="External"/><Relationship Id="rId25" Type="http://schemas.openxmlformats.org/officeDocument/2006/relationships/hyperlink" Target="consultantplus://offline/ref=03D14F52CA815D7440D06AF2B8E1AD5117F075A68FBBF161A6C79F783022ADF394566C199213B5C3A" TargetMode="External"/><Relationship Id="rId33" Type="http://schemas.openxmlformats.org/officeDocument/2006/relationships/hyperlink" Target="consultantplus://offline/ref=2CB3906C69C207241C41C87AA1456DB25C3AB06D153B9BFD0A63A3A6A5DDF7BA820ACF5D218238ED7EE362E17143F8CDA229CAD9CABFF" TargetMode="External"/><Relationship Id="rId38" Type="http://schemas.openxmlformats.org/officeDocument/2006/relationships/hyperlink" Target="consultantplus://offline/ref=ADB911B4572D9D1C405537FC5C92EBE91DB65D1491DA13B38CF7339467AB7ED87739E833EC0B557Fh1G4D" TargetMode="External"/><Relationship Id="rId46" Type="http://schemas.openxmlformats.org/officeDocument/2006/relationships/fontTable" Target="fontTable.xml"/><Relationship Id="rId20" Type="http://schemas.openxmlformats.org/officeDocument/2006/relationships/hyperlink" Target="consultantplus://offline/ref=8A241504342A0D86888E367072A252855BAEDBF7F2D7763989EB061C744F00B43E90377912D7DF5E18ED64FC6A9EBAF99A524D0EE17EECD2tDX4H" TargetMode="External"/><Relationship Id="rId41" Type="http://schemas.openxmlformats.org/officeDocument/2006/relationships/hyperlink" Target="consultantplus://offline/ref=1D9A6E3A83481BB2BB381E65CAD0F786106A8AD15BE55033AB4E66A47936526E8EFE2F5AF9E4C4BEE84ACBE5B9CF3EC2D799D0D582545F87iEI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B7278-3E82-46BE-901A-186C71CD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5361</TotalTime>
  <Pages>37</Pages>
  <Words>13725</Words>
  <Characters>78238</Characters>
  <Application>Microsoft Office Word</Application>
  <DocSecurity>0</DocSecurity>
  <Lines>651</Lines>
  <Paragraphs>183</Paragraphs>
  <ScaleCrop>false</ScaleCrop>
  <Company>Grizli777</Company>
  <LinksUpToDate>false</LinksUpToDate>
  <CharactersWithSpaces>91780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2020-05-18T03:50:00Z</cp:lastPrinted>
  <dcterms:created xsi:type="dcterms:W3CDTF">2017-05-16T00:54:00Z</dcterms:created>
  <dcterms:modified xsi:type="dcterms:W3CDTF">2020-05-18T04:20:00Z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1049-11.2.0.9327</vt:lpwstr>
  </property>
</Properties>
</file>