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79" w:rsidRPr="008E4F79" w:rsidRDefault="008E4F79" w:rsidP="008E4F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</w:pPr>
      <w:r w:rsidRPr="008E4F79"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  <w:t xml:space="preserve">Российская Федерация Камчатский край </w:t>
      </w:r>
    </w:p>
    <w:p w:rsidR="008E4F79" w:rsidRPr="008E4F79" w:rsidRDefault="008E4F79" w:rsidP="008E4F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</w:pPr>
      <w:r w:rsidRPr="008E4F79"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  <w:t xml:space="preserve">Елизовский муниципальный район </w:t>
      </w:r>
    </w:p>
    <w:p w:rsidR="008E4F79" w:rsidRPr="008E4F79" w:rsidRDefault="008E4F79" w:rsidP="008E4F79">
      <w:pPr>
        <w:widowControl w:val="0"/>
        <w:tabs>
          <w:tab w:val="left" w:pos="323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36"/>
          <w:lang w:val="x-none" w:eastAsia="x-none"/>
        </w:rPr>
      </w:pPr>
    </w:p>
    <w:p w:rsidR="008E4F79" w:rsidRPr="008E4F79" w:rsidRDefault="008E4F79" w:rsidP="008E4F79">
      <w:pPr>
        <w:widowControl w:val="0"/>
        <w:tabs>
          <w:tab w:val="left" w:pos="323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36"/>
          <w:lang w:val="x-none" w:eastAsia="x-none"/>
        </w:rPr>
      </w:pPr>
      <w:r w:rsidRPr="008E4F79">
        <w:rPr>
          <w:rFonts w:ascii="Times New Roman" w:eastAsia="Times New Roman" w:hAnsi="Times New Roman" w:cs="Times New Roman"/>
          <w:b/>
          <w:caps/>
          <w:sz w:val="28"/>
          <w:szCs w:val="36"/>
          <w:lang w:val="x-none" w:eastAsia="x-none"/>
        </w:rPr>
        <w:t>администрация</w:t>
      </w:r>
    </w:p>
    <w:p w:rsidR="008E4F79" w:rsidRPr="008E4F79" w:rsidRDefault="008E4F79" w:rsidP="008E4F79">
      <w:pPr>
        <w:widowControl w:val="0"/>
        <w:tabs>
          <w:tab w:val="left" w:pos="323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sz w:val="28"/>
          <w:szCs w:val="36"/>
          <w:lang w:val="x-none" w:eastAsia="x-none"/>
        </w:rPr>
      </w:pPr>
      <w:r w:rsidRPr="008E4F79">
        <w:rPr>
          <w:rFonts w:ascii="Times New Roman" w:eastAsia="Times New Roman" w:hAnsi="Times New Roman" w:cs="Times New Roman"/>
          <w:b/>
          <w:caps/>
          <w:sz w:val="28"/>
          <w:szCs w:val="36"/>
          <w:lang w:val="x-none" w:eastAsia="x-none"/>
        </w:rPr>
        <w:t xml:space="preserve">Николаевского сельского поселения </w:t>
      </w:r>
    </w:p>
    <w:p w:rsidR="008E4F79" w:rsidRPr="008E4F79" w:rsidRDefault="008E4F79" w:rsidP="008E4F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4F79" w:rsidRPr="008E4F79" w:rsidRDefault="008E4F79" w:rsidP="008E4F7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caps/>
          <w:sz w:val="32"/>
          <w:szCs w:val="24"/>
          <w:lang w:val="x-none" w:eastAsia="x-none"/>
        </w:rPr>
      </w:pPr>
      <w:r w:rsidRPr="008E4F79">
        <w:rPr>
          <w:rFonts w:ascii="Times New Roman" w:eastAsia="Times New Roman" w:hAnsi="Times New Roman" w:cs="Times New Roman"/>
          <w:b/>
          <w:iCs/>
          <w:caps/>
          <w:sz w:val="32"/>
          <w:szCs w:val="24"/>
          <w:lang w:val="x-none" w:eastAsia="x-none"/>
        </w:rPr>
        <w:t xml:space="preserve">П О С Т А Н О В Л е н и е </w:t>
      </w:r>
    </w:p>
    <w:p w:rsidR="008E4F79" w:rsidRPr="008E4F79" w:rsidRDefault="008E4F79" w:rsidP="008E4F79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8E4F79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 xml:space="preserve">                                                                  </w:t>
      </w:r>
    </w:p>
    <w:p w:rsidR="008E4F79" w:rsidRPr="008E4F79" w:rsidRDefault="008E4F79" w:rsidP="008E4F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E4F79" w:rsidRPr="008E4F79" w:rsidRDefault="008E4F79" w:rsidP="008E4F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19.08.2020 № 78-П</w:t>
      </w:r>
    </w:p>
    <w:p w:rsidR="008E4F79" w:rsidRPr="008E4F79" w:rsidRDefault="00C9174A" w:rsidP="008E4F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8E4F79" w:rsidRPr="008E4F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E4F79" w:rsidRPr="008E4F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Николаевка </w:t>
      </w:r>
    </w:p>
    <w:p w:rsidR="008E4F79" w:rsidRPr="008E4F79" w:rsidRDefault="008E4F79" w:rsidP="008E4F79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8E4F79" w:rsidRPr="008E4F79" w:rsidTr="006D2635">
        <w:tc>
          <w:tcPr>
            <w:tcW w:w="6062" w:type="dxa"/>
          </w:tcPr>
          <w:p w:rsidR="008E4F79" w:rsidRPr="008E4F79" w:rsidRDefault="008E4F79" w:rsidP="008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8E4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внесении изменений в постановление Администрации Николаевского сельского поселения от 11.11.2016 № 202-П «Об утверждении м</w:t>
            </w:r>
            <w:r w:rsidRPr="008E4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униципальной программы «Обеспечение доступным и комфортным жильем жителей Николаевского сельского поселения на 2016-2020 годы»»</w:t>
            </w:r>
          </w:p>
          <w:p w:rsidR="008E4F79" w:rsidRDefault="008E4F79" w:rsidP="008E4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C9174A" w:rsidRDefault="00C9174A" w:rsidP="008E4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C9174A" w:rsidRPr="008E4F79" w:rsidRDefault="00C9174A" w:rsidP="008E4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E4F79" w:rsidRPr="008E4F79" w:rsidRDefault="008E4F79" w:rsidP="008E4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Руководствуясь </w:t>
      </w:r>
      <w:r w:rsidRPr="008E4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Камчатского края от 22.11.2013 № 520-П «Об утверждении Государственной программы Камчатского края «Обеспечение доступным и комфортным жильем жителей Камчатского края»», </w:t>
      </w:r>
      <w:r w:rsidRPr="008E4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Порядком принятия решений о разработке муниципальных программ Николаевского сельского поселения, их формирования и реализации, утвержденным постановлением Администрации Николаевского сельского поселения от 05.02.2014 № 04-П (в редакции постановлений от 25.02.2015 № 15-П, 28.03.2019 № 39-П), в целях сохранения прав граждан Николаевского сельского поселения на жилые помещения,  </w:t>
      </w:r>
    </w:p>
    <w:p w:rsidR="008E4F79" w:rsidRPr="008E4F79" w:rsidRDefault="008E4F79" w:rsidP="008E4F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F79" w:rsidRPr="008E4F79" w:rsidRDefault="008E4F79" w:rsidP="008E4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4F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Николаевского сельского поселения постановляет:</w:t>
      </w:r>
    </w:p>
    <w:p w:rsidR="008E4F79" w:rsidRPr="008E4F79" w:rsidRDefault="008E4F79" w:rsidP="008E4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F79" w:rsidRDefault="008E4F79" w:rsidP="008E4F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</w:t>
      </w:r>
      <w:r w:rsidRPr="008E4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 Администрации Николаевского сельского поселения от 11.11.2016 № 202-П «Об утверждении м</w:t>
      </w:r>
      <w:r w:rsidRPr="008E4F79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униципальной программы «Обеспечение доступным и комфортным жильем жителей Николаевского сельского поселения на 2016-2020 годы»» (в редакции постановлений от 10.05.2017 № 90-П, 27.03.2019 № 38-П</w:t>
      </w:r>
      <w:r w:rsidR="00D80090">
        <w:rPr>
          <w:rFonts w:ascii="Times New Roman" w:eastAsia="Times New Roman" w:hAnsi="Times New Roman" w:cs="Times New Roman"/>
          <w:sz w:val="26"/>
          <w:szCs w:val="26"/>
          <w:lang w:eastAsia="ru-RU"/>
        </w:rPr>
        <w:t>, 28.02.2020 № 11-П</w:t>
      </w:r>
      <w:r w:rsidRPr="008E4F79">
        <w:rPr>
          <w:rFonts w:ascii="Times New Roman" w:eastAsia="Times New Roman" w:hAnsi="Times New Roman" w:cs="Times New Roman"/>
          <w:sz w:val="26"/>
          <w:szCs w:val="26"/>
          <w:lang w:eastAsia="ru-RU"/>
        </w:rPr>
        <w:t>) следующие изменения:</w:t>
      </w:r>
    </w:p>
    <w:p w:rsidR="00CD2C07" w:rsidRPr="008E4F79" w:rsidRDefault="00CD2C07" w:rsidP="008E4F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F79" w:rsidRPr="008E4F79" w:rsidRDefault="008E4F79" w:rsidP="008E4F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2C07">
        <w:rPr>
          <w:rFonts w:ascii="Times New Roman" w:eastAsia="Times New Roman" w:hAnsi="Times New Roman" w:cs="Times New Roman"/>
          <w:sz w:val="26"/>
          <w:szCs w:val="26"/>
          <w:lang w:eastAsia="ru-RU"/>
        </w:rPr>
        <w:t>1) П</w:t>
      </w:r>
      <w:r w:rsidRPr="008E4F79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 3 Подпрограммы 2 «Переселение граждан из аварийных жилых домов и непригодных для проживания жилых помещений» изложить в следующей редакции:</w:t>
      </w:r>
    </w:p>
    <w:p w:rsidR="008E4F79" w:rsidRDefault="008E4F79" w:rsidP="00CD2C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8E4F79">
        <w:rPr>
          <w:rFonts w:ascii="Times New Roman" w:eastAsia="Times New Roman" w:hAnsi="Times New Roman" w:cs="Times New Roman"/>
          <w:sz w:val="26"/>
          <w:szCs w:val="26"/>
          <w:lang w:eastAsia="x-none"/>
        </w:rPr>
        <w:t>«</w:t>
      </w:r>
      <w:r w:rsidRPr="00CD2C07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3. Ос</w:t>
      </w:r>
      <w:r w:rsidR="00CD2C07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новные мероприятия Подпрограммы</w:t>
      </w:r>
    </w:p>
    <w:p w:rsidR="00CD2C07" w:rsidRPr="008E4F79" w:rsidRDefault="00CD2C07" w:rsidP="00CD2C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CD2C07" w:rsidRDefault="008E4F79" w:rsidP="008E4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Подпрограммы будет осуществлено мероприятие: переселение граждан из аварийных жилых домов и непригодных для проживания жилых помещений в соответствии с жилищным законодательством. </w:t>
      </w:r>
    </w:p>
    <w:p w:rsidR="00CD2C07" w:rsidRDefault="008E4F79" w:rsidP="008E4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Указанное мероприятие планируется реализовать посредством приобретения жилых помещений на вторичном рынке равнозначных по общей площади ранее занимаемому жилому помещению. При этом жилое помещение должно отвечать </w:t>
      </w:r>
      <w:r w:rsidRPr="008E4F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установленным требованиям и находится в границах Николаевского сельского поселения. </w:t>
      </w:r>
    </w:p>
    <w:p w:rsidR="00CD2C07" w:rsidRPr="00D80090" w:rsidRDefault="008E4F79" w:rsidP="008E4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на территории Николаевского сельского поселения жилого помещения, равнозначного по общей площади ранее занимаемому жилому </w:t>
      </w:r>
      <w:r w:rsidR="00CD2C07" w:rsidRPr="00D800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помещению,</w:t>
      </w:r>
      <w:r w:rsidRPr="00D80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вправе</w:t>
      </w:r>
      <w:r w:rsidR="00CD2C07" w:rsidRPr="00D8009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D2C07" w:rsidRPr="00D80090" w:rsidRDefault="00CD2C07" w:rsidP="008E4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090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8E4F79" w:rsidRPr="00D80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предоставить гражданам ж</w:t>
      </w:r>
      <w:r w:rsidRPr="00D80090">
        <w:rPr>
          <w:rFonts w:ascii="Times New Roman" w:eastAsia="Times New Roman" w:hAnsi="Times New Roman" w:cs="Times New Roman"/>
          <w:sz w:val="26"/>
          <w:szCs w:val="26"/>
          <w:lang w:eastAsia="ru-RU"/>
        </w:rPr>
        <w:t>илые помещения большей площади;</w:t>
      </w:r>
    </w:p>
    <w:p w:rsidR="008E4F79" w:rsidRPr="008E4F79" w:rsidRDefault="00CD2C07" w:rsidP="008E4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090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8E4F79" w:rsidRPr="00D80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00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 гражданам</w:t>
      </w:r>
      <w:r w:rsidR="008E4F79" w:rsidRPr="00D80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более одного жилого помещения, общая площадь которых будет равнозначной ранее занимаемому жилому помещению</w:t>
      </w:r>
      <w:r w:rsidRPr="00D800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E4F79" w:rsidRPr="00D80090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r w:rsidR="008E4F79" w:rsidRPr="008E4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E4F79" w:rsidRPr="008E4F79" w:rsidRDefault="008E4F79" w:rsidP="008E4F7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8E4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постановление вступает в силу после официального обнародования и распространяется на правоотношения, возникшие с 1 марта 2020 года.</w:t>
      </w:r>
    </w:p>
    <w:p w:rsidR="008E4F79" w:rsidRPr="008E4F79" w:rsidRDefault="008E4F79" w:rsidP="008E4F7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8E4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 исполнением постановления оставляю за собой.</w:t>
      </w:r>
    </w:p>
    <w:p w:rsidR="008E4F79" w:rsidRPr="008E4F79" w:rsidRDefault="008E4F79" w:rsidP="008E4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F79" w:rsidRPr="008E4F79" w:rsidRDefault="008E4F79" w:rsidP="008E4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F79" w:rsidRPr="008E4F79" w:rsidRDefault="008E4F79" w:rsidP="008E4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F79">
        <w:rPr>
          <w:rFonts w:ascii="Times New Roman" w:eastAsia="Times New Roman" w:hAnsi="Times New Roman" w:cs="Times New Roman"/>
          <w:sz w:val="26"/>
          <w:szCs w:val="26"/>
          <w:lang w:eastAsia="ru-RU"/>
        </w:rPr>
        <w:t>ВРИП главы Николаевского</w:t>
      </w:r>
    </w:p>
    <w:p w:rsidR="008E4F79" w:rsidRPr="008E4F79" w:rsidRDefault="008E4F79" w:rsidP="008E4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F7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                                                                                    Н.А. Вострухин</w:t>
      </w: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4F7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Разослать: Финотдел, Реутская Л.М, прокуратура, регистр, инф.папки-2</w:t>
      </w:r>
      <w:bookmarkStart w:id="1" w:name="Par30"/>
      <w:bookmarkEnd w:id="1"/>
      <w:r w:rsidRPr="008E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D1ED3" w:rsidRDefault="009D1ED3"/>
    <w:sectPr w:rsidR="009D1ED3" w:rsidSect="00695860">
      <w:footerReference w:type="even" r:id="rId6"/>
      <w:pgSz w:w="11906" w:h="16838"/>
      <w:pgMar w:top="1134" w:right="567" w:bottom="567" w:left="1701" w:header="425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988" w:rsidRDefault="00C9174A">
      <w:pPr>
        <w:spacing w:after="0" w:line="240" w:lineRule="auto"/>
      </w:pPr>
      <w:r>
        <w:separator/>
      </w:r>
    </w:p>
  </w:endnote>
  <w:endnote w:type="continuationSeparator" w:id="0">
    <w:p w:rsidR="005B2988" w:rsidRDefault="00C9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7D" w:rsidRDefault="008E4F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277D" w:rsidRDefault="00D800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988" w:rsidRDefault="00C9174A">
      <w:pPr>
        <w:spacing w:after="0" w:line="240" w:lineRule="auto"/>
      </w:pPr>
      <w:r>
        <w:separator/>
      </w:r>
    </w:p>
  </w:footnote>
  <w:footnote w:type="continuationSeparator" w:id="0">
    <w:p w:rsidR="005B2988" w:rsidRDefault="00C91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11"/>
    <w:rsid w:val="005B2988"/>
    <w:rsid w:val="006C4D11"/>
    <w:rsid w:val="008E4F79"/>
    <w:rsid w:val="009D1ED3"/>
    <w:rsid w:val="00C9174A"/>
    <w:rsid w:val="00CD2C07"/>
    <w:rsid w:val="00D8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1FE8"/>
  <w15:docId w15:val="{E47F4B7E-F764-41DD-A502-72B4701D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4F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E4F7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5">
    <w:name w:val="page number"/>
    <w:basedOn w:val="a0"/>
    <w:rsid w:val="008E4F79"/>
  </w:style>
  <w:style w:type="paragraph" w:styleId="a6">
    <w:name w:val="List Paragraph"/>
    <w:basedOn w:val="a"/>
    <w:uiPriority w:val="34"/>
    <w:qFormat/>
    <w:rsid w:val="00CD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2020-08-19T22:50:00Z</dcterms:created>
  <dcterms:modified xsi:type="dcterms:W3CDTF">2020-08-19T23:07:00Z</dcterms:modified>
</cp:coreProperties>
</file>