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AD" w:rsidRPr="00C4398C" w:rsidRDefault="00435FAD" w:rsidP="00C4398C">
      <w:pPr>
        <w:shd w:val="clear" w:color="auto" w:fill="FFFFFF"/>
        <w:jc w:val="right"/>
        <w:rPr>
          <w:b/>
          <w:bCs/>
          <w:sz w:val="28"/>
          <w:szCs w:val="28"/>
          <w:lang w:val="en-US"/>
        </w:rPr>
      </w:pPr>
    </w:p>
    <w:p w:rsidR="00435FAD" w:rsidRDefault="0060280C" w:rsidP="004B42B4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1in;visibility:visible">
            <v:imagedata r:id="rId5" o:title=""/>
          </v:shape>
        </w:pict>
      </w:r>
    </w:p>
    <w:p w:rsidR="00435FAD" w:rsidRPr="006B0874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435FAD" w:rsidRPr="006B0874" w:rsidRDefault="00435FA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435FAD" w:rsidRDefault="00435FAD" w:rsidP="004B42B4">
      <w:pPr>
        <w:jc w:val="center"/>
        <w:rPr>
          <w:b/>
          <w:sz w:val="28"/>
          <w:szCs w:val="28"/>
        </w:rPr>
      </w:pPr>
    </w:p>
    <w:p w:rsidR="00435FAD" w:rsidRDefault="00EB495C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5FAD" w:rsidRPr="006B0874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Начикинского</w:t>
      </w:r>
      <w:proofErr w:type="spellEnd"/>
      <w:r>
        <w:rPr>
          <w:b/>
          <w:sz w:val="28"/>
          <w:szCs w:val="28"/>
        </w:rPr>
        <w:t xml:space="preserve"> </w:t>
      </w:r>
      <w:r w:rsidRPr="006B0874">
        <w:rPr>
          <w:b/>
          <w:sz w:val="28"/>
          <w:szCs w:val="28"/>
        </w:rPr>
        <w:t>сельского поселения</w:t>
      </w:r>
    </w:p>
    <w:p w:rsidR="00435FAD" w:rsidRDefault="00435FAD" w:rsidP="004B42B4">
      <w:pPr>
        <w:rPr>
          <w:sz w:val="28"/>
          <w:szCs w:val="28"/>
        </w:rPr>
      </w:pPr>
    </w:p>
    <w:p w:rsidR="00435FAD" w:rsidRPr="00972E06" w:rsidRDefault="00435FAD" w:rsidP="004B42B4">
      <w:pPr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от </w:t>
      </w:r>
      <w:r w:rsidR="007B53CE">
        <w:rPr>
          <w:sz w:val="28"/>
          <w:szCs w:val="28"/>
        </w:rPr>
        <w:t xml:space="preserve">   29.03.</w:t>
      </w:r>
      <w:r w:rsidR="009E50AE" w:rsidRPr="007B53CE">
        <w:rPr>
          <w:sz w:val="28"/>
          <w:szCs w:val="28"/>
        </w:rPr>
        <w:t>2019</w:t>
      </w:r>
      <w:r w:rsidR="00EC2C05" w:rsidRPr="007B53CE">
        <w:rPr>
          <w:sz w:val="28"/>
          <w:szCs w:val="28"/>
        </w:rPr>
        <w:t xml:space="preserve"> г</w:t>
      </w:r>
      <w:r w:rsidRPr="007B53CE">
        <w:rPr>
          <w:sz w:val="28"/>
          <w:szCs w:val="28"/>
        </w:rPr>
        <w:t>.</w:t>
      </w:r>
      <w:r>
        <w:tab/>
      </w:r>
      <w:r>
        <w:tab/>
      </w:r>
      <w:r>
        <w:tab/>
        <w:t xml:space="preserve">                                     </w:t>
      </w:r>
      <w:r>
        <w:tab/>
      </w:r>
      <w:r>
        <w:tab/>
      </w:r>
      <w:r w:rsidR="007B53CE">
        <w:t xml:space="preserve">                                    </w:t>
      </w:r>
      <w:r w:rsidRPr="007B53CE">
        <w:rPr>
          <w:sz w:val="28"/>
          <w:szCs w:val="28"/>
        </w:rPr>
        <w:t>№</w:t>
      </w:r>
      <w:r w:rsidR="007B53CE">
        <w:rPr>
          <w:sz w:val="28"/>
          <w:szCs w:val="28"/>
        </w:rPr>
        <w:t>17</w:t>
      </w:r>
    </w:p>
    <w:p w:rsidR="00435FAD" w:rsidRPr="00E17CB0" w:rsidRDefault="00435FAD" w:rsidP="008525C7">
      <w:pPr>
        <w:shd w:val="clear" w:color="auto" w:fill="FFFFFF"/>
        <w:tabs>
          <w:tab w:val="left" w:pos="8448"/>
        </w:tabs>
        <w:ind w:left="1781"/>
      </w:pPr>
    </w:p>
    <w:p w:rsidR="00EC2C05" w:rsidRPr="009E50AE" w:rsidRDefault="00435FAD" w:rsidP="00AE4EFC">
      <w:pPr>
        <w:shd w:val="clear" w:color="auto" w:fill="FFFFFF"/>
        <w:ind w:right="4147"/>
        <w:rPr>
          <w:b/>
          <w:bCs/>
          <w:spacing w:val="-1"/>
          <w:sz w:val="28"/>
          <w:szCs w:val="28"/>
        </w:rPr>
      </w:pPr>
      <w:r w:rsidRPr="009E50AE">
        <w:rPr>
          <w:b/>
          <w:bCs/>
          <w:spacing w:val="-1"/>
          <w:sz w:val="28"/>
          <w:szCs w:val="28"/>
        </w:rPr>
        <w:t xml:space="preserve">Об </w:t>
      </w:r>
      <w:r w:rsidR="000C5E6C">
        <w:rPr>
          <w:b/>
          <w:bCs/>
          <w:spacing w:val="-1"/>
          <w:sz w:val="28"/>
          <w:szCs w:val="28"/>
        </w:rPr>
        <w:t>утверждении муниципальной п</w:t>
      </w:r>
      <w:r w:rsidR="009E50AE" w:rsidRPr="009E50AE">
        <w:rPr>
          <w:b/>
          <w:bCs/>
          <w:spacing w:val="-1"/>
          <w:sz w:val="28"/>
          <w:szCs w:val="28"/>
        </w:rPr>
        <w:t>рограммы «Развитие сельских территорий</w:t>
      </w:r>
      <w:r w:rsidR="00AE4EFC" w:rsidRPr="009E50AE">
        <w:rPr>
          <w:b/>
          <w:bCs/>
          <w:spacing w:val="-1"/>
          <w:sz w:val="28"/>
          <w:szCs w:val="28"/>
        </w:rPr>
        <w:t xml:space="preserve"> </w:t>
      </w:r>
      <w:proofErr w:type="spellStart"/>
      <w:r w:rsidR="00EC2C05" w:rsidRPr="009E50AE">
        <w:rPr>
          <w:b/>
          <w:bCs/>
          <w:spacing w:val="-1"/>
          <w:sz w:val="28"/>
          <w:szCs w:val="28"/>
        </w:rPr>
        <w:t>Начикинского</w:t>
      </w:r>
      <w:proofErr w:type="spellEnd"/>
      <w:r w:rsidR="00EC2C05" w:rsidRPr="009E50AE">
        <w:rPr>
          <w:b/>
          <w:bCs/>
          <w:spacing w:val="-1"/>
          <w:sz w:val="28"/>
          <w:szCs w:val="28"/>
        </w:rPr>
        <w:t xml:space="preserve"> сельского поселения</w:t>
      </w:r>
      <w:r w:rsidR="009E50AE" w:rsidRPr="009E50AE">
        <w:rPr>
          <w:b/>
          <w:bCs/>
          <w:spacing w:val="-1"/>
          <w:sz w:val="28"/>
          <w:szCs w:val="28"/>
        </w:rPr>
        <w:t xml:space="preserve"> на 2019-2022 гг.</w:t>
      </w:r>
      <w:r w:rsidR="009E50AE">
        <w:rPr>
          <w:b/>
          <w:bCs/>
          <w:spacing w:val="-1"/>
          <w:sz w:val="28"/>
          <w:szCs w:val="28"/>
        </w:rPr>
        <w:t>»</w:t>
      </w:r>
    </w:p>
    <w:p w:rsidR="00435FAD" w:rsidRPr="00E17CB0" w:rsidRDefault="00435FAD" w:rsidP="008525C7">
      <w:pPr>
        <w:shd w:val="clear" w:color="auto" w:fill="FFFFFF"/>
        <w:ind w:left="709" w:right="4147"/>
      </w:pPr>
    </w:p>
    <w:p w:rsidR="00435FAD" w:rsidRPr="00E17CB0" w:rsidRDefault="00435FAD" w:rsidP="008525C7">
      <w:pPr>
        <w:shd w:val="clear" w:color="auto" w:fill="FFFFFF"/>
        <w:ind w:left="709" w:right="4147"/>
      </w:pPr>
    </w:p>
    <w:p w:rsidR="000E4115" w:rsidRDefault="009E50AE" w:rsidP="009E50A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179  Бюджетного кодекса Российской Федерации, руководствуясь Федеральным Законом  № 131-ФЗ от 06.10.2003 г.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9E50AE" w:rsidRDefault="000E4115" w:rsidP="000E411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E50AE" w:rsidRDefault="009E50AE" w:rsidP="000E4115">
      <w:pPr>
        <w:shd w:val="clear" w:color="auto" w:fill="FFFFFF"/>
        <w:rPr>
          <w:sz w:val="28"/>
          <w:szCs w:val="28"/>
        </w:rPr>
      </w:pPr>
    </w:p>
    <w:p w:rsidR="009E50AE" w:rsidRDefault="009E50AE" w:rsidP="000E4115">
      <w:pPr>
        <w:shd w:val="clear" w:color="auto" w:fill="FFFFFF"/>
        <w:rPr>
          <w:sz w:val="28"/>
          <w:szCs w:val="28"/>
        </w:rPr>
      </w:pPr>
    </w:p>
    <w:p w:rsidR="00435FAD" w:rsidRPr="009E50AE" w:rsidRDefault="000E4115" w:rsidP="000E4115">
      <w:pPr>
        <w:shd w:val="clear" w:color="auto" w:fill="FFFFFF"/>
        <w:rPr>
          <w:b/>
          <w:bCs/>
          <w:iCs/>
          <w:sz w:val="24"/>
          <w:szCs w:val="24"/>
          <w:u w:val="single"/>
        </w:rPr>
      </w:pPr>
      <w:r>
        <w:rPr>
          <w:sz w:val="28"/>
          <w:szCs w:val="28"/>
        </w:rPr>
        <w:t xml:space="preserve"> </w:t>
      </w:r>
      <w:r w:rsidR="00E334FE">
        <w:rPr>
          <w:b/>
          <w:bCs/>
          <w:iCs/>
          <w:sz w:val="24"/>
          <w:szCs w:val="24"/>
          <w:u w:val="single"/>
        </w:rPr>
        <w:t>ПОСТАНОВЛЯЮ</w:t>
      </w:r>
      <w:r w:rsidR="00EC2C05" w:rsidRPr="00EC2C05">
        <w:rPr>
          <w:b/>
          <w:bCs/>
          <w:iCs/>
          <w:sz w:val="24"/>
          <w:szCs w:val="24"/>
          <w:u w:val="single"/>
        </w:rPr>
        <w:t>:</w:t>
      </w:r>
    </w:p>
    <w:p w:rsidR="00435FAD" w:rsidRPr="00EC2C05" w:rsidRDefault="00EC2C05" w:rsidP="008525C7">
      <w:pPr>
        <w:shd w:val="clear" w:color="auto" w:fill="FFFFFF"/>
        <w:ind w:firstLine="710"/>
      </w:pPr>
      <w:r>
        <w:t xml:space="preserve">                         </w:t>
      </w:r>
    </w:p>
    <w:p w:rsidR="00435FAD" w:rsidRDefault="00435FA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9E50AE" w:rsidRDefault="009E50AE" w:rsidP="009E50AE">
      <w:pPr>
        <w:shd w:val="clear" w:color="auto" w:fill="FFFFFF"/>
        <w:ind w:left="-142" w:right="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4115">
        <w:rPr>
          <w:sz w:val="28"/>
          <w:szCs w:val="28"/>
        </w:rPr>
        <w:t xml:space="preserve"> </w:t>
      </w:r>
      <w:r w:rsidR="00EC2C05" w:rsidRPr="009D6E6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 муниципальную программу </w:t>
      </w:r>
      <w:proofErr w:type="spellStart"/>
      <w:r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 «Развитие сельских территорий </w:t>
      </w:r>
      <w:proofErr w:type="spellStart"/>
      <w:r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 на 2019-2002 гг.</w:t>
      </w:r>
      <w:r w:rsidR="000C5E6C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</w:t>
      </w:r>
      <w:r w:rsidR="00E334FE">
        <w:rPr>
          <w:sz w:val="28"/>
          <w:szCs w:val="28"/>
        </w:rPr>
        <w:t>.</w:t>
      </w:r>
    </w:p>
    <w:p w:rsidR="007B53CE" w:rsidRDefault="009E50AE" w:rsidP="007B53CE">
      <w:pPr>
        <w:shd w:val="clear" w:color="auto" w:fill="FFFFFF"/>
        <w:ind w:left="-142" w:right="2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7B53CE" w:rsidRDefault="007B53CE" w:rsidP="007B53CE">
      <w:pPr>
        <w:shd w:val="clear" w:color="auto" w:fill="FFFFFF"/>
        <w:ind w:left="-142" w:right="24"/>
        <w:jc w:val="both"/>
        <w:rPr>
          <w:sz w:val="28"/>
          <w:szCs w:val="28"/>
        </w:rPr>
      </w:pPr>
    </w:p>
    <w:p w:rsidR="007B53CE" w:rsidRDefault="009D6E69" w:rsidP="007B53CE">
      <w:pPr>
        <w:shd w:val="clear" w:color="auto" w:fill="FFFFFF"/>
        <w:ind w:left="-142" w:right="24"/>
        <w:jc w:val="both"/>
        <w:rPr>
          <w:sz w:val="28"/>
          <w:szCs w:val="28"/>
        </w:rPr>
      </w:pPr>
      <w:r w:rsidRPr="009D6E69">
        <w:rPr>
          <w:sz w:val="28"/>
          <w:szCs w:val="28"/>
        </w:rPr>
        <w:t>Глава</w:t>
      </w:r>
      <w:r w:rsidR="00435FAD" w:rsidRPr="009D6E69">
        <w:rPr>
          <w:sz w:val="28"/>
          <w:szCs w:val="28"/>
        </w:rPr>
        <w:t xml:space="preserve"> </w:t>
      </w:r>
      <w:proofErr w:type="spellStart"/>
      <w:r w:rsidR="00435FAD" w:rsidRPr="009D6E69">
        <w:rPr>
          <w:sz w:val="28"/>
          <w:szCs w:val="28"/>
        </w:rPr>
        <w:t>Начикинского</w:t>
      </w:r>
      <w:proofErr w:type="spellEnd"/>
    </w:p>
    <w:p w:rsidR="00435FAD" w:rsidRPr="009D6E69" w:rsidRDefault="00435FAD" w:rsidP="007B53CE">
      <w:pPr>
        <w:shd w:val="clear" w:color="auto" w:fill="FFFFFF"/>
        <w:ind w:left="-142" w:right="24"/>
        <w:jc w:val="both"/>
        <w:rPr>
          <w:sz w:val="28"/>
          <w:szCs w:val="28"/>
        </w:rPr>
      </w:pPr>
      <w:r w:rsidRPr="009D6E69">
        <w:rPr>
          <w:sz w:val="28"/>
          <w:szCs w:val="28"/>
        </w:rPr>
        <w:t>сельского поселе</w:t>
      </w:r>
      <w:r w:rsidR="009D6E69" w:rsidRPr="009D6E69">
        <w:rPr>
          <w:sz w:val="28"/>
          <w:szCs w:val="28"/>
        </w:rPr>
        <w:t>ния</w:t>
      </w:r>
      <w:r w:rsidR="009D6E69" w:rsidRPr="009D6E69">
        <w:rPr>
          <w:sz w:val="28"/>
          <w:szCs w:val="28"/>
        </w:rPr>
        <w:tab/>
      </w:r>
      <w:r w:rsidR="009D6E69" w:rsidRPr="009D6E69">
        <w:rPr>
          <w:sz w:val="28"/>
          <w:szCs w:val="28"/>
        </w:rPr>
        <w:tab/>
      </w:r>
      <w:r w:rsidR="009D6E69">
        <w:rPr>
          <w:sz w:val="28"/>
          <w:szCs w:val="28"/>
        </w:rPr>
        <w:tab/>
      </w:r>
      <w:r w:rsidR="009D6E69">
        <w:rPr>
          <w:sz w:val="28"/>
          <w:szCs w:val="28"/>
        </w:rPr>
        <w:tab/>
      </w:r>
      <w:r w:rsidR="009D6E69">
        <w:rPr>
          <w:sz w:val="28"/>
          <w:szCs w:val="28"/>
        </w:rPr>
        <w:tab/>
      </w:r>
      <w:proofErr w:type="gramStart"/>
      <w:r w:rsidR="009D6E69">
        <w:rPr>
          <w:sz w:val="28"/>
          <w:szCs w:val="28"/>
        </w:rPr>
        <w:tab/>
      </w:r>
      <w:r w:rsidR="009D6E69" w:rsidRPr="009D6E69">
        <w:rPr>
          <w:sz w:val="28"/>
          <w:szCs w:val="28"/>
        </w:rPr>
        <w:t xml:space="preserve">  В.М.</w:t>
      </w:r>
      <w:proofErr w:type="gramEnd"/>
      <w:r w:rsidR="009D6E69" w:rsidRPr="009D6E69">
        <w:rPr>
          <w:sz w:val="28"/>
          <w:szCs w:val="28"/>
        </w:rPr>
        <w:t xml:space="preserve"> </w:t>
      </w:r>
      <w:proofErr w:type="spellStart"/>
      <w:r w:rsidR="009D6E69" w:rsidRPr="009D6E69">
        <w:rPr>
          <w:sz w:val="28"/>
          <w:szCs w:val="28"/>
        </w:rPr>
        <w:t>Пищальченко</w:t>
      </w:r>
      <w:proofErr w:type="spellEnd"/>
    </w:p>
    <w:p w:rsidR="00435FAD" w:rsidRPr="009D6E69" w:rsidRDefault="00435FAD" w:rsidP="00EB16A3">
      <w:pPr>
        <w:shd w:val="clear" w:color="auto" w:fill="FFFFFF"/>
        <w:ind w:firstLine="710"/>
        <w:rPr>
          <w:sz w:val="28"/>
          <w:szCs w:val="28"/>
        </w:rPr>
      </w:pPr>
    </w:p>
    <w:p w:rsidR="00435FAD" w:rsidRPr="009D6E69" w:rsidRDefault="00435FAD" w:rsidP="00EB16A3">
      <w:pPr>
        <w:shd w:val="clear" w:color="auto" w:fill="FFFFFF"/>
        <w:ind w:firstLine="710"/>
        <w:rPr>
          <w:sz w:val="28"/>
          <w:szCs w:val="28"/>
        </w:rPr>
      </w:pPr>
    </w:p>
    <w:p w:rsidR="00435FAD" w:rsidRDefault="00435FAD" w:rsidP="00EB16A3">
      <w:pPr>
        <w:shd w:val="clear" w:color="auto" w:fill="FFFFFF"/>
        <w:ind w:firstLine="710"/>
      </w:pPr>
    </w:p>
    <w:p w:rsidR="00435FAD" w:rsidRDefault="00435FAD" w:rsidP="00EB16A3">
      <w:pPr>
        <w:shd w:val="clear" w:color="auto" w:fill="FFFFFF"/>
        <w:ind w:firstLine="710"/>
      </w:pPr>
    </w:p>
    <w:p w:rsidR="00435FAD" w:rsidRDefault="00435FAD" w:rsidP="00EB16A3">
      <w:pPr>
        <w:shd w:val="clear" w:color="auto" w:fill="FFFFFF"/>
        <w:ind w:firstLine="710"/>
      </w:pPr>
    </w:p>
    <w:p w:rsidR="009D6E69" w:rsidRDefault="009D6E69" w:rsidP="00EB16A3">
      <w:pPr>
        <w:shd w:val="clear" w:color="auto" w:fill="FFFFFF"/>
        <w:ind w:firstLine="710"/>
      </w:pPr>
    </w:p>
    <w:p w:rsidR="007B53CE" w:rsidRDefault="007B53CE" w:rsidP="00EB16A3">
      <w:pPr>
        <w:shd w:val="clear" w:color="auto" w:fill="FFFFFF"/>
        <w:ind w:firstLine="710"/>
      </w:pPr>
    </w:p>
    <w:p w:rsidR="007B53CE" w:rsidRDefault="007B53CE" w:rsidP="00EB16A3">
      <w:pPr>
        <w:shd w:val="clear" w:color="auto" w:fill="FFFFFF"/>
        <w:ind w:firstLine="710"/>
      </w:pPr>
    </w:p>
    <w:p w:rsidR="007B53CE" w:rsidRDefault="007B53CE" w:rsidP="00EB16A3">
      <w:pPr>
        <w:shd w:val="clear" w:color="auto" w:fill="FFFFFF"/>
        <w:ind w:firstLine="710"/>
      </w:pPr>
    </w:p>
    <w:p w:rsidR="007B53CE" w:rsidRDefault="007B53CE" w:rsidP="00EB16A3">
      <w:pPr>
        <w:shd w:val="clear" w:color="auto" w:fill="FFFFFF"/>
        <w:ind w:firstLine="710"/>
      </w:pPr>
    </w:p>
    <w:p w:rsidR="007B53CE" w:rsidRDefault="007B53CE" w:rsidP="00EB16A3">
      <w:pPr>
        <w:shd w:val="clear" w:color="auto" w:fill="FFFFFF"/>
        <w:ind w:firstLine="710"/>
      </w:pPr>
    </w:p>
    <w:p w:rsidR="009D6E69" w:rsidRDefault="009D6E69" w:rsidP="00EB16A3">
      <w:pPr>
        <w:shd w:val="clear" w:color="auto" w:fill="FFFFFF"/>
        <w:ind w:firstLine="710"/>
      </w:pPr>
    </w:p>
    <w:p w:rsidR="009D6E69" w:rsidRDefault="009D6E69" w:rsidP="00EB16A3">
      <w:pPr>
        <w:shd w:val="clear" w:color="auto" w:fill="FFFFFF"/>
        <w:ind w:firstLine="710"/>
      </w:pPr>
    </w:p>
    <w:p w:rsidR="0060280C" w:rsidRPr="0060280C" w:rsidRDefault="0060280C" w:rsidP="0060280C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                                                                                                       Приложение  </w:t>
      </w:r>
    </w:p>
    <w:p w:rsidR="0060280C" w:rsidRPr="0060280C" w:rsidRDefault="0060280C" w:rsidP="0060280C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                                                                   к постановлению администрации                                                                                                               </w:t>
      </w:r>
    </w:p>
    <w:p w:rsidR="0060280C" w:rsidRPr="0060280C" w:rsidRDefault="0060280C" w:rsidP="0060280C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                                                                </w:t>
      </w:r>
      <w:proofErr w:type="spellStart"/>
      <w:r w:rsidRPr="0060280C">
        <w:rPr>
          <w:sz w:val="28"/>
          <w:szCs w:val="28"/>
          <w:lang w:eastAsia="en-US"/>
        </w:rPr>
        <w:t>Начикинского</w:t>
      </w:r>
      <w:proofErr w:type="spellEnd"/>
      <w:r w:rsidRPr="0060280C">
        <w:rPr>
          <w:sz w:val="28"/>
          <w:szCs w:val="28"/>
          <w:lang w:eastAsia="en-US"/>
        </w:rPr>
        <w:t xml:space="preserve"> сельского поселения</w:t>
      </w:r>
    </w:p>
    <w:p w:rsidR="0060280C" w:rsidRPr="0060280C" w:rsidRDefault="0060280C" w:rsidP="0060280C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sz w:val="28"/>
          <w:szCs w:val="28"/>
          <w:lang w:eastAsia="en-US"/>
        </w:rPr>
        <w:t>от «29</w:t>
      </w:r>
      <w:r w:rsidRPr="0060280C">
        <w:rPr>
          <w:sz w:val="28"/>
          <w:szCs w:val="28"/>
          <w:lang w:eastAsia="en-US"/>
        </w:rPr>
        <w:t xml:space="preserve">» марта 2019 </w:t>
      </w:r>
      <w:r>
        <w:rPr>
          <w:sz w:val="28"/>
          <w:szCs w:val="28"/>
          <w:lang w:eastAsia="en-US"/>
        </w:rPr>
        <w:t>г. №17</w:t>
      </w:r>
    </w:p>
    <w:p w:rsidR="0060280C" w:rsidRPr="0060280C" w:rsidRDefault="0060280C" w:rsidP="0060280C">
      <w:pPr>
        <w:widowControl/>
        <w:autoSpaceDE/>
        <w:autoSpaceDN/>
        <w:adjustRightInd/>
        <w:ind w:left="5580"/>
        <w:jc w:val="right"/>
        <w:rPr>
          <w:sz w:val="24"/>
          <w:szCs w:val="32"/>
        </w:rPr>
      </w:pPr>
    </w:p>
    <w:p w:rsidR="0060280C" w:rsidRPr="0060280C" w:rsidRDefault="0060280C" w:rsidP="0060280C">
      <w:pPr>
        <w:widowControl/>
        <w:autoSpaceDE/>
        <w:autoSpaceDN/>
        <w:adjustRightInd/>
        <w:ind w:left="5580"/>
        <w:rPr>
          <w:sz w:val="24"/>
          <w:szCs w:val="32"/>
        </w:rPr>
      </w:pPr>
    </w:p>
    <w:p w:rsidR="0060280C" w:rsidRPr="0060280C" w:rsidRDefault="0060280C" w:rsidP="0060280C">
      <w:pPr>
        <w:widowControl/>
        <w:autoSpaceDE/>
        <w:autoSpaceDN/>
        <w:adjustRightInd/>
        <w:ind w:left="5580"/>
        <w:rPr>
          <w:sz w:val="24"/>
          <w:szCs w:val="32"/>
        </w:rPr>
      </w:pPr>
    </w:p>
    <w:p w:rsidR="0060280C" w:rsidRPr="0060280C" w:rsidRDefault="0060280C" w:rsidP="0060280C">
      <w:pPr>
        <w:widowControl/>
        <w:autoSpaceDE/>
        <w:autoSpaceDN/>
        <w:adjustRightInd/>
        <w:ind w:left="5580"/>
        <w:rPr>
          <w:sz w:val="24"/>
          <w:szCs w:val="32"/>
        </w:rPr>
      </w:pPr>
    </w:p>
    <w:p w:rsidR="0060280C" w:rsidRPr="0060280C" w:rsidRDefault="0060280C" w:rsidP="0060280C">
      <w:pPr>
        <w:widowControl/>
        <w:autoSpaceDE/>
        <w:autoSpaceDN/>
        <w:adjustRightInd/>
        <w:ind w:left="5580"/>
        <w:rPr>
          <w:sz w:val="24"/>
          <w:szCs w:val="32"/>
        </w:rPr>
      </w:pPr>
    </w:p>
    <w:p w:rsidR="0060280C" w:rsidRPr="0060280C" w:rsidRDefault="0060280C" w:rsidP="0060280C">
      <w:pPr>
        <w:widowControl/>
        <w:autoSpaceDE/>
        <w:autoSpaceDN/>
        <w:adjustRightInd/>
        <w:ind w:left="5580"/>
        <w:rPr>
          <w:sz w:val="24"/>
          <w:szCs w:val="32"/>
        </w:rPr>
      </w:pPr>
    </w:p>
    <w:p w:rsidR="0060280C" w:rsidRPr="0060280C" w:rsidRDefault="0060280C" w:rsidP="0060280C">
      <w:pPr>
        <w:widowControl/>
        <w:autoSpaceDE/>
        <w:autoSpaceDN/>
        <w:adjustRightInd/>
        <w:ind w:left="5580"/>
        <w:rPr>
          <w:sz w:val="24"/>
          <w:szCs w:val="32"/>
        </w:rPr>
      </w:pPr>
    </w:p>
    <w:p w:rsidR="0060280C" w:rsidRPr="0060280C" w:rsidRDefault="0060280C" w:rsidP="0060280C">
      <w:pPr>
        <w:widowControl/>
        <w:autoSpaceDE/>
        <w:autoSpaceDN/>
        <w:adjustRightInd/>
        <w:ind w:left="5580"/>
        <w:rPr>
          <w:sz w:val="24"/>
          <w:szCs w:val="32"/>
        </w:rPr>
      </w:pPr>
    </w:p>
    <w:p w:rsidR="0060280C" w:rsidRPr="0060280C" w:rsidRDefault="0060280C" w:rsidP="0060280C">
      <w:pPr>
        <w:widowControl/>
        <w:autoSpaceDE/>
        <w:autoSpaceDN/>
        <w:adjustRightInd/>
        <w:ind w:left="5580"/>
        <w:rPr>
          <w:sz w:val="24"/>
          <w:szCs w:val="32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60280C">
        <w:rPr>
          <w:sz w:val="28"/>
          <w:szCs w:val="24"/>
        </w:rPr>
        <w:t xml:space="preserve">Муниципальная программа </w:t>
      </w: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4"/>
        </w:rPr>
      </w:pPr>
      <w:proofErr w:type="spellStart"/>
      <w:r w:rsidRPr="0060280C">
        <w:rPr>
          <w:sz w:val="28"/>
          <w:szCs w:val="24"/>
        </w:rPr>
        <w:t>Начикинского</w:t>
      </w:r>
      <w:proofErr w:type="spellEnd"/>
      <w:r w:rsidRPr="0060280C">
        <w:rPr>
          <w:sz w:val="28"/>
          <w:szCs w:val="24"/>
        </w:rPr>
        <w:t xml:space="preserve"> сельского поселения</w:t>
      </w: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0280C">
        <w:rPr>
          <w:sz w:val="28"/>
          <w:szCs w:val="28"/>
        </w:rPr>
        <w:t xml:space="preserve">«Развитие сельских территорий </w:t>
      </w: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spellStart"/>
      <w:r w:rsidRPr="0060280C">
        <w:rPr>
          <w:sz w:val="28"/>
          <w:szCs w:val="28"/>
        </w:rPr>
        <w:t>Начикинского</w:t>
      </w:r>
      <w:proofErr w:type="spellEnd"/>
      <w:r w:rsidRPr="0060280C">
        <w:rPr>
          <w:sz w:val="28"/>
          <w:szCs w:val="28"/>
        </w:rPr>
        <w:t xml:space="preserve"> сельского поселения на 2019 - 2022 годы»</w:t>
      </w: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60280C">
        <w:rPr>
          <w:sz w:val="28"/>
          <w:szCs w:val="24"/>
        </w:rPr>
        <w:t xml:space="preserve">пос. </w:t>
      </w:r>
      <w:proofErr w:type="spellStart"/>
      <w:r w:rsidRPr="0060280C">
        <w:rPr>
          <w:sz w:val="28"/>
          <w:szCs w:val="24"/>
        </w:rPr>
        <w:t>Сокоч</w:t>
      </w:r>
      <w:proofErr w:type="spellEnd"/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bCs/>
          <w:sz w:val="32"/>
          <w:szCs w:val="24"/>
        </w:rPr>
      </w:pPr>
      <w:r w:rsidRPr="0060280C">
        <w:rPr>
          <w:sz w:val="28"/>
          <w:szCs w:val="24"/>
        </w:rPr>
        <w:t>2019 год</w:t>
      </w:r>
    </w:p>
    <w:p w:rsidR="0060280C" w:rsidRPr="0060280C" w:rsidRDefault="0060280C" w:rsidP="0060280C">
      <w:pPr>
        <w:widowControl/>
        <w:autoSpaceDE/>
        <w:autoSpaceDN/>
        <w:adjustRightInd/>
        <w:rPr>
          <w:b/>
          <w:bCs/>
          <w:sz w:val="32"/>
          <w:szCs w:val="32"/>
        </w:rPr>
      </w:pPr>
      <w:r w:rsidRPr="0060280C">
        <w:rPr>
          <w:b/>
          <w:bCs/>
          <w:sz w:val="32"/>
          <w:szCs w:val="32"/>
        </w:rPr>
        <w:t xml:space="preserve">                                                  </w:t>
      </w:r>
    </w:p>
    <w:p w:rsidR="0060280C" w:rsidRPr="0060280C" w:rsidRDefault="0060280C" w:rsidP="0060280C">
      <w:pPr>
        <w:widowControl/>
        <w:autoSpaceDE/>
        <w:autoSpaceDN/>
        <w:adjustRightInd/>
        <w:rPr>
          <w:b/>
          <w:bCs/>
          <w:sz w:val="32"/>
          <w:szCs w:val="32"/>
        </w:rPr>
      </w:pPr>
    </w:p>
    <w:p w:rsidR="0060280C" w:rsidRPr="0060280C" w:rsidRDefault="0060280C" w:rsidP="0060280C">
      <w:pPr>
        <w:widowControl/>
        <w:autoSpaceDE/>
        <w:autoSpaceDN/>
        <w:adjustRightInd/>
        <w:rPr>
          <w:bCs/>
          <w:sz w:val="28"/>
          <w:szCs w:val="28"/>
        </w:rPr>
      </w:pPr>
      <w:r w:rsidRPr="0060280C">
        <w:rPr>
          <w:b/>
          <w:bCs/>
          <w:sz w:val="32"/>
          <w:szCs w:val="32"/>
        </w:rPr>
        <w:lastRenderedPageBreak/>
        <w:t xml:space="preserve">                                              </w:t>
      </w:r>
      <w:r w:rsidRPr="0060280C">
        <w:rPr>
          <w:bCs/>
          <w:sz w:val="28"/>
          <w:szCs w:val="28"/>
        </w:rPr>
        <w:t>П А С П О Р Т</w:t>
      </w: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8"/>
        </w:rPr>
      </w:pPr>
      <w:bookmarkStart w:id="0" w:name="_Toc329252535"/>
      <w:r w:rsidRPr="0060280C">
        <w:rPr>
          <w:sz w:val="28"/>
          <w:szCs w:val="28"/>
        </w:rPr>
        <w:t xml:space="preserve">Муниципальной программы </w:t>
      </w:r>
      <w:proofErr w:type="spellStart"/>
      <w:r w:rsidRPr="0060280C">
        <w:rPr>
          <w:sz w:val="28"/>
          <w:szCs w:val="28"/>
        </w:rPr>
        <w:t>Начикинского</w:t>
      </w:r>
      <w:proofErr w:type="spellEnd"/>
      <w:r w:rsidRPr="0060280C">
        <w:rPr>
          <w:sz w:val="28"/>
          <w:szCs w:val="28"/>
        </w:rPr>
        <w:t xml:space="preserve"> сельского поселения</w:t>
      </w:r>
    </w:p>
    <w:bookmarkEnd w:id="0"/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0280C">
        <w:rPr>
          <w:sz w:val="28"/>
          <w:szCs w:val="28"/>
        </w:rPr>
        <w:t xml:space="preserve">«Развитие сельских территорий </w:t>
      </w:r>
      <w:proofErr w:type="spellStart"/>
      <w:r w:rsidRPr="0060280C">
        <w:rPr>
          <w:sz w:val="28"/>
          <w:szCs w:val="28"/>
        </w:rPr>
        <w:t>Начикинского</w:t>
      </w:r>
      <w:proofErr w:type="spellEnd"/>
      <w:r w:rsidRPr="0060280C">
        <w:rPr>
          <w:sz w:val="28"/>
          <w:szCs w:val="28"/>
        </w:rPr>
        <w:t xml:space="preserve"> сельского поселения на 2019 - 2022 годы» (далее Программа)</w:t>
      </w: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241"/>
      </w:tblGrid>
      <w:tr w:rsidR="0060280C" w:rsidRPr="0060280C" w:rsidTr="0060280C">
        <w:tc>
          <w:tcPr>
            <w:tcW w:w="3112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59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0280C">
              <w:rPr>
                <w:sz w:val="28"/>
                <w:szCs w:val="28"/>
              </w:rPr>
              <w:t>Начикинского</w:t>
            </w:r>
            <w:proofErr w:type="spellEnd"/>
            <w:r w:rsidRPr="0060280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0280C" w:rsidRPr="0060280C" w:rsidTr="0060280C">
        <w:tc>
          <w:tcPr>
            <w:tcW w:w="3112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459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0280C">
              <w:rPr>
                <w:sz w:val="28"/>
                <w:szCs w:val="28"/>
              </w:rPr>
              <w:t>Начикинского</w:t>
            </w:r>
            <w:proofErr w:type="spellEnd"/>
            <w:r w:rsidRPr="0060280C">
              <w:rPr>
                <w:sz w:val="28"/>
                <w:szCs w:val="28"/>
              </w:rPr>
              <w:t xml:space="preserve"> сельского поселения </w:t>
            </w:r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Министерство сельского хозяйства, пищевой и перерабатывающей промышленности Камчатского края (по согласованию)</w:t>
            </w:r>
          </w:p>
        </w:tc>
      </w:tr>
      <w:tr w:rsidR="0060280C" w:rsidRPr="0060280C" w:rsidTr="0060280C">
        <w:tc>
          <w:tcPr>
            <w:tcW w:w="3112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459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Отсутствуют</w:t>
            </w:r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60280C" w:rsidRPr="0060280C" w:rsidTr="0060280C">
        <w:tc>
          <w:tcPr>
            <w:tcW w:w="3112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59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 xml:space="preserve">Повышение уровня и качества жизни граждан, на основе повышения уровня развития социальной инфраструктуры и инженерного обустройства населенных пунктов, расположенных в </w:t>
            </w:r>
            <w:proofErr w:type="spellStart"/>
            <w:r w:rsidRPr="0060280C">
              <w:rPr>
                <w:sz w:val="28"/>
                <w:szCs w:val="28"/>
              </w:rPr>
              <w:t>Начикинском</w:t>
            </w:r>
            <w:proofErr w:type="spellEnd"/>
            <w:r w:rsidRPr="0060280C">
              <w:rPr>
                <w:sz w:val="28"/>
                <w:szCs w:val="28"/>
              </w:rPr>
              <w:t xml:space="preserve"> сельском поселении</w:t>
            </w:r>
          </w:p>
        </w:tc>
      </w:tr>
      <w:tr w:rsidR="0060280C" w:rsidRPr="0060280C" w:rsidTr="0060280C">
        <w:tc>
          <w:tcPr>
            <w:tcW w:w="3112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Задачи Программы</w:t>
            </w:r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459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 w:rsidRPr="0060280C">
              <w:rPr>
                <w:sz w:val="28"/>
                <w:szCs w:val="28"/>
              </w:rPr>
              <w:t xml:space="preserve">Улучшение жилищных условий граждан, проживающих в сельской местности в </w:t>
            </w:r>
            <w:proofErr w:type="spellStart"/>
            <w:r w:rsidRPr="0060280C">
              <w:rPr>
                <w:sz w:val="28"/>
                <w:szCs w:val="28"/>
              </w:rPr>
              <w:t>Начикинском</w:t>
            </w:r>
            <w:proofErr w:type="spellEnd"/>
            <w:r w:rsidRPr="0060280C">
              <w:rPr>
                <w:sz w:val="28"/>
                <w:szCs w:val="28"/>
              </w:rPr>
              <w:t xml:space="preserve"> сельском поселении.</w:t>
            </w:r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 xml:space="preserve">Повышение уровня развития социальной инфраструктуры и инженерного обустройства населенных пунктов </w:t>
            </w:r>
            <w:proofErr w:type="spellStart"/>
            <w:r w:rsidRPr="0060280C">
              <w:rPr>
                <w:sz w:val="28"/>
                <w:szCs w:val="28"/>
              </w:rPr>
              <w:t>Начикинского</w:t>
            </w:r>
            <w:proofErr w:type="spellEnd"/>
            <w:r w:rsidRPr="0060280C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60280C" w:rsidRPr="0060280C" w:rsidTr="0060280C">
        <w:tc>
          <w:tcPr>
            <w:tcW w:w="3112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459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Повышение уровня развития социальной инфраструктуры и инженерного обустройства населенных пунктов</w:t>
            </w:r>
          </w:p>
        </w:tc>
      </w:tr>
      <w:tr w:rsidR="0060280C" w:rsidRPr="0060280C" w:rsidTr="0060280C">
        <w:tc>
          <w:tcPr>
            <w:tcW w:w="3112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459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2019-2022 годы</w:t>
            </w:r>
          </w:p>
        </w:tc>
      </w:tr>
      <w:tr w:rsidR="0060280C" w:rsidRPr="0060280C" w:rsidTr="0060280C">
        <w:tc>
          <w:tcPr>
            <w:tcW w:w="3112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 xml:space="preserve">Объем бюджетных ассигнований Программы </w:t>
            </w:r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459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 xml:space="preserve">общий объем финансирования Программы за счет всех источников составляет 179 600 тыс. рублей, в том числе из бюджета </w:t>
            </w:r>
            <w:proofErr w:type="spellStart"/>
            <w:proofErr w:type="gramStart"/>
            <w:r w:rsidRPr="0060280C">
              <w:rPr>
                <w:sz w:val="28"/>
                <w:szCs w:val="28"/>
              </w:rPr>
              <w:t>Начикинского</w:t>
            </w:r>
            <w:proofErr w:type="spellEnd"/>
            <w:r w:rsidRPr="0060280C">
              <w:rPr>
                <w:sz w:val="28"/>
                <w:szCs w:val="28"/>
              </w:rPr>
              <w:t xml:space="preserve">  сельского</w:t>
            </w:r>
            <w:proofErr w:type="gramEnd"/>
            <w:r w:rsidRPr="0060280C">
              <w:rPr>
                <w:sz w:val="28"/>
                <w:szCs w:val="28"/>
              </w:rPr>
              <w:t xml:space="preserve"> поселения – 9 005,00 тыс. рублей, из них по годам:</w:t>
            </w:r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2019 год – 0,00</w:t>
            </w:r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 xml:space="preserve">2020 год –1 105,00 </w:t>
            </w:r>
            <w:proofErr w:type="spellStart"/>
            <w:proofErr w:type="gramStart"/>
            <w:r w:rsidRPr="0060280C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 xml:space="preserve">2021 год –  6 950,00 </w:t>
            </w:r>
            <w:proofErr w:type="spellStart"/>
            <w:proofErr w:type="gramStart"/>
            <w:r w:rsidRPr="0060280C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 xml:space="preserve">2022 год -   950,00 </w:t>
            </w:r>
            <w:proofErr w:type="spellStart"/>
            <w:r w:rsidRPr="0060280C"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60280C" w:rsidRPr="0060280C" w:rsidTr="0060280C">
        <w:tc>
          <w:tcPr>
            <w:tcW w:w="3112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59" w:type="dxa"/>
            <w:shd w:val="clear" w:color="auto" w:fill="auto"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280C">
              <w:rPr>
                <w:sz w:val="28"/>
                <w:szCs w:val="28"/>
              </w:rPr>
              <w:t>увеличение количества построенных (реконструированных) систем водоснабжения сельских населенных пунктов</w:t>
            </w:r>
          </w:p>
        </w:tc>
      </w:tr>
    </w:tbl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60280C" w:rsidRPr="0060280C" w:rsidRDefault="0060280C" w:rsidP="0060280C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0280C">
        <w:rPr>
          <w:b/>
          <w:sz w:val="28"/>
          <w:szCs w:val="28"/>
          <w:lang w:eastAsia="en-US"/>
        </w:rPr>
        <w:lastRenderedPageBreak/>
        <w:t>Общая характеристика сферы реализации Программы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b/>
          <w:sz w:val="28"/>
          <w:szCs w:val="28"/>
          <w:lang w:eastAsia="en-US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b/>
          <w:sz w:val="28"/>
          <w:szCs w:val="28"/>
          <w:lang w:eastAsia="en-US"/>
        </w:rPr>
        <w:t xml:space="preserve">     </w:t>
      </w:r>
      <w:r w:rsidRPr="0060280C">
        <w:rPr>
          <w:sz w:val="28"/>
          <w:szCs w:val="28"/>
        </w:rPr>
        <w:t>Задачи государственной политики требуют принятия действенных мер, направленных на повышение уровня и качества жизни на селе.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0280C">
          <w:rPr>
            <w:sz w:val="28"/>
            <w:szCs w:val="28"/>
            <w:lang w:eastAsia="en-US"/>
          </w:rPr>
          <w:t>06.10.2003</w:t>
        </w:r>
      </w:smartTag>
      <w:r w:rsidRPr="0060280C">
        <w:rPr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Законом Камчатского края от 01.07.14 №472 «О закреплении отдельных вопросов местного значения городских поселений, за сельскими поселениями в Камчатском крае» определен перечень полномочий, в рамках которого сельское поселение создает условия и организует работу коммунальной инфраструктуры в целом. Руководствуясь этими законами администрация </w:t>
      </w:r>
      <w:proofErr w:type="spellStart"/>
      <w:r w:rsidRPr="0060280C">
        <w:rPr>
          <w:sz w:val="28"/>
          <w:szCs w:val="28"/>
          <w:lang w:eastAsia="en-US"/>
        </w:rPr>
        <w:t>Начикинского</w:t>
      </w:r>
      <w:proofErr w:type="spellEnd"/>
      <w:r w:rsidRPr="0060280C">
        <w:rPr>
          <w:sz w:val="28"/>
          <w:szCs w:val="28"/>
          <w:lang w:eastAsia="en-US"/>
        </w:rPr>
        <w:t xml:space="preserve"> сельского поселения выполняет следующие полномочия: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-организация в границах сельского поселения электро-, тепло-, газо- и водоснабжения населения, водоотведения;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Уровень обеспеченности поселков объектами инженерной инфраструктуры: электрификация, водоснабжение, телекоммуникационная связь, дорожное строительство, а также объектами социальной инфраструктуры в таких областях как образование, здравоохранение, культура, торгово-бытовое обслуживание, информационно-консультационное значительно ниже городского, что создает дополнительный стимул для миграции населения, оттока трудовых ресурсов из сельскохозяйственной отрасли.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60280C">
        <w:rPr>
          <w:sz w:val="28"/>
          <w:szCs w:val="24"/>
        </w:rPr>
        <w:t xml:space="preserve">     В настоящей программе приоритетными направлениями </w:t>
      </w:r>
      <w:proofErr w:type="gramStart"/>
      <w:r w:rsidRPr="0060280C">
        <w:rPr>
          <w:sz w:val="28"/>
          <w:szCs w:val="24"/>
        </w:rPr>
        <w:t>являются  развитие</w:t>
      </w:r>
      <w:proofErr w:type="gramEnd"/>
      <w:r w:rsidRPr="0060280C">
        <w:rPr>
          <w:sz w:val="28"/>
          <w:szCs w:val="24"/>
        </w:rPr>
        <w:t xml:space="preserve"> систем водоснабжения сельских населенных пунктов, при этом, первоочередному финансированию подлежат работы на объектах,  находящихся в ветхом и аварийном состоянии, а также имеющих высокую степень технической готовности.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Источником водоснабжения населенных пунктов </w:t>
      </w:r>
      <w:proofErr w:type="spellStart"/>
      <w:r w:rsidRPr="0060280C">
        <w:rPr>
          <w:sz w:val="28"/>
          <w:szCs w:val="28"/>
          <w:lang w:eastAsia="en-US"/>
        </w:rPr>
        <w:t>Начикинского</w:t>
      </w:r>
      <w:proofErr w:type="spellEnd"/>
      <w:r w:rsidRPr="0060280C">
        <w:rPr>
          <w:sz w:val="28"/>
          <w:szCs w:val="28"/>
          <w:lang w:eastAsia="en-US"/>
        </w:rPr>
        <w:t xml:space="preserve"> сельского поселения являются подземные воды. Водозаборные сооружения представлены одиночными и скважинными водозаборами. Кроме того, источниками водоснабжения являются индивидуальные скважины и колодцы шахтного типа.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В состав системы водоснабжения поселения входят: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>- артезианские скважины;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>- водопроводы и водораспределительная сеть для передачи воды к местам потребления.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 Основной эксплуатирующей </w:t>
      </w:r>
      <w:proofErr w:type="gramStart"/>
      <w:r w:rsidRPr="0060280C">
        <w:rPr>
          <w:sz w:val="28"/>
          <w:szCs w:val="28"/>
          <w:lang w:eastAsia="en-US"/>
        </w:rPr>
        <w:t>организацией  является</w:t>
      </w:r>
      <w:proofErr w:type="gramEnd"/>
      <w:r w:rsidRPr="0060280C">
        <w:rPr>
          <w:sz w:val="28"/>
          <w:szCs w:val="28"/>
          <w:lang w:eastAsia="en-US"/>
        </w:rPr>
        <w:t xml:space="preserve"> ООО «УО «</w:t>
      </w:r>
      <w:proofErr w:type="spellStart"/>
      <w:r w:rsidRPr="0060280C">
        <w:rPr>
          <w:sz w:val="28"/>
          <w:szCs w:val="28"/>
          <w:lang w:eastAsia="en-US"/>
        </w:rPr>
        <w:t>Сокоч</w:t>
      </w:r>
      <w:proofErr w:type="spellEnd"/>
      <w:r w:rsidRPr="0060280C">
        <w:rPr>
          <w:sz w:val="28"/>
          <w:szCs w:val="28"/>
          <w:lang w:eastAsia="en-US"/>
        </w:rPr>
        <w:t>».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 Качество воды, подаваемой потребителю, соответствует требованиям ГОСТ Р 51232-98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Централизованные источники водоснабжения имеются в </w:t>
      </w:r>
      <w:proofErr w:type="spellStart"/>
      <w:r w:rsidRPr="0060280C">
        <w:rPr>
          <w:sz w:val="28"/>
          <w:szCs w:val="28"/>
          <w:lang w:eastAsia="en-US"/>
        </w:rPr>
        <w:t>п.Сокоч</w:t>
      </w:r>
      <w:proofErr w:type="spellEnd"/>
      <w:r w:rsidRPr="0060280C">
        <w:rPr>
          <w:sz w:val="28"/>
          <w:szCs w:val="28"/>
          <w:lang w:eastAsia="en-US"/>
        </w:rPr>
        <w:t xml:space="preserve"> и в п. Дальний.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   Нецентрализованное водоснабжение осуществляется за счет подземных вод, добываемых индивидуальными скважинами и </w:t>
      </w:r>
      <w:proofErr w:type="gramStart"/>
      <w:r w:rsidRPr="0060280C">
        <w:rPr>
          <w:sz w:val="28"/>
          <w:szCs w:val="28"/>
          <w:lang w:eastAsia="en-US"/>
        </w:rPr>
        <w:t>колодцами  шахтного</w:t>
      </w:r>
      <w:proofErr w:type="gramEnd"/>
      <w:r w:rsidRPr="0060280C">
        <w:rPr>
          <w:sz w:val="28"/>
          <w:szCs w:val="28"/>
          <w:lang w:eastAsia="en-US"/>
        </w:rPr>
        <w:t xml:space="preserve"> типа.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lastRenderedPageBreak/>
        <w:t xml:space="preserve">       Водоснабжение </w:t>
      </w:r>
      <w:proofErr w:type="spellStart"/>
      <w:r w:rsidRPr="0060280C">
        <w:rPr>
          <w:sz w:val="28"/>
          <w:szCs w:val="28"/>
          <w:lang w:eastAsia="en-US"/>
        </w:rPr>
        <w:t>Начикинского</w:t>
      </w:r>
      <w:proofErr w:type="spellEnd"/>
      <w:r w:rsidRPr="0060280C">
        <w:rPr>
          <w:sz w:val="28"/>
          <w:szCs w:val="28"/>
          <w:lang w:eastAsia="en-US"/>
        </w:rPr>
        <w:t xml:space="preserve"> сельского поселения обеспечивается двумя водозаборами, один из которых расположен в </w:t>
      </w:r>
      <w:proofErr w:type="spellStart"/>
      <w:r w:rsidRPr="0060280C">
        <w:rPr>
          <w:sz w:val="28"/>
          <w:szCs w:val="28"/>
          <w:lang w:eastAsia="en-US"/>
        </w:rPr>
        <w:t>п.Дальний</w:t>
      </w:r>
      <w:proofErr w:type="spellEnd"/>
      <w:r w:rsidRPr="0060280C">
        <w:rPr>
          <w:sz w:val="28"/>
          <w:szCs w:val="28"/>
          <w:lang w:eastAsia="en-US"/>
        </w:rPr>
        <w:t xml:space="preserve">, второй групповой расположен в </w:t>
      </w:r>
      <w:proofErr w:type="spellStart"/>
      <w:r w:rsidRPr="0060280C">
        <w:rPr>
          <w:sz w:val="28"/>
          <w:szCs w:val="28"/>
          <w:lang w:eastAsia="en-US"/>
        </w:rPr>
        <w:t>п.Сокоч</w:t>
      </w:r>
      <w:proofErr w:type="spellEnd"/>
      <w:r w:rsidRPr="0060280C">
        <w:rPr>
          <w:sz w:val="28"/>
          <w:szCs w:val="28"/>
          <w:lang w:eastAsia="en-US"/>
        </w:rPr>
        <w:t xml:space="preserve"> и надземным водозабором в </w:t>
      </w:r>
      <w:proofErr w:type="spellStart"/>
      <w:r w:rsidRPr="0060280C">
        <w:rPr>
          <w:sz w:val="28"/>
          <w:szCs w:val="28"/>
          <w:lang w:eastAsia="en-US"/>
        </w:rPr>
        <w:t>п.Начики</w:t>
      </w:r>
      <w:proofErr w:type="spellEnd"/>
      <w:r w:rsidRPr="0060280C">
        <w:rPr>
          <w:sz w:val="28"/>
          <w:szCs w:val="28"/>
          <w:lang w:eastAsia="en-US"/>
        </w:rPr>
        <w:t>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  Скважинный водозабор, состоящий из одиночной скважины № 2168, введен в эксплуатацию в 1966 году и обеспечивает </w:t>
      </w:r>
      <w:proofErr w:type="gramStart"/>
      <w:r w:rsidRPr="0060280C">
        <w:rPr>
          <w:sz w:val="28"/>
          <w:szCs w:val="28"/>
          <w:lang w:eastAsia="en-US"/>
        </w:rPr>
        <w:t>потребности  хозяйственно</w:t>
      </w:r>
      <w:proofErr w:type="gramEnd"/>
      <w:r w:rsidRPr="0060280C">
        <w:rPr>
          <w:sz w:val="28"/>
          <w:szCs w:val="28"/>
          <w:lang w:eastAsia="en-US"/>
        </w:rPr>
        <w:t xml:space="preserve">- питьевого водоснабжения </w:t>
      </w:r>
      <w:proofErr w:type="spellStart"/>
      <w:r w:rsidRPr="0060280C">
        <w:rPr>
          <w:sz w:val="28"/>
          <w:szCs w:val="28"/>
          <w:lang w:eastAsia="en-US"/>
        </w:rPr>
        <w:t>п.Дальний</w:t>
      </w:r>
      <w:proofErr w:type="spellEnd"/>
      <w:r w:rsidRPr="0060280C">
        <w:rPr>
          <w:sz w:val="28"/>
          <w:szCs w:val="28"/>
          <w:lang w:eastAsia="en-US"/>
        </w:rPr>
        <w:t>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 </w:t>
      </w:r>
      <w:proofErr w:type="gramStart"/>
      <w:r w:rsidRPr="0060280C">
        <w:rPr>
          <w:sz w:val="28"/>
          <w:szCs w:val="28"/>
          <w:lang w:eastAsia="en-US"/>
        </w:rPr>
        <w:t>Скважинный  групповой</w:t>
      </w:r>
      <w:proofErr w:type="gramEnd"/>
      <w:r w:rsidRPr="0060280C">
        <w:rPr>
          <w:sz w:val="28"/>
          <w:szCs w:val="28"/>
          <w:lang w:eastAsia="en-US"/>
        </w:rPr>
        <w:t xml:space="preserve"> водозабор, состоящий из одиночный скважин № 11, №165, введенных в эксплуатацию в 1969 году и 1985 году соответственно, обеспечивает потребности хозяйственно - питьевого водоснабжения населения и местной промышленности п. </w:t>
      </w:r>
      <w:proofErr w:type="spellStart"/>
      <w:r w:rsidRPr="0060280C">
        <w:rPr>
          <w:sz w:val="28"/>
          <w:szCs w:val="28"/>
          <w:lang w:eastAsia="en-US"/>
        </w:rPr>
        <w:t>Сокоч</w:t>
      </w:r>
      <w:proofErr w:type="spellEnd"/>
      <w:r w:rsidRPr="0060280C">
        <w:rPr>
          <w:sz w:val="28"/>
          <w:szCs w:val="28"/>
          <w:lang w:eastAsia="en-US"/>
        </w:rPr>
        <w:t>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Централизованных источников водоснабжения в с. </w:t>
      </w:r>
      <w:proofErr w:type="spellStart"/>
      <w:r w:rsidRPr="0060280C">
        <w:rPr>
          <w:sz w:val="28"/>
          <w:szCs w:val="28"/>
          <w:lang w:eastAsia="en-US"/>
        </w:rPr>
        <w:t>Ганалы</w:t>
      </w:r>
      <w:proofErr w:type="spellEnd"/>
      <w:r w:rsidRPr="0060280C">
        <w:rPr>
          <w:sz w:val="28"/>
          <w:szCs w:val="28"/>
          <w:lang w:eastAsia="en-US"/>
        </w:rPr>
        <w:t>, с. Малка и п.  нет, обеспечение водоснабжения осуществляется индивидуальными скважинами и колодцами шахтного типа.</w:t>
      </w:r>
    </w:p>
    <w:p w:rsidR="0060280C" w:rsidRPr="0060280C" w:rsidRDefault="0060280C" w:rsidP="0060280C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60280C">
        <w:rPr>
          <w:color w:val="000000"/>
          <w:sz w:val="28"/>
          <w:szCs w:val="28"/>
          <w:lang w:eastAsia="en-US"/>
        </w:rPr>
        <w:t xml:space="preserve">    </w:t>
      </w:r>
      <w:r w:rsidRPr="0060280C">
        <w:rPr>
          <w:rFonts w:eastAsia="Calibri"/>
          <w:sz w:val="28"/>
          <w:szCs w:val="28"/>
          <w:lang w:eastAsia="en-US"/>
        </w:rPr>
        <w:t xml:space="preserve">   В настоящее время на территории поселения имеется более 14 км сетей холодного водоснабжения, из них 6,1 км ветхие. </w:t>
      </w:r>
    </w:p>
    <w:p w:rsidR="0060280C" w:rsidRPr="0060280C" w:rsidRDefault="0060280C" w:rsidP="0060280C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60280C">
        <w:rPr>
          <w:rFonts w:eastAsia="Calibri"/>
          <w:sz w:val="28"/>
          <w:szCs w:val="28"/>
          <w:lang w:eastAsia="en-US"/>
        </w:rPr>
        <w:t xml:space="preserve">      Для обеспечения устойчивости системы холодного водоснабжения, соблюдения санитарно-гигиенических требований, экономии и рационального использования ресурсов назрела острая </w:t>
      </w:r>
      <w:proofErr w:type="gramStart"/>
      <w:r w:rsidRPr="0060280C">
        <w:rPr>
          <w:rFonts w:eastAsia="Calibri"/>
          <w:sz w:val="28"/>
          <w:szCs w:val="28"/>
          <w:lang w:eastAsia="en-US"/>
        </w:rPr>
        <w:t>необходимость  замены</w:t>
      </w:r>
      <w:proofErr w:type="gramEnd"/>
      <w:r w:rsidRPr="0060280C">
        <w:rPr>
          <w:rFonts w:eastAsia="Calibri"/>
          <w:sz w:val="28"/>
          <w:szCs w:val="28"/>
          <w:lang w:eastAsia="en-US"/>
        </w:rPr>
        <w:t xml:space="preserve"> ветхих и аварийных сетей.</w:t>
      </w:r>
    </w:p>
    <w:p w:rsidR="0060280C" w:rsidRPr="0060280C" w:rsidRDefault="0060280C" w:rsidP="0060280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0280C">
        <w:rPr>
          <w:color w:val="000000"/>
          <w:sz w:val="28"/>
          <w:szCs w:val="28"/>
        </w:rPr>
        <w:t xml:space="preserve">     На всех водопроводах, подающих воду как из поверхностных, так и из подземных источников, должны быть организованы Зоны санитарной охраны.</w:t>
      </w:r>
    </w:p>
    <w:p w:rsidR="0060280C" w:rsidRPr="0060280C" w:rsidRDefault="0060280C" w:rsidP="0060280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0280C">
        <w:rPr>
          <w:color w:val="000000"/>
          <w:sz w:val="28"/>
          <w:szCs w:val="28"/>
        </w:rPr>
        <w:t xml:space="preserve">    Основной целью создания и обеспечения режима в Зоне санитарной охраны является санитарная охрана от загрязнения источников водоснабжения и водопроводных сооружений, а также территорий, на которых они расположены, для обеспечения населения п. </w:t>
      </w:r>
      <w:proofErr w:type="spellStart"/>
      <w:r w:rsidRPr="0060280C">
        <w:rPr>
          <w:color w:val="000000"/>
          <w:sz w:val="28"/>
          <w:szCs w:val="28"/>
        </w:rPr>
        <w:t>Начики</w:t>
      </w:r>
      <w:proofErr w:type="spellEnd"/>
      <w:r w:rsidRPr="0060280C">
        <w:rPr>
          <w:color w:val="000000"/>
          <w:sz w:val="28"/>
          <w:szCs w:val="28"/>
        </w:rPr>
        <w:t xml:space="preserve">, п. Дальний, п. </w:t>
      </w:r>
      <w:proofErr w:type="spellStart"/>
      <w:r w:rsidRPr="0060280C">
        <w:rPr>
          <w:color w:val="000000"/>
          <w:sz w:val="28"/>
          <w:szCs w:val="28"/>
        </w:rPr>
        <w:t>Сокоч</w:t>
      </w:r>
      <w:proofErr w:type="spellEnd"/>
      <w:r w:rsidRPr="0060280C">
        <w:rPr>
          <w:color w:val="000000"/>
          <w:sz w:val="28"/>
          <w:szCs w:val="28"/>
        </w:rPr>
        <w:t xml:space="preserve"> услугами качественного холодного водоснабжения. Санитарная охрана водопроводов обеспечивается </w:t>
      </w:r>
      <w:proofErr w:type="spellStart"/>
      <w:r w:rsidRPr="0060280C">
        <w:rPr>
          <w:color w:val="000000"/>
          <w:sz w:val="28"/>
          <w:szCs w:val="28"/>
        </w:rPr>
        <w:t>санитарно</w:t>
      </w:r>
      <w:proofErr w:type="spellEnd"/>
      <w:r w:rsidRPr="0060280C">
        <w:rPr>
          <w:color w:val="000000"/>
          <w:sz w:val="28"/>
          <w:szCs w:val="28"/>
        </w:rPr>
        <w:t xml:space="preserve"> – защитной полосой.               </w:t>
      </w:r>
    </w:p>
    <w:p w:rsidR="0060280C" w:rsidRPr="0060280C" w:rsidRDefault="0060280C" w:rsidP="0060280C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0280C">
        <w:rPr>
          <w:rFonts w:eastAsia="Calibri"/>
          <w:sz w:val="28"/>
          <w:szCs w:val="28"/>
          <w:lang w:eastAsia="en-US"/>
        </w:rPr>
        <w:t xml:space="preserve">       Очистные сооружения в поселке </w:t>
      </w:r>
      <w:proofErr w:type="spellStart"/>
      <w:proofErr w:type="gramStart"/>
      <w:r w:rsidRPr="0060280C">
        <w:rPr>
          <w:rFonts w:eastAsia="Calibri"/>
          <w:sz w:val="28"/>
          <w:szCs w:val="28"/>
          <w:lang w:eastAsia="en-US"/>
        </w:rPr>
        <w:t>Сокоч</w:t>
      </w:r>
      <w:proofErr w:type="spellEnd"/>
      <w:r w:rsidRPr="0060280C">
        <w:rPr>
          <w:rFonts w:eastAsia="Calibri"/>
          <w:sz w:val="28"/>
          <w:szCs w:val="28"/>
          <w:lang w:eastAsia="en-US"/>
        </w:rPr>
        <w:t xml:space="preserve">  не</w:t>
      </w:r>
      <w:proofErr w:type="gramEnd"/>
      <w:r w:rsidRPr="0060280C">
        <w:rPr>
          <w:rFonts w:eastAsia="Calibri"/>
          <w:sz w:val="28"/>
          <w:szCs w:val="28"/>
          <w:lang w:eastAsia="en-US"/>
        </w:rPr>
        <w:t xml:space="preserve"> функционируют в течение последних 20-25 лет. 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color w:val="000000"/>
          <w:sz w:val="28"/>
          <w:szCs w:val="28"/>
        </w:rPr>
        <w:t xml:space="preserve">        </w:t>
      </w:r>
      <w:r w:rsidRPr="0060280C">
        <w:rPr>
          <w:sz w:val="28"/>
          <w:szCs w:val="28"/>
          <w:lang w:eastAsia="en-US"/>
        </w:rPr>
        <w:t xml:space="preserve"> «Схемой водоснабжения и водоотведения </w:t>
      </w:r>
      <w:proofErr w:type="spellStart"/>
      <w:proofErr w:type="gramStart"/>
      <w:r w:rsidRPr="0060280C">
        <w:rPr>
          <w:sz w:val="28"/>
          <w:szCs w:val="28"/>
          <w:lang w:eastAsia="en-US"/>
        </w:rPr>
        <w:t>Начикинского</w:t>
      </w:r>
      <w:proofErr w:type="spellEnd"/>
      <w:r w:rsidRPr="0060280C">
        <w:rPr>
          <w:sz w:val="28"/>
          <w:szCs w:val="28"/>
          <w:lang w:eastAsia="en-US"/>
        </w:rPr>
        <w:t xml:space="preserve">  сельского</w:t>
      </w:r>
      <w:proofErr w:type="gramEnd"/>
      <w:r w:rsidRPr="0060280C">
        <w:rPr>
          <w:sz w:val="28"/>
          <w:szCs w:val="28"/>
          <w:lang w:eastAsia="en-US"/>
        </w:rPr>
        <w:t xml:space="preserve"> поселения </w:t>
      </w:r>
      <w:proofErr w:type="spellStart"/>
      <w:r w:rsidRPr="0060280C">
        <w:rPr>
          <w:sz w:val="28"/>
          <w:szCs w:val="28"/>
          <w:lang w:eastAsia="en-US"/>
        </w:rPr>
        <w:t>Елизовского</w:t>
      </w:r>
      <w:proofErr w:type="spellEnd"/>
      <w:r w:rsidRPr="0060280C">
        <w:rPr>
          <w:sz w:val="28"/>
          <w:szCs w:val="28"/>
          <w:lang w:eastAsia="en-US"/>
        </w:rPr>
        <w:t xml:space="preserve"> муниципального района Камчатского края до 2023 года»» предусматривается перечень основных мероприятий по улучшению существующего положения в сфере водоснабжения в </w:t>
      </w:r>
      <w:proofErr w:type="spellStart"/>
      <w:r w:rsidRPr="0060280C">
        <w:rPr>
          <w:sz w:val="28"/>
          <w:szCs w:val="28"/>
          <w:lang w:eastAsia="en-US"/>
        </w:rPr>
        <w:t>Начикинском</w:t>
      </w:r>
      <w:proofErr w:type="spellEnd"/>
      <w:r w:rsidRPr="0060280C">
        <w:rPr>
          <w:sz w:val="28"/>
          <w:szCs w:val="28"/>
          <w:lang w:eastAsia="en-US"/>
        </w:rPr>
        <w:t xml:space="preserve"> сельском поселении: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>-   техническое обследование существующих объектов, сооружений и сетей водоснабжения;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>- внедрение автоматизированных систем управления для систем централизованного водоснабжения;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>-   реконструкция сетей водоснабжения;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>-   лабораторные испытания добываемых вод;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>-  организация ЗСО источников централизованного водоснабжения;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-  реконструкция (строительство) очистных сооружений п. </w:t>
      </w:r>
      <w:proofErr w:type="spellStart"/>
      <w:r w:rsidRPr="0060280C">
        <w:rPr>
          <w:sz w:val="28"/>
          <w:szCs w:val="28"/>
          <w:lang w:eastAsia="en-US"/>
        </w:rPr>
        <w:t>Сокоч</w:t>
      </w:r>
      <w:proofErr w:type="spellEnd"/>
      <w:r w:rsidRPr="0060280C">
        <w:rPr>
          <w:sz w:val="28"/>
          <w:szCs w:val="28"/>
          <w:lang w:eastAsia="en-US"/>
        </w:rPr>
        <w:t>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60280C">
        <w:rPr>
          <w:b/>
          <w:sz w:val="28"/>
          <w:szCs w:val="28"/>
          <w:lang w:eastAsia="en-US"/>
        </w:rPr>
        <w:t>2.Цели, задачи Программы, сроки и механизмы её реализации и характеристика основных мероприятий Программы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b/>
          <w:sz w:val="28"/>
          <w:szCs w:val="28"/>
        </w:rPr>
        <w:lastRenderedPageBreak/>
        <w:t xml:space="preserve">     </w:t>
      </w:r>
      <w:r w:rsidRPr="0060280C">
        <w:rPr>
          <w:sz w:val="28"/>
          <w:szCs w:val="28"/>
        </w:rPr>
        <w:t xml:space="preserve">Целью Программы является повышение уровня и качества жизни граждан, проживающих в сельской местности, на основе повышения уровня развития социальной инфраструктуры и инженерного обустройства населенных пунктов, расположенных в </w:t>
      </w:r>
      <w:proofErr w:type="spellStart"/>
      <w:r w:rsidRPr="0060280C">
        <w:rPr>
          <w:sz w:val="28"/>
          <w:szCs w:val="28"/>
        </w:rPr>
        <w:t>Начикинском</w:t>
      </w:r>
      <w:proofErr w:type="spellEnd"/>
      <w:r w:rsidRPr="0060280C">
        <w:rPr>
          <w:sz w:val="28"/>
          <w:szCs w:val="28"/>
        </w:rPr>
        <w:t xml:space="preserve"> сельском поселении.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Достижение поставленной цели Программы обеспечивается решением следующих задач:</w:t>
      </w:r>
    </w:p>
    <w:p w:rsidR="0060280C" w:rsidRPr="0060280C" w:rsidRDefault="0060280C" w:rsidP="0060280C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1) улучшение жилищных условий граждан, проживающих в </w:t>
      </w:r>
      <w:proofErr w:type="spellStart"/>
      <w:r w:rsidRPr="0060280C">
        <w:rPr>
          <w:sz w:val="28"/>
          <w:szCs w:val="28"/>
        </w:rPr>
        <w:t>Новолесновском</w:t>
      </w:r>
      <w:proofErr w:type="spellEnd"/>
      <w:r w:rsidRPr="0060280C">
        <w:rPr>
          <w:sz w:val="28"/>
          <w:szCs w:val="28"/>
        </w:rPr>
        <w:t xml:space="preserve"> сельском поселении;</w:t>
      </w:r>
    </w:p>
    <w:p w:rsidR="0060280C" w:rsidRPr="0060280C" w:rsidRDefault="0060280C" w:rsidP="0060280C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2) повышение уровня развития социальной инфраструктуры и инженерного обустройства населенных пунктов, расположенных в </w:t>
      </w:r>
      <w:proofErr w:type="spellStart"/>
      <w:r w:rsidRPr="0060280C">
        <w:rPr>
          <w:sz w:val="28"/>
          <w:szCs w:val="28"/>
        </w:rPr>
        <w:t>Новолесновском</w:t>
      </w:r>
      <w:proofErr w:type="spellEnd"/>
      <w:r w:rsidRPr="0060280C">
        <w:rPr>
          <w:sz w:val="28"/>
          <w:szCs w:val="28"/>
        </w:rPr>
        <w:t xml:space="preserve"> сельском поселении.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60280C">
        <w:rPr>
          <w:sz w:val="28"/>
          <w:szCs w:val="24"/>
        </w:rPr>
        <w:t xml:space="preserve">     Программа состоит из следующих подпрограмм:</w:t>
      </w:r>
    </w:p>
    <w:p w:rsidR="0060280C" w:rsidRPr="0060280C" w:rsidRDefault="0060280C" w:rsidP="0060280C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176" w:firstLine="142"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>«Устойчивое развитие сельских территорий»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60280C">
        <w:rPr>
          <w:sz w:val="28"/>
          <w:szCs w:val="24"/>
        </w:rPr>
        <w:t xml:space="preserve">     Основные мероприятия Программы, обеспечивающие решение поставленных задач Программы, по объемам и источникам финансирования приведены в приложении к Программе. 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</w:rPr>
      </w:pPr>
      <w:r w:rsidRPr="0060280C">
        <w:rPr>
          <w:sz w:val="28"/>
        </w:rPr>
        <w:t xml:space="preserve">     Реализация </w:t>
      </w:r>
      <w:proofErr w:type="gramStart"/>
      <w:r w:rsidRPr="0060280C">
        <w:rPr>
          <w:sz w:val="28"/>
        </w:rPr>
        <w:t>Программы  планируется</w:t>
      </w:r>
      <w:proofErr w:type="gramEnd"/>
      <w:r w:rsidRPr="0060280C">
        <w:rPr>
          <w:sz w:val="28"/>
        </w:rPr>
        <w:t xml:space="preserve"> в 2019 – 2022 годах.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60280C">
        <w:rPr>
          <w:sz w:val="28"/>
          <w:szCs w:val="28"/>
        </w:rPr>
        <w:t xml:space="preserve">     </w:t>
      </w:r>
      <w:r w:rsidRPr="0060280C">
        <w:rPr>
          <w:sz w:val="28"/>
          <w:szCs w:val="24"/>
        </w:rPr>
        <w:t xml:space="preserve">Объемы финансирования мероприятий Программы за счет средств федерального и краевого бюджета согласовываются </w:t>
      </w:r>
      <w:r w:rsidRPr="0060280C">
        <w:rPr>
          <w:sz w:val="28"/>
          <w:szCs w:val="28"/>
          <w:lang w:eastAsia="en-US"/>
        </w:rPr>
        <w:t>с</w:t>
      </w:r>
      <w:r w:rsidRPr="0060280C">
        <w:rPr>
          <w:sz w:val="28"/>
          <w:szCs w:val="24"/>
        </w:rPr>
        <w:t xml:space="preserve"> Министерством сельского хозяйства, пищевой и перерабатывающей промышленности Камчатского края.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60280C">
        <w:rPr>
          <w:sz w:val="28"/>
          <w:szCs w:val="24"/>
        </w:rPr>
        <w:t xml:space="preserve">     Объемы финансирования мероприятий Программы за счет средств местного бюджета ежегодно подлежит уточнению и утверждению Решением о бюджете </w:t>
      </w:r>
      <w:proofErr w:type="spellStart"/>
      <w:r w:rsidRPr="0060280C">
        <w:rPr>
          <w:sz w:val="28"/>
          <w:szCs w:val="24"/>
        </w:rPr>
        <w:t>Начикинского</w:t>
      </w:r>
      <w:proofErr w:type="spellEnd"/>
      <w:r w:rsidRPr="0060280C">
        <w:rPr>
          <w:sz w:val="28"/>
          <w:szCs w:val="24"/>
        </w:rPr>
        <w:t xml:space="preserve"> сельского поселения на соответствующий финансовый год. 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highlight w:val="lightGray"/>
        </w:rPr>
      </w:pPr>
      <w:r w:rsidRPr="0060280C">
        <w:rPr>
          <w:sz w:val="28"/>
          <w:szCs w:val="24"/>
        </w:rPr>
        <w:t xml:space="preserve">     Для реализации программных мероприятий могут привлекаться средства юридических (физических) лиц, внебюджетные источники, которые подлежат ежегодному уточнению.</w:t>
      </w: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lightGray"/>
        </w:rPr>
      </w:pP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lightGray"/>
        </w:rPr>
      </w:pPr>
    </w:p>
    <w:p w:rsidR="0060280C" w:rsidRPr="0060280C" w:rsidRDefault="0060280C" w:rsidP="0060280C">
      <w:pPr>
        <w:widowControl/>
        <w:autoSpaceDE/>
        <w:autoSpaceDN/>
        <w:adjustRightInd/>
        <w:ind w:left="720"/>
        <w:jc w:val="center"/>
        <w:rPr>
          <w:b/>
          <w:sz w:val="28"/>
          <w:szCs w:val="28"/>
          <w:lang w:eastAsia="en-US"/>
        </w:rPr>
      </w:pPr>
      <w:r w:rsidRPr="0060280C">
        <w:rPr>
          <w:b/>
          <w:sz w:val="28"/>
          <w:szCs w:val="28"/>
          <w:lang w:eastAsia="en-US"/>
        </w:rPr>
        <w:t>3.Основные мероприятия Программы</w:t>
      </w:r>
    </w:p>
    <w:p w:rsidR="0060280C" w:rsidRPr="0060280C" w:rsidRDefault="0060280C" w:rsidP="0060280C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  <w:lang w:eastAsia="en-US"/>
        </w:rPr>
      </w:pPr>
    </w:p>
    <w:p w:rsidR="0060280C" w:rsidRPr="0060280C" w:rsidRDefault="0060280C" w:rsidP="0060280C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Основные мероприятия Программы приведены в Приложении.</w:t>
      </w:r>
    </w:p>
    <w:p w:rsidR="0060280C" w:rsidRPr="0060280C" w:rsidRDefault="0060280C" w:rsidP="0060280C">
      <w:pPr>
        <w:widowControl/>
        <w:jc w:val="both"/>
        <w:rPr>
          <w:sz w:val="28"/>
          <w:szCs w:val="28"/>
        </w:rPr>
      </w:pPr>
      <w:r w:rsidRPr="0060280C">
        <w:rPr>
          <w:sz w:val="28"/>
          <w:szCs w:val="28"/>
          <w:lang w:eastAsia="en-US"/>
        </w:rPr>
        <w:t xml:space="preserve">     При реализации мероприятий предусматривается</w:t>
      </w:r>
      <w:r w:rsidRPr="0060280C">
        <w:rPr>
          <w:sz w:val="28"/>
          <w:szCs w:val="28"/>
        </w:rPr>
        <w:t xml:space="preserve"> повышение уровня развития социальной инфраструктуры и инженерного обустройства населенных пунктов </w:t>
      </w:r>
      <w:proofErr w:type="spellStart"/>
      <w:r w:rsidRPr="0060280C">
        <w:rPr>
          <w:sz w:val="28"/>
          <w:szCs w:val="28"/>
        </w:rPr>
        <w:t>Новолесновского</w:t>
      </w:r>
      <w:proofErr w:type="spellEnd"/>
      <w:r w:rsidRPr="0060280C">
        <w:rPr>
          <w:sz w:val="28"/>
          <w:szCs w:val="28"/>
        </w:rPr>
        <w:t xml:space="preserve"> сельского поселения, путем </w:t>
      </w:r>
      <w:proofErr w:type="gramStart"/>
      <w:r w:rsidRPr="0060280C">
        <w:rPr>
          <w:sz w:val="28"/>
          <w:szCs w:val="28"/>
        </w:rPr>
        <w:t>реконструкции  систем</w:t>
      </w:r>
      <w:proofErr w:type="gramEnd"/>
      <w:r w:rsidRPr="0060280C">
        <w:rPr>
          <w:sz w:val="28"/>
          <w:szCs w:val="28"/>
        </w:rPr>
        <w:t xml:space="preserve"> водоснабжения сельских населенных пунктов, разработки </w:t>
      </w:r>
      <w:proofErr w:type="spellStart"/>
      <w:r w:rsidRPr="0060280C">
        <w:rPr>
          <w:sz w:val="28"/>
          <w:szCs w:val="28"/>
        </w:rPr>
        <w:t>проектно</w:t>
      </w:r>
      <w:proofErr w:type="spellEnd"/>
      <w:r w:rsidRPr="0060280C">
        <w:rPr>
          <w:sz w:val="28"/>
          <w:szCs w:val="28"/>
        </w:rPr>
        <w:t xml:space="preserve"> – сметной документации Зон санитарной охраны источников водоснабжения, реконструкции (строительства) очистных сооружений </w:t>
      </w:r>
      <w:proofErr w:type="spellStart"/>
      <w:r w:rsidRPr="0060280C">
        <w:rPr>
          <w:sz w:val="28"/>
          <w:szCs w:val="28"/>
        </w:rPr>
        <w:t>п.Сокоч</w:t>
      </w:r>
      <w:proofErr w:type="spellEnd"/>
      <w:r w:rsidRPr="0060280C">
        <w:rPr>
          <w:sz w:val="28"/>
          <w:szCs w:val="28"/>
        </w:rPr>
        <w:t>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60280C">
        <w:rPr>
          <w:sz w:val="28"/>
          <w:szCs w:val="24"/>
        </w:rPr>
        <w:t xml:space="preserve">     В целях </w:t>
      </w:r>
      <w:proofErr w:type="spellStart"/>
      <w:r w:rsidRPr="0060280C">
        <w:rPr>
          <w:sz w:val="28"/>
          <w:szCs w:val="24"/>
        </w:rPr>
        <w:t>софинансирования</w:t>
      </w:r>
      <w:proofErr w:type="spellEnd"/>
      <w:r w:rsidRPr="0060280C">
        <w:rPr>
          <w:sz w:val="28"/>
          <w:szCs w:val="24"/>
        </w:rPr>
        <w:t xml:space="preserve"> мероприятий Программы и обеспечения их реализации предоставляются субсидии из краевого бюджета. </w:t>
      </w: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0280C" w:rsidRPr="0060280C" w:rsidRDefault="0060280C" w:rsidP="0060280C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  <w:lang w:eastAsia="en-US"/>
        </w:rPr>
      </w:pPr>
      <w:r w:rsidRPr="0060280C">
        <w:rPr>
          <w:b/>
          <w:sz w:val="28"/>
          <w:szCs w:val="28"/>
          <w:lang w:eastAsia="en-US"/>
        </w:rPr>
        <w:t>4.Анализ рисков реализации Программы</w:t>
      </w:r>
    </w:p>
    <w:p w:rsidR="0060280C" w:rsidRPr="0060280C" w:rsidRDefault="0060280C" w:rsidP="0060280C">
      <w:pPr>
        <w:contextualSpacing/>
        <w:jc w:val="both"/>
        <w:rPr>
          <w:b/>
          <w:sz w:val="28"/>
          <w:szCs w:val="28"/>
        </w:rPr>
      </w:pPr>
    </w:p>
    <w:p w:rsidR="0060280C" w:rsidRPr="0060280C" w:rsidRDefault="0060280C" w:rsidP="0060280C">
      <w:pPr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К рискам реализации Программы относятся:</w:t>
      </w:r>
    </w:p>
    <w:p w:rsidR="0060280C" w:rsidRPr="0060280C" w:rsidRDefault="0060280C" w:rsidP="0060280C">
      <w:pPr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1)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</w:t>
      </w:r>
      <w:r w:rsidRPr="0060280C">
        <w:rPr>
          <w:sz w:val="28"/>
          <w:szCs w:val="28"/>
          <w:lang w:eastAsia="en-US"/>
        </w:rPr>
        <w:lastRenderedPageBreak/>
        <w:t xml:space="preserve">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   </w:t>
      </w:r>
    </w:p>
    <w:p w:rsidR="0060280C" w:rsidRPr="0060280C" w:rsidRDefault="0060280C" w:rsidP="0060280C">
      <w:pPr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2)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федеральных, краевых средств и внебюджетных источников. </w:t>
      </w:r>
    </w:p>
    <w:p w:rsidR="0060280C" w:rsidRPr="0060280C" w:rsidRDefault="0060280C" w:rsidP="0060280C">
      <w:pPr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Реализации Программы также угрожают следующие риски, которые связаны с изменениями внешней среды и которыми невозможно управлять в рамках реализации программы.</w:t>
      </w:r>
    </w:p>
    <w:p w:rsidR="0060280C" w:rsidRPr="0060280C" w:rsidRDefault="0060280C" w:rsidP="0060280C">
      <w:pPr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:rsidR="0060280C" w:rsidRPr="0060280C" w:rsidRDefault="0060280C" w:rsidP="0060280C">
      <w:pPr>
        <w:ind w:firstLine="540"/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</w:t>
      </w:r>
    </w:p>
    <w:p w:rsidR="0060280C" w:rsidRPr="0060280C" w:rsidRDefault="0060280C" w:rsidP="0060280C">
      <w:pPr>
        <w:jc w:val="both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Управление рисками реализации Программы будет осуществляться путем координации деятельности всех исполнителей и участников Программы.</w:t>
      </w:r>
    </w:p>
    <w:p w:rsidR="0060280C" w:rsidRPr="0060280C" w:rsidRDefault="0060280C" w:rsidP="0060280C">
      <w:pPr>
        <w:widowControl/>
        <w:autoSpaceDE/>
        <w:autoSpaceDN/>
        <w:adjustRightInd/>
        <w:ind w:left="720"/>
        <w:rPr>
          <w:b/>
          <w:sz w:val="28"/>
          <w:szCs w:val="28"/>
          <w:highlight w:val="lightGray"/>
          <w:lang w:eastAsia="en-US"/>
        </w:rPr>
      </w:pPr>
    </w:p>
    <w:p w:rsidR="0060280C" w:rsidRPr="0060280C" w:rsidRDefault="0060280C" w:rsidP="0060280C">
      <w:pPr>
        <w:autoSpaceDE/>
        <w:autoSpaceDN/>
        <w:adjustRightInd/>
        <w:ind w:left="360"/>
        <w:jc w:val="center"/>
        <w:rPr>
          <w:b/>
          <w:sz w:val="28"/>
          <w:szCs w:val="28"/>
        </w:rPr>
      </w:pPr>
      <w:r w:rsidRPr="0060280C">
        <w:rPr>
          <w:b/>
          <w:sz w:val="28"/>
          <w:szCs w:val="28"/>
        </w:rPr>
        <w:t>5.Прогноз ожидаемых результатов реализации Программы</w:t>
      </w:r>
    </w:p>
    <w:p w:rsidR="0060280C" w:rsidRPr="0060280C" w:rsidRDefault="0060280C" w:rsidP="0060280C">
      <w:pPr>
        <w:widowControl/>
        <w:autoSpaceDE/>
        <w:autoSpaceDN/>
        <w:adjustRightInd/>
        <w:ind w:left="720"/>
        <w:rPr>
          <w:b/>
          <w:sz w:val="28"/>
          <w:szCs w:val="28"/>
          <w:lang w:eastAsia="en-US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  <w:u w:val="single"/>
        </w:rPr>
      </w:pPr>
      <w:r w:rsidRPr="0060280C">
        <w:rPr>
          <w:sz w:val="28"/>
          <w:szCs w:val="28"/>
          <w:lang w:eastAsia="en-US"/>
        </w:rPr>
        <w:t xml:space="preserve">     Реализация Программы должна привести к </w:t>
      </w:r>
      <w:r w:rsidRPr="0060280C">
        <w:rPr>
          <w:sz w:val="28"/>
          <w:szCs w:val="28"/>
        </w:rPr>
        <w:t xml:space="preserve">улучшение жилищных условий граждан, проживающих в </w:t>
      </w:r>
      <w:proofErr w:type="spellStart"/>
      <w:r w:rsidRPr="0060280C">
        <w:rPr>
          <w:sz w:val="28"/>
          <w:szCs w:val="28"/>
        </w:rPr>
        <w:t>Начикинском</w:t>
      </w:r>
      <w:proofErr w:type="spellEnd"/>
      <w:r w:rsidRPr="0060280C">
        <w:rPr>
          <w:sz w:val="28"/>
          <w:szCs w:val="28"/>
        </w:rPr>
        <w:t xml:space="preserve"> сельском поселении.</w:t>
      </w:r>
    </w:p>
    <w:p w:rsidR="0060280C" w:rsidRPr="0060280C" w:rsidRDefault="0060280C" w:rsidP="0060280C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В результате реализации Программы должен сложиться качественно новый уровень состояния объектов социальной и жилищной сферы, характеризуемый следующими целевыми показателями:</w:t>
      </w:r>
    </w:p>
    <w:p w:rsidR="0060280C" w:rsidRPr="0060280C" w:rsidRDefault="0060280C" w:rsidP="0060280C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>- создание безопасной и комфортной среды проживания и жизнедеятельности человека.</w:t>
      </w: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</w:p>
    <w:p w:rsidR="0060280C" w:rsidRPr="0060280C" w:rsidRDefault="0060280C" w:rsidP="0060280C">
      <w:pPr>
        <w:widowControl/>
        <w:autoSpaceDE/>
        <w:autoSpaceDN/>
        <w:adjustRightInd/>
        <w:ind w:left="720"/>
        <w:rPr>
          <w:b/>
          <w:sz w:val="28"/>
          <w:szCs w:val="28"/>
          <w:lang w:eastAsia="en-US"/>
        </w:rPr>
      </w:pPr>
      <w:r w:rsidRPr="0060280C">
        <w:rPr>
          <w:b/>
          <w:sz w:val="28"/>
          <w:szCs w:val="28"/>
          <w:lang w:eastAsia="en-US"/>
        </w:rPr>
        <w:t>6.Методика оценки эффективности реализации Программы</w:t>
      </w:r>
    </w:p>
    <w:p w:rsidR="0060280C" w:rsidRPr="0060280C" w:rsidRDefault="0060280C" w:rsidP="0060280C">
      <w:pPr>
        <w:widowControl/>
        <w:autoSpaceDE/>
        <w:autoSpaceDN/>
        <w:adjustRightInd/>
        <w:spacing w:before="120"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Показатели реализации подпрограммы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государственной поддержки агропромышленного комплекса.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Оценка эффективности реализации Программы производится </w:t>
      </w:r>
      <w:r w:rsidRPr="0060280C">
        <w:rPr>
          <w:sz w:val="28"/>
          <w:szCs w:val="28"/>
          <w:lang w:eastAsia="en-US"/>
        </w:rPr>
        <w:t>Министерством сельского хозяйства, пищевой и перерабатывающей промышленности Камчатского края</w:t>
      </w:r>
      <w:r w:rsidRPr="0060280C">
        <w:rPr>
          <w:sz w:val="28"/>
          <w:szCs w:val="28"/>
        </w:rPr>
        <w:t xml:space="preserve">.  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Оценка эффективности реализации Программы проводится на основе оценки: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lastRenderedPageBreak/>
        <w:t xml:space="preserve">     - степени достижения целей и решения задач Программы путем сопоставления фактически достигнутых значений Программы и их плановых значений;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- степени соответствия запланированному уровню затрат и эффективности использования средств краевого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приложении по каждому источнику ресурсного обеспечения;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-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Программы. 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Степень достижения целей (решения задач) Программы (</w:t>
      </w:r>
      <w:proofErr w:type="spellStart"/>
      <w:r w:rsidRPr="0060280C">
        <w:rPr>
          <w:sz w:val="28"/>
          <w:szCs w:val="28"/>
        </w:rPr>
        <w:t>Сд</w:t>
      </w:r>
      <w:proofErr w:type="spellEnd"/>
      <w:r w:rsidRPr="0060280C">
        <w:rPr>
          <w:sz w:val="28"/>
          <w:szCs w:val="28"/>
        </w:rPr>
        <w:t>) определяется по формуле:</w:t>
      </w: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proofErr w:type="spellStart"/>
      <w:r w:rsidRPr="0060280C">
        <w:rPr>
          <w:sz w:val="28"/>
          <w:szCs w:val="28"/>
        </w:rPr>
        <w:t>Сд</w:t>
      </w:r>
      <w:proofErr w:type="spellEnd"/>
      <w:r w:rsidRPr="0060280C">
        <w:rPr>
          <w:sz w:val="28"/>
          <w:szCs w:val="28"/>
        </w:rPr>
        <w:t>=</w:t>
      </w:r>
      <w:proofErr w:type="spellStart"/>
      <w:r w:rsidRPr="0060280C">
        <w:rPr>
          <w:sz w:val="28"/>
          <w:szCs w:val="28"/>
        </w:rPr>
        <w:t>Зф</w:t>
      </w:r>
      <w:proofErr w:type="spellEnd"/>
      <w:r w:rsidRPr="0060280C">
        <w:rPr>
          <w:sz w:val="28"/>
          <w:szCs w:val="28"/>
        </w:rPr>
        <w:t>/Зп×100 %,</w:t>
      </w: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где </w:t>
      </w:r>
      <w:proofErr w:type="spellStart"/>
      <w:r w:rsidRPr="0060280C">
        <w:rPr>
          <w:sz w:val="28"/>
          <w:szCs w:val="28"/>
        </w:rPr>
        <w:t>Зф</w:t>
      </w:r>
      <w:proofErr w:type="spellEnd"/>
      <w:r w:rsidRPr="0060280C">
        <w:rPr>
          <w:sz w:val="28"/>
          <w:szCs w:val="28"/>
        </w:rPr>
        <w:t xml:space="preserve"> - фактическое значение индикатора (показателя) Программы;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</w:t>
      </w:r>
      <w:proofErr w:type="spellStart"/>
      <w:r w:rsidRPr="0060280C">
        <w:rPr>
          <w:sz w:val="28"/>
          <w:szCs w:val="28"/>
        </w:rPr>
        <w:t>Зп</w:t>
      </w:r>
      <w:proofErr w:type="spellEnd"/>
      <w:r w:rsidRPr="0060280C">
        <w:rPr>
          <w:sz w:val="28"/>
          <w:szCs w:val="28"/>
        </w:rPr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Уровень финансирования реализации основных мероприятий Программы (Уф) определяется по формуле:</w:t>
      </w: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60280C">
        <w:rPr>
          <w:sz w:val="28"/>
          <w:szCs w:val="28"/>
        </w:rPr>
        <w:t>Уф=</w:t>
      </w:r>
      <w:proofErr w:type="spellStart"/>
      <w:r w:rsidRPr="0060280C">
        <w:rPr>
          <w:sz w:val="28"/>
          <w:szCs w:val="28"/>
        </w:rPr>
        <w:t>Фф</w:t>
      </w:r>
      <w:proofErr w:type="spellEnd"/>
      <w:r w:rsidRPr="0060280C">
        <w:rPr>
          <w:sz w:val="28"/>
          <w:szCs w:val="28"/>
        </w:rPr>
        <w:t>/Фп×100 %,</w:t>
      </w: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где: </w:t>
      </w:r>
      <w:proofErr w:type="spellStart"/>
      <w:r w:rsidRPr="0060280C">
        <w:rPr>
          <w:sz w:val="28"/>
          <w:szCs w:val="28"/>
        </w:rPr>
        <w:t>Фф</w:t>
      </w:r>
      <w:proofErr w:type="spellEnd"/>
      <w:r w:rsidRPr="0060280C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Программы;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</w:t>
      </w:r>
      <w:proofErr w:type="spellStart"/>
      <w:r w:rsidRPr="0060280C">
        <w:rPr>
          <w:sz w:val="28"/>
          <w:szCs w:val="28"/>
        </w:rPr>
        <w:t>Фп</w:t>
      </w:r>
      <w:proofErr w:type="spellEnd"/>
      <w:r w:rsidRPr="0060280C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Оценка эффективности реализации Программы проводится ответственным исполнителем ежегодно, до 1 марта года, следующего за отчетным.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Программа считается реализуемой с высоким уровнем эффективности в следующих случаях: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- значения 90 процентов и более показателей Программы и ее подпрограмм входят в установленный интервал значений для отнесения Программы к высокому уровню эффективности;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- не менее 90 процентов мероприятий, запланированных на отчетный год, выполнены в полном объеме.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Программа считается реализуемой с удовлетворительным уровнем эффективности в следующих случаях: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- значения 75 процентов и более показателей Программы и ее подпрограмм входят в установленный интервал значений для отнесения Программы к высокому уровню эффективности;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t xml:space="preserve">     - не менее 75 процентов мероприятий, запланированных на отчетный год, выполнены в полном объеме.</w:t>
      </w:r>
    </w:p>
    <w:p w:rsidR="0060280C" w:rsidRPr="0060280C" w:rsidRDefault="0060280C" w:rsidP="006028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280C">
        <w:rPr>
          <w:sz w:val="28"/>
          <w:szCs w:val="28"/>
        </w:rPr>
        <w:lastRenderedPageBreak/>
        <w:t xml:space="preserve">     Если реализация Программы не отвечает указанным критериям, уровень эффективности ее реализации признается неудовлетворительным.</w:t>
      </w: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0280C" w:rsidRPr="0060280C" w:rsidRDefault="0060280C" w:rsidP="0060280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0280C" w:rsidRPr="0060280C" w:rsidRDefault="0060280C" w:rsidP="0060280C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D6E69" w:rsidRDefault="009D6E69" w:rsidP="009D6E69">
      <w:pPr>
        <w:shd w:val="clear" w:color="auto" w:fill="FFFFFF"/>
        <w:ind w:firstLine="710"/>
      </w:pPr>
      <w:r>
        <w:t xml:space="preserve">                                                                                   </w:t>
      </w:r>
    </w:p>
    <w:p w:rsidR="001C6D89" w:rsidRDefault="001C6D89" w:rsidP="009D6E69">
      <w:pPr>
        <w:shd w:val="clear" w:color="auto" w:fill="FFFFFF"/>
        <w:ind w:firstLine="710"/>
        <w:sectPr w:rsidR="001C6D89" w:rsidSect="009D6E69">
          <w:type w:val="continuous"/>
          <w:pgSz w:w="11909" w:h="16834"/>
          <w:pgMar w:top="426" w:right="1136" w:bottom="360" w:left="1701" w:header="720" w:footer="720" w:gutter="0"/>
          <w:cols w:space="60"/>
          <w:noEndnote/>
        </w:sectPr>
      </w:pPr>
    </w:p>
    <w:p w:rsidR="0060280C" w:rsidRPr="0060280C" w:rsidRDefault="0060280C" w:rsidP="0060280C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Приложение                                                  </w:t>
      </w:r>
    </w:p>
    <w:p w:rsidR="0060280C" w:rsidRPr="0060280C" w:rsidRDefault="0060280C" w:rsidP="0060280C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60280C">
        <w:rPr>
          <w:sz w:val="28"/>
          <w:szCs w:val="28"/>
          <w:lang w:eastAsia="en-US"/>
        </w:rPr>
        <w:t xml:space="preserve">                                             Основные мероприятия по реализации муниципальной программы</w:t>
      </w:r>
    </w:p>
    <w:p w:rsidR="0060280C" w:rsidRPr="0060280C" w:rsidRDefault="0060280C" w:rsidP="0060280C">
      <w:pPr>
        <w:widowControl/>
        <w:autoSpaceDE/>
        <w:autoSpaceDN/>
        <w:adjustRightInd/>
        <w:jc w:val="center"/>
        <w:rPr>
          <w:rFonts w:ascii="Calibri" w:hAnsi="Calibri"/>
          <w:sz w:val="24"/>
          <w:szCs w:val="24"/>
          <w:lang w:eastAsia="en-US"/>
        </w:rPr>
      </w:pPr>
      <w:r w:rsidRPr="0060280C">
        <w:rPr>
          <w:sz w:val="28"/>
          <w:szCs w:val="28"/>
          <w:lang w:eastAsia="en-US"/>
        </w:rPr>
        <w:t xml:space="preserve">«Развитие сельских территорий </w:t>
      </w:r>
      <w:proofErr w:type="spellStart"/>
      <w:r w:rsidRPr="0060280C">
        <w:rPr>
          <w:sz w:val="28"/>
          <w:szCs w:val="28"/>
          <w:lang w:eastAsia="en-US"/>
        </w:rPr>
        <w:t>Начикинского</w:t>
      </w:r>
      <w:proofErr w:type="spellEnd"/>
      <w:r w:rsidRPr="0060280C">
        <w:rPr>
          <w:sz w:val="28"/>
          <w:szCs w:val="28"/>
          <w:lang w:eastAsia="en-US"/>
        </w:rPr>
        <w:t xml:space="preserve"> сельского поселения на 2019-2022 годы»</w:t>
      </w:r>
    </w:p>
    <w:tbl>
      <w:tblPr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7"/>
        <w:gridCol w:w="1535"/>
        <w:gridCol w:w="1301"/>
        <w:gridCol w:w="850"/>
        <w:gridCol w:w="1276"/>
        <w:gridCol w:w="1276"/>
        <w:gridCol w:w="1533"/>
        <w:gridCol w:w="2308"/>
      </w:tblGrid>
      <w:tr w:rsidR="0060280C" w:rsidRPr="0060280C" w:rsidTr="0060280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Наименование мероприятий Программы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Срок исполнения мероприятий</w:t>
            </w:r>
          </w:p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left="-366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Предельные объемы финансирования</w:t>
            </w:r>
          </w:p>
          <w:p w:rsidR="0060280C" w:rsidRPr="0060280C" w:rsidRDefault="0060280C" w:rsidP="0060280C">
            <w:pPr>
              <w:spacing w:line="256" w:lineRule="auto"/>
              <w:ind w:left="-366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60280C">
              <w:rPr>
                <w:sz w:val="22"/>
                <w:szCs w:val="22"/>
                <w:lang w:eastAsia="en-US"/>
              </w:rPr>
              <w:t>тыс.руб</w:t>
            </w:r>
            <w:proofErr w:type="spellEnd"/>
            <w:r w:rsidRPr="0060280C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Исполнители мероприятий Программы</w:t>
            </w:r>
          </w:p>
        </w:tc>
      </w:tr>
      <w:tr w:rsidR="0060280C" w:rsidRPr="0060280C" w:rsidTr="006028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В том числе по источникам финансирования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Краевой</w:t>
            </w:r>
          </w:p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right="-250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C" w:rsidRPr="0060280C" w:rsidRDefault="0060280C" w:rsidP="006028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 xml:space="preserve">Всего по программе, в </w:t>
            </w:r>
            <w:proofErr w:type="spellStart"/>
            <w:r w:rsidRPr="0060280C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60280C">
              <w:rPr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179 600,00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C" w:rsidRPr="0060280C" w:rsidRDefault="0060280C" w:rsidP="0060280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170 595,00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9 005,00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C" w:rsidRPr="0060280C" w:rsidRDefault="0060280C" w:rsidP="006028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21 600,00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20 495,00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1 105,00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139 000,00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132 050,00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6 950,00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19 000,00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18 050,00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950,00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c>
          <w:tcPr>
            <w:tcW w:w="13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Подпрограмма 1. Устойчивое развитие сельских территорий</w:t>
            </w:r>
          </w:p>
        </w:tc>
      </w:tr>
      <w:tr w:rsidR="0060280C" w:rsidRPr="0060280C" w:rsidTr="0060280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 xml:space="preserve">Реконструкция сетей холодного водоснабжения в </w:t>
            </w:r>
            <w:proofErr w:type="spellStart"/>
            <w:r w:rsidRPr="0060280C">
              <w:rPr>
                <w:sz w:val="22"/>
                <w:szCs w:val="22"/>
                <w:lang w:eastAsia="en-US"/>
              </w:rPr>
              <w:t>Начикинском</w:t>
            </w:r>
            <w:proofErr w:type="spellEnd"/>
            <w:r w:rsidRPr="0060280C">
              <w:rPr>
                <w:sz w:val="22"/>
                <w:szCs w:val="22"/>
                <w:lang w:eastAsia="en-US"/>
              </w:rPr>
              <w:t xml:space="preserve"> сельском поселении (включая ПСД и </w:t>
            </w:r>
            <w:proofErr w:type="spellStart"/>
            <w:r w:rsidRPr="0060280C">
              <w:rPr>
                <w:sz w:val="22"/>
                <w:szCs w:val="22"/>
                <w:lang w:eastAsia="en-US"/>
              </w:rPr>
              <w:t>госэкспертизу</w:t>
            </w:r>
            <w:proofErr w:type="spellEnd"/>
            <w:r w:rsidRPr="0060280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29 100,00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27 645,00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1 455,00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0280C">
              <w:rPr>
                <w:sz w:val="24"/>
                <w:szCs w:val="24"/>
                <w:lang w:eastAsia="en-US"/>
              </w:rPr>
              <w:t>Начикинского</w:t>
            </w:r>
            <w:proofErr w:type="spellEnd"/>
            <w:r w:rsidRPr="0060280C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60280C" w:rsidRPr="0060280C" w:rsidTr="006028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1 045,00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8 550,00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450,00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19 000,0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18 050,0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0280C" w:rsidRPr="0060280C" w:rsidRDefault="0060280C" w:rsidP="0060280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 xml:space="preserve">  950,00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 xml:space="preserve">Разработка проектно- сметной документации ЗСО централизованного водоснабжения </w:t>
            </w:r>
            <w:proofErr w:type="spellStart"/>
            <w:r w:rsidRPr="0060280C">
              <w:rPr>
                <w:sz w:val="22"/>
                <w:szCs w:val="22"/>
                <w:lang w:eastAsia="en-US"/>
              </w:rPr>
              <w:t>п.Сокоч</w:t>
            </w:r>
            <w:proofErr w:type="spellEnd"/>
            <w:r w:rsidRPr="0060280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80C">
              <w:rPr>
                <w:sz w:val="22"/>
                <w:szCs w:val="22"/>
                <w:lang w:eastAsia="en-US"/>
              </w:rPr>
              <w:t>п.Дальний</w:t>
            </w:r>
            <w:proofErr w:type="spellEnd"/>
            <w:r w:rsidRPr="0060280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80C">
              <w:rPr>
                <w:sz w:val="22"/>
                <w:szCs w:val="22"/>
                <w:lang w:eastAsia="en-US"/>
              </w:rPr>
              <w:t>п.Начики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 xml:space="preserve">     50,00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0280C">
              <w:rPr>
                <w:sz w:val="24"/>
                <w:szCs w:val="24"/>
                <w:lang w:eastAsia="en-US"/>
              </w:rPr>
              <w:t>Начикинского</w:t>
            </w:r>
            <w:proofErr w:type="spellEnd"/>
            <w:r w:rsidRPr="0060280C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60280C" w:rsidRPr="0060280C" w:rsidTr="006028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C" w:rsidRPr="0060280C" w:rsidRDefault="0060280C" w:rsidP="006028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 xml:space="preserve">Реконструкция (строительство) очистных сооружений в </w:t>
            </w:r>
            <w:proofErr w:type="spellStart"/>
            <w:r w:rsidRPr="0060280C">
              <w:rPr>
                <w:sz w:val="22"/>
                <w:szCs w:val="22"/>
                <w:lang w:eastAsia="en-US"/>
              </w:rPr>
              <w:t>п.Сокоч</w:t>
            </w:r>
            <w:proofErr w:type="spellEnd"/>
            <w:r w:rsidRPr="0060280C">
              <w:rPr>
                <w:sz w:val="22"/>
                <w:szCs w:val="22"/>
                <w:lang w:eastAsia="en-US"/>
              </w:rPr>
              <w:t xml:space="preserve"> (включая ПСД и заключение гос. экспертизы)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142 500,00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7 500,00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0280C">
              <w:rPr>
                <w:sz w:val="24"/>
                <w:szCs w:val="24"/>
                <w:lang w:eastAsia="en-US"/>
              </w:rPr>
              <w:t>Начикинского</w:t>
            </w:r>
            <w:proofErr w:type="spellEnd"/>
            <w:r w:rsidRPr="0060280C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60280C" w:rsidRPr="0060280C" w:rsidTr="0060280C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firstLine="720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firstLine="720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130 000,00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firstLine="720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123 500,00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6 500,00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firstLine="720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280C" w:rsidRPr="0060280C" w:rsidTr="0060280C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60280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firstLine="720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C" w:rsidRPr="0060280C" w:rsidRDefault="0060280C" w:rsidP="0060280C">
            <w:pPr>
              <w:spacing w:line="256" w:lineRule="auto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firstLine="720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firstLine="720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C" w:rsidRPr="0060280C" w:rsidRDefault="0060280C" w:rsidP="0060280C">
            <w:pPr>
              <w:spacing w:line="256" w:lineRule="auto"/>
              <w:ind w:firstLine="720"/>
              <w:jc w:val="center"/>
              <w:rPr>
                <w:sz w:val="22"/>
                <w:szCs w:val="22"/>
                <w:lang w:eastAsia="en-US"/>
              </w:rPr>
            </w:pPr>
            <w:r w:rsidRPr="006028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C" w:rsidRPr="0060280C" w:rsidRDefault="0060280C" w:rsidP="0060280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D6E69" w:rsidRPr="00C016D0" w:rsidRDefault="009D6E69" w:rsidP="0060280C">
      <w:pPr>
        <w:shd w:val="clear" w:color="auto" w:fill="FFFFFF"/>
        <w:ind w:firstLine="710"/>
        <w:rPr>
          <w:sz w:val="24"/>
          <w:szCs w:val="24"/>
        </w:rPr>
      </w:pPr>
      <w:bookmarkStart w:id="1" w:name="_GoBack"/>
      <w:bookmarkEnd w:id="1"/>
    </w:p>
    <w:sectPr w:rsidR="009D6E69" w:rsidRPr="00C016D0" w:rsidSect="001C6D89">
      <w:pgSz w:w="16834" w:h="11909" w:orient="landscape"/>
      <w:pgMar w:top="709" w:right="426" w:bottom="1136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5EB9"/>
    <w:multiLevelType w:val="hybridMultilevel"/>
    <w:tmpl w:val="E56C0C4C"/>
    <w:lvl w:ilvl="0" w:tplc="37181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492873"/>
    <w:multiLevelType w:val="hybridMultilevel"/>
    <w:tmpl w:val="7FBA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355514"/>
    <w:multiLevelType w:val="hybridMultilevel"/>
    <w:tmpl w:val="0BB46C40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5C7"/>
    <w:rsid w:val="0001109E"/>
    <w:rsid w:val="000412E3"/>
    <w:rsid w:val="0008057F"/>
    <w:rsid w:val="00080F7D"/>
    <w:rsid w:val="000C5E6C"/>
    <w:rsid w:val="000E4115"/>
    <w:rsid w:val="0010566A"/>
    <w:rsid w:val="00131581"/>
    <w:rsid w:val="001903D1"/>
    <w:rsid w:val="001C6D89"/>
    <w:rsid w:val="002942D5"/>
    <w:rsid w:val="002B1FE2"/>
    <w:rsid w:val="002D2CC7"/>
    <w:rsid w:val="002E21C9"/>
    <w:rsid w:val="003735E4"/>
    <w:rsid w:val="00381D67"/>
    <w:rsid w:val="003A23B8"/>
    <w:rsid w:val="00430EDC"/>
    <w:rsid w:val="00435FAD"/>
    <w:rsid w:val="004B42B4"/>
    <w:rsid w:val="00541B2A"/>
    <w:rsid w:val="00572894"/>
    <w:rsid w:val="00577CD0"/>
    <w:rsid w:val="005819C2"/>
    <w:rsid w:val="0060280C"/>
    <w:rsid w:val="00673EDF"/>
    <w:rsid w:val="006B0874"/>
    <w:rsid w:val="006C6630"/>
    <w:rsid w:val="006E20AE"/>
    <w:rsid w:val="006F2BD6"/>
    <w:rsid w:val="007658C1"/>
    <w:rsid w:val="007B53CE"/>
    <w:rsid w:val="007C1898"/>
    <w:rsid w:val="0080441F"/>
    <w:rsid w:val="008525C7"/>
    <w:rsid w:val="00862CE4"/>
    <w:rsid w:val="008744D9"/>
    <w:rsid w:val="008758DF"/>
    <w:rsid w:val="008F5107"/>
    <w:rsid w:val="008F76BD"/>
    <w:rsid w:val="009048F5"/>
    <w:rsid w:val="00913406"/>
    <w:rsid w:val="00920FD8"/>
    <w:rsid w:val="00972E06"/>
    <w:rsid w:val="00977A0A"/>
    <w:rsid w:val="009B78C7"/>
    <w:rsid w:val="009D6E69"/>
    <w:rsid w:val="009E50AE"/>
    <w:rsid w:val="00A74BF7"/>
    <w:rsid w:val="00AC6DD7"/>
    <w:rsid w:val="00AE4EFC"/>
    <w:rsid w:val="00B00AD1"/>
    <w:rsid w:val="00B1102B"/>
    <w:rsid w:val="00B27126"/>
    <w:rsid w:val="00B424F7"/>
    <w:rsid w:val="00B532DB"/>
    <w:rsid w:val="00B5402F"/>
    <w:rsid w:val="00BB449A"/>
    <w:rsid w:val="00BF1189"/>
    <w:rsid w:val="00C016D0"/>
    <w:rsid w:val="00C073C2"/>
    <w:rsid w:val="00C15430"/>
    <w:rsid w:val="00C4398C"/>
    <w:rsid w:val="00C51BE2"/>
    <w:rsid w:val="00C53545"/>
    <w:rsid w:val="00C6481B"/>
    <w:rsid w:val="00C84BD3"/>
    <w:rsid w:val="00CC7E41"/>
    <w:rsid w:val="00CD4652"/>
    <w:rsid w:val="00CD68C4"/>
    <w:rsid w:val="00D32EBC"/>
    <w:rsid w:val="00DD1AD1"/>
    <w:rsid w:val="00E17CB0"/>
    <w:rsid w:val="00E3205A"/>
    <w:rsid w:val="00E334FE"/>
    <w:rsid w:val="00E4446B"/>
    <w:rsid w:val="00E65E9D"/>
    <w:rsid w:val="00E73241"/>
    <w:rsid w:val="00E7417F"/>
    <w:rsid w:val="00EB16A3"/>
    <w:rsid w:val="00EB3EE8"/>
    <w:rsid w:val="00EB495C"/>
    <w:rsid w:val="00EC2C0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167170E"/>
  <w15:docId w15:val="{1FC6F865-217A-496C-828D-9A05CD1A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C0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6D8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B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0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Пользователь</cp:lastModifiedBy>
  <cp:revision>28</cp:revision>
  <cp:lastPrinted>2019-03-31T23:09:00Z</cp:lastPrinted>
  <dcterms:created xsi:type="dcterms:W3CDTF">2016-03-23T05:03:00Z</dcterms:created>
  <dcterms:modified xsi:type="dcterms:W3CDTF">2019-04-01T20:37:00Z</dcterms:modified>
</cp:coreProperties>
</file>