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79" w:rsidRDefault="00262779" w:rsidP="004A06ED">
      <w:pPr>
        <w:spacing w:after="0" w:line="240" w:lineRule="auto"/>
        <w:jc w:val="center"/>
        <w:rPr>
          <w:rFonts w:ascii="Times New Roman" w:hAnsi="Times New Roman"/>
          <w:b/>
          <w:sz w:val="24"/>
          <w:szCs w:val="24"/>
        </w:rPr>
      </w:pPr>
      <w:r>
        <w:rPr>
          <w:noProof/>
          <w:lang w:eastAsia="ru-RU"/>
        </w:rPr>
        <w:drawing>
          <wp:inline distT="0" distB="0" distL="0" distR="0" wp14:anchorId="6D85718D" wp14:editId="33620F08">
            <wp:extent cx="571500" cy="633095"/>
            <wp:effectExtent l="0" t="0" r="0" b="0"/>
            <wp:docPr id="1" name="Рисунок 1" descr="Герб цвет с короной "/>
            <wp:cNvGraphicFramePr/>
            <a:graphic xmlns:a="http://schemas.openxmlformats.org/drawingml/2006/main">
              <a:graphicData uri="http://schemas.openxmlformats.org/drawingml/2006/picture">
                <pic:pic xmlns:pic="http://schemas.openxmlformats.org/drawingml/2006/picture">
                  <pic:nvPicPr>
                    <pic:cNvPr id="1" name="Рисунок 1" descr="Герб цвет с короной "/>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33095"/>
                    </a:xfrm>
                    <a:prstGeom prst="rect">
                      <a:avLst/>
                    </a:prstGeom>
                    <a:noFill/>
                    <a:ln>
                      <a:noFill/>
                    </a:ln>
                  </pic:spPr>
                </pic:pic>
              </a:graphicData>
            </a:graphic>
          </wp:inline>
        </w:drawing>
      </w:r>
    </w:p>
    <w:p w:rsidR="00262779" w:rsidRDefault="00262779" w:rsidP="004A06ED">
      <w:pPr>
        <w:spacing w:after="0" w:line="240" w:lineRule="auto"/>
        <w:jc w:val="center"/>
        <w:rPr>
          <w:rFonts w:ascii="Times New Roman" w:hAnsi="Times New Roman"/>
          <w:b/>
          <w:sz w:val="24"/>
          <w:szCs w:val="24"/>
        </w:rPr>
      </w:pPr>
    </w:p>
    <w:p w:rsidR="004B65ED" w:rsidRDefault="004B65ED" w:rsidP="004A06ED">
      <w:pPr>
        <w:spacing w:after="0" w:line="240" w:lineRule="auto"/>
        <w:jc w:val="center"/>
        <w:rPr>
          <w:rFonts w:ascii="Times New Roman" w:hAnsi="Times New Roman"/>
          <w:b/>
          <w:sz w:val="24"/>
          <w:szCs w:val="24"/>
        </w:rPr>
      </w:pPr>
      <w:r>
        <w:rPr>
          <w:rFonts w:ascii="Times New Roman" w:hAnsi="Times New Roman"/>
          <w:b/>
          <w:sz w:val="24"/>
          <w:szCs w:val="24"/>
        </w:rPr>
        <w:t>РОССИЙСКАЯ ФЕДЕРАЦИЯ</w:t>
      </w:r>
    </w:p>
    <w:p w:rsidR="004A06ED" w:rsidRDefault="004A06ED" w:rsidP="004A06ED">
      <w:pPr>
        <w:spacing w:after="0" w:line="240" w:lineRule="auto"/>
        <w:jc w:val="center"/>
        <w:rPr>
          <w:rFonts w:ascii="Times New Roman" w:hAnsi="Times New Roman"/>
          <w:b/>
          <w:sz w:val="24"/>
          <w:szCs w:val="24"/>
        </w:rPr>
      </w:pPr>
      <w:r>
        <w:rPr>
          <w:rFonts w:ascii="Times New Roman" w:hAnsi="Times New Roman"/>
          <w:b/>
          <w:sz w:val="24"/>
          <w:szCs w:val="24"/>
        </w:rPr>
        <w:t>КАМЧАТСКИЙ КРАЙ</w:t>
      </w:r>
    </w:p>
    <w:p w:rsidR="004B65ED" w:rsidRDefault="004B65ED" w:rsidP="004B65ED">
      <w:pPr>
        <w:spacing w:after="0" w:line="240" w:lineRule="auto"/>
        <w:jc w:val="center"/>
        <w:rPr>
          <w:rFonts w:ascii="Times New Roman" w:hAnsi="Times New Roman"/>
          <w:b/>
          <w:sz w:val="24"/>
          <w:szCs w:val="24"/>
        </w:rPr>
      </w:pPr>
      <w:r>
        <w:rPr>
          <w:rFonts w:ascii="Times New Roman" w:hAnsi="Times New Roman"/>
          <w:b/>
          <w:sz w:val="24"/>
          <w:szCs w:val="24"/>
        </w:rPr>
        <w:t>ЕЛИЗОВСКИЙ МУНИЦИПАЛЬНЫЙ РАЙОН</w:t>
      </w:r>
    </w:p>
    <w:p w:rsidR="004B65ED" w:rsidRDefault="004B65ED" w:rsidP="004B65ED">
      <w:pPr>
        <w:spacing w:after="0" w:line="240" w:lineRule="auto"/>
        <w:jc w:val="center"/>
        <w:rPr>
          <w:rFonts w:ascii="Times New Roman" w:hAnsi="Times New Roman"/>
          <w:b/>
          <w:sz w:val="24"/>
          <w:szCs w:val="24"/>
        </w:rPr>
      </w:pPr>
      <w:r>
        <w:rPr>
          <w:rFonts w:ascii="Times New Roman" w:hAnsi="Times New Roman"/>
          <w:b/>
          <w:sz w:val="24"/>
          <w:szCs w:val="24"/>
        </w:rPr>
        <w:t>НАЧИКИНСКОГО СЕЛЬСКОГО ПОСЕЛЕНИЯ</w:t>
      </w:r>
    </w:p>
    <w:p w:rsidR="00A13350" w:rsidRDefault="00A13350" w:rsidP="004B65ED">
      <w:pPr>
        <w:spacing w:after="0" w:line="240" w:lineRule="auto"/>
        <w:jc w:val="center"/>
        <w:rPr>
          <w:rFonts w:ascii="Times New Roman" w:hAnsi="Times New Roman"/>
          <w:b/>
          <w:sz w:val="24"/>
          <w:szCs w:val="24"/>
        </w:rPr>
      </w:pPr>
      <w:r>
        <w:rPr>
          <w:rFonts w:ascii="Times New Roman" w:hAnsi="Times New Roman"/>
          <w:b/>
          <w:sz w:val="24"/>
          <w:szCs w:val="24"/>
        </w:rPr>
        <w:t>ОТДЕЛ ЭКОНОМИКИ, БЮДЖЕТНОГО РЕГУЛИРОВАНИЯ</w:t>
      </w:r>
    </w:p>
    <w:p w:rsidR="00FE0A6A" w:rsidRDefault="00A13350" w:rsidP="004A06ED">
      <w:pPr>
        <w:spacing w:after="0" w:line="240" w:lineRule="auto"/>
        <w:jc w:val="center"/>
        <w:rPr>
          <w:rFonts w:ascii="Times New Roman" w:hAnsi="Times New Roman"/>
          <w:b/>
          <w:sz w:val="24"/>
          <w:szCs w:val="24"/>
        </w:rPr>
      </w:pPr>
      <w:r>
        <w:rPr>
          <w:rFonts w:ascii="Times New Roman" w:hAnsi="Times New Roman"/>
          <w:b/>
          <w:sz w:val="24"/>
          <w:szCs w:val="24"/>
        </w:rPr>
        <w:t xml:space="preserve"> И ИМУЩЕСТВЕННЫХ ОТНОШЕНИЙ - </w:t>
      </w:r>
      <w:proofErr w:type="gramStart"/>
      <w:r>
        <w:rPr>
          <w:rFonts w:ascii="Times New Roman" w:hAnsi="Times New Roman"/>
          <w:b/>
          <w:sz w:val="24"/>
          <w:szCs w:val="24"/>
        </w:rPr>
        <w:t>МУНИЦИПАЛЬНОЕ</w:t>
      </w:r>
      <w:proofErr w:type="gramEnd"/>
      <w:r>
        <w:rPr>
          <w:rFonts w:ascii="Times New Roman" w:hAnsi="Times New Roman"/>
          <w:b/>
          <w:sz w:val="24"/>
          <w:szCs w:val="24"/>
        </w:rPr>
        <w:t xml:space="preserve"> </w:t>
      </w:r>
    </w:p>
    <w:p w:rsidR="004A06ED" w:rsidRDefault="00A13350" w:rsidP="004A06ED">
      <w:pPr>
        <w:spacing w:after="0" w:line="240" w:lineRule="auto"/>
        <w:jc w:val="center"/>
        <w:rPr>
          <w:rFonts w:ascii="Times New Roman" w:hAnsi="Times New Roman"/>
          <w:b/>
          <w:sz w:val="24"/>
          <w:szCs w:val="24"/>
        </w:rPr>
      </w:pPr>
      <w:r>
        <w:rPr>
          <w:rFonts w:ascii="Times New Roman" w:hAnsi="Times New Roman"/>
          <w:b/>
          <w:sz w:val="24"/>
          <w:szCs w:val="24"/>
        </w:rPr>
        <w:t>КАЗЕННОЕ УЧРЕЖДЕНИЕ</w:t>
      </w:r>
    </w:p>
    <w:p w:rsidR="004A06ED" w:rsidRDefault="004A06ED" w:rsidP="004A06ED">
      <w:pPr>
        <w:spacing w:after="0" w:line="240" w:lineRule="auto"/>
        <w:jc w:val="center"/>
        <w:rPr>
          <w:rFonts w:ascii="Times New Roman" w:hAnsi="Times New Roman"/>
          <w:sz w:val="24"/>
          <w:szCs w:val="24"/>
        </w:rPr>
      </w:pPr>
    </w:p>
    <w:p w:rsidR="004A06ED" w:rsidRDefault="00812C30" w:rsidP="004A06ED">
      <w:pPr>
        <w:spacing w:after="0" w:line="240" w:lineRule="auto"/>
        <w:jc w:val="center"/>
        <w:rPr>
          <w:rFonts w:ascii="Times New Roman" w:hAnsi="Times New Roman"/>
          <w:b/>
          <w:spacing w:val="40"/>
          <w:sz w:val="28"/>
          <w:szCs w:val="28"/>
        </w:rPr>
      </w:pPr>
      <w:r>
        <w:rPr>
          <w:rFonts w:ascii="Times New Roman" w:hAnsi="Times New Roman"/>
          <w:b/>
          <w:spacing w:val="40"/>
          <w:sz w:val="28"/>
          <w:szCs w:val="28"/>
        </w:rPr>
        <w:t>ПРИКАЗ</w:t>
      </w:r>
    </w:p>
    <w:p w:rsidR="004A06ED" w:rsidRDefault="004A06ED" w:rsidP="004A06ED">
      <w:pPr>
        <w:spacing w:after="0" w:line="240" w:lineRule="auto"/>
        <w:jc w:val="center"/>
        <w:rPr>
          <w:rFonts w:ascii="Times New Roman" w:hAnsi="Times New Roman"/>
          <w:sz w:val="28"/>
          <w:szCs w:val="28"/>
        </w:rPr>
      </w:pPr>
    </w:p>
    <w:p w:rsidR="004A06ED" w:rsidRDefault="004A06ED" w:rsidP="004A06ED">
      <w:pPr>
        <w:spacing w:after="0" w:line="360" w:lineRule="auto"/>
        <w:rPr>
          <w:rFonts w:ascii="Times New Roman" w:hAnsi="Times New Roman"/>
          <w:sz w:val="28"/>
          <w:szCs w:val="28"/>
        </w:rPr>
      </w:pPr>
      <w:r>
        <w:rPr>
          <w:rFonts w:ascii="Times New Roman" w:hAnsi="Times New Roman"/>
          <w:sz w:val="28"/>
          <w:szCs w:val="28"/>
        </w:rPr>
        <w:t xml:space="preserve">от </w:t>
      </w:r>
      <w:r w:rsidR="00A65CB5">
        <w:rPr>
          <w:rFonts w:ascii="Times New Roman" w:hAnsi="Times New Roman"/>
          <w:sz w:val="28"/>
          <w:szCs w:val="28"/>
        </w:rPr>
        <w:t xml:space="preserve"> </w:t>
      </w:r>
      <w:r w:rsidR="003900BA">
        <w:rPr>
          <w:rFonts w:ascii="Times New Roman" w:hAnsi="Times New Roman"/>
          <w:sz w:val="28"/>
          <w:szCs w:val="28"/>
        </w:rPr>
        <w:t>2</w:t>
      </w:r>
      <w:r w:rsidR="00CC6E5F">
        <w:rPr>
          <w:rFonts w:ascii="Times New Roman" w:hAnsi="Times New Roman"/>
          <w:sz w:val="28"/>
          <w:szCs w:val="28"/>
        </w:rPr>
        <w:t>9</w:t>
      </w:r>
      <w:r w:rsidR="00A65CB5">
        <w:rPr>
          <w:rFonts w:ascii="Times New Roman" w:hAnsi="Times New Roman"/>
          <w:sz w:val="28"/>
          <w:szCs w:val="28"/>
        </w:rPr>
        <w:t xml:space="preserve"> декабря </w:t>
      </w:r>
      <w:r w:rsidRPr="00057901">
        <w:rPr>
          <w:rFonts w:ascii="Times New Roman" w:hAnsi="Times New Roman"/>
          <w:sz w:val="28"/>
          <w:szCs w:val="28"/>
        </w:rPr>
        <w:t>201</w:t>
      </w:r>
      <w:r w:rsidR="00413D26" w:rsidRPr="00057901">
        <w:rPr>
          <w:rFonts w:ascii="Times New Roman" w:hAnsi="Times New Roman"/>
          <w:sz w:val="28"/>
          <w:szCs w:val="28"/>
        </w:rPr>
        <w:t>8</w:t>
      </w:r>
      <w:r>
        <w:rPr>
          <w:rFonts w:ascii="Times New Roman" w:hAnsi="Times New Roman"/>
          <w:sz w:val="28"/>
          <w:szCs w:val="28"/>
        </w:rPr>
        <w:t xml:space="preserve">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C6E5F">
        <w:rPr>
          <w:rFonts w:ascii="Times New Roman" w:hAnsi="Times New Roman"/>
          <w:sz w:val="28"/>
          <w:szCs w:val="28"/>
        </w:rPr>
        <w:t xml:space="preserve">               </w:t>
      </w:r>
      <w:r>
        <w:rPr>
          <w:rFonts w:ascii="Times New Roman" w:hAnsi="Times New Roman"/>
          <w:sz w:val="28"/>
          <w:szCs w:val="28"/>
        </w:rPr>
        <w:t>№</w:t>
      </w:r>
      <w:r w:rsidR="003900BA">
        <w:rPr>
          <w:rFonts w:ascii="Times New Roman" w:hAnsi="Times New Roman"/>
          <w:sz w:val="28"/>
          <w:szCs w:val="28"/>
        </w:rPr>
        <w:t xml:space="preserve"> 13</w:t>
      </w:r>
      <w:r w:rsidR="00CC6E5F">
        <w:rPr>
          <w:rFonts w:ascii="Times New Roman" w:hAnsi="Times New Roman"/>
          <w:sz w:val="28"/>
          <w:szCs w:val="28"/>
        </w:rPr>
        <w:t>2</w:t>
      </w:r>
    </w:p>
    <w:p w:rsidR="004A06ED" w:rsidRPr="00670C7C" w:rsidRDefault="004A06ED" w:rsidP="004A06ED">
      <w:pPr>
        <w:spacing w:after="0" w:line="360" w:lineRule="auto"/>
        <w:jc w:val="center"/>
        <w:rPr>
          <w:rFonts w:ascii="Times New Roman" w:hAnsi="Times New Roman"/>
          <w:sz w:val="20"/>
          <w:szCs w:val="20"/>
        </w:rPr>
      </w:pPr>
      <w:r>
        <w:rPr>
          <w:rFonts w:ascii="Times New Roman" w:hAnsi="Times New Roman"/>
          <w:sz w:val="20"/>
          <w:szCs w:val="20"/>
        </w:rPr>
        <w:t xml:space="preserve">пос. </w:t>
      </w:r>
      <w:proofErr w:type="spellStart"/>
      <w:r w:rsidR="00670C7C" w:rsidRPr="00B67D2D">
        <w:rPr>
          <w:rFonts w:ascii="Times New Roman" w:hAnsi="Times New Roman"/>
          <w:sz w:val="20"/>
          <w:szCs w:val="20"/>
        </w:rPr>
        <w:t>Сокоч</w:t>
      </w:r>
      <w:proofErr w:type="spellEnd"/>
    </w:p>
    <w:p w:rsidR="004A06ED" w:rsidRDefault="004A06ED" w:rsidP="004A06ED">
      <w:pPr>
        <w:spacing w:after="0" w:line="360" w:lineRule="auto"/>
        <w:jc w:val="center"/>
        <w:rPr>
          <w:rFonts w:ascii="Times New Roman" w:hAnsi="Times New Roman"/>
          <w:sz w:val="28"/>
          <w:szCs w:val="28"/>
        </w:rPr>
      </w:pPr>
    </w:p>
    <w:p w:rsidR="004A06ED" w:rsidRPr="00E50AB3" w:rsidRDefault="00E50AB3" w:rsidP="00E50AB3">
      <w:pPr>
        <w:spacing w:after="0" w:line="240" w:lineRule="auto"/>
        <w:jc w:val="center"/>
        <w:rPr>
          <w:rFonts w:ascii="Times New Roman" w:hAnsi="Times New Roman"/>
          <w:b/>
          <w:sz w:val="28"/>
          <w:szCs w:val="28"/>
        </w:rPr>
      </w:pPr>
      <w:r>
        <w:rPr>
          <w:rFonts w:ascii="Times New Roman" w:hAnsi="Times New Roman"/>
          <w:b/>
          <w:sz w:val="28"/>
          <w:szCs w:val="28"/>
        </w:rPr>
        <w:t>О</w:t>
      </w:r>
      <w:r w:rsidRPr="00E50AB3">
        <w:rPr>
          <w:rFonts w:ascii="Times New Roman" w:hAnsi="Times New Roman"/>
          <w:b/>
          <w:sz w:val="28"/>
          <w:szCs w:val="28"/>
        </w:rPr>
        <w:t>б утверждении учетной политики для целей бюджетного учета</w:t>
      </w:r>
    </w:p>
    <w:p w:rsidR="004A06ED" w:rsidRDefault="0073174E" w:rsidP="00E735A4">
      <w:pPr>
        <w:spacing w:after="0" w:line="240" w:lineRule="auto"/>
        <w:jc w:val="both"/>
        <w:rPr>
          <w:rFonts w:ascii="Times New Roman" w:hAnsi="Times New Roman"/>
          <w:sz w:val="28"/>
          <w:szCs w:val="28"/>
        </w:rPr>
      </w:pPr>
      <w:r>
        <w:rPr>
          <w:rFonts w:ascii="Times New Roman" w:hAnsi="Times New Roman"/>
          <w:sz w:val="28"/>
          <w:szCs w:val="28"/>
        </w:rPr>
        <w:tab/>
      </w:r>
    </w:p>
    <w:p w:rsidR="00E50AB3" w:rsidRPr="00E50AB3" w:rsidRDefault="00E50AB3" w:rsidP="00A74193">
      <w:pPr>
        <w:pStyle w:val="a3"/>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5"/>
        <w:jc w:val="both"/>
        <w:rPr>
          <w:rFonts w:ascii="Times New Roman" w:hAnsi="Times New Roman"/>
          <w:sz w:val="28"/>
          <w:szCs w:val="28"/>
        </w:rPr>
      </w:pPr>
      <w:r w:rsidRPr="00E50AB3">
        <w:rPr>
          <w:rFonts w:ascii="Times New Roman" w:hAnsi="Times New Roman"/>
          <w:sz w:val="28"/>
          <w:szCs w:val="28"/>
        </w:rPr>
        <w:t xml:space="preserve">Во исполнение Закона от 6 декабря 2011 № 402-ФЗ и приказа Минфина России от 1 декабря 2010 № 157н утвердить учетную политику для целей бюджетного учета согласно приложению и ввести ее в действие с </w:t>
      </w:r>
      <w:r w:rsidRPr="00E50AB3">
        <w:rPr>
          <w:rStyle w:val="fill"/>
          <w:rFonts w:ascii="Times New Roman" w:hAnsi="Times New Roman"/>
          <w:b w:val="0"/>
          <w:i w:val="0"/>
          <w:color w:val="auto"/>
          <w:sz w:val="28"/>
          <w:szCs w:val="28"/>
        </w:rPr>
        <w:t>1 января 201</w:t>
      </w:r>
      <w:r w:rsidR="00480234">
        <w:rPr>
          <w:rStyle w:val="fill"/>
          <w:rFonts w:ascii="Times New Roman" w:hAnsi="Times New Roman"/>
          <w:b w:val="0"/>
          <w:i w:val="0"/>
          <w:color w:val="auto"/>
          <w:sz w:val="28"/>
          <w:szCs w:val="28"/>
        </w:rPr>
        <w:t>9</w:t>
      </w:r>
      <w:r w:rsidRPr="00E50AB3">
        <w:rPr>
          <w:rStyle w:val="fill"/>
          <w:rFonts w:ascii="Times New Roman" w:hAnsi="Times New Roman"/>
          <w:b w:val="0"/>
          <w:i w:val="0"/>
          <w:color w:val="auto"/>
          <w:sz w:val="28"/>
          <w:szCs w:val="28"/>
        </w:rPr>
        <w:t xml:space="preserve"> года</w:t>
      </w:r>
      <w:r w:rsidRPr="00E50AB3">
        <w:rPr>
          <w:rFonts w:ascii="Times New Roman" w:hAnsi="Times New Roman"/>
          <w:sz w:val="28"/>
          <w:szCs w:val="28"/>
        </w:rPr>
        <w:t>.</w:t>
      </w:r>
    </w:p>
    <w:p w:rsidR="00E50AB3" w:rsidRPr="00E50AB3" w:rsidRDefault="00E50AB3" w:rsidP="00A74193">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5"/>
        <w:jc w:val="both"/>
        <w:rPr>
          <w:rFonts w:ascii="Times New Roman" w:hAnsi="Times New Roman"/>
          <w:sz w:val="28"/>
          <w:szCs w:val="28"/>
        </w:rPr>
      </w:pPr>
      <w:r w:rsidRPr="00E50AB3">
        <w:rPr>
          <w:rFonts w:ascii="Times New Roman" w:hAnsi="Times New Roman"/>
          <w:sz w:val="28"/>
          <w:szCs w:val="28"/>
        </w:rPr>
        <w:t xml:space="preserve">  Довести до всех </w:t>
      </w:r>
      <w:r w:rsidR="00015009">
        <w:rPr>
          <w:rFonts w:ascii="Times New Roman" w:hAnsi="Times New Roman"/>
          <w:sz w:val="28"/>
          <w:szCs w:val="28"/>
        </w:rPr>
        <w:t>сотрудников</w:t>
      </w:r>
      <w:r w:rsidRPr="00E50AB3">
        <w:rPr>
          <w:rFonts w:ascii="Times New Roman" w:hAnsi="Times New Roman"/>
          <w:sz w:val="28"/>
          <w:szCs w:val="28"/>
        </w:rPr>
        <w:t xml:space="preserve">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rsidR="003B057F" w:rsidRPr="00B67D2D" w:rsidRDefault="00E50AB3" w:rsidP="00A74193">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5"/>
        <w:jc w:val="both"/>
        <w:rPr>
          <w:rFonts w:ascii="Times New Roman" w:hAnsi="Times New Roman"/>
          <w:sz w:val="28"/>
          <w:szCs w:val="28"/>
          <w:lang w:eastAsia="ru-RU"/>
        </w:rPr>
      </w:pPr>
      <w:r w:rsidRPr="00B67D2D">
        <w:rPr>
          <w:sz w:val="20"/>
          <w:szCs w:val="20"/>
        </w:rPr>
        <w:t> </w:t>
      </w:r>
      <w:r w:rsidR="00262779">
        <w:rPr>
          <w:sz w:val="20"/>
          <w:szCs w:val="20"/>
        </w:rPr>
        <w:t xml:space="preserve"> </w:t>
      </w:r>
      <w:proofErr w:type="gramStart"/>
      <w:r w:rsidR="003B057F" w:rsidRPr="00B67D2D">
        <w:rPr>
          <w:rFonts w:ascii="Times New Roman" w:hAnsi="Times New Roman"/>
          <w:sz w:val="28"/>
          <w:szCs w:val="28"/>
          <w:lang w:eastAsia="ru-RU"/>
        </w:rPr>
        <w:t>Контроль за</w:t>
      </w:r>
      <w:proofErr w:type="gramEnd"/>
      <w:r w:rsidR="003B057F" w:rsidRPr="00B67D2D">
        <w:rPr>
          <w:rFonts w:ascii="Times New Roman" w:hAnsi="Times New Roman"/>
          <w:sz w:val="28"/>
          <w:szCs w:val="28"/>
          <w:lang w:eastAsia="ru-RU"/>
        </w:rPr>
        <w:t xml:space="preserve"> исполнением настоящего распоряжения </w:t>
      </w:r>
      <w:r w:rsidR="004C00EB" w:rsidRPr="00B67D2D">
        <w:rPr>
          <w:rFonts w:ascii="Times New Roman" w:hAnsi="Times New Roman"/>
          <w:sz w:val="28"/>
          <w:szCs w:val="28"/>
          <w:lang w:eastAsia="ru-RU"/>
        </w:rPr>
        <w:t xml:space="preserve">возложить на </w:t>
      </w:r>
      <w:r w:rsidR="00FE0A6A">
        <w:rPr>
          <w:rFonts w:ascii="Times New Roman" w:hAnsi="Times New Roman"/>
          <w:sz w:val="28"/>
          <w:szCs w:val="28"/>
          <w:lang w:eastAsia="ru-RU"/>
        </w:rPr>
        <w:t xml:space="preserve">главного бухгалтера </w:t>
      </w:r>
      <w:proofErr w:type="spellStart"/>
      <w:r w:rsidR="00FE0A6A">
        <w:rPr>
          <w:rFonts w:ascii="Times New Roman" w:hAnsi="Times New Roman"/>
          <w:sz w:val="28"/>
          <w:szCs w:val="28"/>
          <w:lang w:eastAsia="ru-RU"/>
        </w:rPr>
        <w:t>Лапатину</w:t>
      </w:r>
      <w:proofErr w:type="spellEnd"/>
      <w:r w:rsidR="00FE0A6A">
        <w:rPr>
          <w:rFonts w:ascii="Times New Roman" w:hAnsi="Times New Roman"/>
          <w:sz w:val="28"/>
          <w:szCs w:val="28"/>
          <w:lang w:eastAsia="ru-RU"/>
        </w:rPr>
        <w:t xml:space="preserve"> Н.С</w:t>
      </w:r>
      <w:r w:rsidR="00B67D2D">
        <w:rPr>
          <w:rFonts w:ascii="Times New Roman" w:hAnsi="Times New Roman"/>
          <w:sz w:val="28"/>
          <w:szCs w:val="28"/>
          <w:lang w:eastAsia="ru-RU"/>
        </w:rPr>
        <w:t>.</w:t>
      </w:r>
    </w:p>
    <w:p w:rsidR="00B67D2D" w:rsidRPr="000412B3" w:rsidRDefault="00B67D2D" w:rsidP="00B6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B67D2D" w:rsidRPr="000412B3" w:rsidRDefault="00B67D2D" w:rsidP="00B6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370A09" w:rsidRDefault="00370A09" w:rsidP="003B057F">
      <w:pPr>
        <w:pStyle w:val="a3"/>
        <w:spacing w:after="0" w:line="240" w:lineRule="auto"/>
        <w:ind w:left="705"/>
        <w:jc w:val="both"/>
        <w:rPr>
          <w:rFonts w:ascii="Times New Roman" w:hAnsi="Times New Roman"/>
          <w:sz w:val="28"/>
          <w:szCs w:val="28"/>
          <w:lang w:eastAsia="ru-RU"/>
        </w:rPr>
      </w:pPr>
    </w:p>
    <w:p w:rsidR="00B67D2D" w:rsidRDefault="00B67D2D" w:rsidP="003B057F">
      <w:pPr>
        <w:pStyle w:val="a3"/>
        <w:spacing w:after="0" w:line="240" w:lineRule="auto"/>
        <w:ind w:left="705"/>
        <w:jc w:val="both"/>
        <w:rPr>
          <w:rFonts w:ascii="Times New Roman" w:hAnsi="Times New Roman"/>
          <w:sz w:val="28"/>
          <w:szCs w:val="28"/>
          <w:lang w:eastAsia="ru-RU"/>
        </w:rPr>
      </w:pPr>
    </w:p>
    <w:p w:rsidR="00B67D2D" w:rsidRDefault="00B67D2D" w:rsidP="003B057F">
      <w:pPr>
        <w:pStyle w:val="a3"/>
        <w:spacing w:after="0" w:line="240" w:lineRule="auto"/>
        <w:ind w:left="705"/>
        <w:jc w:val="both"/>
        <w:rPr>
          <w:rFonts w:ascii="Times New Roman" w:hAnsi="Times New Roman"/>
          <w:sz w:val="28"/>
          <w:szCs w:val="28"/>
          <w:lang w:eastAsia="ru-RU"/>
        </w:rPr>
      </w:pPr>
    </w:p>
    <w:p w:rsidR="00B55A5D" w:rsidRDefault="00B55A5D" w:rsidP="00B55A5D">
      <w:pPr>
        <w:pStyle w:val="a3"/>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Н</w:t>
      </w:r>
      <w:r w:rsidR="004B65ED">
        <w:rPr>
          <w:rFonts w:ascii="Times New Roman" w:hAnsi="Times New Roman"/>
          <w:sz w:val="28"/>
          <w:szCs w:val="28"/>
          <w:lang w:eastAsia="ru-RU"/>
        </w:rPr>
        <w:t>АЧАЛЬНИК</w:t>
      </w:r>
      <w:r>
        <w:rPr>
          <w:rFonts w:ascii="Times New Roman" w:hAnsi="Times New Roman"/>
          <w:sz w:val="28"/>
          <w:szCs w:val="28"/>
          <w:lang w:eastAsia="ru-RU"/>
        </w:rPr>
        <w:t xml:space="preserve"> О</w:t>
      </w:r>
      <w:r w:rsidR="004B65ED">
        <w:rPr>
          <w:rFonts w:ascii="Times New Roman" w:hAnsi="Times New Roman"/>
          <w:sz w:val="28"/>
          <w:szCs w:val="28"/>
          <w:lang w:eastAsia="ru-RU"/>
        </w:rPr>
        <w:t xml:space="preserve">ТДЕЛА  </w:t>
      </w:r>
      <w:r w:rsidR="00CC6E5F">
        <w:rPr>
          <w:rFonts w:ascii="Times New Roman" w:hAnsi="Times New Roman"/>
          <w:sz w:val="28"/>
          <w:szCs w:val="28"/>
          <w:lang w:eastAsia="ru-RU"/>
        </w:rPr>
        <w:t xml:space="preserve">    </w:t>
      </w:r>
      <w:r>
        <w:rPr>
          <w:rFonts w:ascii="Times New Roman" w:hAnsi="Times New Roman"/>
          <w:sz w:val="28"/>
          <w:szCs w:val="28"/>
          <w:lang w:eastAsia="ru-RU"/>
        </w:rPr>
        <w:t xml:space="preserve">                                                     О.В. Х</w:t>
      </w:r>
      <w:r w:rsidR="00CC6E5F">
        <w:rPr>
          <w:rFonts w:ascii="Times New Roman" w:hAnsi="Times New Roman"/>
          <w:sz w:val="28"/>
          <w:szCs w:val="28"/>
          <w:lang w:eastAsia="ru-RU"/>
        </w:rPr>
        <w:t>АРИТОНОВА</w:t>
      </w:r>
    </w:p>
    <w:p w:rsidR="00B55A5D" w:rsidRDefault="00B55A5D" w:rsidP="00B55A5D">
      <w:pPr>
        <w:pStyle w:val="a3"/>
        <w:spacing w:after="0" w:line="240" w:lineRule="auto"/>
        <w:ind w:left="0"/>
        <w:jc w:val="both"/>
        <w:rPr>
          <w:rFonts w:ascii="Times New Roman" w:hAnsi="Times New Roman"/>
          <w:sz w:val="28"/>
          <w:szCs w:val="28"/>
          <w:lang w:eastAsia="ru-RU"/>
        </w:rPr>
      </w:pPr>
    </w:p>
    <w:p w:rsidR="00B55A5D" w:rsidRDefault="00B55A5D" w:rsidP="00B55A5D">
      <w:pPr>
        <w:pStyle w:val="a3"/>
        <w:spacing w:after="0" w:line="240" w:lineRule="auto"/>
        <w:ind w:left="0"/>
        <w:jc w:val="both"/>
        <w:rPr>
          <w:rFonts w:ascii="Times New Roman" w:hAnsi="Times New Roman"/>
          <w:sz w:val="28"/>
          <w:szCs w:val="28"/>
          <w:lang w:eastAsia="ru-RU"/>
        </w:rPr>
      </w:pPr>
    </w:p>
    <w:p w:rsidR="00B55A5D" w:rsidRDefault="00B55A5D" w:rsidP="00B55A5D">
      <w:pPr>
        <w:pStyle w:val="a3"/>
        <w:spacing w:after="0" w:line="240" w:lineRule="auto"/>
        <w:ind w:left="0"/>
        <w:jc w:val="both"/>
        <w:rPr>
          <w:rFonts w:ascii="Times New Roman" w:hAnsi="Times New Roman"/>
          <w:sz w:val="28"/>
          <w:szCs w:val="28"/>
          <w:lang w:eastAsia="ru-RU"/>
        </w:rPr>
      </w:pPr>
    </w:p>
    <w:p w:rsidR="004B65ED" w:rsidRDefault="004B65ED" w:rsidP="00B55A5D">
      <w:pPr>
        <w:pStyle w:val="a3"/>
        <w:spacing w:after="0" w:line="240" w:lineRule="auto"/>
        <w:ind w:left="0"/>
        <w:jc w:val="both"/>
        <w:rPr>
          <w:rFonts w:ascii="Times New Roman" w:hAnsi="Times New Roman"/>
          <w:sz w:val="28"/>
          <w:szCs w:val="28"/>
          <w:lang w:eastAsia="ru-RU"/>
        </w:rPr>
      </w:pPr>
    </w:p>
    <w:p w:rsidR="00B55A5D" w:rsidRDefault="00B55A5D" w:rsidP="00B55A5D">
      <w:pPr>
        <w:pStyle w:val="a3"/>
        <w:spacing w:after="0" w:line="240" w:lineRule="auto"/>
        <w:ind w:left="0"/>
        <w:jc w:val="both"/>
        <w:rPr>
          <w:rFonts w:ascii="Times New Roman" w:hAnsi="Times New Roman"/>
          <w:sz w:val="28"/>
          <w:szCs w:val="28"/>
          <w:lang w:eastAsia="ru-RU"/>
        </w:rPr>
      </w:pPr>
    </w:p>
    <w:p w:rsidR="00B55A5D" w:rsidRDefault="00B55A5D" w:rsidP="00B55A5D">
      <w:pPr>
        <w:pStyle w:val="a3"/>
        <w:spacing w:after="0" w:line="240" w:lineRule="auto"/>
        <w:ind w:left="0"/>
        <w:jc w:val="both"/>
        <w:rPr>
          <w:rFonts w:ascii="Times New Roman" w:hAnsi="Times New Roman"/>
          <w:sz w:val="28"/>
          <w:szCs w:val="28"/>
          <w:lang w:eastAsia="ru-RU"/>
        </w:rPr>
      </w:pPr>
    </w:p>
    <w:p w:rsidR="00B55A5D" w:rsidRDefault="00B55A5D" w:rsidP="00B55A5D">
      <w:pPr>
        <w:pStyle w:val="a3"/>
        <w:spacing w:after="0" w:line="240" w:lineRule="auto"/>
        <w:ind w:left="0"/>
        <w:jc w:val="both"/>
        <w:rPr>
          <w:rFonts w:ascii="Times New Roman" w:hAnsi="Times New Roman"/>
          <w:sz w:val="28"/>
          <w:szCs w:val="28"/>
          <w:lang w:eastAsia="ru-RU"/>
        </w:rPr>
      </w:pPr>
    </w:p>
    <w:p w:rsidR="00E50AB3" w:rsidRDefault="00E50AB3" w:rsidP="003B057F">
      <w:pPr>
        <w:pStyle w:val="a3"/>
        <w:spacing w:after="0" w:line="240" w:lineRule="auto"/>
        <w:ind w:left="0"/>
        <w:jc w:val="both"/>
        <w:rPr>
          <w:rFonts w:ascii="Times New Roman" w:hAnsi="Times New Roman"/>
          <w:sz w:val="28"/>
          <w:szCs w:val="28"/>
          <w:lang w:eastAsia="ru-RU"/>
        </w:rPr>
      </w:pPr>
    </w:p>
    <w:p w:rsidR="00E50AB3" w:rsidRDefault="00E50AB3" w:rsidP="003B057F">
      <w:pPr>
        <w:pStyle w:val="a3"/>
        <w:spacing w:after="0" w:line="240" w:lineRule="auto"/>
        <w:ind w:left="0"/>
        <w:jc w:val="both"/>
        <w:rPr>
          <w:rFonts w:ascii="Times New Roman" w:hAnsi="Times New Roman"/>
          <w:sz w:val="28"/>
          <w:szCs w:val="28"/>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758"/>
      </w:tblGrid>
      <w:tr w:rsidR="00E50AB3" w:rsidRPr="00E50AB3" w:rsidTr="00B87E5E">
        <w:tc>
          <w:tcPr>
            <w:tcW w:w="0" w:type="auto"/>
            <w:tcMar>
              <w:top w:w="60" w:type="dxa"/>
              <w:left w:w="60" w:type="dxa"/>
              <w:bottom w:w="60" w:type="dxa"/>
              <w:right w:w="60" w:type="dxa"/>
            </w:tcMar>
            <w:hideMark/>
          </w:tcPr>
          <w:p w:rsidR="00E50AB3" w:rsidRPr="00E50AB3" w:rsidRDefault="00E50AB3" w:rsidP="00812C30">
            <w:pPr>
              <w:jc w:val="right"/>
              <w:rPr>
                <w:rFonts w:ascii="Times New Roman" w:hAnsi="Times New Roman"/>
                <w:sz w:val="28"/>
                <w:szCs w:val="28"/>
              </w:rPr>
            </w:pPr>
            <w:r>
              <w:rPr>
                <w:rFonts w:ascii="Times New Roman" w:hAnsi="Times New Roman"/>
                <w:sz w:val="28"/>
                <w:szCs w:val="28"/>
              </w:rPr>
              <w:lastRenderedPageBreak/>
              <w:t>Приложение</w:t>
            </w:r>
            <w:r>
              <w:rPr>
                <w:rFonts w:ascii="Times New Roman" w:hAnsi="Times New Roman"/>
                <w:sz w:val="28"/>
                <w:szCs w:val="28"/>
              </w:rPr>
              <w:br/>
            </w:r>
            <w:r w:rsidR="00B87E5E">
              <w:rPr>
                <w:rFonts w:ascii="Times New Roman" w:hAnsi="Times New Roman"/>
                <w:sz w:val="28"/>
                <w:szCs w:val="28"/>
              </w:rPr>
              <w:t xml:space="preserve">   </w:t>
            </w:r>
            <w:r>
              <w:rPr>
                <w:rFonts w:ascii="Times New Roman" w:hAnsi="Times New Roman"/>
                <w:sz w:val="28"/>
                <w:szCs w:val="28"/>
              </w:rPr>
              <w:t xml:space="preserve">к </w:t>
            </w:r>
            <w:r w:rsidR="00812C30">
              <w:rPr>
                <w:rFonts w:ascii="Times New Roman" w:hAnsi="Times New Roman"/>
                <w:sz w:val="28"/>
                <w:szCs w:val="28"/>
              </w:rPr>
              <w:t>приказу</w:t>
            </w:r>
            <w:r w:rsidR="00A55AD7">
              <w:rPr>
                <w:rFonts w:ascii="Times New Roman" w:hAnsi="Times New Roman"/>
                <w:sz w:val="28"/>
                <w:szCs w:val="28"/>
                <w:lang w:val="en-US"/>
              </w:rPr>
              <w:t xml:space="preserve"> </w:t>
            </w:r>
            <w:r w:rsidR="002C1E61" w:rsidRPr="00E50AB3">
              <w:rPr>
                <w:rFonts w:ascii="Times New Roman" w:hAnsi="Times New Roman"/>
                <w:sz w:val="28"/>
                <w:szCs w:val="28"/>
              </w:rPr>
              <w:t xml:space="preserve">от </w:t>
            </w:r>
            <w:r w:rsidR="00480234">
              <w:rPr>
                <w:rFonts w:ascii="Times New Roman" w:hAnsi="Times New Roman"/>
                <w:sz w:val="28"/>
                <w:szCs w:val="28"/>
              </w:rPr>
              <w:t>2</w:t>
            </w:r>
            <w:r w:rsidR="00B87E5E">
              <w:rPr>
                <w:rFonts w:ascii="Times New Roman" w:hAnsi="Times New Roman"/>
                <w:sz w:val="28"/>
                <w:szCs w:val="28"/>
              </w:rPr>
              <w:t>9</w:t>
            </w:r>
            <w:r w:rsidR="00480234">
              <w:rPr>
                <w:rFonts w:ascii="Times New Roman" w:hAnsi="Times New Roman"/>
                <w:sz w:val="28"/>
                <w:szCs w:val="28"/>
              </w:rPr>
              <w:t>.12.</w:t>
            </w:r>
            <w:r w:rsidRPr="00057901">
              <w:rPr>
                <w:rStyle w:val="fill"/>
                <w:rFonts w:ascii="Times New Roman" w:hAnsi="Times New Roman"/>
                <w:b w:val="0"/>
                <w:i w:val="0"/>
                <w:color w:val="auto"/>
                <w:sz w:val="28"/>
                <w:szCs w:val="28"/>
              </w:rPr>
              <w:t xml:space="preserve">2018 </w:t>
            </w:r>
            <w:r w:rsidRPr="00E50AB3">
              <w:rPr>
                <w:rFonts w:ascii="Times New Roman" w:hAnsi="Times New Roman"/>
                <w:sz w:val="28"/>
                <w:szCs w:val="28"/>
              </w:rPr>
              <w:t>№</w:t>
            </w:r>
            <w:r w:rsidR="003900BA">
              <w:rPr>
                <w:rFonts w:ascii="Times New Roman" w:hAnsi="Times New Roman"/>
                <w:sz w:val="28"/>
                <w:szCs w:val="28"/>
              </w:rPr>
              <w:t xml:space="preserve"> 13</w:t>
            </w:r>
            <w:r w:rsidR="00B87E5E">
              <w:rPr>
                <w:rFonts w:ascii="Times New Roman" w:hAnsi="Times New Roman"/>
                <w:sz w:val="28"/>
                <w:szCs w:val="28"/>
              </w:rPr>
              <w:t>2</w:t>
            </w:r>
            <w:r w:rsidR="00A55AD7">
              <w:rPr>
                <w:rFonts w:ascii="Times New Roman" w:hAnsi="Times New Roman"/>
                <w:sz w:val="28"/>
                <w:szCs w:val="28"/>
                <w:lang w:val="en-US"/>
              </w:rPr>
              <w:t xml:space="preserve"> </w:t>
            </w:r>
            <w:r w:rsidRPr="00E50AB3">
              <w:rPr>
                <w:rFonts w:ascii="Times New Roman" w:hAnsi="Times New Roman"/>
                <w:sz w:val="28"/>
                <w:szCs w:val="28"/>
              </w:rPr>
              <w:t> </w:t>
            </w:r>
          </w:p>
        </w:tc>
      </w:tr>
    </w:tbl>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E50AB3">
        <w:rPr>
          <w:rFonts w:ascii="Times New Roman" w:hAnsi="Times New Roman"/>
          <w:b/>
          <w:bCs/>
          <w:sz w:val="28"/>
          <w:szCs w:val="28"/>
        </w:rPr>
        <w:t>Учетная политика для целей бюджетного учета</w:t>
      </w:r>
    </w:p>
    <w:p w:rsidR="00E50AB3" w:rsidRPr="00E50AB3" w:rsidRDefault="00E50AB3" w:rsidP="00B55A5D">
      <w:pPr>
        <w:pStyle w:val="a3"/>
        <w:spacing w:after="0" w:line="240" w:lineRule="auto"/>
        <w:ind w:left="0"/>
        <w:jc w:val="both"/>
        <w:rPr>
          <w:rFonts w:ascii="Times New Roman" w:hAnsi="Times New Roman"/>
          <w:sz w:val="28"/>
          <w:szCs w:val="28"/>
          <w:lang w:eastAsia="ru-RU"/>
        </w:rPr>
      </w:pPr>
      <w:r w:rsidRPr="00E50AB3">
        <w:rPr>
          <w:rFonts w:ascii="Times New Roman" w:hAnsi="Times New Roman"/>
          <w:b/>
          <w:bCs/>
          <w:sz w:val="28"/>
          <w:szCs w:val="28"/>
        </w:rPr>
        <w:t> </w:t>
      </w:r>
      <w:r>
        <w:rPr>
          <w:rFonts w:ascii="Times New Roman" w:hAnsi="Times New Roman"/>
          <w:b/>
          <w:bCs/>
          <w:sz w:val="28"/>
          <w:szCs w:val="28"/>
        </w:rPr>
        <w:tab/>
      </w:r>
      <w:r w:rsidRPr="00E50AB3">
        <w:rPr>
          <w:rFonts w:ascii="Times New Roman" w:hAnsi="Times New Roman"/>
          <w:sz w:val="28"/>
          <w:szCs w:val="28"/>
        </w:rPr>
        <w:t xml:space="preserve">Учетная политика </w:t>
      </w:r>
      <w:r w:rsidR="00B55A5D">
        <w:rPr>
          <w:rFonts w:ascii="Times New Roman" w:hAnsi="Times New Roman"/>
          <w:sz w:val="28"/>
          <w:szCs w:val="28"/>
          <w:lang w:eastAsia="ru-RU"/>
        </w:rPr>
        <w:t>Отдела экономики, бюджетного регулирования и имущественных отношений</w:t>
      </w:r>
      <w:r w:rsidR="00F8571B">
        <w:rPr>
          <w:rFonts w:ascii="Times New Roman" w:hAnsi="Times New Roman"/>
          <w:sz w:val="28"/>
          <w:szCs w:val="28"/>
          <w:lang w:eastAsia="ru-RU"/>
        </w:rPr>
        <w:t xml:space="preserve"> - муниципального</w:t>
      </w:r>
      <w:r w:rsidR="00B55A5D">
        <w:rPr>
          <w:rFonts w:ascii="Times New Roman" w:hAnsi="Times New Roman"/>
          <w:sz w:val="28"/>
          <w:szCs w:val="28"/>
          <w:lang w:eastAsia="ru-RU"/>
        </w:rPr>
        <w:t xml:space="preserve"> казенно</w:t>
      </w:r>
      <w:r w:rsidR="00F8571B">
        <w:rPr>
          <w:rFonts w:ascii="Times New Roman" w:hAnsi="Times New Roman"/>
          <w:sz w:val="28"/>
          <w:szCs w:val="28"/>
          <w:lang w:eastAsia="ru-RU"/>
        </w:rPr>
        <w:t>го учреждения</w:t>
      </w:r>
      <w:r w:rsidRPr="00E50AB3">
        <w:rPr>
          <w:rFonts w:ascii="Times New Roman" w:hAnsi="Times New Roman"/>
          <w:sz w:val="28"/>
          <w:szCs w:val="28"/>
        </w:rPr>
        <w:t xml:space="preserve"> разработана в соответствии с приказами Минфина России:</w:t>
      </w:r>
    </w:p>
    <w:p w:rsidR="00E50AB3" w:rsidRPr="00E50AB3" w:rsidRDefault="00E50AB3" w:rsidP="00A7419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 xml:space="preserve">от 1 декабря 2010 № 157н </w:t>
      </w:r>
      <w:r w:rsidRPr="00CF5BC7">
        <w:rPr>
          <w:rFonts w:ascii="Times New Roman" w:hAnsi="Times New Roman"/>
          <w:sz w:val="28"/>
          <w:szCs w:val="28"/>
        </w:rPr>
        <w:t>«</w:t>
      </w:r>
      <w:r w:rsidRPr="00CF5BC7">
        <w:rPr>
          <w:rFonts w:ascii="Times New Roman" w:hAnsi="Times New Roman"/>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F5BC7">
        <w:rPr>
          <w:rFonts w:ascii="Times New Roman" w:hAnsi="Times New Roman"/>
          <w:sz w:val="28"/>
          <w:szCs w:val="28"/>
        </w:rPr>
        <w:t>»</w:t>
      </w:r>
      <w:r w:rsidRPr="00E50AB3">
        <w:rPr>
          <w:rFonts w:ascii="Times New Roman" w:hAnsi="Times New Roman"/>
          <w:sz w:val="28"/>
          <w:szCs w:val="28"/>
        </w:rPr>
        <w:t xml:space="preserve"> (далее – Инструкции к Единому плану счетов № 157н);</w:t>
      </w:r>
    </w:p>
    <w:p w:rsidR="00E50AB3" w:rsidRPr="00E50AB3" w:rsidRDefault="00E50AB3" w:rsidP="00A7419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от 6 декабря 2010 № 162н «</w:t>
      </w:r>
      <w:r w:rsidRPr="00CF5BC7">
        <w:rPr>
          <w:rFonts w:ascii="Times New Roman" w:hAnsi="Times New Roman"/>
          <w:iCs/>
          <w:sz w:val="28"/>
          <w:szCs w:val="28"/>
        </w:rPr>
        <w:t>Об утверждении Плана счетов бюджетного учета и Инструкции по его применению</w:t>
      </w:r>
      <w:r w:rsidRPr="00CF5BC7">
        <w:rPr>
          <w:rFonts w:ascii="Times New Roman" w:hAnsi="Times New Roman"/>
          <w:sz w:val="28"/>
          <w:szCs w:val="28"/>
        </w:rPr>
        <w:t>»</w:t>
      </w:r>
      <w:r w:rsidRPr="00E50AB3">
        <w:rPr>
          <w:rFonts w:ascii="Times New Roman" w:hAnsi="Times New Roman"/>
          <w:sz w:val="28"/>
          <w:szCs w:val="28"/>
        </w:rPr>
        <w:t xml:space="preserve"> (далее – Инструкция № 162н);</w:t>
      </w:r>
    </w:p>
    <w:p w:rsidR="00E50AB3" w:rsidRPr="00E50AB3" w:rsidRDefault="00E50AB3" w:rsidP="00A7419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 xml:space="preserve">от 1 июля 2013 № 65н </w:t>
      </w:r>
      <w:r w:rsidRPr="00CF5BC7">
        <w:rPr>
          <w:rFonts w:ascii="Times New Roman" w:hAnsi="Times New Roman"/>
          <w:sz w:val="28"/>
          <w:szCs w:val="28"/>
        </w:rPr>
        <w:t>«</w:t>
      </w:r>
      <w:r w:rsidRPr="00CF5BC7">
        <w:rPr>
          <w:rFonts w:ascii="Times New Roman" w:hAnsi="Times New Roman"/>
          <w:iCs/>
          <w:sz w:val="28"/>
          <w:szCs w:val="28"/>
        </w:rPr>
        <w:t>Об утверждении Указаний о порядке применения бюджетной классификации Российской Федерации</w:t>
      </w:r>
      <w:r w:rsidRPr="00CF5BC7">
        <w:rPr>
          <w:rFonts w:ascii="Times New Roman" w:hAnsi="Times New Roman"/>
          <w:sz w:val="28"/>
          <w:szCs w:val="28"/>
        </w:rPr>
        <w:t>»</w:t>
      </w:r>
      <w:r w:rsidRPr="00E50AB3">
        <w:rPr>
          <w:rFonts w:ascii="Times New Roman" w:hAnsi="Times New Roman"/>
          <w:sz w:val="28"/>
          <w:szCs w:val="28"/>
        </w:rPr>
        <w:t xml:space="preserve"> (далее – приказ № 65н);</w:t>
      </w:r>
    </w:p>
    <w:p w:rsidR="00E50AB3" w:rsidRPr="00E50AB3" w:rsidRDefault="00E50AB3" w:rsidP="00A7419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от 30 марта 2015 № 52н «</w:t>
      </w:r>
      <w:r w:rsidRPr="00CF5BC7">
        <w:rPr>
          <w:rFonts w:ascii="Times New Roman" w:hAnsi="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CF5BC7">
        <w:rPr>
          <w:rFonts w:ascii="Times New Roman" w:hAnsi="Times New Roman"/>
          <w:sz w:val="28"/>
          <w:szCs w:val="28"/>
        </w:rPr>
        <w:t>»</w:t>
      </w:r>
      <w:r w:rsidRPr="00E50AB3">
        <w:rPr>
          <w:rFonts w:ascii="Times New Roman" w:hAnsi="Times New Roman"/>
          <w:sz w:val="28"/>
          <w:szCs w:val="28"/>
        </w:rPr>
        <w:t xml:space="preserve"> (далее – приказ № 52н);</w:t>
      </w:r>
    </w:p>
    <w:p w:rsidR="00480234" w:rsidRDefault="00E50AB3" w:rsidP="00A7419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proofErr w:type="gramStart"/>
      <w:r w:rsidRPr="00E50AB3">
        <w:rPr>
          <w:rFonts w:ascii="Times New Roman" w:hAnsi="Times New Roman"/>
          <w:sz w:val="28"/>
          <w:szCs w:val="28"/>
        </w:rPr>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r w:rsidR="00480234">
        <w:rPr>
          <w:rFonts w:ascii="Times New Roman" w:hAnsi="Times New Roman"/>
          <w:sz w:val="28"/>
          <w:szCs w:val="28"/>
        </w:rPr>
        <w:t>,</w:t>
      </w:r>
      <w:r w:rsidR="003900BA">
        <w:rPr>
          <w:rFonts w:ascii="Times New Roman" w:hAnsi="Times New Roman"/>
          <w:sz w:val="28"/>
          <w:szCs w:val="28"/>
        </w:rPr>
        <w:t xml:space="preserve"> </w:t>
      </w:r>
      <w:r w:rsidR="00480234">
        <w:rPr>
          <w:rFonts w:ascii="Times New Roman" w:hAnsi="Times New Roman"/>
          <w:sz w:val="28"/>
          <w:szCs w:val="28"/>
        </w:rPr>
        <w:t>от 30.12.2017 № 278н, 275н, 274н, (далее – соответственно Стандарт «Отчет о движении денежных средств», Стандарт «События после отчетной даты</w:t>
      </w:r>
      <w:proofErr w:type="gramEnd"/>
      <w:r w:rsidR="00480234">
        <w:rPr>
          <w:rFonts w:ascii="Times New Roman" w:hAnsi="Times New Roman"/>
          <w:sz w:val="28"/>
          <w:szCs w:val="28"/>
        </w:rPr>
        <w:t xml:space="preserve">», </w:t>
      </w:r>
      <w:proofErr w:type="gramStart"/>
      <w:r w:rsidR="00480234">
        <w:rPr>
          <w:rFonts w:ascii="Times New Roman" w:hAnsi="Times New Roman"/>
          <w:sz w:val="28"/>
          <w:szCs w:val="28"/>
        </w:rPr>
        <w:t>Стандарт «Учетная политика, оценочные значения и ошибки») от 27.02.2018 № 32н (далее – Стандарт «Доходы»), от 30.05.2018 № 122н (далее – Стандарт «Влияние изменений курсов иностранных валют»).</w:t>
      </w:r>
      <w:proofErr w:type="gramEnd"/>
    </w:p>
    <w:p w:rsidR="00F97D38" w:rsidRDefault="00F97D38" w:rsidP="00F9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F97D38" w:rsidRDefault="00F97D38" w:rsidP="00F9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CA0878" w:rsidRDefault="00CA0878" w:rsidP="00F9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CA0878" w:rsidRDefault="00CA0878" w:rsidP="00F9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F97D38" w:rsidRDefault="00F97D38" w:rsidP="00F9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E50AB3" w:rsidRPr="00F97D38" w:rsidRDefault="00E50AB3" w:rsidP="00F9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97D38">
        <w:rPr>
          <w:rFonts w:ascii="Times New Roman" w:hAnsi="Times New Roman"/>
          <w:sz w:val="28"/>
          <w:szCs w:val="28"/>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E50AB3" w:rsidRPr="00E50AB3" w:rsidTr="00B87E5E">
        <w:tc>
          <w:tcPr>
            <w:tcW w:w="4386" w:type="dxa"/>
          </w:tcPr>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r w:rsidRPr="00E50AB3">
              <w:rPr>
                <w:rFonts w:ascii="Times New Roman" w:hAnsi="Times New Roman"/>
                <w:b/>
                <w:sz w:val="28"/>
                <w:szCs w:val="28"/>
              </w:rPr>
              <w:lastRenderedPageBreak/>
              <w:t>Наименование</w:t>
            </w:r>
          </w:p>
        </w:tc>
        <w:tc>
          <w:tcPr>
            <w:tcW w:w="4386" w:type="dxa"/>
          </w:tcPr>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r w:rsidRPr="00E50AB3">
              <w:rPr>
                <w:rFonts w:ascii="Times New Roman" w:hAnsi="Times New Roman"/>
                <w:b/>
                <w:sz w:val="28"/>
                <w:szCs w:val="28"/>
              </w:rPr>
              <w:t>Расшифровка (сокращение)</w:t>
            </w:r>
          </w:p>
        </w:tc>
      </w:tr>
      <w:tr w:rsidR="00CF5BC7" w:rsidRPr="00E50AB3" w:rsidTr="00B87E5E">
        <w:tc>
          <w:tcPr>
            <w:tcW w:w="4386" w:type="dxa"/>
          </w:tcPr>
          <w:p w:rsidR="00CF5BC7" w:rsidRDefault="000412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Отдел экономики, бюджетного регулирования и имущественных отношений – муниципальное казенное учреждение</w:t>
            </w:r>
          </w:p>
        </w:tc>
        <w:tc>
          <w:tcPr>
            <w:tcW w:w="4386" w:type="dxa"/>
          </w:tcPr>
          <w:p w:rsidR="00CF5BC7" w:rsidRPr="000412B3" w:rsidRDefault="00CF5BC7" w:rsidP="00283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en-US"/>
              </w:rPr>
            </w:pPr>
            <w:r>
              <w:rPr>
                <w:rFonts w:ascii="Times New Roman" w:hAnsi="Times New Roman"/>
                <w:sz w:val="28"/>
                <w:szCs w:val="28"/>
              </w:rPr>
              <w:t>Ф</w:t>
            </w:r>
            <w:r w:rsidR="000412B3">
              <w:rPr>
                <w:rFonts w:ascii="Times New Roman" w:hAnsi="Times New Roman"/>
                <w:sz w:val="28"/>
                <w:szCs w:val="28"/>
              </w:rPr>
              <w:t>инотдел</w:t>
            </w:r>
          </w:p>
        </w:tc>
      </w:tr>
      <w:tr w:rsidR="00E50AB3" w:rsidRPr="00E50AB3" w:rsidTr="00B87E5E">
        <w:tc>
          <w:tcPr>
            <w:tcW w:w="4386" w:type="dxa"/>
          </w:tcPr>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КБК</w:t>
            </w:r>
          </w:p>
        </w:tc>
        <w:tc>
          <w:tcPr>
            <w:tcW w:w="4386" w:type="dxa"/>
          </w:tcPr>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1–17 разряды номера счета в соответствии с Рабочим планом счетов</w:t>
            </w:r>
          </w:p>
        </w:tc>
      </w:tr>
    </w:tbl>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p>
    <w:p w:rsidR="00E50AB3" w:rsidRPr="00E50AB3" w:rsidRDefault="00E50AB3" w:rsidP="00283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E50AB3">
        <w:rPr>
          <w:rFonts w:ascii="Times New Roman" w:hAnsi="Times New Roman"/>
          <w:b/>
          <w:bCs/>
          <w:sz w:val="28"/>
          <w:szCs w:val="28"/>
          <w:lang w:val="en-US"/>
        </w:rPr>
        <w:t>I</w:t>
      </w:r>
      <w:r w:rsidRPr="00E50AB3">
        <w:rPr>
          <w:rFonts w:ascii="Times New Roman" w:hAnsi="Times New Roman"/>
          <w:b/>
          <w:bCs/>
          <w:sz w:val="28"/>
          <w:szCs w:val="28"/>
        </w:rPr>
        <w:t>. Общие положения</w:t>
      </w:r>
    </w:p>
    <w:p w:rsidR="00E50AB3" w:rsidRPr="00E50AB3" w:rsidRDefault="0028399B" w:rsidP="00283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 1. </w:t>
      </w:r>
      <w:r w:rsidR="00CA0878">
        <w:rPr>
          <w:rFonts w:ascii="Times New Roman" w:hAnsi="Times New Roman"/>
          <w:sz w:val="28"/>
          <w:szCs w:val="28"/>
        </w:rPr>
        <w:t>Отдел экономики, бюджетного регулирования и имущественных отношений – муниципальное казенное учреждение</w:t>
      </w:r>
      <w:r w:rsidR="00CA0878" w:rsidRPr="00E50AB3">
        <w:rPr>
          <w:rFonts w:ascii="Times New Roman" w:hAnsi="Times New Roman"/>
          <w:sz w:val="28"/>
          <w:szCs w:val="28"/>
        </w:rPr>
        <w:t xml:space="preserve"> </w:t>
      </w:r>
      <w:r w:rsidR="00E50AB3" w:rsidRPr="00E50AB3">
        <w:rPr>
          <w:rFonts w:ascii="Times New Roman" w:hAnsi="Times New Roman"/>
          <w:sz w:val="28"/>
          <w:szCs w:val="28"/>
        </w:rPr>
        <w:t xml:space="preserve">является </w:t>
      </w:r>
      <w:r w:rsidR="000161FB">
        <w:rPr>
          <w:rFonts w:ascii="Times New Roman" w:hAnsi="Times New Roman"/>
          <w:sz w:val="28"/>
          <w:szCs w:val="28"/>
        </w:rPr>
        <w:t>администратором доходов, распорядителем бюджетных средств, получателем бюджетных средств</w:t>
      </w:r>
      <w:r w:rsidR="00E50AB3" w:rsidRPr="00E50AB3">
        <w:rPr>
          <w:rFonts w:ascii="Times New Roman" w:hAnsi="Times New Roman"/>
          <w:sz w:val="28"/>
          <w:szCs w:val="28"/>
        </w:rPr>
        <w:t>.</w:t>
      </w:r>
    </w:p>
    <w:p w:rsidR="00730E7C" w:rsidRDefault="00E50AB3" w:rsidP="00730E7C">
      <w:pPr>
        <w:spacing w:after="0" w:line="240" w:lineRule="auto"/>
        <w:ind w:firstLine="709"/>
        <w:jc w:val="both"/>
        <w:rPr>
          <w:rFonts w:ascii="Times New Roman" w:hAnsi="Times New Roman"/>
          <w:color w:val="000000"/>
          <w:sz w:val="28"/>
          <w:szCs w:val="28"/>
          <w:lang w:eastAsia="ru-RU"/>
        </w:rPr>
      </w:pPr>
      <w:r w:rsidRPr="00E50AB3">
        <w:rPr>
          <w:rFonts w:ascii="Times New Roman" w:hAnsi="Times New Roman"/>
          <w:sz w:val="28"/>
          <w:szCs w:val="28"/>
        </w:rPr>
        <w:t xml:space="preserve"> 2. Бюджетный учет ведется </w:t>
      </w:r>
      <w:r w:rsidR="00730E7C">
        <w:rPr>
          <w:rFonts w:ascii="Times New Roman" w:hAnsi="Times New Roman"/>
          <w:color w:val="000000"/>
          <w:sz w:val="28"/>
          <w:szCs w:val="28"/>
          <w:lang w:eastAsia="ru-RU"/>
        </w:rPr>
        <w:t>Отделом экономики, бюджетного регулирования и имущественных отношений – муниципальн</w:t>
      </w:r>
      <w:r w:rsidR="004B3414" w:rsidRPr="004B3414">
        <w:rPr>
          <w:rFonts w:ascii="Times New Roman" w:hAnsi="Times New Roman"/>
          <w:color w:val="000000"/>
          <w:sz w:val="28"/>
          <w:szCs w:val="28"/>
          <w:lang w:eastAsia="ru-RU"/>
        </w:rPr>
        <w:t>ым</w:t>
      </w:r>
      <w:r w:rsidR="004B3414">
        <w:rPr>
          <w:rFonts w:ascii="Times New Roman" w:hAnsi="Times New Roman"/>
          <w:color w:val="000000"/>
          <w:sz w:val="28"/>
          <w:szCs w:val="28"/>
          <w:lang w:eastAsia="ru-RU"/>
        </w:rPr>
        <w:t xml:space="preserve"> казенным</w:t>
      </w:r>
      <w:r w:rsidR="00730E7C">
        <w:rPr>
          <w:rFonts w:ascii="Times New Roman" w:hAnsi="Times New Roman"/>
          <w:color w:val="000000"/>
          <w:sz w:val="28"/>
          <w:szCs w:val="28"/>
          <w:lang w:eastAsia="ru-RU"/>
        </w:rPr>
        <w:t xml:space="preserve"> учреждение (Финотделом). Сотрудники Финотдела руководствуются в работе Положением о бухгалтерии, должностными инструкциями.</w:t>
      </w:r>
    </w:p>
    <w:p w:rsidR="00730E7C" w:rsidRDefault="00730E7C" w:rsidP="00730E7C">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Ответственным за ведение бюджетно</w:t>
      </w:r>
      <w:r w:rsidR="004B3414">
        <w:rPr>
          <w:rFonts w:ascii="Times New Roman" w:hAnsi="Times New Roman"/>
          <w:color w:val="000000"/>
          <w:sz w:val="28"/>
          <w:szCs w:val="28"/>
          <w:lang w:eastAsia="ru-RU"/>
        </w:rPr>
        <w:t>го учета в учреждении является главным бухгалтером</w:t>
      </w:r>
      <w:r>
        <w:rPr>
          <w:rFonts w:ascii="Times New Roman" w:hAnsi="Times New Roman"/>
          <w:color w:val="000000"/>
          <w:sz w:val="28"/>
          <w:szCs w:val="28"/>
          <w:lang w:eastAsia="ru-RU"/>
        </w:rPr>
        <w:t>.</w:t>
      </w:r>
    </w:p>
    <w:p w:rsidR="00E50AB3" w:rsidRPr="00E50AB3" w:rsidRDefault="00E50AB3" w:rsidP="0073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часть 3 статьи 7 Закона от 6 декабря 2011 № 402-ФЗ.</w:t>
      </w:r>
    </w:p>
    <w:p w:rsidR="00E50AB3" w:rsidRPr="00E50AB3" w:rsidRDefault="0028399B" w:rsidP="0001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ab/>
        <w:t>3</w:t>
      </w:r>
      <w:r w:rsidR="00E50AB3" w:rsidRPr="00E50AB3">
        <w:rPr>
          <w:rFonts w:ascii="Times New Roman" w:hAnsi="Times New Roman"/>
          <w:sz w:val="28"/>
          <w:szCs w:val="28"/>
        </w:rPr>
        <w:t xml:space="preserve">. В </w:t>
      </w:r>
      <w:r w:rsidR="004B3414">
        <w:rPr>
          <w:rFonts w:ascii="Times New Roman" w:hAnsi="Times New Roman"/>
          <w:sz w:val="28"/>
          <w:szCs w:val="28"/>
        </w:rPr>
        <w:t>Финотделе</w:t>
      </w:r>
      <w:r w:rsidR="00E50AB3" w:rsidRPr="00E50AB3">
        <w:rPr>
          <w:rFonts w:ascii="Times New Roman" w:hAnsi="Times New Roman"/>
          <w:sz w:val="28"/>
          <w:szCs w:val="28"/>
        </w:rPr>
        <w:t xml:space="preserve"> действуют постоянные комиссии:</w:t>
      </w:r>
      <w:r w:rsidR="00E50AB3" w:rsidRPr="00E50AB3">
        <w:rPr>
          <w:rFonts w:ascii="Times New Roman" w:hAnsi="Times New Roman"/>
          <w:sz w:val="28"/>
          <w:szCs w:val="28"/>
        </w:rPr>
        <w:br/>
        <w:t xml:space="preserve">– комиссия по поступлению и выбытию активов (приложение 1); </w:t>
      </w:r>
      <w:r w:rsidR="00E50AB3" w:rsidRPr="00E50AB3">
        <w:rPr>
          <w:rFonts w:ascii="Times New Roman" w:hAnsi="Times New Roman"/>
          <w:sz w:val="28"/>
          <w:szCs w:val="28"/>
        </w:rPr>
        <w:br/>
        <w:t xml:space="preserve">– инвентаризационная комиссия (приложение 2); </w:t>
      </w:r>
      <w:r w:rsidR="00E50AB3" w:rsidRPr="00E50AB3">
        <w:rPr>
          <w:rFonts w:ascii="Times New Roman" w:hAnsi="Times New Roman"/>
          <w:sz w:val="28"/>
          <w:szCs w:val="28"/>
        </w:rPr>
        <w:br/>
        <w:t>– комиссия для проведения внезапной ревизии кассы (приложение 4).</w:t>
      </w:r>
    </w:p>
    <w:p w:rsidR="00E50AB3" w:rsidRPr="00E50AB3" w:rsidRDefault="00E50AB3" w:rsidP="00283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E50AB3">
        <w:rPr>
          <w:rFonts w:ascii="Times New Roman" w:hAnsi="Times New Roman"/>
          <w:b/>
          <w:bCs/>
          <w:sz w:val="28"/>
          <w:szCs w:val="28"/>
          <w:lang w:val="en-US"/>
        </w:rPr>
        <w:t>II</w:t>
      </w:r>
      <w:r w:rsidRPr="00E50AB3">
        <w:rPr>
          <w:rFonts w:ascii="Times New Roman" w:hAnsi="Times New Roman"/>
          <w:b/>
          <w:bCs/>
          <w:sz w:val="28"/>
          <w:szCs w:val="28"/>
        </w:rPr>
        <w:t>. Технология обработки учетной информации</w:t>
      </w:r>
    </w:p>
    <w:p w:rsidR="002C1E61" w:rsidRPr="002C1E61" w:rsidRDefault="00E50AB3" w:rsidP="0001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r w:rsidRPr="002C1E61">
        <w:rPr>
          <w:rFonts w:ascii="Times New Roman" w:hAnsi="Times New Roman"/>
          <w:sz w:val="28"/>
          <w:szCs w:val="28"/>
        </w:rPr>
        <w:t>Бухгалтерский учет ведется в электронном виде с применением программных</w:t>
      </w:r>
      <w:r w:rsidR="00730E7C">
        <w:rPr>
          <w:rFonts w:ascii="Times New Roman" w:hAnsi="Times New Roman"/>
          <w:sz w:val="28"/>
          <w:szCs w:val="28"/>
        </w:rPr>
        <w:t xml:space="preserve"> </w:t>
      </w:r>
      <w:r w:rsidRPr="002C1E61">
        <w:rPr>
          <w:rFonts w:ascii="Times New Roman" w:hAnsi="Times New Roman"/>
          <w:sz w:val="28"/>
          <w:szCs w:val="28"/>
        </w:rPr>
        <w:t>продуктов:</w:t>
      </w:r>
    </w:p>
    <w:p w:rsidR="00E50AB3" w:rsidRPr="002C1E61" w:rsidRDefault="00E50AB3" w:rsidP="002C1E6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sz w:val="28"/>
          <w:szCs w:val="28"/>
        </w:rPr>
      </w:pPr>
      <w:r w:rsidRPr="002C1E61">
        <w:rPr>
          <w:rFonts w:ascii="Times New Roman" w:hAnsi="Times New Roman"/>
          <w:sz w:val="28"/>
          <w:szCs w:val="28"/>
        </w:rPr>
        <w:t xml:space="preserve">– </w:t>
      </w:r>
      <w:r w:rsidRPr="002C1E61">
        <w:rPr>
          <w:rStyle w:val="fill"/>
          <w:rFonts w:ascii="Times New Roman" w:hAnsi="Times New Roman"/>
          <w:b w:val="0"/>
          <w:i w:val="0"/>
          <w:color w:val="auto"/>
          <w:sz w:val="28"/>
          <w:szCs w:val="28"/>
        </w:rPr>
        <w:t>«</w:t>
      </w:r>
      <w:r w:rsidR="0028399B" w:rsidRPr="002C1E61">
        <w:rPr>
          <w:rStyle w:val="fill"/>
          <w:rFonts w:ascii="Times New Roman" w:hAnsi="Times New Roman"/>
          <w:b w:val="0"/>
          <w:i w:val="0"/>
          <w:color w:val="auto"/>
          <w:sz w:val="28"/>
          <w:szCs w:val="28"/>
        </w:rPr>
        <w:t xml:space="preserve">1С </w:t>
      </w:r>
      <w:r w:rsidRPr="002C1E61">
        <w:rPr>
          <w:rStyle w:val="fill"/>
          <w:rFonts w:ascii="Times New Roman" w:hAnsi="Times New Roman"/>
          <w:b w:val="0"/>
          <w:i w:val="0"/>
          <w:color w:val="auto"/>
          <w:sz w:val="28"/>
          <w:szCs w:val="28"/>
        </w:rPr>
        <w:t>Бухгалтерия»</w:t>
      </w:r>
      <w:r w:rsidRPr="002C1E61">
        <w:rPr>
          <w:rFonts w:ascii="Times New Roman" w:hAnsi="Times New Roman"/>
          <w:sz w:val="28"/>
          <w:szCs w:val="28"/>
        </w:rPr>
        <w:t xml:space="preserve"> – для бюджетного учета;</w:t>
      </w:r>
      <w:r w:rsidRPr="002C1E61">
        <w:rPr>
          <w:rFonts w:ascii="Times New Roman" w:hAnsi="Times New Roman"/>
          <w:sz w:val="28"/>
          <w:szCs w:val="28"/>
        </w:rPr>
        <w:br/>
        <w:t xml:space="preserve">– </w:t>
      </w:r>
      <w:r w:rsidRPr="002C1E61">
        <w:rPr>
          <w:rStyle w:val="fill"/>
          <w:rFonts w:ascii="Times New Roman" w:hAnsi="Times New Roman"/>
          <w:b w:val="0"/>
          <w:i w:val="0"/>
          <w:color w:val="auto"/>
          <w:sz w:val="28"/>
          <w:szCs w:val="28"/>
        </w:rPr>
        <w:t>«Зарплата</w:t>
      </w:r>
      <w:r w:rsidR="0028399B" w:rsidRPr="002C1E61">
        <w:rPr>
          <w:rStyle w:val="fill"/>
          <w:rFonts w:ascii="Times New Roman" w:hAnsi="Times New Roman"/>
          <w:b w:val="0"/>
          <w:i w:val="0"/>
          <w:color w:val="auto"/>
          <w:sz w:val="28"/>
          <w:szCs w:val="28"/>
        </w:rPr>
        <w:t xml:space="preserve"> «</w:t>
      </w:r>
      <w:r w:rsidR="00730E7C">
        <w:rPr>
          <w:rStyle w:val="fill"/>
          <w:rFonts w:ascii="Times New Roman" w:hAnsi="Times New Roman"/>
          <w:b w:val="0"/>
          <w:i w:val="0"/>
          <w:color w:val="auto"/>
          <w:sz w:val="28"/>
          <w:szCs w:val="28"/>
        </w:rPr>
        <w:t>Камин</w:t>
      </w:r>
      <w:r w:rsidRPr="002C1E61">
        <w:rPr>
          <w:rStyle w:val="fill"/>
          <w:rFonts w:ascii="Times New Roman" w:hAnsi="Times New Roman"/>
          <w:b w:val="0"/>
          <w:i w:val="0"/>
          <w:color w:val="auto"/>
          <w:sz w:val="28"/>
          <w:szCs w:val="28"/>
        </w:rPr>
        <w:t>»</w:t>
      </w:r>
      <w:r w:rsidRPr="002C1E61">
        <w:rPr>
          <w:rFonts w:ascii="Times New Roman" w:hAnsi="Times New Roman"/>
          <w:sz w:val="28"/>
          <w:szCs w:val="28"/>
        </w:rPr>
        <w:t xml:space="preserve"> – для учета заработной платы;</w:t>
      </w:r>
      <w:r w:rsidRPr="002C1E61">
        <w:rPr>
          <w:rFonts w:ascii="Times New Roman" w:hAnsi="Times New Roman"/>
          <w:sz w:val="28"/>
          <w:szCs w:val="28"/>
        </w:rPr>
        <w:br/>
        <w:t>– «С</w:t>
      </w:r>
      <w:r w:rsidR="0028399B" w:rsidRPr="002C1E61">
        <w:rPr>
          <w:rFonts w:ascii="Times New Roman" w:hAnsi="Times New Roman"/>
          <w:sz w:val="28"/>
          <w:szCs w:val="28"/>
        </w:rPr>
        <w:t>УФ</w:t>
      </w:r>
      <w:r w:rsidRPr="002C1E61">
        <w:rPr>
          <w:rFonts w:ascii="Times New Roman" w:hAnsi="Times New Roman"/>
          <w:sz w:val="28"/>
          <w:szCs w:val="28"/>
        </w:rPr>
        <w:t>Д» – для администрирования доходов.</w:t>
      </w:r>
      <w:r w:rsidRPr="002C1E61">
        <w:rPr>
          <w:rFonts w:ascii="Times New Roman" w:hAnsi="Times New Roman"/>
          <w:sz w:val="28"/>
          <w:szCs w:val="28"/>
        </w:rPr>
        <w:br/>
        <w:t>Основание: пункт 6 Инструкции к Единому плану счетов № 157н.</w:t>
      </w:r>
    </w:p>
    <w:p w:rsidR="00E50AB3" w:rsidRPr="00E50AB3" w:rsidRDefault="00E50AB3" w:rsidP="00283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28399B">
        <w:rPr>
          <w:rFonts w:ascii="Times New Roman" w:hAnsi="Times New Roman"/>
          <w:sz w:val="28"/>
          <w:szCs w:val="28"/>
        </w:rPr>
        <w:tab/>
      </w:r>
      <w:r w:rsidRPr="00E50AB3">
        <w:rPr>
          <w:rFonts w:ascii="Times New Roman" w:hAnsi="Times New Roman"/>
          <w:sz w:val="28"/>
          <w:szCs w:val="28"/>
        </w:rPr>
        <w:t xml:space="preserve">2. С использованием телекоммуникационных каналов связи и электронной подписи </w:t>
      </w:r>
      <w:r w:rsidR="0028399B">
        <w:rPr>
          <w:rFonts w:ascii="Times New Roman" w:hAnsi="Times New Roman"/>
          <w:sz w:val="28"/>
          <w:szCs w:val="28"/>
        </w:rPr>
        <w:t>Ф</w:t>
      </w:r>
      <w:r w:rsidR="00730E7C">
        <w:rPr>
          <w:rFonts w:ascii="Times New Roman" w:hAnsi="Times New Roman"/>
          <w:sz w:val="28"/>
          <w:szCs w:val="28"/>
        </w:rPr>
        <w:t xml:space="preserve">инотдел </w:t>
      </w:r>
      <w:r w:rsidRPr="00E50AB3">
        <w:rPr>
          <w:rFonts w:ascii="Times New Roman" w:hAnsi="Times New Roman"/>
          <w:sz w:val="28"/>
          <w:szCs w:val="28"/>
        </w:rPr>
        <w:t>ведет электронный документооборот по следующим направлениям:</w:t>
      </w:r>
    </w:p>
    <w:p w:rsidR="00E50AB3" w:rsidRPr="00E50AB3" w:rsidRDefault="00E50AB3" w:rsidP="00A74193">
      <w:pPr>
        <w:numPr>
          <w:ilvl w:val="0"/>
          <w:numId w:val="6"/>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lastRenderedPageBreak/>
        <w:t>система электронного документооборота с территориальным органом Казначейства России;</w:t>
      </w:r>
    </w:p>
    <w:p w:rsidR="00E50AB3" w:rsidRPr="00E50AB3" w:rsidRDefault="00E50AB3" w:rsidP="00A74193">
      <w:pPr>
        <w:numPr>
          <w:ilvl w:val="0"/>
          <w:numId w:val="6"/>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передача отчетности по налогам, сборам и иным обязательным платежам в Инспекцию Федеральной налоговой службы;</w:t>
      </w:r>
    </w:p>
    <w:p w:rsidR="00E50AB3" w:rsidRPr="00E50AB3" w:rsidRDefault="00E50AB3" w:rsidP="00A74193">
      <w:pPr>
        <w:numPr>
          <w:ilvl w:val="0"/>
          <w:numId w:val="6"/>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передача отчетности по страховым взносам и сведениям персонифицированного учета в отделение Пенсионного фонда России;</w:t>
      </w:r>
    </w:p>
    <w:p w:rsidR="00E50AB3" w:rsidRPr="00E50AB3" w:rsidRDefault="00FA033D" w:rsidP="00FA0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50AB3" w:rsidRPr="00E50AB3" w:rsidRDefault="00E50AB3" w:rsidP="00FA0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FA033D">
        <w:rPr>
          <w:rFonts w:ascii="Times New Roman" w:hAnsi="Times New Roman"/>
          <w:sz w:val="28"/>
          <w:szCs w:val="28"/>
        </w:rPr>
        <w:tab/>
      </w:r>
      <w:r w:rsidRPr="00E50AB3">
        <w:rPr>
          <w:rFonts w:ascii="Times New Roman" w:hAnsi="Times New Roman"/>
          <w:sz w:val="28"/>
          <w:szCs w:val="28"/>
        </w:rPr>
        <w:t>4. В целях обеспечения сохранности электронных данных бухгалтерского учета и отчетности:</w:t>
      </w:r>
    </w:p>
    <w:p w:rsidR="00E50AB3" w:rsidRPr="00E50AB3" w:rsidRDefault="00E50AB3" w:rsidP="00A74193">
      <w:pPr>
        <w:numPr>
          <w:ilvl w:val="0"/>
          <w:numId w:val="7"/>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 xml:space="preserve">на </w:t>
      </w:r>
      <w:r w:rsidR="00FA033D">
        <w:rPr>
          <w:rFonts w:ascii="Times New Roman" w:hAnsi="Times New Roman"/>
          <w:sz w:val="28"/>
          <w:szCs w:val="28"/>
        </w:rPr>
        <w:t>жесткий диск</w:t>
      </w:r>
      <w:r w:rsidR="00730E7C">
        <w:rPr>
          <w:rFonts w:ascii="Times New Roman" w:hAnsi="Times New Roman"/>
          <w:sz w:val="28"/>
          <w:szCs w:val="28"/>
        </w:rPr>
        <w:t xml:space="preserve"> </w:t>
      </w:r>
      <w:r w:rsidR="00FA033D" w:rsidRPr="00E50AB3">
        <w:rPr>
          <w:rFonts w:ascii="Times New Roman" w:hAnsi="Times New Roman"/>
          <w:sz w:val="28"/>
          <w:szCs w:val="28"/>
        </w:rPr>
        <w:t>еженедельно</w:t>
      </w:r>
      <w:r w:rsidRPr="00E50AB3">
        <w:rPr>
          <w:rFonts w:ascii="Times New Roman" w:hAnsi="Times New Roman"/>
          <w:sz w:val="28"/>
          <w:szCs w:val="28"/>
        </w:rPr>
        <w:t xml:space="preserve"> производится сохранение резервных копий базы </w:t>
      </w:r>
      <w:r w:rsidRPr="00FA033D">
        <w:rPr>
          <w:rStyle w:val="fill"/>
          <w:rFonts w:ascii="Times New Roman" w:hAnsi="Times New Roman"/>
          <w:b w:val="0"/>
          <w:i w:val="0"/>
          <w:color w:val="auto"/>
          <w:sz w:val="28"/>
          <w:szCs w:val="28"/>
        </w:rPr>
        <w:t>«</w:t>
      </w:r>
      <w:r w:rsidR="00FA033D" w:rsidRPr="00FA033D">
        <w:rPr>
          <w:rStyle w:val="fill"/>
          <w:rFonts w:ascii="Times New Roman" w:hAnsi="Times New Roman"/>
          <w:b w:val="0"/>
          <w:i w:val="0"/>
          <w:color w:val="auto"/>
          <w:sz w:val="28"/>
          <w:szCs w:val="28"/>
        </w:rPr>
        <w:t xml:space="preserve">1С </w:t>
      </w:r>
      <w:r w:rsidRPr="00FA033D">
        <w:rPr>
          <w:rStyle w:val="fill"/>
          <w:rFonts w:ascii="Times New Roman" w:hAnsi="Times New Roman"/>
          <w:b w:val="0"/>
          <w:i w:val="0"/>
          <w:color w:val="auto"/>
          <w:sz w:val="28"/>
          <w:szCs w:val="28"/>
        </w:rPr>
        <w:t>Бухгалтерия»</w:t>
      </w:r>
      <w:r w:rsidRPr="00E50AB3">
        <w:rPr>
          <w:rFonts w:ascii="Times New Roman" w:hAnsi="Times New Roman"/>
          <w:sz w:val="28"/>
          <w:szCs w:val="28"/>
        </w:rPr>
        <w:t>, еженедельно –</w:t>
      </w:r>
      <w:r w:rsidR="00B87E5E">
        <w:rPr>
          <w:rFonts w:ascii="Times New Roman" w:hAnsi="Times New Roman"/>
          <w:sz w:val="28"/>
          <w:szCs w:val="28"/>
        </w:rPr>
        <w:t xml:space="preserve"> </w:t>
      </w:r>
      <w:r w:rsidRPr="00FA033D">
        <w:rPr>
          <w:rStyle w:val="fill"/>
          <w:rFonts w:ascii="Times New Roman" w:hAnsi="Times New Roman"/>
          <w:b w:val="0"/>
          <w:i w:val="0"/>
          <w:color w:val="auto"/>
          <w:sz w:val="28"/>
          <w:szCs w:val="28"/>
        </w:rPr>
        <w:t>«Зарплата</w:t>
      </w:r>
      <w:r w:rsidR="00FA033D" w:rsidRPr="00FA033D">
        <w:rPr>
          <w:rStyle w:val="fill"/>
          <w:rFonts w:ascii="Times New Roman" w:hAnsi="Times New Roman"/>
          <w:b w:val="0"/>
          <w:i w:val="0"/>
          <w:color w:val="auto"/>
          <w:sz w:val="28"/>
          <w:szCs w:val="28"/>
        </w:rPr>
        <w:t xml:space="preserve"> «</w:t>
      </w:r>
      <w:r w:rsidR="00730E7C">
        <w:rPr>
          <w:rStyle w:val="fill"/>
          <w:rFonts w:ascii="Times New Roman" w:hAnsi="Times New Roman"/>
          <w:b w:val="0"/>
          <w:i w:val="0"/>
          <w:color w:val="auto"/>
          <w:sz w:val="28"/>
          <w:szCs w:val="28"/>
        </w:rPr>
        <w:t>Камин</w:t>
      </w:r>
      <w:r w:rsidRPr="00FA033D">
        <w:rPr>
          <w:rStyle w:val="fill"/>
          <w:rFonts w:ascii="Times New Roman" w:hAnsi="Times New Roman"/>
          <w:b w:val="0"/>
          <w:i w:val="0"/>
          <w:color w:val="auto"/>
          <w:sz w:val="28"/>
          <w:szCs w:val="28"/>
        </w:rPr>
        <w:t>»</w:t>
      </w:r>
      <w:r w:rsidRPr="00E50AB3">
        <w:rPr>
          <w:rFonts w:ascii="Times New Roman" w:hAnsi="Times New Roman"/>
          <w:sz w:val="28"/>
          <w:szCs w:val="28"/>
        </w:rPr>
        <w:t>;</w:t>
      </w:r>
    </w:p>
    <w:p w:rsidR="00E50AB3" w:rsidRPr="00E50AB3" w:rsidRDefault="00E50AB3" w:rsidP="00A74193">
      <w:pPr>
        <w:numPr>
          <w:ilvl w:val="0"/>
          <w:numId w:val="7"/>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 xml:space="preserve">по итогам каждого календарного месяца бухгалтерские регистры, </w:t>
      </w:r>
      <w:r w:rsidRPr="00E50AB3">
        <w:rPr>
          <w:rFonts w:ascii="Times New Roman" w:hAnsi="Times New Roman"/>
          <w:sz w:val="28"/>
          <w:szCs w:val="28"/>
        </w:rPr>
        <w:br/>
        <w:t>сформированные в электронном виде, распечатываются на бумажный носитель и подшиваются в отдельные папки в хронологическом порядке.</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Основание: пункт 19 Инструкции к Единому плану счетов № 157н, пункт 33 Стандарта «Концептуальные основы бухучета и отчетности».</w:t>
      </w:r>
    </w:p>
    <w:p w:rsidR="00E50AB3" w:rsidRPr="00E50AB3" w:rsidRDefault="00FA033D" w:rsidP="00FA0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5. При обнаружении в регистрах учета ошибок сотрудники </w:t>
      </w:r>
      <w:r w:rsidR="00207A15">
        <w:rPr>
          <w:rFonts w:ascii="Times New Roman" w:hAnsi="Times New Roman"/>
          <w:sz w:val="28"/>
          <w:szCs w:val="28"/>
        </w:rPr>
        <w:t>Ф</w:t>
      </w:r>
      <w:r w:rsidR="00730E7C">
        <w:rPr>
          <w:rFonts w:ascii="Times New Roman" w:hAnsi="Times New Roman"/>
          <w:sz w:val="28"/>
          <w:szCs w:val="28"/>
        </w:rPr>
        <w:t>инотдела</w:t>
      </w:r>
      <w:r w:rsidR="00207A15">
        <w:rPr>
          <w:rFonts w:ascii="Times New Roman" w:hAnsi="Times New Roman"/>
          <w:sz w:val="28"/>
          <w:szCs w:val="28"/>
        </w:rPr>
        <w:t xml:space="preserve"> </w:t>
      </w:r>
      <w:r w:rsidR="00E50AB3" w:rsidRPr="00E50AB3">
        <w:rPr>
          <w:rFonts w:ascii="Times New Roman" w:hAnsi="Times New Roman"/>
          <w:sz w:val="28"/>
          <w:szCs w:val="28"/>
        </w:rPr>
        <w:t>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Основание: пункт 18 Инструкции к Единому плану счетов № 157н</w:t>
      </w:r>
    </w:p>
    <w:p w:rsidR="00E50AB3" w:rsidRPr="00E50AB3" w:rsidRDefault="00E50AB3" w:rsidP="0020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E50AB3">
        <w:rPr>
          <w:rFonts w:ascii="Times New Roman" w:hAnsi="Times New Roman"/>
          <w:b/>
          <w:bCs/>
          <w:sz w:val="28"/>
          <w:szCs w:val="28"/>
          <w:lang w:val="en-US"/>
        </w:rPr>
        <w:t>III</w:t>
      </w:r>
      <w:r w:rsidRPr="00E50AB3">
        <w:rPr>
          <w:rFonts w:ascii="Times New Roman" w:hAnsi="Times New Roman"/>
          <w:b/>
          <w:bCs/>
          <w:sz w:val="28"/>
          <w:szCs w:val="28"/>
        </w:rPr>
        <w:t>. Рабочий План счетов</w:t>
      </w:r>
    </w:p>
    <w:p w:rsidR="00E50AB3" w:rsidRPr="00E50AB3" w:rsidRDefault="00207A15" w:rsidP="0020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 1. 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162н. </w:t>
      </w:r>
    </w:p>
    <w:p w:rsidR="00E50AB3" w:rsidRPr="00E50AB3" w:rsidRDefault="00E50AB3" w:rsidP="0020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пункты 2 и 6 Инструкции к Единому плану счетов № 157н, пункт 19 Стандарта «Концептуальные основы бухучета и отчетности».</w:t>
      </w:r>
    </w:p>
    <w:p w:rsidR="00207A15" w:rsidRDefault="00E50AB3" w:rsidP="0020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E50AB3">
        <w:rPr>
          <w:rFonts w:ascii="Times New Roman" w:hAnsi="Times New Roman"/>
          <w:b/>
          <w:bCs/>
          <w:sz w:val="28"/>
          <w:szCs w:val="28"/>
          <w:lang w:val="en-US"/>
        </w:rPr>
        <w:t>IV</w:t>
      </w:r>
      <w:r w:rsidRPr="00E50AB3">
        <w:rPr>
          <w:rFonts w:ascii="Times New Roman" w:hAnsi="Times New Roman"/>
          <w:b/>
          <w:bCs/>
          <w:sz w:val="28"/>
          <w:szCs w:val="28"/>
        </w:rPr>
        <w:t>. Учет отдельных видов имущества и обязательств</w:t>
      </w:r>
    </w:p>
    <w:p w:rsidR="00E50AB3" w:rsidRPr="00E50AB3" w:rsidRDefault="00207A15" w:rsidP="0020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 1. Бюджетный учет ведется по первичным документам, которые проверены сотрудниками </w:t>
      </w:r>
      <w:r>
        <w:rPr>
          <w:rFonts w:ascii="Times New Roman" w:hAnsi="Times New Roman"/>
          <w:sz w:val="28"/>
          <w:szCs w:val="28"/>
        </w:rPr>
        <w:t>Ф</w:t>
      </w:r>
      <w:r w:rsidR="008F1A79">
        <w:rPr>
          <w:rFonts w:ascii="Times New Roman" w:hAnsi="Times New Roman"/>
          <w:sz w:val="28"/>
          <w:szCs w:val="28"/>
        </w:rPr>
        <w:t>инотдела</w:t>
      </w:r>
      <w:r w:rsidR="00E50AB3" w:rsidRPr="00E50AB3">
        <w:rPr>
          <w:rFonts w:ascii="Times New Roman" w:hAnsi="Times New Roman"/>
          <w:sz w:val="28"/>
          <w:szCs w:val="28"/>
        </w:rPr>
        <w:t xml:space="preserve"> в соответствии с Положением о внутреннем финансовом контроле (приложение 15).</w:t>
      </w:r>
    </w:p>
    <w:p w:rsidR="00E50AB3" w:rsidRPr="00E50AB3" w:rsidRDefault="00E50AB3" w:rsidP="0020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lastRenderedPageBreak/>
        <w:t>Основание: пункт 3 Инструкции к Единому плану счетов № 157н, пункт 23 Стандарта «Концептуальные основы бухучета и отчетности».</w:t>
      </w:r>
    </w:p>
    <w:p w:rsidR="00E50AB3" w:rsidRPr="00207A15" w:rsidRDefault="00207A15"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w:t>
      </w:r>
      <w:r w:rsidR="00E50AB3" w:rsidRPr="00207A15">
        <w:rPr>
          <w:rFonts w:ascii="Times New Roman" w:hAnsi="Times New Roman"/>
          <w:iCs/>
          <w:sz w:val="28"/>
          <w:szCs w:val="28"/>
        </w:rPr>
        <w:t>2. Основные средства</w:t>
      </w:r>
    </w:p>
    <w:p w:rsidR="00E50AB3" w:rsidRPr="00E50AB3" w:rsidRDefault="00207A15" w:rsidP="0020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 2.1. </w:t>
      </w:r>
      <w:r w:rsidR="004B3414">
        <w:rPr>
          <w:rFonts w:ascii="Times New Roman" w:hAnsi="Times New Roman"/>
          <w:sz w:val="28"/>
          <w:szCs w:val="28"/>
        </w:rPr>
        <w:t>Финотдел</w:t>
      </w:r>
      <w:r w:rsidR="00E50AB3" w:rsidRPr="00E50AB3">
        <w:rPr>
          <w:rFonts w:ascii="Times New Roman" w:hAnsi="Times New Roman"/>
          <w:sz w:val="28"/>
          <w:szCs w:val="28"/>
        </w:rPr>
        <w:t xml:space="preserve">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«Производственный и хозяйственный инвентарь», приведен в приложении 7.</w:t>
      </w:r>
    </w:p>
    <w:p w:rsidR="00E50AB3" w:rsidRPr="00E50AB3" w:rsidRDefault="00207A15" w:rsidP="0020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2.2.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E50AB3" w:rsidRPr="00E50AB3" w:rsidRDefault="00E50AB3" w:rsidP="00A74193">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rPr>
      </w:pPr>
      <w:r w:rsidRPr="00E50AB3">
        <w:rPr>
          <w:rFonts w:ascii="Times New Roman" w:hAnsi="Times New Roman"/>
          <w:sz w:val="28"/>
          <w:szCs w:val="28"/>
        </w:rPr>
        <w:t>объекты библиотечного фонда;</w:t>
      </w:r>
    </w:p>
    <w:p w:rsidR="00E50AB3" w:rsidRPr="00E50AB3" w:rsidRDefault="00E50AB3" w:rsidP="00A74193">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мебель для обстановки одного помещения – столы, стулья, стеллажи, шкафы, полки;</w:t>
      </w:r>
    </w:p>
    <w:p w:rsidR="00E50AB3" w:rsidRPr="00E50AB3" w:rsidRDefault="00E50AB3" w:rsidP="00A74193">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proofErr w:type="gramStart"/>
      <w:r w:rsidRPr="00E50AB3">
        <w:rPr>
          <w:rFonts w:ascii="Times New Roman" w:hAnsi="Times New Roman"/>
          <w:sz w:val="28"/>
          <w:szCs w:val="28"/>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E50AB3" w:rsidRPr="00E50AB3" w:rsidRDefault="00E50AB3"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Не считается существенной стоимость до 20 000 руб. за один имущественный объект.</w:t>
      </w:r>
    </w:p>
    <w:p w:rsidR="00E50AB3" w:rsidRPr="00E50AB3" w:rsidRDefault="00E50AB3"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Необходимость объединения и конкретный перечень объединяемых объектов определяет комиссия по поступлению и выбытию активов.</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Основание: пункт 10 Стандарта «Основные средства».</w:t>
      </w:r>
    </w:p>
    <w:p w:rsidR="00E50AB3" w:rsidRPr="00E50AB3" w:rsidRDefault="00E50AB3"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F94295">
        <w:rPr>
          <w:rFonts w:ascii="Times New Roman" w:hAnsi="Times New Roman"/>
          <w:sz w:val="28"/>
          <w:szCs w:val="28"/>
        </w:rPr>
        <w:tab/>
      </w:r>
      <w:r w:rsidRPr="00E50AB3">
        <w:rPr>
          <w:rFonts w:ascii="Times New Roman" w:hAnsi="Times New Roman"/>
          <w:sz w:val="28"/>
          <w:szCs w:val="28"/>
        </w:rPr>
        <w:t>2.3.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p>
    <w:p w:rsidR="00E50AB3" w:rsidRPr="00E50AB3" w:rsidRDefault="00F94295"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00E50AB3" w:rsidRPr="00E50AB3">
        <w:rPr>
          <w:rFonts w:ascii="Times New Roman" w:hAnsi="Times New Roman"/>
          <w:sz w:val="28"/>
          <w:szCs w:val="28"/>
        </w:rPr>
        <w:br/>
        <w:t>2–4-й разряды – код объекта учета синтетического счета в Плане счетов бюджетного учета (приложение 1 к приказу Минфина России от 6 декабря 2010 № 162н);</w:t>
      </w:r>
      <w:r w:rsidR="00E50AB3" w:rsidRPr="00E50AB3">
        <w:rPr>
          <w:rFonts w:ascii="Times New Roman" w:hAnsi="Times New Roman"/>
          <w:sz w:val="28"/>
          <w:szCs w:val="28"/>
        </w:rPr>
        <w:br/>
        <w:t xml:space="preserve">5–6-й разряды – код группы и вида синтетического счета Плана счетов бюджетного учета (приложение 1 к приказу Минфина России от 6 декабря </w:t>
      </w:r>
      <w:r w:rsidR="00E50AB3" w:rsidRPr="00E50AB3">
        <w:rPr>
          <w:rFonts w:ascii="Times New Roman" w:hAnsi="Times New Roman"/>
          <w:sz w:val="28"/>
          <w:szCs w:val="28"/>
        </w:rPr>
        <w:lastRenderedPageBreak/>
        <w:t>2010 № 162н);</w:t>
      </w:r>
      <w:r w:rsidR="00E50AB3" w:rsidRPr="00E50AB3">
        <w:rPr>
          <w:rFonts w:ascii="Times New Roman" w:hAnsi="Times New Roman"/>
          <w:sz w:val="28"/>
          <w:szCs w:val="28"/>
        </w:rPr>
        <w:br/>
        <w:t>7–10-й разряды – порядковый номер нефинансового актива.</w:t>
      </w:r>
    </w:p>
    <w:p w:rsidR="00E50AB3" w:rsidRPr="00E50AB3" w:rsidRDefault="00E50AB3"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 9 Стандарта «Основные средства», пункт 46 Инструкции к Единому плану счетов № 157н.</w:t>
      </w:r>
    </w:p>
    <w:p w:rsidR="00E50AB3" w:rsidRPr="00E50AB3" w:rsidRDefault="00F94295"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E50AB3" w:rsidRPr="00E50AB3" w:rsidRDefault="00F94295"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E50AB3" w:rsidRPr="00E50AB3">
        <w:rPr>
          <w:rFonts w:ascii="Times New Roman" w:hAnsi="Times New Roman"/>
          <w:sz w:val="28"/>
          <w:szCs w:val="28"/>
        </w:rPr>
        <w:t>выбываемых</w:t>
      </w:r>
      <w:proofErr w:type="spellEnd"/>
      <w:r w:rsidR="00E50AB3" w:rsidRPr="00E50AB3">
        <w:rPr>
          <w:rFonts w:ascii="Times New Roman" w:hAnsi="Times New Roman"/>
          <w:sz w:val="28"/>
          <w:szCs w:val="28"/>
        </w:rPr>
        <w:t>) составных частей. Данное правило применяется к следующим группам основных средств:</w:t>
      </w:r>
    </w:p>
    <w:p w:rsidR="00E50AB3" w:rsidRPr="00E50AB3" w:rsidRDefault="00E50AB3" w:rsidP="00A7419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rPr>
      </w:pPr>
      <w:r w:rsidRPr="00E50AB3">
        <w:rPr>
          <w:rFonts w:ascii="Times New Roman" w:hAnsi="Times New Roman"/>
          <w:sz w:val="28"/>
          <w:szCs w:val="28"/>
        </w:rPr>
        <w:t>машины и оборудование;</w:t>
      </w:r>
    </w:p>
    <w:p w:rsidR="00E50AB3" w:rsidRPr="00E50AB3" w:rsidRDefault="00E50AB3" w:rsidP="00A7419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rPr>
      </w:pPr>
      <w:r w:rsidRPr="00E50AB3">
        <w:rPr>
          <w:rFonts w:ascii="Times New Roman" w:hAnsi="Times New Roman"/>
          <w:sz w:val="28"/>
          <w:szCs w:val="28"/>
        </w:rPr>
        <w:t>транспортные средства;</w:t>
      </w:r>
    </w:p>
    <w:p w:rsidR="00E50AB3" w:rsidRPr="00E50AB3" w:rsidRDefault="00E50AB3" w:rsidP="00A7419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rPr>
      </w:pPr>
      <w:r w:rsidRPr="00E50AB3">
        <w:rPr>
          <w:rFonts w:ascii="Times New Roman" w:hAnsi="Times New Roman"/>
          <w:sz w:val="28"/>
          <w:szCs w:val="28"/>
        </w:rPr>
        <w:t>инвентарь производственный и хозяйственный;</w:t>
      </w:r>
    </w:p>
    <w:p w:rsidR="00E50AB3" w:rsidRPr="00E50AB3" w:rsidRDefault="00E50AB3" w:rsidP="00A7419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rPr>
      </w:pPr>
      <w:r w:rsidRPr="00E50AB3">
        <w:rPr>
          <w:rFonts w:ascii="Times New Roman" w:hAnsi="Times New Roman"/>
          <w:sz w:val="28"/>
          <w:szCs w:val="28"/>
        </w:rPr>
        <w:t>многолетние насаждения;</w:t>
      </w:r>
    </w:p>
    <w:p w:rsidR="00E50AB3" w:rsidRPr="00E50AB3" w:rsidRDefault="00E50AB3"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 27 Стандарта «Основные средства».</w:t>
      </w:r>
    </w:p>
    <w:p w:rsidR="00E50AB3" w:rsidRPr="00E50AB3" w:rsidRDefault="00F94295"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2.6. В случае частичной ликвидации или </w:t>
      </w:r>
      <w:proofErr w:type="spellStart"/>
      <w:r w:rsidR="00E50AB3" w:rsidRPr="00E50AB3">
        <w:rPr>
          <w:rFonts w:ascii="Times New Roman" w:hAnsi="Times New Roman"/>
          <w:sz w:val="28"/>
          <w:szCs w:val="28"/>
        </w:rPr>
        <w:t>разукомплектации</w:t>
      </w:r>
      <w:proofErr w:type="spellEnd"/>
      <w:r w:rsidR="00E50AB3" w:rsidRPr="00E50AB3">
        <w:rPr>
          <w:rFonts w:ascii="Times New Roman" w:hAnsi="Times New Roman"/>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E50AB3" w:rsidRPr="00E50AB3" w:rsidRDefault="00E50AB3" w:rsidP="00A7419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rPr>
      </w:pPr>
      <w:r w:rsidRPr="00E50AB3">
        <w:rPr>
          <w:rFonts w:ascii="Times New Roman" w:hAnsi="Times New Roman"/>
          <w:sz w:val="28"/>
          <w:szCs w:val="28"/>
        </w:rPr>
        <w:t>площади;</w:t>
      </w:r>
    </w:p>
    <w:p w:rsidR="00E50AB3" w:rsidRPr="00E50AB3" w:rsidRDefault="00E50AB3" w:rsidP="00A7419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rPr>
      </w:pPr>
      <w:r w:rsidRPr="00E50AB3">
        <w:rPr>
          <w:rFonts w:ascii="Times New Roman" w:hAnsi="Times New Roman"/>
          <w:sz w:val="28"/>
          <w:szCs w:val="28"/>
        </w:rPr>
        <w:t>объему;</w:t>
      </w:r>
    </w:p>
    <w:p w:rsidR="00E50AB3" w:rsidRPr="00E50AB3" w:rsidRDefault="00E50AB3" w:rsidP="00A7419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rPr>
      </w:pPr>
      <w:r w:rsidRPr="00E50AB3">
        <w:rPr>
          <w:rFonts w:ascii="Times New Roman" w:hAnsi="Times New Roman"/>
          <w:sz w:val="28"/>
          <w:szCs w:val="28"/>
        </w:rPr>
        <w:t>весу;</w:t>
      </w:r>
    </w:p>
    <w:p w:rsidR="00E50AB3" w:rsidRPr="00E50AB3" w:rsidRDefault="00E50AB3" w:rsidP="00A7419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иному показателю, установленному комиссией по поступлению и выбытию активов.</w:t>
      </w:r>
    </w:p>
    <w:p w:rsidR="00F94295" w:rsidRDefault="00F94295"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50AB3" w:rsidRPr="00E50AB3" w:rsidRDefault="00F94295"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w:t>
      </w:r>
      <w:r w:rsidR="00E50AB3" w:rsidRPr="00E50AB3">
        <w:rPr>
          <w:rFonts w:ascii="Times New Roman" w:hAnsi="Times New Roman"/>
          <w:sz w:val="28"/>
          <w:szCs w:val="28"/>
        </w:rPr>
        <w:lastRenderedPageBreak/>
        <w:t>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E50AB3" w:rsidRPr="00E50AB3" w:rsidRDefault="00E50AB3" w:rsidP="00A7419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rPr>
      </w:pPr>
      <w:r w:rsidRPr="00E50AB3">
        <w:rPr>
          <w:rFonts w:ascii="Times New Roman" w:hAnsi="Times New Roman"/>
          <w:sz w:val="28"/>
          <w:szCs w:val="28"/>
        </w:rPr>
        <w:t>машины и оборудование;</w:t>
      </w:r>
    </w:p>
    <w:p w:rsidR="00E50AB3" w:rsidRPr="00E50AB3" w:rsidRDefault="00E50AB3" w:rsidP="00A7419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rPr>
      </w:pPr>
      <w:r w:rsidRPr="00E50AB3">
        <w:rPr>
          <w:rFonts w:ascii="Times New Roman" w:hAnsi="Times New Roman"/>
          <w:sz w:val="28"/>
          <w:szCs w:val="28"/>
        </w:rPr>
        <w:t>транспортные средства;</w:t>
      </w:r>
    </w:p>
    <w:p w:rsidR="00E50AB3" w:rsidRPr="00E50AB3" w:rsidRDefault="00E50AB3"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 28 Стандарта «Основные средства».</w:t>
      </w:r>
    </w:p>
    <w:p w:rsidR="00E50AB3" w:rsidRPr="00E50AB3" w:rsidRDefault="00E50AB3"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F94295">
        <w:rPr>
          <w:rFonts w:ascii="Times New Roman" w:hAnsi="Times New Roman"/>
          <w:sz w:val="28"/>
          <w:szCs w:val="28"/>
        </w:rPr>
        <w:tab/>
      </w:r>
      <w:r w:rsidRPr="00E50AB3">
        <w:rPr>
          <w:rFonts w:ascii="Times New Roman" w:hAnsi="Times New Roman"/>
          <w:sz w:val="28"/>
          <w:szCs w:val="28"/>
        </w:rPr>
        <w:t>2.8. Начисление амортизации осуществляется следующим образом:</w:t>
      </w:r>
      <w:r w:rsidRPr="00E50AB3">
        <w:rPr>
          <w:rFonts w:ascii="Times New Roman" w:hAnsi="Times New Roman"/>
          <w:sz w:val="28"/>
          <w:szCs w:val="28"/>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E50AB3" w:rsidRPr="00E50AB3" w:rsidRDefault="00E50AB3"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линейным методом – на остальные объекты основных средств.</w:t>
      </w:r>
      <w:r w:rsidRPr="00E50AB3">
        <w:rPr>
          <w:rFonts w:ascii="Times New Roman" w:hAnsi="Times New Roman"/>
          <w:sz w:val="28"/>
          <w:szCs w:val="28"/>
        </w:rPr>
        <w:br/>
        <w:t>Основание: пункт 85 Инструкции к Единому плану счетов № 157н, пункты 36, 37 Стандарта «Основные средства».</w:t>
      </w:r>
    </w:p>
    <w:p w:rsidR="00E50AB3" w:rsidRPr="00E50AB3" w:rsidRDefault="00F94295"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2.9.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E50AB3" w:rsidRPr="00E50AB3">
        <w:rPr>
          <w:rFonts w:ascii="Times New Roman" w:hAnsi="Times New Roman"/>
          <w:sz w:val="28"/>
          <w:szCs w:val="28"/>
        </w:rPr>
        <w:br/>
        <w:t>Основание: пункт 41 Стандарта «Основные средства».</w:t>
      </w:r>
    </w:p>
    <w:p w:rsidR="00E50AB3" w:rsidRPr="00E50AB3" w:rsidRDefault="00E50AB3"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F94295">
        <w:rPr>
          <w:rFonts w:ascii="Times New Roman" w:hAnsi="Times New Roman"/>
          <w:sz w:val="28"/>
          <w:szCs w:val="28"/>
        </w:rPr>
        <w:tab/>
      </w:r>
      <w:r w:rsidRPr="00E50AB3">
        <w:rPr>
          <w:rFonts w:ascii="Times New Roman" w:hAnsi="Times New Roman"/>
          <w:sz w:val="28"/>
          <w:szCs w:val="28"/>
        </w:rPr>
        <w:t>2.10.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 257н. Состав комиссии по поступлению и выбытию активов установлен в приложении 1 настоящей Учетной политики.</w:t>
      </w:r>
    </w:p>
    <w:p w:rsidR="00067E30" w:rsidRDefault="00E50AB3" w:rsidP="004B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F94295">
        <w:rPr>
          <w:rFonts w:ascii="Times New Roman" w:hAnsi="Times New Roman"/>
          <w:sz w:val="28"/>
          <w:szCs w:val="28"/>
        </w:rPr>
        <w:tab/>
      </w:r>
      <w:r w:rsidRPr="00E50AB3">
        <w:rPr>
          <w:rFonts w:ascii="Times New Roman" w:hAnsi="Times New Roman"/>
          <w:sz w:val="28"/>
          <w:szCs w:val="28"/>
        </w:rPr>
        <w:t>2.11. Основные средства сто</w:t>
      </w:r>
      <w:r w:rsidR="004B3414">
        <w:rPr>
          <w:rFonts w:ascii="Times New Roman" w:hAnsi="Times New Roman"/>
          <w:sz w:val="28"/>
          <w:szCs w:val="28"/>
        </w:rPr>
        <w:t xml:space="preserve">имостью до 10 000 включительно, </w:t>
      </w:r>
      <w:r w:rsidRPr="00E50AB3">
        <w:rPr>
          <w:rFonts w:ascii="Times New Roman" w:hAnsi="Times New Roman"/>
          <w:sz w:val="28"/>
          <w:szCs w:val="28"/>
        </w:rPr>
        <w:t xml:space="preserve">находящиеся в эксплуатации, учитываются на одноименном </w:t>
      </w:r>
      <w:proofErr w:type="spellStart"/>
      <w:r w:rsidRPr="00E50AB3">
        <w:rPr>
          <w:rFonts w:ascii="Times New Roman" w:hAnsi="Times New Roman"/>
          <w:sz w:val="28"/>
          <w:szCs w:val="28"/>
        </w:rPr>
        <w:t>забалансовом</w:t>
      </w:r>
      <w:proofErr w:type="spellEnd"/>
      <w:r w:rsidRPr="00E50AB3">
        <w:rPr>
          <w:rFonts w:ascii="Times New Roman" w:hAnsi="Times New Roman"/>
          <w:sz w:val="28"/>
          <w:szCs w:val="28"/>
        </w:rPr>
        <w:t xml:space="preserve"> счете</w:t>
      </w:r>
      <w:r w:rsidR="004B3414">
        <w:rPr>
          <w:rFonts w:ascii="Times New Roman" w:hAnsi="Times New Roman"/>
          <w:sz w:val="28"/>
          <w:szCs w:val="28"/>
        </w:rPr>
        <w:t xml:space="preserve"> </w:t>
      </w:r>
      <w:r w:rsidRPr="00E50AB3">
        <w:rPr>
          <w:rFonts w:ascii="Times New Roman" w:hAnsi="Times New Roman"/>
          <w:sz w:val="28"/>
          <w:szCs w:val="28"/>
        </w:rPr>
        <w:t>21</w:t>
      </w:r>
      <w:r w:rsidR="004B3414">
        <w:rPr>
          <w:rFonts w:ascii="Times New Roman" w:hAnsi="Times New Roman"/>
          <w:sz w:val="28"/>
          <w:szCs w:val="28"/>
        </w:rPr>
        <w:t xml:space="preserve"> </w:t>
      </w:r>
      <w:r w:rsidRPr="00E50AB3">
        <w:rPr>
          <w:rFonts w:ascii="Times New Roman" w:hAnsi="Times New Roman"/>
          <w:sz w:val="28"/>
          <w:szCs w:val="28"/>
        </w:rPr>
        <w:t>по</w:t>
      </w:r>
      <w:r w:rsidR="004B3414">
        <w:rPr>
          <w:rFonts w:ascii="Times New Roman" w:hAnsi="Times New Roman"/>
          <w:sz w:val="28"/>
          <w:szCs w:val="28"/>
        </w:rPr>
        <w:t xml:space="preserve"> </w:t>
      </w:r>
      <w:r w:rsidRPr="00E50AB3">
        <w:rPr>
          <w:rFonts w:ascii="Times New Roman" w:hAnsi="Times New Roman"/>
          <w:sz w:val="28"/>
          <w:szCs w:val="28"/>
        </w:rPr>
        <w:t>балансовой</w:t>
      </w:r>
      <w:r w:rsidR="004B3414">
        <w:rPr>
          <w:rFonts w:ascii="Times New Roman" w:hAnsi="Times New Roman"/>
          <w:sz w:val="28"/>
          <w:szCs w:val="28"/>
        </w:rPr>
        <w:t xml:space="preserve"> </w:t>
      </w:r>
      <w:r w:rsidRPr="00E50AB3">
        <w:rPr>
          <w:rFonts w:ascii="Times New Roman" w:hAnsi="Times New Roman"/>
          <w:sz w:val="28"/>
          <w:szCs w:val="28"/>
        </w:rPr>
        <w:t>стоимости.</w:t>
      </w:r>
    </w:p>
    <w:p w:rsidR="00E50AB3" w:rsidRPr="00E50AB3" w:rsidRDefault="00E50AB3" w:rsidP="00F9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 39 Стандарта «Основные средства», пункт 373 Инструкции к Единому плану счетов № 157н.</w:t>
      </w:r>
    </w:p>
    <w:p w:rsidR="00E50AB3" w:rsidRPr="00E50AB3"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067E30">
        <w:rPr>
          <w:rFonts w:ascii="Times New Roman" w:hAnsi="Times New Roman"/>
          <w:sz w:val="28"/>
          <w:szCs w:val="28"/>
        </w:rPr>
        <w:tab/>
      </w:r>
      <w:r w:rsidRPr="00E50AB3">
        <w:rPr>
          <w:rFonts w:ascii="Times New Roman" w:hAnsi="Times New Roman"/>
          <w:sz w:val="28"/>
          <w:szCs w:val="28"/>
        </w:rPr>
        <w:t xml:space="preserve">2.12. Локально-вычислительная сеть (ЛВС) и охранно-пожарная сигнализация (ОПС) как отдельные инвентарные объекты не учитываются. </w:t>
      </w:r>
      <w:r w:rsidRPr="00E50AB3">
        <w:rPr>
          <w:rFonts w:ascii="Times New Roman" w:hAnsi="Times New Roman"/>
          <w:sz w:val="28"/>
          <w:szCs w:val="28"/>
        </w:rPr>
        <w:lastRenderedPageBreak/>
        <w:t>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настоящей Учетной политики.</w:t>
      </w:r>
    </w:p>
    <w:p w:rsidR="00E50AB3" w:rsidRPr="00E50AB3" w:rsidRDefault="00067E30"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2.13.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E50AB3" w:rsidRPr="00067E30" w:rsidRDefault="00067E30"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w:t>
      </w:r>
      <w:r w:rsidR="00E50AB3" w:rsidRPr="00067E30">
        <w:rPr>
          <w:rFonts w:ascii="Times New Roman" w:hAnsi="Times New Roman"/>
          <w:iCs/>
          <w:sz w:val="28"/>
          <w:szCs w:val="28"/>
        </w:rPr>
        <w:t>3. Материальные запасы</w:t>
      </w:r>
    </w:p>
    <w:p w:rsidR="00E50AB3" w:rsidRPr="00E50AB3" w:rsidRDefault="00E50AB3" w:rsidP="00D43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r w:rsidR="00067E30">
        <w:rPr>
          <w:rFonts w:ascii="Times New Roman" w:hAnsi="Times New Roman"/>
          <w:sz w:val="28"/>
          <w:szCs w:val="28"/>
        </w:rPr>
        <w:tab/>
      </w:r>
      <w:r w:rsidRPr="00E50AB3">
        <w:rPr>
          <w:rFonts w:ascii="Times New Roman" w:hAnsi="Times New Roman"/>
          <w:sz w:val="28"/>
          <w:szCs w:val="28"/>
        </w:rPr>
        <w:t xml:space="preserve">3.1. </w:t>
      </w:r>
      <w:r w:rsidR="002201ED">
        <w:rPr>
          <w:rFonts w:ascii="Times New Roman" w:hAnsi="Times New Roman"/>
          <w:sz w:val="28"/>
          <w:szCs w:val="28"/>
        </w:rPr>
        <w:t xml:space="preserve">Финотдел </w:t>
      </w:r>
      <w:r w:rsidRPr="00E50AB3">
        <w:rPr>
          <w:rFonts w:ascii="Times New Roman" w:hAnsi="Times New Roman"/>
          <w:sz w:val="28"/>
          <w:szCs w:val="28"/>
        </w:rPr>
        <w:t>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067E30"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067E30">
        <w:rPr>
          <w:rFonts w:ascii="Times New Roman" w:hAnsi="Times New Roman"/>
          <w:sz w:val="28"/>
          <w:szCs w:val="28"/>
        </w:rPr>
        <w:tab/>
      </w:r>
      <w:r w:rsidRPr="00E50AB3">
        <w:rPr>
          <w:rFonts w:ascii="Times New Roman" w:hAnsi="Times New Roman"/>
          <w:sz w:val="28"/>
          <w:szCs w:val="28"/>
        </w:rPr>
        <w:t>3.2. Списание материальных запасов производится по средней фактической</w:t>
      </w:r>
      <w:r w:rsidR="002201ED">
        <w:rPr>
          <w:rFonts w:ascii="Times New Roman" w:hAnsi="Times New Roman"/>
          <w:sz w:val="28"/>
          <w:szCs w:val="28"/>
        </w:rPr>
        <w:t xml:space="preserve"> </w:t>
      </w:r>
      <w:r w:rsidRPr="00E50AB3">
        <w:rPr>
          <w:rFonts w:ascii="Times New Roman" w:hAnsi="Times New Roman"/>
          <w:sz w:val="28"/>
          <w:szCs w:val="28"/>
        </w:rPr>
        <w:t>стоимости.</w:t>
      </w:r>
    </w:p>
    <w:p w:rsidR="00E50AB3" w:rsidRPr="00E50AB3"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 108 Инструкции к Единому плану счетов № 157н.</w:t>
      </w:r>
    </w:p>
    <w:p w:rsidR="00E50AB3" w:rsidRPr="00E50AB3"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067E30">
        <w:rPr>
          <w:rFonts w:ascii="Times New Roman" w:hAnsi="Times New Roman"/>
          <w:sz w:val="28"/>
          <w:szCs w:val="28"/>
        </w:rPr>
        <w:tab/>
      </w:r>
      <w:r w:rsidRPr="00E50AB3">
        <w:rPr>
          <w:rFonts w:ascii="Times New Roman" w:hAnsi="Times New Roman"/>
          <w:iCs/>
          <w:sz w:val="28"/>
          <w:szCs w:val="28"/>
        </w:rPr>
        <w:t>3</w:t>
      </w:r>
      <w:r w:rsidRPr="00E50AB3">
        <w:rPr>
          <w:rFonts w:ascii="Times New Roman" w:hAnsi="Times New Roman"/>
          <w:sz w:val="28"/>
          <w:szCs w:val="28"/>
        </w:rPr>
        <w:t xml:space="preserve">.3. Нормы на расходы горюче-смазочных материалов (ГСМ) разрабатываются специализированной организацией и утверждаются </w:t>
      </w:r>
      <w:r w:rsidR="00067E30">
        <w:rPr>
          <w:rFonts w:ascii="Times New Roman" w:hAnsi="Times New Roman"/>
          <w:sz w:val="28"/>
          <w:szCs w:val="28"/>
        </w:rPr>
        <w:t xml:space="preserve">распоряжением </w:t>
      </w:r>
      <w:r w:rsidRPr="00E50AB3">
        <w:rPr>
          <w:rFonts w:ascii="Times New Roman" w:hAnsi="Times New Roman"/>
          <w:sz w:val="28"/>
          <w:szCs w:val="28"/>
        </w:rPr>
        <w:t>руководителя</w:t>
      </w:r>
      <w:r w:rsidRPr="00067E30">
        <w:rPr>
          <w:rFonts w:ascii="Times New Roman" w:hAnsi="Times New Roman"/>
          <w:sz w:val="28"/>
          <w:szCs w:val="28"/>
        </w:rPr>
        <w:t>.</w:t>
      </w:r>
    </w:p>
    <w:p w:rsidR="00E50AB3" w:rsidRPr="00E50AB3"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xml:space="preserve">Ежегодно </w:t>
      </w:r>
      <w:r w:rsidR="00067E30">
        <w:rPr>
          <w:rFonts w:ascii="Times New Roman" w:hAnsi="Times New Roman"/>
          <w:sz w:val="28"/>
          <w:szCs w:val="28"/>
        </w:rPr>
        <w:t>распоряжением</w:t>
      </w:r>
      <w:r w:rsidRPr="00E50AB3">
        <w:rPr>
          <w:rFonts w:ascii="Times New Roman" w:hAnsi="Times New Roman"/>
          <w:sz w:val="28"/>
          <w:szCs w:val="28"/>
        </w:rPr>
        <w:t xml:space="preserve"> руководителя утверждаются период применения зимней надбавки к нормам расхода ГСМ и ее величина.</w:t>
      </w:r>
    </w:p>
    <w:p w:rsidR="00E50AB3" w:rsidRPr="00E50AB3"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xml:space="preserve">ГСМ списывается на расходы по фактическому расходу на основании путевых листов, но не выше норм, установленных </w:t>
      </w:r>
      <w:r w:rsidR="00067E30">
        <w:rPr>
          <w:rFonts w:ascii="Times New Roman" w:hAnsi="Times New Roman"/>
          <w:sz w:val="28"/>
          <w:szCs w:val="28"/>
        </w:rPr>
        <w:t>распоряжением</w:t>
      </w:r>
      <w:r w:rsidRPr="00E50AB3">
        <w:rPr>
          <w:rFonts w:ascii="Times New Roman" w:hAnsi="Times New Roman"/>
          <w:sz w:val="28"/>
          <w:szCs w:val="28"/>
        </w:rPr>
        <w:t xml:space="preserve"> руководителя учреждения.</w:t>
      </w:r>
    </w:p>
    <w:p w:rsidR="00E50AB3" w:rsidRPr="00E50AB3" w:rsidRDefault="00E50AB3" w:rsidP="00F97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067E30">
        <w:rPr>
          <w:rFonts w:ascii="Times New Roman" w:hAnsi="Times New Roman"/>
          <w:iCs/>
          <w:sz w:val="28"/>
          <w:szCs w:val="28"/>
        </w:rPr>
        <w:tab/>
      </w:r>
      <w:r w:rsidRPr="00E50AB3">
        <w:rPr>
          <w:rFonts w:ascii="Times New Roman" w:hAnsi="Times New Roman"/>
          <w:iCs/>
          <w:sz w:val="28"/>
          <w:szCs w:val="28"/>
        </w:rPr>
        <w:t>3</w:t>
      </w:r>
      <w:r w:rsidRPr="00E50AB3">
        <w:rPr>
          <w:rFonts w:ascii="Times New Roman" w:hAnsi="Times New Roman"/>
          <w:sz w:val="28"/>
          <w:szCs w:val="28"/>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E50AB3" w:rsidRPr="00E50AB3"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067E30">
        <w:rPr>
          <w:rFonts w:ascii="Times New Roman" w:hAnsi="Times New Roman"/>
          <w:sz w:val="28"/>
          <w:szCs w:val="28"/>
        </w:rPr>
        <w:tab/>
      </w:r>
      <w:r w:rsidRPr="00E50AB3">
        <w:rPr>
          <w:rFonts w:ascii="Times New Roman" w:hAnsi="Times New Roman"/>
          <w:iCs/>
          <w:sz w:val="28"/>
          <w:szCs w:val="28"/>
        </w:rPr>
        <w:t>3</w:t>
      </w:r>
      <w:r w:rsidRPr="00E50AB3">
        <w:rPr>
          <w:rFonts w:ascii="Times New Roman" w:hAnsi="Times New Roman"/>
          <w:sz w:val="28"/>
          <w:szCs w:val="28"/>
        </w:rPr>
        <w:t>.5. Мягкий и хозяйственный инвентарь, посуда списываются по акту о списании мягкого и хозяйственного инвентаря (ф. 0504143).</w:t>
      </w:r>
    </w:p>
    <w:p w:rsidR="00E50AB3" w:rsidRPr="00E50AB3" w:rsidRDefault="00067E30"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ab/>
      </w:r>
      <w:r w:rsidR="00E50AB3" w:rsidRPr="00E50AB3">
        <w:rPr>
          <w:rFonts w:ascii="Times New Roman" w:hAnsi="Times New Roman"/>
          <w:sz w:val="28"/>
          <w:szCs w:val="28"/>
        </w:rPr>
        <w:t>В остальных случаях материальные запасы списываются по акту о списании материальных запасов (ф. 0504230).</w:t>
      </w:r>
    </w:p>
    <w:p w:rsidR="00E50AB3" w:rsidRPr="00E50AB3"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067E30">
        <w:rPr>
          <w:rFonts w:ascii="Times New Roman" w:hAnsi="Times New Roman"/>
          <w:sz w:val="28"/>
          <w:szCs w:val="28"/>
        </w:rPr>
        <w:tab/>
      </w:r>
      <w:r w:rsidRPr="00E50AB3">
        <w:rPr>
          <w:rFonts w:ascii="Times New Roman" w:hAnsi="Times New Roman"/>
          <w:sz w:val="28"/>
          <w:szCs w:val="28"/>
        </w:rPr>
        <w:t xml:space="preserve">3.6. Учет на </w:t>
      </w:r>
      <w:proofErr w:type="spellStart"/>
      <w:r w:rsidRPr="00E50AB3">
        <w:rPr>
          <w:rFonts w:ascii="Times New Roman" w:hAnsi="Times New Roman"/>
          <w:sz w:val="28"/>
          <w:szCs w:val="28"/>
        </w:rPr>
        <w:t>забалансовом</w:t>
      </w:r>
      <w:proofErr w:type="spellEnd"/>
      <w:r w:rsidRPr="00E50AB3">
        <w:rPr>
          <w:rFonts w:ascii="Times New Roman" w:hAnsi="Times New Roman"/>
          <w:sz w:val="28"/>
          <w:szCs w:val="28"/>
        </w:rPr>
        <w:t xml:space="preserve"> счете 09 «Запасные части к транспортным средствам, выданные взамен изношенных» ведется в условной оценке 1 руб. за 1 шт. запасных частей и других комплектующих, которые могут быть использованы на других автомобилях (</w:t>
      </w:r>
      <w:r w:rsidR="00067E30" w:rsidRPr="00E50AB3">
        <w:rPr>
          <w:rFonts w:ascii="Times New Roman" w:hAnsi="Times New Roman"/>
          <w:sz w:val="28"/>
          <w:szCs w:val="28"/>
        </w:rPr>
        <w:t>не типизированные</w:t>
      </w:r>
      <w:r w:rsidRPr="00E50AB3">
        <w:rPr>
          <w:rFonts w:ascii="Times New Roman" w:hAnsi="Times New Roman"/>
          <w:sz w:val="28"/>
          <w:szCs w:val="28"/>
        </w:rPr>
        <w:t xml:space="preserve"> запчасти и комплектующие), такие как:</w:t>
      </w:r>
    </w:p>
    <w:p w:rsidR="00E50AB3" w:rsidRPr="00E50AB3" w:rsidRDefault="00E50AB3" w:rsidP="00A74193">
      <w:pPr>
        <w:numPr>
          <w:ilvl w:val="0"/>
          <w:numId w:val="2"/>
        </w:numPr>
        <w:tabs>
          <w:tab w:val="clear" w:pos="720"/>
        </w:tabs>
        <w:spacing w:after="0" w:line="240" w:lineRule="auto"/>
        <w:ind w:left="0" w:firstLine="0"/>
        <w:rPr>
          <w:rFonts w:ascii="Times New Roman" w:hAnsi="Times New Roman"/>
          <w:sz w:val="28"/>
          <w:szCs w:val="28"/>
        </w:rPr>
      </w:pPr>
      <w:r w:rsidRPr="00E50AB3">
        <w:rPr>
          <w:rFonts w:ascii="Times New Roman" w:hAnsi="Times New Roman"/>
          <w:sz w:val="28"/>
          <w:szCs w:val="28"/>
        </w:rPr>
        <w:t>автомобильные шины;</w:t>
      </w:r>
    </w:p>
    <w:p w:rsidR="00E50AB3" w:rsidRPr="00E50AB3" w:rsidRDefault="00E50AB3" w:rsidP="00A74193">
      <w:pPr>
        <w:numPr>
          <w:ilvl w:val="0"/>
          <w:numId w:val="2"/>
        </w:numPr>
        <w:tabs>
          <w:tab w:val="clear" w:pos="720"/>
        </w:tabs>
        <w:spacing w:after="0" w:line="240" w:lineRule="auto"/>
        <w:ind w:left="0" w:firstLine="0"/>
        <w:rPr>
          <w:rFonts w:ascii="Times New Roman" w:hAnsi="Times New Roman"/>
          <w:sz w:val="28"/>
          <w:szCs w:val="28"/>
        </w:rPr>
      </w:pPr>
      <w:r w:rsidRPr="00E50AB3">
        <w:rPr>
          <w:rFonts w:ascii="Times New Roman" w:hAnsi="Times New Roman"/>
          <w:sz w:val="28"/>
          <w:szCs w:val="28"/>
        </w:rPr>
        <w:t>колесные диски;</w:t>
      </w:r>
    </w:p>
    <w:p w:rsidR="00E50AB3" w:rsidRPr="00E50AB3" w:rsidRDefault="00E50AB3" w:rsidP="00A74193">
      <w:pPr>
        <w:numPr>
          <w:ilvl w:val="0"/>
          <w:numId w:val="2"/>
        </w:numPr>
        <w:tabs>
          <w:tab w:val="clear" w:pos="720"/>
        </w:tabs>
        <w:spacing w:after="0" w:line="240" w:lineRule="auto"/>
        <w:ind w:left="0" w:firstLine="0"/>
        <w:rPr>
          <w:rFonts w:ascii="Times New Roman" w:hAnsi="Times New Roman"/>
          <w:sz w:val="28"/>
          <w:szCs w:val="28"/>
        </w:rPr>
      </w:pPr>
      <w:r w:rsidRPr="00E50AB3">
        <w:rPr>
          <w:rFonts w:ascii="Times New Roman" w:hAnsi="Times New Roman"/>
          <w:sz w:val="28"/>
          <w:szCs w:val="28"/>
        </w:rPr>
        <w:t>аккумуляторы;</w:t>
      </w:r>
    </w:p>
    <w:p w:rsidR="00E50AB3" w:rsidRPr="00E50AB3" w:rsidRDefault="00E50AB3" w:rsidP="00A74193">
      <w:pPr>
        <w:numPr>
          <w:ilvl w:val="0"/>
          <w:numId w:val="2"/>
        </w:numPr>
        <w:tabs>
          <w:tab w:val="clear" w:pos="720"/>
        </w:tabs>
        <w:spacing w:after="0" w:line="240" w:lineRule="auto"/>
        <w:ind w:left="0" w:firstLine="0"/>
        <w:rPr>
          <w:rFonts w:ascii="Times New Roman" w:hAnsi="Times New Roman"/>
          <w:sz w:val="28"/>
          <w:szCs w:val="28"/>
        </w:rPr>
      </w:pPr>
      <w:r w:rsidRPr="00E50AB3">
        <w:rPr>
          <w:rFonts w:ascii="Times New Roman" w:hAnsi="Times New Roman"/>
          <w:sz w:val="28"/>
          <w:szCs w:val="28"/>
        </w:rPr>
        <w:t xml:space="preserve">наборы </w:t>
      </w:r>
      <w:proofErr w:type="spellStart"/>
      <w:r w:rsidRPr="00E50AB3">
        <w:rPr>
          <w:rFonts w:ascii="Times New Roman" w:hAnsi="Times New Roman"/>
          <w:sz w:val="28"/>
          <w:szCs w:val="28"/>
        </w:rPr>
        <w:t>автоинструмента</w:t>
      </w:r>
      <w:proofErr w:type="spellEnd"/>
      <w:r w:rsidRPr="00E50AB3">
        <w:rPr>
          <w:rFonts w:ascii="Times New Roman" w:hAnsi="Times New Roman"/>
          <w:sz w:val="28"/>
          <w:szCs w:val="28"/>
        </w:rPr>
        <w:t>;</w:t>
      </w:r>
    </w:p>
    <w:p w:rsidR="00E50AB3" w:rsidRPr="00E50AB3" w:rsidRDefault="00E50AB3" w:rsidP="00A74193">
      <w:pPr>
        <w:numPr>
          <w:ilvl w:val="0"/>
          <w:numId w:val="2"/>
        </w:numPr>
        <w:tabs>
          <w:tab w:val="clear" w:pos="720"/>
        </w:tabs>
        <w:spacing w:after="0" w:line="240" w:lineRule="auto"/>
        <w:ind w:left="0" w:firstLine="0"/>
        <w:rPr>
          <w:rFonts w:ascii="Times New Roman" w:hAnsi="Times New Roman"/>
          <w:sz w:val="28"/>
          <w:szCs w:val="28"/>
        </w:rPr>
      </w:pPr>
      <w:r w:rsidRPr="00E50AB3">
        <w:rPr>
          <w:rFonts w:ascii="Times New Roman" w:hAnsi="Times New Roman"/>
          <w:sz w:val="28"/>
          <w:szCs w:val="28"/>
        </w:rPr>
        <w:t>аптечки;</w:t>
      </w:r>
    </w:p>
    <w:p w:rsidR="00E50AB3" w:rsidRPr="00E50AB3" w:rsidRDefault="00E50AB3" w:rsidP="00A74193">
      <w:pPr>
        <w:numPr>
          <w:ilvl w:val="0"/>
          <w:numId w:val="2"/>
        </w:numPr>
        <w:tabs>
          <w:tab w:val="clear" w:pos="720"/>
        </w:tabs>
        <w:spacing w:after="0" w:line="240" w:lineRule="auto"/>
        <w:ind w:left="0" w:firstLine="0"/>
        <w:rPr>
          <w:rFonts w:ascii="Times New Roman" w:hAnsi="Times New Roman"/>
          <w:sz w:val="28"/>
          <w:szCs w:val="28"/>
        </w:rPr>
      </w:pPr>
      <w:r w:rsidRPr="00E50AB3">
        <w:rPr>
          <w:rFonts w:ascii="Times New Roman" w:hAnsi="Times New Roman"/>
          <w:sz w:val="28"/>
          <w:szCs w:val="28"/>
        </w:rPr>
        <w:t>огнетушители;</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50AB3" w:rsidRPr="00E50AB3" w:rsidRDefault="00067E30"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Аналитический учет по счету ведется в разрезе автомобилей и материально-ответственных лиц.</w:t>
      </w:r>
    </w:p>
    <w:p w:rsidR="00067E30"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sidRPr="00E50AB3">
        <w:rPr>
          <w:rFonts w:ascii="Times New Roman" w:hAnsi="Times New Roman"/>
          <w:sz w:val="28"/>
          <w:szCs w:val="28"/>
        </w:rPr>
        <w:t>Поступление</w:t>
      </w:r>
      <w:r w:rsidR="008F1A79">
        <w:rPr>
          <w:rFonts w:ascii="Times New Roman" w:hAnsi="Times New Roman"/>
          <w:sz w:val="28"/>
          <w:szCs w:val="28"/>
        </w:rPr>
        <w:t xml:space="preserve"> </w:t>
      </w:r>
      <w:r w:rsidRPr="00E50AB3">
        <w:rPr>
          <w:rFonts w:ascii="Times New Roman" w:hAnsi="Times New Roman"/>
          <w:sz w:val="28"/>
          <w:szCs w:val="28"/>
        </w:rPr>
        <w:t>на</w:t>
      </w:r>
      <w:r w:rsidR="008F1A79">
        <w:rPr>
          <w:rFonts w:ascii="Times New Roman" w:hAnsi="Times New Roman"/>
          <w:sz w:val="28"/>
          <w:szCs w:val="28"/>
        </w:rPr>
        <w:t xml:space="preserve"> </w:t>
      </w:r>
      <w:r w:rsidRPr="00E50AB3">
        <w:rPr>
          <w:rFonts w:ascii="Times New Roman" w:hAnsi="Times New Roman"/>
          <w:sz w:val="28"/>
          <w:szCs w:val="28"/>
        </w:rPr>
        <w:t>счет</w:t>
      </w:r>
      <w:r w:rsidR="008F1A79">
        <w:rPr>
          <w:rFonts w:ascii="Times New Roman" w:hAnsi="Times New Roman"/>
          <w:sz w:val="28"/>
          <w:szCs w:val="28"/>
        </w:rPr>
        <w:t xml:space="preserve"> </w:t>
      </w:r>
      <w:r w:rsidRPr="00E50AB3">
        <w:rPr>
          <w:rFonts w:ascii="Times New Roman" w:hAnsi="Times New Roman"/>
          <w:sz w:val="28"/>
          <w:szCs w:val="28"/>
        </w:rPr>
        <w:t>09</w:t>
      </w:r>
      <w:r w:rsidR="002201ED">
        <w:rPr>
          <w:rFonts w:ascii="Times New Roman" w:hAnsi="Times New Roman"/>
          <w:sz w:val="28"/>
          <w:szCs w:val="28"/>
        </w:rPr>
        <w:t xml:space="preserve"> </w:t>
      </w:r>
      <w:r w:rsidRPr="00E50AB3">
        <w:rPr>
          <w:rFonts w:ascii="Times New Roman" w:hAnsi="Times New Roman"/>
          <w:sz w:val="28"/>
          <w:szCs w:val="28"/>
        </w:rPr>
        <w:t>отражается:</w:t>
      </w:r>
    </w:p>
    <w:p w:rsidR="00E50AB3" w:rsidRPr="00E50AB3"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sidRPr="00E50AB3">
        <w:rPr>
          <w:rFonts w:ascii="Times New Roman" w:hAnsi="Times New Roman"/>
          <w:sz w:val="28"/>
          <w:szCs w:val="28"/>
        </w:rPr>
        <w:t>– при установке (передаче материально-ответственному лицу) соответствующих запчастей после списания со счета КБК 1.105.36.000 «Прочие материальные запасы – иное движимое имущество учреждения»;</w:t>
      </w:r>
      <w:r w:rsidRPr="00E50AB3">
        <w:rPr>
          <w:rFonts w:ascii="Times New Roman" w:hAnsi="Times New Roman"/>
          <w:sz w:val="28"/>
          <w:szCs w:val="28"/>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E50AB3">
        <w:rPr>
          <w:rFonts w:ascii="Times New Roman" w:hAnsi="Times New Roman"/>
          <w:sz w:val="28"/>
          <w:szCs w:val="28"/>
        </w:rPr>
        <w:t>забалансового</w:t>
      </w:r>
      <w:proofErr w:type="spellEnd"/>
      <w:r w:rsidRPr="00E50AB3">
        <w:rPr>
          <w:rFonts w:ascii="Times New Roman" w:hAnsi="Times New Roman"/>
          <w:sz w:val="28"/>
          <w:szCs w:val="28"/>
        </w:rPr>
        <w:t xml:space="preserve"> счета 09.</w:t>
      </w:r>
    </w:p>
    <w:p w:rsidR="00E50AB3" w:rsidRPr="00E50AB3" w:rsidRDefault="00067E30"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E50AB3" w:rsidRPr="00E50AB3"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Внутреннее перемещение по счету отражается:</w:t>
      </w:r>
      <w:proofErr w:type="gramStart"/>
      <w:r w:rsidRPr="00E50AB3">
        <w:rPr>
          <w:rFonts w:ascii="Times New Roman" w:hAnsi="Times New Roman"/>
          <w:sz w:val="28"/>
          <w:szCs w:val="28"/>
        </w:rPr>
        <w:br/>
        <w:t>–</w:t>
      </w:r>
      <w:proofErr w:type="gramEnd"/>
      <w:r w:rsidRPr="00E50AB3">
        <w:rPr>
          <w:rFonts w:ascii="Times New Roman" w:hAnsi="Times New Roman"/>
          <w:sz w:val="28"/>
          <w:szCs w:val="28"/>
        </w:rPr>
        <w:t>при передаче на другой автомобиль;</w:t>
      </w:r>
      <w:r w:rsidRPr="00E50AB3">
        <w:rPr>
          <w:rFonts w:ascii="Times New Roman" w:hAnsi="Times New Roman"/>
          <w:sz w:val="28"/>
          <w:szCs w:val="28"/>
        </w:rPr>
        <w:br/>
        <w:t xml:space="preserve">– </w:t>
      </w:r>
      <w:r w:rsidR="00067E30">
        <w:rPr>
          <w:rFonts w:ascii="Times New Roman" w:hAnsi="Times New Roman"/>
          <w:sz w:val="28"/>
          <w:szCs w:val="28"/>
        </w:rPr>
        <w:t xml:space="preserve"> п</w:t>
      </w:r>
      <w:r w:rsidRPr="00E50AB3">
        <w:rPr>
          <w:rFonts w:ascii="Times New Roman" w:hAnsi="Times New Roman"/>
          <w:sz w:val="28"/>
          <w:szCs w:val="28"/>
        </w:rPr>
        <w:t>ри передаче другому материально-ответственному лицу вместе с автомобилем.</w:t>
      </w:r>
    </w:p>
    <w:p w:rsidR="00E50AB3" w:rsidRPr="00E50AB3" w:rsidRDefault="00067E30"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Выбытие со счета 09 отражается:</w:t>
      </w:r>
      <w:r w:rsidR="00E50AB3" w:rsidRPr="00E50AB3">
        <w:rPr>
          <w:rFonts w:ascii="Times New Roman" w:hAnsi="Times New Roman"/>
          <w:sz w:val="28"/>
          <w:szCs w:val="28"/>
        </w:rPr>
        <w:br/>
        <w:t>– при списании автомобиля по установленным основаниям;</w:t>
      </w:r>
      <w:r w:rsidR="00E50AB3" w:rsidRPr="00E50AB3">
        <w:rPr>
          <w:rFonts w:ascii="Times New Roman" w:hAnsi="Times New Roman"/>
          <w:sz w:val="28"/>
          <w:szCs w:val="28"/>
        </w:rPr>
        <w:br/>
        <w:t>– при установке новых запчастей взамен не пригодных к эксплуатации.</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Основание: пункты 349–350 Инструкции к Единому плану счетов № 157н.</w:t>
      </w:r>
    </w:p>
    <w:p w:rsidR="00E50AB3" w:rsidRPr="00E50AB3" w:rsidRDefault="00E50AB3" w:rsidP="0006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lastRenderedPageBreak/>
        <w:t> </w:t>
      </w:r>
      <w:r w:rsidR="00067E30">
        <w:rPr>
          <w:rFonts w:ascii="Times New Roman" w:hAnsi="Times New Roman"/>
          <w:sz w:val="28"/>
          <w:szCs w:val="28"/>
        </w:rPr>
        <w:tab/>
      </w:r>
      <w:r w:rsidRPr="00E50AB3">
        <w:rPr>
          <w:rFonts w:ascii="Times New Roman" w:hAnsi="Times New Roman"/>
          <w:sz w:val="28"/>
          <w:szCs w:val="28"/>
        </w:rPr>
        <w:t xml:space="preserve">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E50AB3">
        <w:rPr>
          <w:rFonts w:ascii="Times New Roman" w:hAnsi="Times New Roman"/>
          <w:sz w:val="28"/>
          <w:szCs w:val="28"/>
        </w:rPr>
        <w:t>из</w:t>
      </w:r>
      <w:proofErr w:type="gramEnd"/>
      <w:r w:rsidRPr="00E50AB3">
        <w:rPr>
          <w:rFonts w:ascii="Times New Roman" w:hAnsi="Times New Roman"/>
          <w:sz w:val="28"/>
          <w:szCs w:val="28"/>
        </w:rPr>
        <w:t>:</w:t>
      </w:r>
    </w:p>
    <w:p w:rsidR="00E50AB3" w:rsidRPr="00E50AB3" w:rsidRDefault="00E50AB3" w:rsidP="00A74193">
      <w:pPr>
        <w:numPr>
          <w:ilvl w:val="0"/>
          <w:numId w:val="3"/>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их справедливой стоимости на дату принятия к бухгалтерскому учету, рассчитанной методом рыночных цен;</w:t>
      </w:r>
    </w:p>
    <w:p w:rsidR="00E50AB3" w:rsidRPr="00E50AB3" w:rsidRDefault="00E50AB3" w:rsidP="00A74193">
      <w:pPr>
        <w:numPr>
          <w:ilvl w:val="0"/>
          <w:numId w:val="3"/>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сумм, уплачиваемых за доставку материальных запасов, приведение их в состояние, пригодное для использования.</w:t>
      </w:r>
    </w:p>
    <w:p w:rsidR="00E50AB3" w:rsidRPr="00E50AB3" w:rsidRDefault="00E50AB3" w:rsidP="0092385E">
      <w:pPr>
        <w:jc w:val="both"/>
        <w:rPr>
          <w:rFonts w:ascii="Times New Roman" w:hAnsi="Times New Roman"/>
          <w:sz w:val="28"/>
          <w:szCs w:val="28"/>
        </w:rPr>
      </w:pPr>
      <w:r w:rsidRPr="00E50AB3">
        <w:rPr>
          <w:rFonts w:ascii="Times New Roman" w:hAnsi="Times New Roman"/>
          <w:sz w:val="28"/>
          <w:szCs w:val="28"/>
        </w:rPr>
        <w:t>Основание: пункты 52–60 Стандарта «Концептуальные основы бухучета и отчетности».</w:t>
      </w:r>
    </w:p>
    <w:p w:rsidR="00E50AB3" w:rsidRPr="0092385E"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sz w:val="28"/>
          <w:szCs w:val="28"/>
        </w:rPr>
      </w:pPr>
      <w:r w:rsidRPr="0092385E">
        <w:rPr>
          <w:rFonts w:ascii="Times New Roman" w:hAnsi="Times New Roman"/>
          <w:sz w:val="28"/>
          <w:szCs w:val="28"/>
        </w:rPr>
        <w:t> </w:t>
      </w:r>
      <w:r w:rsidR="0092385E">
        <w:rPr>
          <w:rFonts w:ascii="Times New Roman" w:hAnsi="Times New Roman"/>
          <w:sz w:val="28"/>
          <w:szCs w:val="28"/>
        </w:rPr>
        <w:tab/>
      </w:r>
      <w:r w:rsidRPr="0092385E">
        <w:rPr>
          <w:rFonts w:ascii="Times New Roman" w:hAnsi="Times New Roman"/>
          <w:iCs/>
          <w:sz w:val="28"/>
          <w:szCs w:val="28"/>
        </w:rPr>
        <w:t>4. Стоимость безвозмездно полученных нефинансовых активов</w:t>
      </w:r>
    </w:p>
    <w:p w:rsidR="0092385E" w:rsidRDefault="00E50AB3"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92385E">
        <w:rPr>
          <w:rFonts w:ascii="Times New Roman" w:hAnsi="Times New Roman"/>
          <w:sz w:val="28"/>
          <w:szCs w:val="28"/>
        </w:rPr>
        <w:tab/>
      </w:r>
      <w:r w:rsidRPr="00E50AB3">
        <w:rPr>
          <w:rFonts w:ascii="Times New Roman" w:hAnsi="Times New Roman"/>
          <w:sz w:val="28"/>
          <w:szCs w:val="28"/>
        </w:rPr>
        <w:t>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w:t>
      </w:r>
      <w:r w:rsidR="002201ED">
        <w:rPr>
          <w:rFonts w:ascii="Times New Roman" w:hAnsi="Times New Roman"/>
          <w:sz w:val="28"/>
          <w:szCs w:val="28"/>
        </w:rPr>
        <w:t xml:space="preserve"> </w:t>
      </w:r>
      <w:r w:rsidRPr="00E50AB3">
        <w:rPr>
          <w:rFonts w:ascii="Times New Roman" w:hAnsi="Times New Roman"/>
          <w:sz w:val="28"/>
          <w:szCs w:val="28"/>
        </w:rPr>
        <w:t>определяет</w:t>
      </w:r>
      <w:r w:rsidR="002201ED">
        <w:rPr>
          <w:rFonts w:ascii="Times New Roman" w:hAnsi="Times New Roman"/>
          <w:sz w:val="28"/>
          <w:szCs w:val="28"/>
        </w:rPr>
        <w:t xml:space="preserve"> </w:t>
      </w:r>
      <w:r w:rsidRPr="00E50AB3">
        <w:rPr>
          <w:rFonts w:ascii="Times New Roman" w:hAnsi="Times New Roman"/>
          <w:sz w:val="28"/>
          <w:szCs w:val="28"/>
        </w:rPr>
        <w:t>стоимость</w:t>
      </w:r>
      <w:r w:rsidR="002201ED">
        <w:rPr>
          <w:rFonts w:ascii="Times New Roman" w:hAnsi="Times New Roman"/>
          <w:sz w:val="28"/>
          <w:szCs w:val="28"/>
        </w:rPr>
        <w:t xml:space="preserve"> </w:t>
      </w:r>
      <w:r w:rsidRPr="00E50AB3">
        <w:rPr>
          <w:rFonts w:ascii="Times New Roman" w:hAnsi="Times New Roman"/>
          <w:sz w:val="28"/>
          <w:szCs w:val="28"/>
        </w:rPr>
        <w:t>объекта.</w:t>
      </w:r>
    </w:p>
    <w:p w:rsidR="00E50AB3" w:rsidRPr="00E50AB3" w:rsidRDefault="00E50AB3"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пункты 52–60 Стандарта «Концептуальные основы бухучета и отчетности».</w:t>
      </w:r>
    </w:p>
    <w:p w:rsidR="00E50AB3" w:rsidRPr="00E50AB3" w:rsidRDefault="00E50AB3"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92385E">
        <w:rPr>
          <w:rFonts w:ascii="Times New Roman" w:hAnsi="Times New Roman"/>
          <w:sz w:val="28"/>
          <w:szCs w:val="28"/>
        </w:rPr>
        <w:tab/>
      </w:r>
      <w:r w:rsidRPr="00E50AB3">
        <w:rPr>
          <w:rFonts w:ascii="Times New Roman" w:hAnsi="Times New Roman"/>
          <w:sz w:val="28"/>
          <w:szCs w:val="28"/>
        </w:rPr>
        <w:t xml:space="preserve">4.2. Данные о рыночной цене должны быть подтверждены документально: </w:t>
      </w:r>
    </w:p>
    <w:p w:rsidR="00E50AB3" w:rsidRPr="0092385E"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92385E">
        <w:rPr>
          <w:rStyle w:val="fill"/>
          <w:rFonts w:ascii="Times New Roman" w:hAnsi="Times New Roman"/>
          <w:b w:val="0"/>
          <w:i w:val="0"/>
          <w:color w:val="auto"/>
          <w:sz w:val="28"/>
          <w:szCs w:val="28"/>
        </w:rPr>
        <w:t>– справками (другими подтверждающими документами) Росстата;</w:t>
      </w:r>
    </w:p>
    <w:p w:rsidR="00E50AB3" w:rsidRPr="0092385E"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92385E">
        <w:rPr>
          <w:rStyle w:val="fill"/>
          <w:rFonts w:ascii="Times New Roman" w:hAnsi="Times New Roman"/>
          <w:b w:val="0"/>
          <w:i w:val="0"/>
          <w:color w:val="auto"/>
          <w:sz w:val="28"/>
          <w:szCs w:val="28"/>
        </w:rPr>
        <w:t>– прайс-листами заводов-изготовителей;</w:t>
      </w:r>
    </w:p>
    <w:p w:rsidR="00E50AB3" w:rsidRPr="0092385E"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92385E">
        <w:rPr>
          <w:rStyle w:val="fill"/>
          <w:rFonts w:ascii="Times New Roman" w:hAnsi="Times New Roman"/>
          <w:b w:val="0"/>
          <w:i w:val="0"/>
          <w:color w:val="auto"/>
          <w:sz w:val="28"/>
          <w:szCs w:val="28"/>
        </w:rPr>
        <w:t>– справками (другими подтверждающими документами) оценщиков;</w:t>
      </w:r>
    </w:p>
    <w:p w:rsidR="00E50AB3" w:rsidRPr="0092385E"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92385E">
        <w:rPr>
          <w:rStyle w:val="fill"/>
          <w:rFonts w:ascii="Times New Roman" w:hAnsi="Times New Roman"/>
          <w:b w:val="0"/>
          <w:i w:val="0"/>
          <w:color w:val="auto"/>
          <w:sz w:val="28"/>
          <w:szCs w:val="28"/>
        </w:rPr>
        <w:t>– информацией, размещенной в СМИ, и т. д.</w:t>
      </w:r>
    </w:p>
    <w:p w:rsidR="00E50AB3" w:rsidRPr="00E50AB3" w:rsidRDefault="0092385E"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В случаях невозможности документального подтверждения стоимость определяется экспертным путем.</w:t>
      </w:r>
    </w:p>
    <w:p w:rsidR="00E50AB3" w:rsidRPr="0092385E" w:rsidRDefault="0092385E"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sidR="00E50AB3" w:rsidRPr="0092385E">
        <w:rPr>
          <w:rFonts w:ascii="Times New Roman" w:hAnsi="Times New Roman"/>
          <w:sz w:val="28"/>
          <w:szCs w:val="28"/>
        </w:rPr>
        <w:t> </w:t>
      </w:r>
      <w:r w:rsidR="00E50AB3" w:rsidRPr="0092385E">
        <w:rPr>
          <w:rFonts w:ascii="Times New Roman" w:hAnsi="Times New Roman"/>
          <w:iCs/>
          <w:sz w:val="28"/>
          <w:szCs w:val="28"/>
        </w:rPr>
        <w:t>5. Расчеты по доходам</w:t>
      </w:r>
    </w:p>
    <w:p w:rsidR="00E50AB3" w:rsidRPr="00E50AB3" w:rsidRDefault="0092385E"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5.1. Перечень администрируемых доходов определяется главным администратором доходов бюджета.</w:t>
      </w:r>
    </w:p>
    <w:p w:rsidR="00E50AB3" w:rsidRPr="00E50AB3" w:rsidRDefault="00E50AB3"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92385E">
        <w:rPr>
          <w:rFonts w:ascii="Times New Roman" w:hAnsi="Times New Roman"/>
          <w:sz w:val="28"/>
          <w:szCs w:val="28"/>
        </w:rPr>
        <w:tab/>
      </w:r>
      <w:r w:rsidRPr="00E50AB3">
        <w:rPr>
          <w:rFonts w:ascii="Times New Roman" w:hAnsi="Times New Roman"/>
          <w:sz w:val="28"/>
          <w:szCs w:val="28"/>
        </w:rPr>
        <w:t xml:space="preserve">5.2. </w:t>
      </w:r>
      <w:r w:rsidR="002201ED">
        <w:rPr>
          <w:rFonts w:ascii="Times New Roman" w:hAnsi="Times New Roman"/>
          <w:sz w:val="28"/>
          <w:szCs w:val="28"/>
        </w:rPr>
        <w:t>Финотдел</w:t>
      </w:r>
      <w:r w:rsidRPr="00E50AB3">
        <w:rPr>
          <w:rFonts w:ascii="Times New Roman" w:hAnsi="Times New Roman"/>
          <w:sz w:val="28"/>
          <w:szCs w:val="28"/>
        </w:rPr>
        <w:t xml:space="preserve"> администрирует поступления в бюджет на счете КБК 1.210.02.000 по правилам, установленным главным администратором доходов бюджета.</w:t>
      </w:r>
    </w:p>
    <w:p w:rsidR="00E50AB3" w:rsidRPr="00E50AB3" w:rsidRDefault="00E50AB3"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lastRenderedPageBreak/>
        <w:t> </w:t>
      </w:r>
      <w:r w:rsidR="0092385E">
        <w:rPr>
          <w:rFonts w:ascii="Times New Roman" w:hAnsi="Times New Roman"/>
          <w:sz w:val="28"/>
          <w:szCs w:val="28"/>
        </w:rPr>
        <w:tab/>
      </w:r>
      <w:r w:rsidRPr="00E50AB3">
        <w:rPr>
          <w:rFonts w:ascii="Times New Roman" w:hAnsi="Times New Roman"/>
          <w:sz w:val="28"/>
          <w:szCs w:val="28"/>
        </w:rPr>
        <w:t>5.3. Излишне полученные от плательщиков средства возвращаются на основании заявления плательщика и акта сверки с плательщиком.</w:t>
      </w:r>
    </w:p>
    <w:p w:rsidR="00E50AB3" w:rsidRPr="0092385E"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92385E">
        <w:rPr>
          <w:rFonts w:ascii="Times New Roman" w:hAnsi="Times New Roman"/>
          <w:sz w:val="28"/>
          <w:szCs w:val="28"/>
        </w:rPr>
        <w:t> </w:t>
      </w:r>
      <w:r w:rsidR="0092385E">
        <w:rPr>
          <w:rFonts w:ascii="Times New Roman" w:hAnsi="Times New Roman"/>
          <w:sz w:val="28"/>
          <w:szCs w:val="28"/>
        </w:rPr>
        <w:tab/>
      </w:r>
      <w:r w:rsidRPr="0092385E">
        <w:rPr>
          <w:rFonts w:ascii="Times New Roman" w:hAnsi="Times New Roman"/>
          <w:iCs/>
          <w:sz w:val="28"/>
          <w:szCs w:val="28"/>
        </w:rPr>
        <w:t>6. Расчеты с подотчетными лицами</w:t>
      </w:r>
    </w:p>
    <w:p w:rsidR="00E50AB3" w:rsidRPr="00E50AB3" w:rsidRDefault="0092385E"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6.1. Денежные средства выдаются под отчет на основании </w:t>
      </w:r>
      <w:r>
        <w:rPr>
          <w:rFonts w:ascii="Times New Roman" w:hAnsi="Times New Roman"/>
          <w:sz w:val="28"/>
          <w:szCs w:val="28"/>
        </w:rPr>
        <w:t>распоряжения</w:t>
      </w:r>
      <w:r w:rsidR="00E50AB3" w:rsidRPr="00E50AB3">
        <w:rPr>
          <w:rFonts w:ascii="Times New Roman" w:hAnsi="Times New Roman"/>
          <w:sz w:val="28"/>
          <w:szCs w:val="28"/>
        </w:rPr>
        <w:t xml:space="preserve"> руководителя или служебной записки, согласованной с руководителем. Выдача денежных средств под отчет производится путем:</w:t>
      </w:r>
    </w:p>
    <w:p w:rsidR="00E50AB3" w:rsidRPr="00E50AB3" w:rsidRDefault="00E50AB3" w:rsidP="00A74193">
      <w:pPr>
        <w:numPr>
          <w:ilvl w:val="0"/>
          <w:numId w:val="4"/>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выдачи из кассы. При этом выплаты подотчетных сумм сотрудникам (служащим) производятся в течение трех рабочих дней, включая день получения денег в банке;</w:t>
      </w:r>
    </w:p>
    <w:p w:rsidR="00E50AB3" w:rsidRPr="00E50AB3" w:rsidRDefault="00E50AB3" w:rsidP="00A74193">
      <w:pPr>
        <w:numPr>
          <w:ilvl w:val="0"/>
          <w:numId w:val="4"/>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перечисления на зарплатную карту материально ответственного лица.</w:t>
      </w:r>
    </w:p>
    <w:p w:rsidR="00E50AB3" w:rsidRPr="00E50AB3" w:rsidRDefault="00E50AB3"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rPr>
      </w:pPr>
      <w:r w:rsidRPr="00E50AB3">
        <w:rPr>
          <w:rFonts w:ascii="Times New Roman" w:hAnsi="Times New Roman"/>
          <w:sz w:val="28"/>
          <w:szCs w:val="28"/>
        </w:rPr>
        <w:t>Способ выдачи денежных средств указывается в служебной записке или</w:t>
      </w:r>
      <w:r w:rsidR="0092385E">
        <w:rPr>
          <w:rFonts w:ascii="Times New Roman" w:hAnsi="Times New Roman"/>
          <w:sz w:val="28"/>
          <w:szCs w:val="28"/>
        </w:rPr>
        <w:t xml:space="preserve"> распоряжении</w:t>
      </w:r>
      <w:r w:rsidRPr="00E50AB3">
        <w:rPr>
          <w:rFonts w:ascii="Times New Roman" w:hAnsi="Times New Roman"/>
          <w:sz w:val="28"/>
          <w:szCs w:val="28"/>
        </w:rPr>
        <w:t xml:space="preserve"> руководителя.</w:t>
      </w:r>
    </w:p>
    <w:p w:rsidR="00E50AB3" w:rsidRPr="00E50AB3" w:rsidRDefault="0092385E"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6.2. </w:t>
      </w:r>
      <w:r w:rsidR="002201ED">
        <w:rPr>
          <w:rFonts w:ascii="Times New Roman" w:hAnsi="Times New Roman"/>
          <w:sz w:val="28"/>
          <w:szCs w:val="28"/>
        </w:rPr>
        <w:t>Финотдел</w:t>
      </w:r>
      <w:r w:rsidR="00E50AB3" w:rsidRPr="00E50AB3">
        <w:rPr>
          <w:rFonts w:ascii="Times New Roman" w:hAnsi="Times New Roman"/>
          <w:sz w:val="28"/>
          <w:szCs w:val="28"/>
        </w:rPr>
        <w:t xml:space="preserve"> выдает денежные средства под отчет штатным сотрудникам, а также лицам, которые не состоят в штате, на основании отдельного </w:t>
      </w:r>
      <w:r>
        <w:rPr>
          <w:rFonts w:ascii="Times New Roman" w:hAnsi="Times New Roman"/>
          <w:sz w:val="28"/>
          <w:szCs w:val="28"/>
        </w:rPr>
        <w:t>распоряжения</w:t>
      </w:r>
      <w:r w:rsidR="00E50AB3" w:rsidRPr="00E50AB3">
        <w:rPr>
          <w:rFonts w:ascii="Times New Roman" w:hAnsi="Times New Roman"/>
          <w:sz w:val="28"/>
          <w:szCs w:val="28"/>
        </w:rPr>
        <w:t xml:space="preserve"> руководителя. Расчеты по выданным суммам проходят в порядке, установленном для штатных сотрудников.</w:t>
      </w:r>
    </w:p>
    <w:p w:rsidR="00E50AB3" w:rsidRPr="00E50AB3" w:rsidRDefault="00E50AB3"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92385E">
        <w:rPr>
          <w:rFonts w:ascii="Times New Roman" w:hAnsi="Times New Roman"/>
          <w:sz w:val="28"/>
          <w:szCs w:val="28"/>
        </w:rPr>
        <w:tab/>
      </w:r>
      <w:r w:rsidRPr="00E50AB3">
        <w:rPr>
          <w:rFonts w:ascii="Times New Roman" w:hAnsi="Times New Roman"/>
          <w:sz w:val="28"/>
          <w:szCs w:val="28"/>
        </w:rPr>
        <w:t xml:space="preserve">6.3. Предельная сумма выдачи денежных средств под отчет (за исключением расходов на командировки) устанавливается в размере </w:t>
      </w:r>
      <w:r w:rsidR="002201ED">
        <w:rPr>
          <w:rFonts w:ascii="Times New Roman" w:hAnsi="Times New Roman"/>
          <w:sz w:val="28"/>
          <w:szCs w:val="28"/>
        </w:rPr>
        <w:t>100</w:t>
      </w:r>
      <w:r w:rsidRPr="00E50AB3">
        <w:rPr>
          <w:rFonts w:ascii="Times New Roman" w:hAnsi="Times New Roman"/>
          <w:sz w:val="28"/>
          <w:szCs w:val="28"/>
        </w:rPr>
        <w:t> 000 (</w:t>
      </w:r>
      <w:r w:rsidR="002201ED">
        <w:rPr>
          <w:rFonts w:ascii="Times New Roman" w:hAnsi="Times New Roman"/>
          <w:sz w:val="28"/>
          <w:szCs w:val="28"/>
        </w:rPr>
        <w:t>ста тысяч</w:t>
      </w:r>
      <w:r w:rsidRPr="00E50AB3">
        <w:rPr>
          <w:rFonts w:ascii="Times New Roman" w:hAnsi="Times New Roman"/>
          <w:sz w:val="28"/>
          <w:szCs w:val="28"/>
        </w:rPr>
        <w:t>) руб.</w:t>
      </w:r>
    </w:p>
    <w:p w:rsidR="00E50AB3" w:rsidRPr="00E50AB3" w:rsidRDefault="0092385E"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00E50AB3" w:rsidRPr="00E50AB3">
        <w:rPr>
          <w:rFonts w:ascii="Times New Roman" w:hAnsi="Times New Roman"/>
          <w:sz w:val="28"/>
          <w:szCs w:val="28"/>
        </w:rPr>
        <w:br/>
        <w:t>Основание: пункт 6 указания Банка России от 7 октября 2013 № 3073-У.</w:t>
      </w:r>
    </w:p>
    <w:p w:rsidR="00E50AB3" w:rsidRPr="00E50AB3" w:rsidRDefault="00E50AB3" w:rsidP="0086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92385E">
        <w:rPr>
          <w:rFonts w:ascii="Times New Roman" w:hAnsi="Times New Roman"/>
          <w:sz w:val="28"/>
          <w:szCs w:val="28"/>
        </w:rPr>
        <w:tab/>
      </w:r>
      <w:r w:rsidRPr="00E50AB3">
        <w:rPr>
          <w:rFonts w:ascii="Times New Roman" w:hAnsi="Times New Roman"/>
          <w:sz w:val="28"/>
          <w:szCs w:val="28"/>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8F1A79">
        <w:rPr>
          <w:rFonts w:ascii="Times New Roman" w:hAnsi="Times New Roman"/>
          <w:sz w:val="28"/>
          <w:szCs w:val="28"/>
        </w:rPr>
        <w:t>пя</w:t>
      </w:r>
      <w:r w:rsidRPr="00E50AB3">
        <w:rPr>
          <w:rFonts w:ascii="Times New Roman" w:hAnsi="Times New Roman"/>
          <w:sz w:val="28"/>
          <w:szCs w:val="28"/>
        </w:rPr>
        <w:t xml:space="preserve">ти рабочих дней. По истечении этого срока сотрудник должен отчитаться в течение трех рабочих дней. </w:t>
      </w:r>
    </w:p>
    <w:p w:rsidR="007C304B" w:rsidRDefault="00E50AB3" w:rsidP="007C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92385E">
        <w:rPr>
          <w:rFonts w:ascii="Times New Roman" w:hAnsi="Times New Roman"/>
          <w:sz w:val="28"/>
          <w:szCs w:val="28"/>
        </w:rPr>
        <w:tab/>
      </w:r>
      <w:r w:rsidRPr="00E50AB3">
        <w:rPr>
          <w:rFonts w:ascii="Times New Roman" w:hAnsi="Times New Roman"/>
          <w:sz w:val="28"/>
          <w:szCs w:val="28"/>
        </w:rPr>
        <w:t xml:space="preserve">6.5. При направлении сотрудников </w:t>
      </w:r>
      <w:r w:rsidR="00BD750D">
        <w:rPr>
          <w:rFonts w:ascii="Times New Roman" w:hAnsi="Times New Roman"/>
          <w:sz w:val="28"/>
          <w:szCs w:val="28"/>
        </w:rPr>
        <w:t>Финотдела</w:t>
      </w:r>
      <w:r w:rsidRPr="00E50AB3">
        <w:rPr>
          <w:rFonts w:ascii="Times New Roman" w:hAnsi="Times New Roman"/>
          <w:sz w:val="28"/>
          <w:szCs w:val="28"/>
        </w:rPr>
        <w:t xml:space="preserve"> в служебные командировки на территории России расходы на них возмещаются в соответствии с постановлением Правительства </w:t>
      </w:r>
      <w:r w:rsidR="007C304B">
        <w:rPr>
          <w:rFonts w:ascii="Times New Roman" w:hAnsi="Times New Roman"/>
          <w:sz w:val="28"/>
          <w:szCs w:val="28"/>
        </w:rPr>
        <w:t>Камчатского края</w:t>
      </w:r>
      <w:r w:rsidRPr="00E50AB3">
        <w:rPr>
          <w:rFonts w:ascii="Times New Roman" w:hAnsi="Times New Roman"/>
          <w:sz w:val="28"/>
          <w:szCs w:val="28"/>
        </w:rPr>
        <w:t xml:space="preserve"> от 2</w:t>
      </w:r>
      <w:r w:rsidR="007C304B">
        <w:rPr>
          <w:rFonts w:ascii="Times New Roman" w:hAnsi="Times New Roman"/>
          <w:sz w:val="28"/>
          <w:szCs w:val="28"/>
        </w:rPr>
        <w:t>9</w:t>
      </w:r>
      <w:r w:rsidRPr="00E50AB3">
        <w:rPr>
          <w:rFonts w:ascii="Times New Roman" w:hAnsi="Times New Roman"/>
          <w:sz w:val="28"/>
          <w:szCs w:val="28"/>
        </w:rPr>
        <w:t> </w:t>
      </w:r>
      <w:r w:rsidR="007C304B">
        <w:rPr>
          <w:rFonts w:ascii="Times New Roman" w:hAnsi="Times New Roman"/>
          <w:sz w:val="28"/>
          <w:szCs w:val="28"/>
        </w:rPr>
        <w:t>янва</w:t>
      </w:r>
      <w:r w:rsidRPr="00E50AB3">
        <w:rPr>
          <w:rFonts w:ascii="Times New Roman" w:hAnsi="Times New Roman"/>
          <w:sz w:val="28"/>
          <w:szCs w:val="28"/>
        </w:rPr>
        <w:t>ря 20</w:t>
      </w:r>
      <w:r w:rsidR="007C304B">
        <w:rPr>
          <w:rFonts w:ascii="Times New Roman" w:hAnsi="Times New Roman"/>
          <w:sz w:val="28"/>
          <w:szCs w:val="28"/>
        </w:rPr>
        <w:t>10</w:t>
      </w:r>
      <w:r w:rsidRPr="00E50AB3">
        <w:rPr>
          <w:rFonts w:ascii="Times New Roman" w:hAnsi="Times New Roman"/>
          <w:sz w:val="28"/>
          <w:szCs w:val="28"/>
        </w:rPr>
        <w:t> № </w:t>
      </w:r>
      <w:r w:rsidR="007C304B">
        <w:rPr>
          <w:rFonts w:ascii="Times New Roman" w:hAnsi="Times New Roman"/>
          <w:sz w:val="28"/>
          <w:szCs w:val="28"/>
        </w:rPr>
        <w:t>43-П</w:t>
      </w:r>
      <w:r w:rsidRPr="00E50AB3">
        <w:rPr>
          <w:rFonts w:ascii="Times New Roman" w:hAnsi="Times New Roman"/>
          <w:sz w:val="28"/>
          <w:szCs w:val="28"/>
        </w:rPr>
        <w:t>.</w:t>
      </w:r>
    </w:p>
    <w:p w:rsidR="007C304B" w:rsidRDefault="007C304B" w:rsidP="007C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Возмещение расходов на служебные командировки, превышающих размер, установленный Правительством </w:t>
      </w:r>
      <w:r>
        <w:rPr>
          <w:rFonts w:ascii="Times New Roman" w:hAnsi="Times New Roman"/>
          <w:sz w:val="28"/>
          <w:szCs w:val="28"/>
        </w:rPr>
        <w:t>Камчатского края</w:t>
      </w:r>
      <w:r w:rsidR="00E50AB3" w:rsidRPr="00E50AB3">
        <w:rPr>
          <w:rFonts w:ascii="Times New Roman" w:hAnsi="Times New Roman"/>
          <w:sz w:val="28"/>
          <w:szCs w:val="28"/>
        </w:rPr>
        <w:t xml:space="preserve">, производится при </w:t>
      </w:r>
      <w:r w:rsidR="00E50AB3" w:rsidRPr="00E50AB3">
        <w:rPr>
          <w:rFonts w:ascii="Times New Roman" w:hAnsi="Times New Roman"/>
          <w:sz w:val="28"/>
          <w:szCs w:val="28"/>
        </w:rPr>
        <w:lastRenderedPageBreak/>
        <w:t xml:space="preserve">наличии экономии бюджетных средств по фактическим расходам с разрешения руководителя </w:t>
      </w:r>
      <w:r w:rsidR="00947431">
        <w:rPr>
          <w:rFonts w:ascii="Times New Roman" w:hAnsi="Times New Roman"/>
          <w:sz w:val="28"/>
          <w:szCs w:val="28"/>
        </w:rPr>
        <w:t>Финотдела</w:t>
      </w:r>
      <w:r w:rsidR="00E50AB3" w:rsidRPr="00E50AB3">
        <w:rPr>
          <w:rFonts w:ascii="Times New Roman" w:hAnsi="Times New Roman"/>
          <w:sz w:val="28"/>
          <w:szCs w:val="28"/>
        </w:rPr>
        <w:t>,</w:t>
      </w:r>
      <w:r w:rsidR="00947431">
        <w:rPr>
          <w:rFonts w:ascii="Times New Roman" w:hAnsi="Times New Roman"/>
          <w:sz w:val="28"/>
          <w:szCs w:val="28"/>
        </w:rPr>
        <w:t xml:space="preserve"> </w:t>
      </w:r>
      <w:r w:rsidR="00E50AB3" w:rsidRPr="00E50AB3">
        <w:rPr>
          <w:rFonts w:ascii="Times New Roman" w:hAnsi="Times New Roman"/>
          <w:sz w:val="28"/>
          <w:szCs w:val="28"/>
        </w:rPr>
        <w:t>оформленного</w:t>
      </w:r>
      <w:r>
        <w:rPr>
          <w:rFonts w:ascii="Times New Roman" w:hAnsi="Times New Roman"/>
          <w:sz w:val="28"/>
          <w:szCs w:val="28"/>
        </w:rPr>
        <w:t xml:space="preserve"> распоряжением</w:t>
      </w:r>
      <w:r w:rsidR="00E50AB3" w:rsidRPr="00E50AB3">
        <w:rPr>
          <w:rFonts w:ascii="Times New Roman" w:hAnsi="Times New Roman"/>
          <w:sz w:val="28"/>
          <w:szCs w:val="28"/>
        </w:rPr>
        <w:t>.</w:t>
      </w:r>
    </w:p>
    <w:p w:rsidR="00E50AB3" w:rsidRPr="00E50AB3" w:rsidRDefault="00E50AB3" w:rsidP="009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пункты 2, 3 постановления Правительства РФ от 2 октября 2002 № 729.</w:t>
      </w:r>
    </w:p>
    <w:p w:rsidR="00E50AB3" w:rsidRPr="00E50AB3" w:rsidRDefault="00E50AB3" w:rsidP="007C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Порядок оформления служебных командировок и возмещения командировочных расходов приведен в приложении 8.</w:t>
      </w:r>
    </w:p>
    <w:p w:rsidR="00E50AB3" w:rsidRPr="00E50AB3" w:rsidRDefault="00E50AB3" w:rsidP="007C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7C304B">
        <w:rPr>
          <w:rFonts w:ascii="Times New Roman" w:hAnsi="Times New Roman"/>
          <w:sz w:val="28"/>
          <w:szCs w:val="28"/>
        </w:rPr>
        <w:tab/>
      </w:r>
      <w:r w:rsidRPr="00E50AB3">
        <w:rPr>
          <w:rFonts w:ascii="Times New Roman" w:hAnsi="Times New Roman"/>
          <w:sz w:val="28"/>
          <w:szCs w:val="28"/>
        </w:rPr>
        <w:t>6.6. По возвращении из командировки сотрудник представляет авансовый отчет об израсходованных суммах в течение трех рабочих дней.</w:t>
      </w:r>
    </w:p>
    <w:p w:rsidR="00E50AB3" w:rsidRPr="00E50AB3" w:rsidRDefault="00E50AB3" w:rsidP="007C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 26 постановления Правительства РФ от 13 октября 2008 № 749.</w:t>
      </w:r>
    </w:p>
    <w:p w:rsidR="007C304B" w:rsidRDefault="00E50AB3" w:rsidP="007C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7C304B">
        <w:rPr>
          <w:rFonts w:ascii="Times New Roman" w:hAnsi="Times New Roman"/>
          <w:sz w:val="28"/>
          <w:szCs w:val="28"/>
        </w:rPr>
        <w:tab/>
      </w:r>
      <w:r w:rsidRPr="00E50AB3">
        <w:rPr>
          <w:rFonts w:ascii="Times New Roman" w:hAnsi="Times New Roman"/>
          <w:sz w:val="28"/>
          <w:szCs w:val="28"/>
        </w:rPr>
        <w:t xml:space="preserve">6.7. Предельные сроки отчета по выданным доверенностям на получение материальных ценностей устанавливаются </w:t>
      </w:r>
      <w:r w:rsidR="007C304B" w:rsidRPr="00E50AB3">
        <w:rPr>
          <w:rFonts w:ascii="Times New Roman" w:hAnsi="Times New Roman"/>
          <w:sz w:val="28"/>
          <w:szCs w:val="28"/>
        </w:rPr>
        <w:t xml:space="preserve">следующие: </w:t>
      </w:r>
    </w:p>
    <w:p w:rsidR="00E50AB3" w:rsidRPr="00E50AB3" w:rsidRDefault="007C304B" w:rsidP="007C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w:t>
      </w:r>
      <w:r w:rsidR="00E50AB3" w:rsidRPr="00E50AB3">
        <w:rPr>
          <w:rFonts w:ascii="Times New Roman" w:hAnsi="Times New Roman"/>
          <w:sz w:val="28"/>
          <w:szCs w:val="28"/>
        </w:rPr>
        <w:t xml:space="preserve"> в течение 10 календарных дней с момента получения;</w:t>
      </w:r>
      <w:r w:rsidR="00E50AB3" w:rsidRPr="00E50AB3">
        <w:rPr>
          <w:rFonts w:ascii="Times New Roman" w:hAnsi="Times New Roman"/>
          <w:sz w:val="28"/>
          <w:szCs w:val="28"/>
        </w:rPr>
        <w:br/>
        <w:t>– в течение трех рабочих дней с момента получения материальных ценностей.</w:t>
      </w:r>
      <w:r w:rsidR="00E50AB3" w:rsidRPr="00E50AB3">
        <w:rPr>
          <w:rFonts w:ascii="Times New Roman" w:hAnsi="Times New Roman"/>
          <w:sz w:val="28"/>
          <w:szCs w:val="28"/>
        </w:rPr>
        <w:br/>
        <w:t>Доверенности выдаются штатным сотрудникам (служащим), с которыми заключен договор о полной материальной ответственности.</w:t>
      </w:r>
    </w:p>
    <w:p w:rsidR="00E50AB3" w:rsidRPr="007C304B" w:rsidRDefault="007C304B"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sidR="00E50AB3" w:rsidRPr="007C304B">
        <w:rPr>
          <w:rFonts w:ascii="Times New Roman" w:hAnsi="Times New Roman"/>
          <w:sz w:val="28"/>
          <w:szCs w:val="28"/>
        </w:rPr>
        <w:t> </w:t>
      </w:r>
      <w:r w:rsidR="00E50AB3" w:rsidRPr="007C304B">
        <w:rPr>
          <w:rFonts w:ascii="Times New Roman" w:hAnsi="Times New Roman"/>
          <w:iCs/>
          <w:sz w:val="28"/>
          <w:szCs w:val="28"/>
        </w:rPr>
        <w:t xml:space="preserve">7. Расчеты с дебиторами </w:t>
      </w:r>
    </w:p>
    <w:p w:rsidR="00E50AB3" w:rsidRPr="00E50AB3" w:rsidRDefault="00E50AB3" w:rsidP="007C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7C304B">
        <w:rPr>
          <w:rFonts w:ascii="Times New Roman" w:hAnsi="Times New Roman"/>
          <w:sz w:val="28"/>
          <w:szCs w:val="28"/>
        </w:rPr>
        <w:tab/>
      </w:r>
      <w:r w:rsidRPr="00E50AB3">
        <w:rPr>
          <w:rFonts w:ascii="Times New Roman" w:hAnsi="Times New Roman"/>
          <w:sz w:val="28"/>
          <w:szCs w:val="28"/>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E50AB3" w:rsidRPr="007C304B" w:rsidRDefault="007C304B"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sidR="00E50AB3" w:rsidRPr="007C304B">
        <w:rPr>
          <w:rFonts w:ascii="Times New Roman" w:hAnsi="Times New Roman"/>
          <w:sz w:val="28"/>
          <w:szCs w:val="28"/>
        </w:rPr>
        <w:t>8. Расчеты по обязательствам</w:t>
      </w:r>
    </w:p>
    <w:p w:rsidR="00E50AB3" w:rsidRPr="00E50AB3" w:rsidRDefault="00E50AB3" w:rsidP="007C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i/>
          <w:sz w:val="28"/>
          <w:szCs w:val="28"/>
        </w:rPr>
        <w:t> </w:t>
      </w:r>
      <w:r w:rsidR="007C304B">
        <w:rPr>
          <w:rFonts w:ascii="Times New Roman" w:hAnsi="Times New Roman"/>
          <w:i/>
          <w:sz w:val="28"/>
          <w:szCs w:val="28"/>
        </w:rPr>
        <w:tab/>
      </w:r>
      <w:r w:rsidRPr="00E50AB3">
        <w:rPr>
          <w:rFonts w:ascii="Times New Roman" w:hAnsi="Times New Roman"/>
          <w:sz w:val="28"/>
          <w:szCs w:val="28"/>
        </w:rPr>
        <w:t>8.1. К счету КБК 1.303.05.000 «Расчеты по прочим платежам в бюджет» применяются дополнительные аналитические коды:</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1 – «Государственная пошлина» (КБК 1.303.15.000);</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2 – «Транспортный налог» (КБК 1.303.25.000);</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3 – «Пени, штрафы, санкции по налоговым платежам» (КБК 1.303.35.000);</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4 – «Административные штрафы, штрафы ГИБДД» (КБК 1.303.45.000);</w:t>
      </w:r>
    </w:p>
    <w:p w:rsidR="00E50AB3" w:rsidRPr="00E50AB3" w:rsidRDefault="00A04FF2"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8.2. Аналитический учет расчетов по пособиям и иным социальным выплатам ведется в разрезе физических лиц – получателей социальных выплат.</w:t>
      </w:r>
    </w:p>
    <w:p w:rsidR="00E50AB3" w:rsidRPr="00E50AB3" w:rsidRDefault="00E50AB3"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lastRenderedPageBreak/>
        <w:t> </w:t>
      </w:r>
      <w:r w:rsidR="00A04FF2">
        <w:rPr>
          <w:rFonts w:ascii="Times New Roman" w:hAnsi="Times New Roman"/>
          <w:sz w:val="28"/>
          <w:szCs w:val="28"/>
        </w:rPr>
        <w:tab/>
      </w:r>
      <w:r w:rsidRPr="00E50AB3">
        <w:rPr>
          <w:rFonts w:ascii="Times New Roman" w:hAnsi="Times New Roman"/>
          <w:sz w:val="28"/>
          <w:szCs w:val="28"/>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E50AB3" w:rsidRPr="00A04FF2"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A04FF2">
        <w:rPr>
          <w:rFonts w:ascii="Times New Roman" w:hAnsi="Times New Roman"/>
          <w:sz w:val="28"/>
          <w:szCs w:val="28"/>
        </w:rPr>
        <w:t>9. Дебиторская и кредиторская задолженность</w:t>
      </w:r>
    </w:p>
    <w:p w:rsidR="00E50AB3" w:rsidRPr="00A04FF2" w:rsidRDefault="00A04FF2"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 9.1. Дебиторская задолженность списывается с балансового учета и отражается на </w:t>
      </w:r>
      <w:proofErr w:type="spellStart"/>
      <w:r w:rsidR="00E50AB3" w:rsidRPr="00E50AB3">
        <w:rPr>
          <w:rFonts w:ascii="Times New Roman" w:hAnsi="Times New Roman"/>
          <w:sz w:val="28"/>
          <w:szCs w:val="28"/>
        </w:rPr>
        <w:t>забалансовом</w:t>
      </w:r>
      <w:proofErr w:type="spellEnd"/>
      <w:r w:rsidR="00E50AB3" w:rsidRPr="00E50AB3">
        <w:rPr>
          <w:rFonts w:ascii="Times New Roman" w:hAnsi="Times New Roman"/>
          <w:sz w:val="28"/>
          <w:szCs w:val="28"/>
        </w:rPr>
        <w:t xml:space="preserve"> счете 04 «Задолженность неплатежеспособных дебиторов» на основании решения комиссии по поступлению и выбытию активов в порядке, установленном </w:t>
      </w:r>
      <w:r w:rsidRPr="00A04FF2">
        <w:rPr>
          <w:rStyle w:val="fill"/>
          <w:rFonts w:ascii="Times New Roman" w:hAnsi="Times New Roman"/>
          <w:b w:val="0"/>
          <w:i w:val="0"/>
          <w:color w:val="auto"/>
          <w:sz w:val="28"/>
          <w:szCs w:val="28"/>
        </w:rPr>
        <w:t>распоряжением</w:t>
      </w:r>
      <w:r w:rsidR="00E50AB3" w:rsidRPr="00A04FF2">
        <w:rPr>
          <w:rStyle w:val="fill"/>
          <w:rFonts w:ascii="Times New Roman" w:hAnsi="Times New Roman"/>
          <w:b w:val="0"/>
          <w:i w:val="0"/>
          <w:color w:val="auto"/>
          <w:sz w:val="28"/>
          <w:szCs w:val="28"/>
        </w:rPr>
        <w:t xml:space="preserve"> главного администратора доходов бюджета и </w:t>
      </w:r>
      <w:proofErr w:type="spellStart"/>
      <w:r w:rsidR="00E50AB3" w:rsidRPr="00A04FF2">
        <w:rPr>
          <w:rStyle w:val="fill"/>
          <w:rFonts w:ascii="Times New Roman" w:hAnsi="Times New Roman"/>
          <w:b w:val="0"/>
          <w:i w:val="0"/>
          <w:color w:val="auto"/>
          <w:sz w:val="28"/>
          <w:szCs w:val="28"/>
        </w:rPr>
        <w:t>Налоговымкодексом</w:t>
      </w:r>
      <w:proofErr w:type="spellEnd"/>
      <w:r w:rsidR="00E50AB3" w:rsidRPr="00A04FF2">
        <w:rPr>
          <w:rStyle w:val="fill"/>
          <w:rFonts w:ascii="Times New Roman" w:hAnsi="Times New Roman"/>
          <w:b w:val="0"/>
          <w:i w:val="0"/>
          <w:color w:val="auto"/>
          <w:sz w:val="28"/>
          <w:szCs w:val="28"/>
        </w:rPr>
        <w:t xml:space="preserve"> РФ</w:t>
      </w:r>
      <w:r w:rsidR="00E50AB3" w:rsidRPr="00E50AB3">
        <w:rPr>
          <w:rFonts w:ascii="Times New Roman" w:hAnsi="Times New Roman"/>
          <w:sz w:val="28"/>
          <w:szCs w:val="28"/>
        </w:rPr>
        <w:t xml:space="preserve">. С </w:t>
      </w:r>
      <w:proofErr w:type="spellStart"/>
      <w:r w:rsidR="00E50AB3" w:rsidRPr="00E50AB3">
        <w:rPr>
          <w:rFonts w:ascii="Times New Roman" w:hAnsi="Times New Roman"/>
          <w:sz w:val="28"/>
          <w:szCs w:val="28"/>
        </w:rPr>
        <w:t>забалансового</w:t>
      </w:r>
      <w:proofErr w:type="spellEnd"/>
      <w:r w:rsidR="00E50AB3" w:rsidRPr="00E50AB3">
        <w:rPr>
          <w:rFonts w:ascii="Times New Roman" w:hAnsi="Times New Roman"/>
          <w:sz w:val="28"/>
          <w:szCs w:val="28"/>
        </w:rPr>
        <w:t xml:space="preserve"> счета задолженность списывается после того, как указанная комиссия признает ее безнадежной в порядке, установленном </w:t>
      </w:r>
      <w:r w:rsidRPr="00A04FF2">
        <w:rPr>
          <w:rStyle w:val="fill"/>
          <w:rFonts w:ascii="Times New Roman" w:hAnsi="Times New Roman"/>
          <w:b w:val="0"/>
          <w:i w:val="0"/>
          <w:color w:val="auto"/>
          <w:sz w:val="28"/>
          <w:szCs w:val="28"/>
        </w:rPr>
        <w:t>распоряжением</w:t>
      </w:r>
      <w:r w:rsidR="00E50AB3" w:rsidRPr="00A04FF2">
        <w:rPr>
          <w:rStyle w:val="fill"/>
          <w:rFonts w:ascii="Times New Roman" w:hAnsi="Times New Roman"/>
          <w:b w:val="0"/>
          <w:i w:val="0"/>
          <w:color w:val="auto"/>
          <w:sz w:val="28"/>
          <w:szCs w:val="28"/>
        </w:rPr>
        <w:t xml:space="preserve"> главного администратора доходов бюджета.</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Основание: пункты: 339, 340 Инструкции к Единому плану счетов № 157н.</w:t>
      </w:r>
    </w:p>
    <w:p w:rsidR="00E50AB3" w:rsidRPr="00E50AB3" w:rsidRDefault="00E50AB3"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A04FF2">
        <w:rPr>
          <w:rFonts w:ascii="Times New Roman" w:hAnsi="Times New Roman"/>
          <w:sz w:val="28"/>
          <w:szCs w:val="28"/>
        </w:rPr>
        <w:tab/>
      </w:r>
      <w:r w:rsidRPr="00E50AB3">
        <w:rPr>
          <w:rFonts w:ascii="Times New Roman" w:hAnsi="Times New Roman"/>
          <w:sz w:val="28"/>
          <w:szCs w:val="28"/>
        </w:rPr>
        <w:t xml:space="preserve">9.2. Кредиторская задолженность, не востребованная кредитором, списывается на финансовый результат на основании </w:t>
      </w:r>
      <w:r w:rsidR="00A04FF2">
        <w:rPr>
          <w:rFonts w:ascii="Times New Roman" w:hAnsi="Times New Roman"/>
          <w:sz w:val="28"/>
          <w:szCs w:val="28"/>
        </w:rPr>
        <w:t>распоряжения</w:t>
      </w:r>
      <w:r w:rsidRPr="00E50AB3">
        <w:rPr>
          <w:rFonts w:ascii="Times New Roman" w:hAnsi="Times New Roman"/>
          <w:sz w:val="28"/>
          <w:szCs w:val="28"/>
        </w:rPr>
        <w:t xml:space="preserve"> руководителя учреждения. Решение о списании принимается на основании данных проведенной инвентаризации и служебной записки </w:t>
      </w:r>
      <w:r w:rsidR="00A04FF2">
        <w:rPr>
          <w:rFonts w:ascii="Times New Roman" w:hAnsi="Times New Roman"/>
          <w:sz w:val="28"/>
          <w:szCs w:val="28"/>
        </w:rPr>
        <w:t>начальника Ф</w:t>
      </w:r>
      <w:r w:rsidR="00B31ACE">
        <w:rPr>
          <w:rFonts w:ascii="Times New Roman" w:hAnsi="Times New Roman"/>
          <w:sz w:val="28"/>
          <w:szCs w:val="28"/>
        </w:rPr>
        <w:t>инотдела</w:t>
      </w:r>
      <w:r w:rsidRPr="00E50AB3">
        <w:rPr>
          <w:rFonts w:ascii="Times New Roman" w:hAnsi="Times New Roman"/>
          <w:sz w:val="28"/>
          <w:szCs w:val="28"/>
        </w:rPr>
        <w:t xml:space="preserve">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E50AB3" w:rsidRPr="00E50AB3" w:rsidRDefault="00A04FF2"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Одновременно списанная с балансового учета кредиторская задолженность отражается на </w:t>
      </w:r>
      <w:proofErr w:type="spellStart"/>
      <w:r w:rsidR="00E50AB3" w:rsidRPr="00E50AB3">
        <w:rPr>
          <w:rFonts w:ascii="Times New Roman" w:hAnsi="Times New Roman"/>
          <w:sz w:val="28"/>
          <w:szCs w:val="28"/>
        </w:rPr>
        <w:t>забалансовом</w:t>
      </w:r>
      <w:proofErr w:type="spellEnd"/>
      <w:r w:rsidR="00E50AB3" w:rsidRPr="00E50AB3">
        <w:rPr>
          <w:rFonts w:ascii="Times New Roman" w:hAnsi="Times New Roman"/>
          <w:sz w:val="28"/>
          <w:szCs w:val="28"/>
        </w:rPr>
        <w:t xml:space="preserve"> счете 20 «Задолженность, не востребованная кредиторами».</w:t>
      </w:r>
    </w:p>
    <w:p w:rsidR="00E50AB3" w:rsidRPr="00E50AB3" w:rsidRDefault="00A04FF2"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Списание задолженности с </w:t>
      </w:r>
      <w:proofErr w:type="spellStart"/>
      <w:r w:rsidR="00E50AB3" w:rsidRPr="00E50AB3">
        <w:rPr>
          <w:rFonts w:ascii="Times New Roman" w:hAnsi="Times New Roman"/>
          <w:sz w:val="28"/>
          <w:szCs w:val="28"/>
        </w:rPr>
        <w:t>забалансового</w:t>
      </w:r>
      <w:proofErr w:type="spellEnd"/>
      <w:r w:rsidR="00E50AB3" w:rsidRPr="00E50AB3">
        <w:rPr>
          <w:rFonts w:ascii="Times New Roman" w:hAnsi="Times New Roman"/>
          <w:sz w:val="28"/>
          <w:szCs w:val="28"/>
        </w:rPr>
        <w:t xml:space="preserve"> учета осуществляется по итогам инвентаризации задолженности на основании решения инвентаризационной комиссии </w:t>
      </w:r>
      <w:r w:rsidR="00B31ACE">
        <w:rPr>
          <w:rFonts w:ascii="Times New Roman" w:hAnsi="Times New Roman"/>
          <w:sz w:val="28"/>
          <w:szCs w:val="28"/>
        </w:rPr>
        <w:t>Финотдела</w:t>
      </w:r>
      <w:r w:rsidR="00E50AB3" w:rsidRPr="00E50AB3">
        <w:rPr>
          <w:rFonts w:ascii="Times New Roman" w:hAnsi="Times New Roman"/>
          <w:sz w:val="28"/>
          <w:szCs w:val="28"/>
        </w:rPr>
        <w:t>:</w:t>
      </w:r>
    </w:p>
    <w:p w:rsidR="00A04FF2" w:rsidRDefault="00E50AB3"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xml:space="preserve">– по истечении </w:t>
      </w:r>
      <w:r w:rsidRPr="00A04FF2">
        <w:rPr>
          <w:rStyle w:val="fill"/>
          <w:rFonts w:ascii="Times New Roman" w:hAnsi="Times New Roman"/>
          <w:b w:val="0"/>
          <w:i w:val="0"/>
          <w:color w:val="auto"/>
          <w:sz w:val="28"/>
          <w:szCs w:val="28"/>
        </w:rPr>
        <w:t>пяти</w:t>
      </w:r>
      <w:r w:rsidRPr="00E50AB3">
        <w:rPr>
          <w:rFonts w:ascii="Times New Roman" w:hAnsi="Times New Roman"/>
          <w:sz w:val="28"/>
          <w:szCs w:val="28"/>
        </w:rPr>
        <w:t xml:space="preserve"> лет отражения задолженности на </w:t>
      </w:r>
      <w:proofErr w:type="spellStart"/>
      <w:r w:rsidRPr="00E50AB3">
        <w:rPr>
          <w:rFonts w:ascii="Times New Roman" w:hAnsi="Times New Roman"/>
          <w:sz w:val="28"/>
          <w:szCs w:val="28"/>
        </w:rPr>
        <w:t>забалансовом</w:t>
      </w:r>
      <w:proofErr w:type="spellEnd"/>
      <w:r w:rsidRPr="00E50AB3">
        <w:rPr>
          <w:rFonts w:ascii="Times New Roman" w:hAnsi="Times New Roman"/>
          <w:sz w:val="28"/>
          <w:szCs w:val="28"/>
        </w:rPr>
        <w:t xml:space="preserve"> учете;</w:t>
      </w:r>
    </w:p>
    <w:p w:rsidR="00A04FF2" w:rsidRDefault="00E50AB3"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xml:space="preserve">– по завершении </w:t>
      </w:r>
      <w:proofErr w:type="gramStart"/>
      <w:r w:rsidRPr="00E50AB3">
        <w:rPr>
          <w:rFonts w:ascii="Times New Roman" w:hAnsi="Times New Roman"/>
          <w:sz w:val="28"/>
          <w:szCs w:val="28"/>
        </w:rPr>
        <w:t>срока возможного возобновления процедуры взыскания задолженности</w:t>
      </w:r>
      <w:proofErr w:type="gramEnd"/>
      <w:r w:rsidRPr="00E50AB3">
        <w:rPr>
          <w:rFonts w:ascii="Times New Roman" w:hAnsi="Times New Roman"/>
          <w:sz w:val="28"/>
          <w:szCs w:val="28"/>
        </w:rPr>
        <w:t xml:space="preserve"> согласно действующему законодательству;</w:t>
      </w:r>
    </w:p>
    <w:p w:rsidR="00A04FF2" w:rsidRDefault="00E50AB3"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при наличии документов, подтверждающих прекращение обязательства смертью (ликвидацией) контрагента.</w:t>
      </w:r>
    </w:p>
    <w:p w:rsidR="00A04FF2" w:rsidRDefault="00A04FF2"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Кредиторская задолженность списывается с баланса отдельно по каждому</w:t>
      </w:r>
      <w:r w:rsidR="00B31ACE">
        <w:rPr>
          <w:rFonts w:ascii="Times New Roman" w:hAnsi="Times New Roman"/>
          <w:sz w:val="28"/>
          <w:szCs w:val="28"/>
        </w:rPr>
        <w:t xml:space="preserve"> </w:t>
      </w:r>
      <w:r w:rsidR="00E50AB3" w:rsidRPr="00E50AB3">
        <w:rPr>
          <w:rFonts w:ascii="Times New Roman" w:hAnsi="Times New Roman"/>
          <w:sz w:val="28"/>
          <w:szCs w:val="28"/>
        </w:rPr>
        <w:t>обязательств</w:t>
      </w:r>
      <w:proofErr w:type="gramStart"/>
      <w:r w:rsidR="00E50AB3" w:rsidRPr="00E50AB3">
        <w:rPr>
          <w:rFonts w:ascii="Times New Roman" w:hAnsi="Times New Roman"/>
          <w:sz w:val="28"/>
          <w:szCs w:val="28"/>
        </w:rPr>
        <w:t>у(</w:t>
      </w:r>
      <w:proofErr w:type="gramEnd"/>
      <w:r w:rsidR="00E50AB3" w:rsidRPr="00E50AB3">
        <w:rPr>
          <w:rFonts w:ascii="Times New Roman" w:hAnsi="Times New Roman"/>
          <w:sz w:val="28"/>
          <w:szCs w:val="28"/>
        </w:rPr>
        <w:t>кредитору).</w:t>
      </w:r>
    </w:p>
    <w:p w:rsidR="00E50AB3" w:rsidRPr="00E50AB3" w:rsidRDefault="00E50AB3"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lastRenderedPageBreak/>
        <w:t>Основание: пункты 339, 372 Инструкции к Единому плану счетов № 157н.</w:t>
      </w:r>
    </w:p>
    <w:p w:rsidR="00E50AB3" w:rsidRPr="00A04FF2" w:rsidRDefault="00A04FF2"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sidR="00E50AB3" w:rsidRPr="00A04FF2">
        <w:rPr>
          <w:rFonts w:ascii="Times New Roman" w:hAnsi="Times New Roman"/>
          <w:sz w:val="28"/>
          <w:szCs w:val="28"/>
        </w:rPr>
        <w:t> </w:t>
      </w:r>
      <w:r w:rsidR="00E50AB3" w:rsidRPr="00A04FF2">
        <w:rPr>
          <w:rFonts w:ascii="Times New Roman" w:hAnsi="Times New Roman"/>
          <w:iCs/>
          <w:sz w:val="28"/>
          <w:szCs w:val="28"/>
        </w:rPr>
        <w:t>10. Финансовый результат</w:t>
      </w:r>
    </w:p>
    <w:p w:rsidR="00A04FF2" w:rsidRDefault="00A04FF2"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w:t>
      </w:r>
      <w:r w:rsidR="008F1A79">
        <w:rPr>
          <w:rFonts w:ascii="Times New Roman" w:hAnsi="Times New Roman"/>
          <w:sz w:val="28"/>
          <w:szCs w:val="28"/>
        </w:rPr>
        <w:t xml:space="preserve"> </w:t>
      </w:r>
      <w:r w:rsidR="00E50AB3" w:rsidRPr="00E50AB3">
        <w:rPr>
          <w:rFonts w:ascii="Times New Roman" w:hAnsi="Times New Roman"/>
          <w:sz w:val="28"/>
          <w:szCs w:val="28"/>
        </w:rPr>
        <w:t>пользования</w:t>
      </w:r>
      <w:r w:rsidR="008F1A79">
        <w:rPr>
          <w:rFonts w:ascii="Times New Roman" w:hAnsi="Times New Roman"/>
          <w:sz w:val="28"/>
          <w:szCs w:val="28"/>
        </w:rPr>
        <w:t xml:space="preserve"> </w:t>
      </w:r>
      <w:r w:rsidR="00E50AB3" w:rsidRPr="00E50AB3">
        <w:rPr>
          <w:rFonts w:ascii="Times New Roman" w:hAnsi="Times New Roman"/>
          <w:sz w:val="28"/>
          <w:szCs w:val="28"/>
        </w:rPr>
        <w:t>объектом</w:t>
      </w:r>
      <w:r w:rsidR="008F1A79">
        <w:rPr>
          <w:rFonts w:ascii="Times New Roman" w:hAnsi="Times New Roman"/>
          <w:sz w:val="28"/>
          <w:szCs w:val="28"/>
        </w:rPr>
        <w:t xml:space="preserve"> </w:t>
      </w:r>
      <w:r w:rsidR="00E50AB3" w:rsidRPr="00E50AB3">
        <w:rPr>
          <w:rFonts w:ascii="Times New Roman" w:hAnsi="Times New Roman"/>
          <w:sz w:val="28"/>
          <w:szCs w:val="28"/>
        </w:rPr>
        <w:t>учета</w:t>
      </w:r>
      <w:r w:rsidR="008F1A79">
        <w:rPr>
          <w:rFonts w:ascii="Times New Roman" w:hAnsi="Times New Roman"/>
          <w:sz w:val="28"/>
          <w:szCs w:val="28"/>
        </w:rPr>
        <w:t xml:space="preserve"> </w:t>
      </w:r>
      <w:r w:rsidR="00E50AB3" w:rsidRPr="00E50AB3">
        <w:rPr>
          <w:rFonts w:ascii="Times New Roman" w:hAnsi="Times New Roman"/>
          <w:sz w:val="28"/>
          <w:szCs w:val="28"/>
        </w:rPr>
        <w:t>аренды.</w:t>
      </w:r>
    </w:p>
    <w:p w:rsidR="00E50AB3" w:rsidRPr="00E50AB3" w:rsidRDefault="00E50AB3"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 25 Стандарта «Аренда».</w:t>
      </w:r>
    </w:p>
    <w:p w:rsidR="00E50AB3" w:rsidRPr="00E50AB3" w:rsidRDefault="00A04FF2"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10.2. </w:t>
      </w:r>
      <w:r w:rsidR="0086541A">
        <w:rPr>
          <w:rStyle w:val="fill"/>
          <w:rFonts w:ascii="Times New Roman" w:hAnsi="Times New Roman"/>
          <w:b w:val="0"/>
          <w:i w:val="0"/>
          <w:color w:val="auto"/>
          <w:sz w:val="28"/>
          <w:szCs w:val="28"/>
        </w:rPr>
        <w:t>Собрание</w:t>
      </w:r>
      <w:r w:rsidR="00E50AB3" w:rsidRPr="00E50AB3">
        <w:rPr>
          <w:rFonts w:ascii="Times New Roman" w:hAnsi="Times New Roman"/>
          <w:sz w:val="28"/>
          <w:szCs w:val="28"/>
        </w:rPr>
        <w:t xml:space="preserve"> осуществляет расходы в пределах установленных норм и в соответствии с бюджетной сметой на отчетный год: </w:t>
      </w:r>
    </w:p>
    <w:p w:rsidR="00E50AB3" w:rsidRPr="00E50AB3" w:rsidRDefault="00E50AB3" w:rsidP="00A74193">
      <w:pPr>
        <w:numPr>
          <w:ilvl w:val="0"/>
          <w:numId w:val="5"/>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на междугородные переговоры, услуги по доступу в Интернет – по фактическому расходу;</w:t>
      </w:r>
    </w:p>
    <w:p w:rsidR="00E50AB3" w:rsidRPr="00E50AB3" w:rsidRDefault="00E50AB3" w:rsidP="00A74193">
      <w:pPr>
        <w:numPr>
          <w:ilvl w:val="0"/>
          <w:numId w:val="5"/>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пользование услугами сотовой связи – по лимиту, утвержденному распоряжением руководителя.</w:t>
      </w:r>
    </w:p>
    <w:p w:rsidR="00E50AB3" w:rsidRPr="00E50AB3" w:rsidRDefault="00E50AB3"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A04FF2">
        <w:rPr>
          <w:rFonts w:ascii="Times New Roman" w:hAnsi="Times New Roman"/>
          <w:sz w:val="28"/>
          <w:szCs w:val="28"/>
        </w:rPr>
        <w:tab/>
      </w:r>
      <w:r w:rsidRPr="00E50AB3">
        <w:rPr>
          <w:rFonts w:ascii="Times New Roman" w:hAnsi="Times New Roman"/>
          <w:sz w:val="28"/>
          <w:szCs w:val="28"/>
        </w:rPr>
        <w:t>10.3. В составе расходов будущих периодов на счете КБК 1.401.50.000 «Расходы будущих периодов» отражаются расходы:</w:t>
      </w:r>
    </w:p>
    <w:p w:rsidR="00E50AB3" w:rsidRPr="00E50AB3" w:rsidRDefault="00E50AB3" w:rsidP="00A74193">
      <w:pPr>
        <w:numPr>
          <w:ilvl w:val="0"/>
          <w:numId w:val="14"/>
        </w:numPr>
        <w:spacing w:after="0" w:line="240" w:lineRule="auto"/>
        <w:ind w:left="0" w:firstLine="0"/>
        <w:rPr>
          <w:rFonts w:ascii="Times New Roman" w:hAnsi="Times New Roman"/>
          <w:sz w:val="28"/>
          <w:szCs w:val="28"/>
        </w:rPr>
      </w:pPr>
      <w:r w:rsidRPr="00E50AB3">
        <w:rPr>
          <w:rFonts w:ascii="Times New Roman" w:hAnsi="Times New Roman"/>
          <w:sz w:val="28"/>
          <w:szCs w:val="28"/>
        </w:rPr>
        <w:t>по страхованию имущества, гражданской ответственности;</w:t>
      </w:r>
    </w:p>
    <w:p w:rsidR="00E50AB3" w:rsidRPr="00E50AB3" w:rsidRDefault="00E50AB3" w:rsidP="00A74193">
      <w:pPr>
        <w:numPr>
          <w:ilvl w:val="0"/>
          <w:numId w:val="14"/>
        </w:numPr>
        <w:spacing w:after="0" w:line="240" w:lineRule="auto"/>
        <w:ind w:left="0" w:firstLine="0"/>
        <w:jc w:val="both"/>
        <w:rPr>
          <w:rFonts w:ascii="Times New Roman" w:hAnsi="Times New Roman"/>
          <w:sz w:val="28"/>
          <w:szCs w:val="28"/>
        </w:rPr>
      </w:pPr>
      <w:r w:rsidRPr="00E50AB3">
        <w:rPr>
          <w:rFonts w:ascii="Times New Roman" w:hAnsi="Times New Roman"/>
          <w:sz w:val="28"/>
          <w:szCs w:val="28"/>
        </w:rPr>
        <w:t>по приобретению неисключительного права пользования нематериальными активами в течение нескольких отчетных периодов;</w:t>
      </w:r>
    </w:p>
    <w:p w:rsidR="006831A5" w:rsidRDefault="00742E02" w:rsidP="00742E02">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w:t>
      </w:r>
      <w:r w:rsidR="00A04FF2">
        <w:rPr>
          <w:rFonts w:ascii="Times New Roman" w:eastAsiaTheme="minorHAnsi" w:hAnsi="Times New Roman"/>
          <w:sz w:val="28"/>
          <w:szCs w:val="28"/>
        </w:rPr>
        <w:t xml:space="preserve"> с подготовительными к производству работами в связи с их сезонным характером;</w:t>
      </w:r>
    </w:p>
    <w:p w:rsidR="006831A5" w:rsidRDefault="00742E02" w:rsidP="00742E02">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w:t>
      </w:r>
      <w:r w:rsidR="00A04FF2">
        <w:rPr>
          <w:rFonts w:ascii="Times New Roman" w:eastAsiaTheme="minorHAnsi" w:hAnsi="Times New Roman"/>
          <w:sz w:val="28"/>
          <w:szCs w:val="28"/>
        </w:rPr>
        <w:t xml:space="preserve"> с освоением новых производств, установок и агрегатов;</w:t>
      </w:r>
    </w:p>
    <w:p w:rsidR="006831A5" w:rsidRDefault="00742E02" w:rsidP="00742E02">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w:t>
      </w:r>
      <w:r w:rsidR="00A04FF2">
        <w:rPr>
          <w:rFonts w:ascii="Times New Roman" w:eastAsiaTheme="minorHAnsi" w:hAnsi="Times New Roman"/>
          <w:sz w:val="28"/>
          <w:szCs w:val="28"/>
        </w:rPr>
        <w:t xml:space="preserve"> с рекультивацией земель и осуществлением иных природоохранных мероприятий;</w:t>
      </w:r>
    </w:p>
    <w:p w:rsidR="006831A5" w:rsidRDefault="00742E02" w:rsidP="00742E02">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w:t>
      </w:r>
      <w:r w:rsidR="00A04FF2">
        <w:rPr>
          <w:rFonts w:ascii="Times New Roman" w:eastAsiaTheme="minorHAnsi" w:hAnsi="Times New Roman"/>
          <w:sz w:val="28"/>
          <w:szCs w:val="28"/>
        </w:rPr>
        <w:t xml:space="preserve"> с выплатой отпускных;</w:t>
      </w:r>
    </w:p>
    <w:p w:rsidR="006831A5" w:rsidRDefault="00742E02" w:rsidP="00742E02">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w:t>
      </w:r>
      <w:r w:rsidR="00A04FF2">
        <w:rPr>
          <w:rFonts w:ascii="Times New Roman" w:eastAsiaTheme="minorHAnsi" w:hAnsi="Times New Roman"/>
          <w:sz w:val="28"/>
          <w:szCs w:val="28"/>
        </w:rPr>
        <w:t xml:space="preserve"> с добровольным страхованием (пенсионным обеспечением) сотрудников учреждения;</w:t>
      </w:r>
    </w:p>
    <w:p w:rsidR="006831A5" w:rsidRDefault="00742E02" w:rsidP="00742E02">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w:t>
      </w:r>
      <w:r w:rsidR="00A04FF2">
        <w:rPr>
          <w:rFonts w:ascii="Times New Roman" w:eastAsiaTheme="minorHAnsi" w:hAnsi="Times New Roman"/>
          <w:sz w:val="28"/>
          <w:szCs w:val="28"/>
        </w:rPr>
        <w:t xml:space="preserve">  с неравномерно производимым ремонтом основных средств;</w:t>
      </w:r>
    </w:p>
    <w:p w:rsidR="00A04FF2" w:rsidRDefault="00742E02" w:rsidP="00742E02">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w:t>
      </w:r>
      <w:r w:rsidR="00A04FF2">
        <w:rPr>
          <w:rFonts w:ascii="Times New Roman" w:eastAsiaTheme="minorHAnsi" w:hAnsi="Times New Roman"/>
          <w:sz w:val="28"/>
          <w:szCs w:val="28"/>
        </w:rPr>
        <w:t xml:space="preserve"> с иными аналогичными расходами.</w:t>
      </w:r>
    </w:p>
    <w:p w:rsidR="00742E02" w:rsidRDefault="00E50AB3" w:rsidP="00A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p>
    <w:p w:rsidR="00E50AB3" w:rsidRPr="00E50AB3" w:rsidRDefault="00742E02" w:rsidP="0074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w:t>
      </w:r>
      <w:r w:rsidR="00B31ACE">
        <w:rPr>
          <w:rFonts w:ascii="Times New Roman" w:hAnsi="Times New Roman"/>
          <w:sz w:val="28"/>
          <w:szCs w:val="28"/>
        </w:rPr>
        <w:t>Финотдела</w:t>
      </w:r>
      <w:r w:rsidR="00E50AB3" w:rsidRPr="00E50AB3">
        <w:rPr>
          <w:rFonts w:ascii="Times New Roman" w:hAnsi="Times New Roman"/>
          <w:sz w:val="28"/>
          <w:szCs w:val="28"/>
        </w:rPr>
        <w:t xml:space="preserve"> в </w:t>
      </w:r>
      <w:r>
        <w:rPr>
          <w:rFonts w:ascii="Times New Roman" w:hAnsi="Times New Roman"/>
          <w:sz w:val="28"/>
          <w:szCs w:val="28"/>
        </w:rPr>
        <w:t>распоряжении</w:t>
      </w:r>
      <w:r w:rsidR="00E50AB3" w:rsidRPr="00E50AB3">
        <w:rPr>
          <w:rFonts w:ascii="Times New Roman" w:hAnsi="Times New Roman"/>
          <w:sz w:val="28"/>
          <w:szCs w:val="28"/>
        </w:rPr>
        <w:t>.</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Основание: пункты 302, 302.1 Инструкции к Единому плану счетов № 157н.</w:t>
      </w:r>
    </w:p>
    <w:p w:rsidR="00C54E4C" w:rsidRDefault="00E50AB3" w:rsidP="00C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lastRenderedPageBreak/>
        <w:t> </w:t>
      </w:r>
      <w:r w:rsidR="00C54E4C">
        <w:rPr>
          <w:rFonts w:ascii="Times New Roman" w:hAnsi="Times New Roman"/>
          <w:sz w:val="28"/>
          <w:szCs w:val="28"/>
        </w:rPr>
        <w:tab/>
      </w:r>
      <w:r w:rsidRPr="00E50AB3">
        <w:rPr>
          <w:rFonts w:ascii="Times New Roman" w:hAnsi="Times New Roman"/>
          <w:sz w:val="28"/>
          <w:szCs w:val="28"/>
        </w:rPr>
        <w:t xml:space="preserve">10.4. В </w:t>
      </w:r>
      <w:r w:rsidR="00B31ACE">
        <w:rPr>
          <w:rFonts w:ascii="Times New Roman" w:hAnsi="Times New Roman"/>
          <w:sz w:val="28"/>
          <w:szCs w:val="28"/>
        </w:rPr>
        <w:t>Финотделе</w:t>
      </w:r>
      <w:r w:rsidRPr="00E50AB3">
        <w:rPr>
          <w:rFonts w:ascii="Times New Roman" w:hAnsi="Times New Roman"/>
          <w:sz w:val="28"/>
          <w:szCs w:val="28"/>
        </w:rPr>
        <w:t xml:space="preserve"> создаются:</w:t>
      </w:r>
    </w:p>
    <w:p w:rsidR="00C54E4C" w:rsidRDefault="00E50AB3" w:rsidP="00C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резерв на предстоящую оплату отпусков. Порядок расчета резерва приведен в приложении 15;</w:t>
      </w:r>
    </w:p>
    <w:p w:rsidR="00E50AB3" w:rsidRPr="00E50AB3" w:rsidRDefault="00E50AB3" w:rsidP="00C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xml:space="preserve">– резерв по претензионным требованиям – при необходимости. Величина резерва устанавливается в размере претензии, предъявленной </w:t>
      </w:r>
      <w:r w:rsidR="00B31ACE">
        <w:rPr>
          <w:rFonts w:ascii="Times New Roman" w:hAnsi="Times New Roman"/>
          <w:sz w:val="28"/>
          <w:szCs w:val="28"/>
        </w:rPr>
        <w:t>Финотделу</w:t>
      </w:r>
      <w:r w:rsidRPr="00E50AB3">
        <w:rPr>
          <w:rFonts w:ascii="Times New Roman" w:hAnsi="Times New Roman"/>
          <w:sz w:val="28"/>
          <w:szCs w:val="28"/>
        </w:rPr>
        <w:t xml:space="preserve">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E50AB3">
        <w:rPr>
          <w:rFonts w:ascii="Times New Roman" w:hAnsi="Times New Roman"/>
          <w:sz w:val="28"/>
          <w:szCs w:val="28"/>
        </w:rPr>
        <w:t>красное</w:t>
      </w:r>
      <w:proofErr w:type="gramEnd"/>
      <w:r w:rsidRPr="00E50AB3">
        <w:rPr>
          <w:rFonts w:ascii="Times New Roman" w:hAnsi="Times New Roman"/>
          <w:sz w:val="28"/>
          <w:szCs w:val="28"/>
        </w:rPr>
        <w:t xml:space="preserve"> </w:t>
      </w:r>
      <w:proofErr w:type="spellStart"/>
      <w:r w:rsidRPr="00E50AB3">
        <w:rPr>
          <w:rFonts w:ascii="Times New Roman" w:hAnsi="Times New Roman"/>
          <w:sz w:val="28"/>
          <w:szCs w:val="28"/>
        </w:rPr>
        <w:t>сторно</w:t>
      </w:r>
      <w:proofErr w:type="spellEnd"/>
      <w:r w:rsidRPr="00E50AB3">
        <w:rPr>
          <w:rFonts w:ascii="Times New Roman" w:hAnsi="Times New Roman"/>
          <w:sz w:val="28"/>
          <w:szCs w:val="28"/>
        </w:rPr>
        <w:t>».</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Основание: пункт 302.1 Инструкции к Единому плану счетов № 157н.</w:t>
      </w:r>
    </w:p>
    <w:p w:rsidR="00E50AB3" w:rsidRPr="00C54E4C"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r w:rsidR="00C54E4C">
        <w:rPr>
          <w:rFonts w:ascii="Times New Roman" w:hAnsi="Times New Roman"/>
          <w:sz w:val="28"/>
          <w:szCs w:val="28"/>
        </w:rPr>
        <w:tab/>
      </w:r>
      <w:r w:rsidRPr="00C54E4C">
        <w:rPr>
          <w:rFonts w:ascii="Times New Roman" w:hAnsi="Times New Roman"/>
          <w:iCs/>
          <w:sz w:val="28"/>
          <w:szCs w:val="28"/>
        </w:rPr>
        <w:t>11. Санкционирование расходов</w:t>
      </w:r>
    </w:p>
    <w:p w:rsidR="00E50AB3" w:rsidRPr="00E50AB3" w:rsidRDefault="00E50AB3" w:rsidP="00C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C54E4C">
        <w:rPr>
          <w:rFonts w:ascii="Times New Roman" w:hAnsi="Times New Roman"/>
          <w:sz w:val="28"/>
          <w:szCs w:val="28"/>
        </w:rPr>
        <w:tab/>
      </w:r>
      <w:r w:rsidRPr="00E50AB3">
        <w:rPr>
          <w:rFonts w:ascii="Times New Roman" w:hAnsi="Times New Roman"/>
          <w:sz w:val="28"/>
          <w:szCs w:val="28"/>
        </w:rPr>
        <w:t>Принятие бюджетных (денежных) обязательств к учету осуществляется в пределах лимитов бюджетных обязательств в порядке, приведенном в приложении 9.</w:t>
      </w:r>
    </w:p>
    <w:p w:rsidR="00E50AB3" w:rsidRPr="00C54E4C" w:rsidRDefault="00C54E4C"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iCs/>
          <w:sz w:val="28"/>
          <w:szCs w:val="28"/>
        </w:rPr>
        <w:tab/>
      </w:r>
      <w:r w:rsidR="00E50AB3" w:rsidRPr="00C54E4C">
        <w:rPr>
          <w:rFonts w:ascii="Times New Roman" w:hAnsi="Times New Roman"/>
          <w:iCs/>
          <w:sz w:val="28"/>
          <w:szCs w:val="28"/>
        </w:rPr>
        <w:t>12. События после отчетной даты</w:t>
      </w:r>
    </w:p>
    <w:p w:rsidR="00E50AB3" w:rsidRPr="00E50AB3" w:rsidRDefault="00E50AB3" w:rsidP="00C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C54E4C">
        <w:rPr>
          <w:rFonts w:ascii="Times New Roman" w:hAnsi="Times New Roman"/>
          <w:sz w:val="28"/>
          <w:szCs w:val="28"/>
        </w:rPr>
        <w:tab/>
      </w:r>
      <w:r w:rsidRPr="00E50AB3">
        <w:rPr>
          <w:rFonts w:ascii="Times New Roman" w:hAnsi="Times New Roman"/>
          <w:sz w:val="28"/>
          <w:szCs w:val="28"/>
        </w:rPr>
        <w:t>Признание и отражение в учете и отчетности событий после отчетной даты осуществляется в порядке, приведенном в приложении 16.</w:t>
      </w:r>
    </w:p>
    <w:p w:rsidR="00E50AB3" w:rsidRPr="00E50AB3" w:rsidRDefault="00E50AB3" w:rsidP="00C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E50AB3">
        <w:rPr>
          <w:rFonts w:ascii="Times New Roman" w:hAnsi="Times New Roman"/>
          <w:b/>
          <w:bCs/>
          <w:sz w:val="28"/>
          <w:szCs w:val="28"/>
          <w:lang w:val="en-US"/>
        </w:rPr>
        <w:t>V</w:t>
      </w:r>
      <w:r w:rsidRPr="00E50AB3">
        <w:rPr>
          <w:rFonts w:ascii="Times New Roman" w:hAnsi="Times New Roman"/>
          <w:b/>
          <w:bCs/>
          <w:sz w:val="28"/>
          <w:szCs w:val="28"/>
        </w:rPr>
        <w:t>. Инвентаризация имущества и обязательств</w:t>
      </w:r>
    </w:p>
    <w:p w:rsidR="00C54E4C" w:rsidRDefault="00C54E4C" w:rsidP="00C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1. Инвентаризацию имущества и обязательств (в т. ч. числящихся на </w:t>
      </w:r>
      <w:proofErr w:type="spellStart"/>
      <w:r w:rsidR="00E50AB3" w:rsidRPr="00E50AB3">
        <w:rPr>
          <w:rFonts w:ascii="Times New Roman" w:hAnsi="Times New Roman"/>
          <w:sz w:val="28"/>
          <w:szCs w:val="28"/>
        </w:rPr>
        <w:t>забалансовых</w:t>
      </w:r>
      <w:proofErr w:type="spellEnd"/>
      <w:r w:rsidR="00E50AB3" w:rsidRPr="00E50AB3">
        <w:rPr>
          <w:rFonts w:ascii="Times New Roman" w:hAnsi="Times New Roman"/>
          <w:sz w:val="28"/>
          <w:szCs w:val="28"/>
        </w:rPr>
        <w:t xml:space="preserve"> счетах), а также финансовых результатов (в т. ч. расходов будущих периодов) проводит постоянно действующая инвентаризационная комиссия. Порядок и график проведения инвентаризации приведен в приложении 10. </w:t>
      </w:r>
    </w:p>
    <w:p w:rsidR="00E50AB3" w:rsidRPr="00E50AB3" w:rsidRDefault="00C54E4C" w:rsidP="00C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w:t>
      </w:r>
      <w:r>
        <w:rPr>
          <w:rFonts w:ascii="Times New Roman" w:hAnsi="Times New Roman"/>
          <w:sz w:val="28"/>
          <w:szCs w:val="28"/>
        </w:rPr>
        <w:t>распоряжением</w:t>
      </w:r>
      <w:r w:rsidR="00E50AB3" w:rsidRPr="00E50AB3">
        <w:rPr>
          <w:rFonts w:ascii="Times New Roman" w:hAnsi="Times New Roman"/>
          <w:sz w:val="28"/>
          <w:szCs w:val="28"/>
        </w:rPr>
        <w:t xml:space="preserve"> руководителя.</w:t>
      </w:r>
    </w:p>
    <w:p w:rsidR="00E50AB3" w:rsidRPr="00E50AB3" w:rsidRDefault="00E50AB3" w:rsidP="00C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xml:space="preserve">Основание: статья 11 Закона от 6 декабря 2011 № 402-ФЗ, раздел </w:t>
      </w:r>
      <w:r w:rsidRPr="00E50AB3">
        <w:rPr>
          <w:rFonts w:ascii="Times New Roman" w:hAnsi="Times New Roman"/>
          <w:sz w:val="28"/>
          <w:szCs w:val="28"/>
          <w:lang w:val="en-US"/>
        </w:rPr>
        <w:t>VIII</w:t>
      </w:r>
      <w:r w:rsidRPr="00E50AB3">
        <w:rPr>
          <w:rFonts w:ascii="Times New Roman" w:hAnsi="Times New Roman"/>
          <w:sz w:val="28"/>
          <w:szCs w:val="28"/>
        </w:rPr>
        <w:t xml:space="preserve"> Стандарта «Концептуальные основы бухучета и отчетности».</w:t>
      </w:r>
    </w:p>
    <w:p w:rsidR="00E50AB3" w:rsidRPr="00E50AB3" w:rsidRDefault="00B301A1" w:rsidP="00B3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2. Состав комиссии для проведения внезапной ревизии кассы приведен в приложении 4.</w:t>
      </w:r>
    </w:p>
    <w:p w:rsidR="00E50AB3" w:rsidRPr="00E50AB3" w:rsidRDefault="00E50AB3" w:rsidP="00B3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E50AB3">
        <w:rPr>
          <w:rFonts w:ascii="Times New Roman" w:hAnsi="Times New Roman"/>
          <w:b/>
          <w:bCs/>
          <w:sz w:val="28"/>
          <w:szCs w:val="28"/>
          <w:lang w:val="en-US"/>
        </w:rPr>
        <w:t>VI</w:t>
      </w:r>
      <w:r w:rsidRPr="00E50AB3">
        <w:rPr>
          <w:rFonts w:ascii="Times New Roman" w:hAnsi="Times New Roman"/>
          <w:b/>
          <w:bCs/>
          <w:sz w:val="28"/>
          <w:szCs w:val="28"/>
        </w:rPr>
        <w:t>. Первичные и сводные учетные документы, бюджетные регистры и правила документооборота</w:t>
      </w:r>
    </w:p>
    <w:p w:rsidR="00E50AB3" w:rsidRPr="00E50AB3" w:rsidRDefault="00B301A1" w:rsidP="00B3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ab/>
      </w:r>
      <w:r w:rsidR="00E50AB3" w:rsidRPr="00E50AB3">
        <w:rPr>
          <w:rFonts w:ascii="Times New Roman" w:hAnsi="Times New Roman"/>
          <w:sz w:val="28"/>
          <w:szCs w:val="28"/>
        </w:rPr>
        <w:t> 1. При обработке учетной информации применяется автоматизированный учет по следующим блокам:</w:t>
      </w:r>
    </w:p>
    <w:p w:rsidR="00E50AB3" w:rsidRPr="00E50AB3" w:rsidRDefault="00E50AB3" w:rsidP="00A74193">
      <w:pPr>
        <w:numPr>
          <w:ilvl w:val="0"/>
          <w:numId w:val="8"/>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 xml:space="preserve">автоматизированный бюджетный учет </w:t>
      </w:r>
      <w:r w:rsidR="00B31ACE">
        <w:rPr>
          <w:rFonts w:ascii="Times New Roman" w:hAnsi="Times New Roman"/>
          <w:sz w:val="28"/>
          <w:szCs w:val="28"/>
        </w:rPr>
        <w:t>Финотдела</w:t>
      </w:r>
      <w:r w:rsidRPr="00E50AB3">
        <w:rPr>
          <w:rFonts w:ascii="Times New Roman" w:hAnsi="Times New Roman"/>
          <w:sz w:val="28"/>
          <w:szCs w:val="28"/>
        </w:rPr>
        <w:t xml:space="preserve"> как у</w:t>
      </w:r>
      <w:r w:rsidR="00B31ACE">
        <w:rPr>
          <w:rFonts w:ascii="Times New Roman" w:hAnsi="Times New Roman"/>
          <w:sz w:val="28"/>
          <w:szCs w:val="28"/>
        </w:rPr>
        <w:t xml:space="preserve"> администратора доходов, получателя</w:t>
      </w:r>
      <w:r w:rsidRPr="00E50AB3">
        <w:rPr>
          <w:rFonts w:ascii="Times New Roman" w:hAnsi="Times New Roman"/>
          <w:sz w:val="28"/>
          <w:szCs w:val="28"/>
        </w:rPr>
        <w:t xml:space="preserve">, распорядителя бюджетных средств ведется с применением программы </w:t>
      </w:r>
      <w:r w:rsidRPr="00B301A1">
        <w:rPr>
          <w:rStyle w:val="fill"/>
          <w:rFonts w:ascii="Times New Roman" w:hAnsi="Times New Roman"/>
          <w:b w:val="0"/>
          <w:i w:val="0"/>
          <w:color w:val="auto"/>
          <w:sz w:val="28"/>
          <w:szCs w:val="28"/>
        </w:rPr>
        <w:t>«</w:t>
      </w:r>
      <w:r w:rsidR="00B301A1" w:rsidRPr="00B301A1">
        <w:rPr>
          <w:rStyle w:val="fill"/>
          <w:rFonts w:ascii="Times New Roman" w:hAnsi="Times New Roman"/>
          <w:b w:val="0"/>
          <w:i w:val="0"/>
          <w:color w:val="auto"/>
          <w:sz w:val="28"/>
          <w:szCs w:val="28"/>
        </w:rPr>
        <w:t xml:space="preserve">1С </w:t>
      </w:r>
      <w:r w:rsidRPr="00B301A1">
        <w:rPr>
          <w:rStyle w:val="fill"/>
          <w:rFonts w:ascii="Times New Roman" w:hAnsi="Times New Roman"/>
          <w:b w:val="0"/>
          <w:i w:val="0"/>
          <w:color w:val="auto"/>
          <w:sz w:val="28"/>
          <w:szCs w:val="28"/>
        </w:rPr>
        <w:t>Бухгалтерия»</w:t>
      </w:r>
      <w:r w:rsidRPr="00B301A1">
        <w:rPr>
          <w:rFonts w:ascii="Times New Roman" w:hAnsi="Times New Roman"/>
          <w:sz w:val="28"/>
          <w:szCs w:val="28"/>
        </w:rPr>
        <w:t xml:space="preserve">, </w:t>
      </w:r>
      <w:r w:rsidRPr="00B301A1">
        <w:rPr>
          <w:rStyle w:val="fill"/>
          <w:rFonts w:ascii="Times New Roman" w:hAnsi="Times New Roman"/>
          <w:b w:val="0"/>
          <w:i w:val="0"/>
          <w:color w:val="auto"/>
          <w:sz w:val="28"/>
          <w:szCs w:val="28"/>
        </w:rPr>
        <w:t>« Зарплата</w:t>
      </w:r>
      <w:r w:rsidR="00B301A1" w:rsidRPr="00B301A1">
        <w:rPr>
          <w:rStyle w:val="fill"/>
          <w:rFonts w:ascii="Times New Roman" w:hAnsi="Times New Roman"/>
          <w:b w:val="0"/>
          <w:i w:val="0"/>
          <w:color w:val="auto"/>
          <w:sz w:val="28"/>
          <w:szCs w:val="28"/>
        </w:rPr>
        <w:t xml:space="preserve"> «</w:t>
      </w:r>
      <w:r w:rsidR="00C66583">
        <w:rPr>
          <w:rStyle w:val="fill"/>
          <w:rFonts w:ascii="Times New Roman" w:hAnsi="Times New Roman"/>
          <w:b w:val="0"/>
          <w:i w:val="0"/>
          <w:color w:val="auto"/>
          <w:sz w:val="28"/>
          <w:szCs w:val="28"/>
        </w:rPr>
        <w:t>Ками</w:t>
      </w:r>
      <w:r w:rsidR="00B301A1" w:rsidRPr="00B301A1">
        <w:rPr>
          <w:rStyle w:val="fill"/>
          <w:rFonts w:ascii="Times New Roman" w:hAnsi="Times New Roman"/>
          <w:b w:val="0"/>
          <w:i w:val="0"/>
          <w:color w:val="auto"/>
          <w:sz w:val="28"/>
          <w:szCs w:val="28"/>
        </w:rPr>
        <w:t>н</w:t>
      </w:r>
      <w:r w:rsidRPr="00B301A1">
        <w:rPr>
          <w:rStyle w:val="fill"/>
          <w:rFonts w:ascii="Times New Roman" w:hAnsi="Times New Roman"/>
          <w:b w:val="0"/>
          <w:i w:val="0"/>
          <w:color w:val="auto"/>
          <w:sz w:val="28"/>
          <w:szCs w:val="28"/>
        </w:rPr>
        <w:t>»</w:t>
      </w:r>
      <w:r w:rsidRPr="00E50AB3">
        <w:rPr>
          <w:rFonts w:ascii="Times New Roman" w:hAnsi="Times New Roman"/>
          <w:sz w:val="28"/>
          <w:szCs w:val="28"/>
        </w:rPr>
        <w:t>;</w:t>
      </w:r>
    </w:p>
    <w:p w:rsidR="00E50AB3" w:rsidRPr="00E50AB3" w:rsidRDefault="00E50AB3" w:rsidP="00A74193">
      <w:pPr>
        <w:numPr>
          <w:ilvl w:val="0"/>
          <w:numId w:val="8"/>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 xml:space="preserve">свод месячной, квартальной, годовой бюджетной отчетности об исполнении бюджета составляется с применением программы </w:t>
      </w:r>
      <w:r w:rsidRPr="00B301A1">
        <w:rPr>
          <w:rStyle w:val="fill"/>
          <w:rFonts w:ascii="Times New Roman" w:hAnsi="Times New Roman"/>
          <w:b w:val="0"/>
          <w:i w:val="0"/>
          <w:color w:val="auto"/>
          <w:sz w:val="28"/>
          <w:szCs w:val="28"/>
        </w:rPr>
        <w:t>«</w:t>
      </w:r>
      <w:r w:rsidR="00B301A1" w:rsidRPr="00B301A1">
        <w:rPr>
          <w:rStyle w:val="fill"/>
          <w:rFonts w:ascii="Times New Roman" w:hAnsi="Times New Roman"/>
          <w:b w:val="0"/>
          <w:i w:val="0"/>
          <w:color w:val="auto"/>
          <w:sz w:val="28"/>
          <w:szCs w:val="28"/>
        </w:rPr>
        <w:t xml:space="preserve">СКИФ </w:t>
      </w:r>
      <w:r w:rsidRPr="00B301A1">
        <w:rPr>
          <w:rStyle w:val="fill"/>
          <w:rFonts w:ascii="Times New Roman" w:hAnsi="Times New Roman"/>
          <w:b w:val="0"/>
          <w:i w:val="0"/>
          <w:color w:val="auto"/>
          <w:sz w:val="28"/>
          <w:szCs w:val="28"/>
        </w:rPr>
        <w:t>Б</w:t>
      </w:r>
      <w:r w:rsidR="00B301A1" w:rsidRPr="00B301A1">
        <w:rPr>
          <w:rStyle w:val="fill"/>
          <w:rFonts w:ascii="Times New Roman" w:hAnsi="Times New Roman"/>
          <w:b w:val="0"/>
          <w:i w:val="0"/>
          <w:color w:val="auto"/>
          <w:sz w:val="28"/>
          <w:szCs w:val="28"/>
        </w:rPr>
        <w:t>П</w:t>
      </w:r>
      <w:r w:rsidRPr="00B301A1">
        <w:rPr>
          <w:rStyle w:val="fill"/>
          <w:rFonts w:ascii="Times New Roman" w:hAnsi="Times New Roman"/>
          <w:b w:val="0"/>
          <w:i w:val="0"/>
          <w:color w:val="auto"/>
          <w:sz w:val="28"/>
          <w:szCs w:val="28"/>
        </w:rPr>
        <w:t>»</w:t>
      </w:r>
      <w:r w:rsidRPr="00E50AB3">
        <w:rPr>
          <w:rFonts w:ascii="Times New Roman" w:hAnsi="Times New Roman"/>
          <w:sz w:val="28"/>
          <w:szCs w:val="28"/>
        </w:rPr>
        <w:t>;</w:t>
      </w:r>
    </w:p>
    <w:p w:rsidR="00E50AB3" w:rsidRPr="00E50AB3" w:rsidRDefault="00E50AB3" w:rsidP="00A74193">
      <w:pPr>
        <w:numPr>
          <w:ilvl w:val="0"/>
          <w:numId w:val="8"/>
        </w:numPr>
        <w:tabs>
          <w:tab w:val="clear" w:pos="720"/>
        </w:tabs>
        <w:spacing w:after="0" w:line="240" w:lineRule="auto"/>
        <w:ind w:left="0" w:firstLine="0"/>
        <w:rPr>
          <w:rFonts w:ascii="Times New Roman" w:hAnsi="Times New Roman"/>
          <w:sz w:val="28"/>
          <w:szCs w:val="28"/>
        </w:rPr>
      </w:pPr>
      <w:r w:rsidRPr="00E50AB3">
        <w:rPr>
          <w:rFonts w:ascii="Times New Roman" w:hAnsi="Times New Roman"/>
          <w:sz w:val="28"/>
          <w:szCs w:val="28"/>
        </w:rPr>
        <w:t xml:space="preserve">свод годовой, квартальной бюджетной отчетности ГРБС – с применением программы </w:t>
      </w:r>
      <w:r w:rsidRPr="00B301A1">
        <w:rPr>
          <w:rStyle w:val="fill"/>
          <w:rFonts w:ascii="Times New Roman" w:hAnsi="Times New Roman"/>
          <w:b w:val="0"/>
          <w:i w:val="0"/>
          <w:color w:val="auto"/>
          <w:sz w:val="28"/>
          <w:szCs w:val="28"/>
        </w:rPr>
        <w:t>«</w:t>
      </w:r>
      <w:r w:rsidR="00B301A1" w:rsidRPr="00B301A1">
        <w:rPr>
          <w:rStyle w:val="fill"/>
          <w:rFonts w:ascii="Times New Roman" w:hAnsi="Times New Roman"/>
          <w:b w:val="0"/>
          <w:i w:val="0"/>
          <w:color w:val="auto"/>
          <w:sz w:val="28"/>
          <w:szCs w:val="28"/>
        </w:rPr>
        <w:t>СКИФ БП</w:t>
      </w:r>
      <w:r w:rsidRPr="00B301A1">
        <w:rPr>
          <w:rStyle w:val="fill"/>
          <w:rFonts w:ascii="Times New Roman" w:hAnsi="Times New Roman"/>
          <w:b w:val="0"/>
          <w:i w:val="0"/>
          <w:color w:val="auto"/>
          <w:sz w:val="28"/>
          <w:szCs w:val="28"/>
        </w:rPr>
        <w:t>»</w:t>
      </w:r>
      <w:r w:rsidRPr="00E50AB3">
        <w:rPr>
          <w:rFonts w:ascii="Times New Roman" w:hAnsi="Times New Roman"/>
          <w:sz w:val="28"/>
          <w:szCs w:val="28"/>
        </w:rPr>
        <w:t>;</w:t>
      </w:r>
    </w:p>
    <w:p w:rsidR="00E50AB3" w:rsidRPr="00E50AB3" w:rsidRDefault="00E50AB3" w:rsidP="00A74193">
      <w:pPr>
        <w:numPr>
          <w:ilvl w:val="0"/>
          <w:numId w:val="8"/>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информационный обмен документами с межрегиональным операционным управлением Казначейства России осуществляется в системе электронного документооборота (С</w:t>
      </w:r>
      <w:r w:rsidR="00B301A1">
        <w:rPr>
          <w:rFonts w:ascii="Times New Roman" w:hAnsi="Times New Roman"/>
          <w:sz w:val="28"/>
          <w:szCs w:val="28"/>
        </w:rPr>
        <w:t>УФ</w:t>
      </w:r>
      <w:r w:rsidRPr="00E50AB3">
        <w:rPr>
          <w:rFonts w:ascii="Times New Roman" w:hAnsi="Times New Roman"/>
          <w:sz w:val="28"/>
          <w:szCs w:val="28"/>
        </w:rPr>
        <w:t>Д) с применением средств электронной подписи в соответствии с законодательством на основании договора об обмене электронными документами.</w:t>
      </w:r>
    </w:p>
    <w:p w:rsidR="00E50AB3" w:rsidRPr="00E50AB3" w:rsidRDefault="00E50AB3" w:rsidP="00B3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B301A1">
        <w:rPr>
          <w:rFonts w:ascii="Times New Roman" w:hAnsi="Times New Roman"/>
          <w:sz w:val="28"/>
          <w:szCs w:val="28"/>
        </w:rPr>
        <w:tab/>
      </w:r>
      <w:r w:rsidRPr="00E50AB3">
        <w:rPr>
          <w:rFonts w:ascii="Times New Roman" w:hAnsi="Times New Roman"/>
          <w:sz w:val="28"/>
          <w:szCs w:val="28"/>
        </w:rPr>
        <w:t xml:space="preserve">2. При проведении хозяйственных операций, для оформления которых не предусмотрены типовые формы первичных документов, </w:t>
      </w:r>
      <w:r w:rsidR="00C66583">
        <w:rPr>
          <w:rFonts w:ascii="Times New Roman" w:hAnsi="Times New Roman"/>
          <w:sz w:val="28"/>
          <w:szCs w:val="28"/>
        </w:rPr>
        <w:t>Финотдел</w:t>
      </w:r>
      <w:r w:rsidR="00C66583">
        <w:rPr>
          <w:rStyle w:val="fill"/>
          <w:rFonts w:ascii="Times New Roman" w:hAnsi="Times New Roman"/>
          <w:b w:val="0"/>
          <w:i w:val="0"/>
          <w:color w:val="auto"/>
          <w:sz w:val="28"/>
          <w:szCs w:val="28"/>
        </w:rPr>
        <w:t xml:space="preserve"> </w:t>
      </w:r>
      <w:r w:rsidRPr="00E50AB3">
        <w:rPr>
          <w:rFonts w:ascii="Times New Roman" w:hAnsi="Times New Roman"/>
          <w:sz w:val="28"/>
          <w:szCs w:val="28"/>
        </w:rPr>
        <w:t>использует:</w:t>
      </w:r>
      <w:r w:rsidRPr="00E50AB3">
        <w:rPr>
          <w:rFonts w:ascii="Times New Roman" w:hAnsi="Times New Roman"/>
          <w:sz w:val="28"/>
          <w:szCs w:val="28"/>
        </w:rPr>
        <w:br/>
        <w:t>– самостоятельно разработанные формы, которые приведены в приложении 12;</w:t>
      </w:r>
      <w:r w:rsidRPr="00E50AB3">
        <w:rPr>
          <w:rFonts w:ascii="Times New Roman" w:hAnsi="Times New Roman"/>
          <w:sz w:val="28"/>
          <w:szCs w:val="28"/>
        </w:rPr>
        <w:br/>
        <w:t>– унифицированные формы, дополненные необходимыми реквизитами.</w:t>
      </w:r>
      <w:r w:rsidRPr="00E50AB3">
        <w:rPr>
          <w:rFonts w:ascii="Times New Roman" w:hAnsi="Times New Roman"/>
          <w:sz w:val="28"/>
          <w:szCs w:val="28"/>
        </w:rPr>
        <w:br/>
        <w:t>Основание: пункт 7 Инструкции к Единому плану счетов № 157н, пункты 25–26 Стандарта «Концептуальные основы бухучета и отчетности».</w:t>
      </w:r>
    </w:p>
    <w:p w:rsidR="00E50AB3" w:rsidRPr="00E50AB3" w:rsidRDefault="00B301A1" w:rsidP="00B3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 3. Право подписи учетных документов предоставлено должностным лицам, перечисленным в приложении 13. </w:t>
      </w:r>
    </w:p>
    <w:p w:rsidR="00E50AB3" w:rsidRPr="00E50AB3" w:rsidRDefault="00B301A1" w:rsidP="00B3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4.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утверждается </w:t>
      </w:r>
      <w:r>
        <w:rPr>
          <w:rFonts w:ascii="Times New Roman" w:hAnsi="Times New Roman"/>
          <w:sz w:val="28"/>
          <w:szCs w:val="28"/>
        </w:rPr>
        <w:t>распоряжением</w:t>
      </w:r>
      <w:r w:rsidR="00E50AB3" w:rsidRPr="00E50AB3">
        <w:rPr>
          <w:rFonts w:ascii="Times New Roman" w:hAnsi="Times New Roman"/>
          <w:sz w:val="28"/>
          <w:szCs w:val="28"/>
        </w:rPr>
        <w:t xml:space="preserve"> руководителя.</w:t>
      </w:r>
    </w:p>
    <w:p w:rsidR="00E50AB3" w:rsidRPr="00E50AB3" w:rsidRDefault="00E50AB3" w:rsidP="00B3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B301A1">
        <w:rPr>
          <w:rFonts w:ascii="Times New Roman" w:hAnsi="Times New Roman"/>
          <w:sz w:val="28"/>
          <w:szCs w:val="28"/>
        </w:rPr>
        <w:tab/>
      </w:r>
      <w:r w:rsidRPr="00E50AB3">
        <w:rPr>
          <w:rFonts w:ascii="Times New Roman" w:hAnsi="Times New Roman"/>
          <w:sz w:val="28"/>
          <w:szCs w:val="28"/>
        </w:rPr>
        <w:t xml:space="preserve">5. </w:t>
      </w:r>
      <w:r w:rsidR="0086541A">
        <w:rPr>
          <w:rStyle w:val="fill"/>
          <w:rFonts w:ascii="Times New Roman" w:hAnsi="Times New Roman"/>
          <w:b w:val="0"/>
          <w:i w:val="0"/>
          <w:color w:val="auto"/>
          <w:sz w:val="28"/>
          <w:szCs w:val="28"/>
        </w:rPr>
        <w:t>Собрание</w:t>
      </w:r>
      <w:r w:rsidRPr="00E50AB3">
        <w:rPr>
          <w:rFonts w:ascii="Times New Roman" w:hAnsi="Times New Roman"/>
          <w:sz w:val="28"/>
          <w:szCs w:val="28"/>
        </w:rPr>
        <w:t xml:space="preserve">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E50AB3" w:rsidRPr="00E50AB3" w:rsidRDefault="00E50AB3" w:rsidP="00B3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B301A1">
        <w:rPr>
          <w:rFonts w:ascii="Times New Roman" w:hAnsi="Times New Roman"/>
          <w:sz w:val="28"/>
          <w:szCs w:val="28"/>
        </w:rPr>
        <w:tab/>
      </w:r>
      <w:r w:rsidRPr="00E50AB3">
        <w:rPr>
          <w:rFonts w:ascii="Times New Roman" w:hAnsi="Times New Roman"/>
          <w:sz w:val="28"/>
          <w:szCs w:val="28"/>
        </w:rPr>
        <w:t xml:space="preserve">6. При поступлении документов на иностранном языке построчный перевод таких документов на русский язык осуществляется </w:t>
      </w:r>
      <w:r w:rsidR="00B301A1">
        <w:rPr>
          <w:rFonts w:ascii="Times New Roman" w:hAnsi="Times New Roman"/>
          <w:sz w:val="28"/>
          <w:szCs w:val="28"/>
        </w:rPr>
        <w:t>специализированной организацией</w:t>
      </w:r>
      <w:r w:rsidRPr="00E50AB3">
        <w:rPr>
          <w:rFonts w:ascii="Times New Roman" w:hAnsi="Times New Roman"/>
          <w:sz w:val="28"/>
          <w:szCs w:val="28"/>
        </w:rPr>
        <w:t>. Переводы составляются на отдельном документе, заверяются подписью сотрудника (служащего)</w:t>
      </w:r>
      <w:r w:rsidR="005803BD">
        <w:rPr>
          <w:rFonts w:ascii="Times New Roman" w:hAnsi="Times New Roman"/>
          <w:sz w:val="28"/>
          <w:szCs w:val="28"/>
        </w:rPr>
        <w:t xml:space="preserve"> специализированной организации</w:t>
      </w:r>
      <w:r w:rsidRPr="00E50AB3">
        <w:rPr>
          <w:rFonts w:ascii="Times New Roman" w:hAnsi="Times New Roman"/>
          <w:sz w:val="28"/>
          <w:szCs w:val="28"/>
        </w:rPr>
        <w:t>, составившего перевод, и прикладываются к первичным документам.</w:t>
      </w:r>
    </w:p>
    <w:p w:rsidR="00E50AB3" w:rsidRPr="00E50AB3" w:rsidRDefault="005803BD" w:rsidP="00B3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lastRenderedPageBreak/>
        <w:tab/>
      </w:r>
      <w:r w:rsidR="00E50AB3" w:rsidRPr="00E50AB3">
        <w:rPr>
          <w:rFonts w:ascii="Times New Roman" w:hAnsi="Times New Roman"/>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5803BD" w:rsidRDefault="005803BD"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Если документы на иностранном языке составлены по типовой форме </w:t>
      </w:r>
      <w:r>
        <w:rPr>
          <w:rFonts w:ascii="Times New Roman" w:hAnsi="Times New Roman"/>
          <w:sz w:val="28"/>
          <w:szCs w:val="28"/>
        </w:rPr>
        <w:t>(</w:t>
      </w:r>
      <w:r w:rsidR="00E50AB3" w:rsidRPr="00E50AB3">
        <w:rPr>
          <w:rFonts w:ascii="Times New Roman" w:hAnsi="Times New Roman"/>
          <w:sz w:val="28"/>
          <w:szCs w:val="28"/>
        </w:rPr>
        <w:t xml:space="preserve">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00E50AB3" w:rsidRPr="00E50AB3">
        <w:rPr>
          <w:rFonts w:ascii="Times New Roman" w:hAnsi="Times New Roman"/>
          <w:sz w:val="28"/>
          <w:szCs w:val="28"/>
        </w:rPr>
        <w:t>достаточно однократного</w:t>
      </w:r>
      <w:proofErr w:type="gramEnd"/>
      <w:r w:rsidR="00E50AB3" w:rsidRPr="00E50AB3">
        <w:rPr>
          <w:rFonts w:ascii="Times New Roman" w:hAnsi="Times New Roman"/>
          <w:sz w:val="28"/>
          <w:szCs w:val="28"/>
        </w:rPr>
        <w:t xml:space="preserve"> перевода на русский язык. </w:t>
      </w:r>
    </w:p>
    <w:p w:rsidR="00E50AB3" w:rsidRPr="00E50AB3" w:rsidRDefault="005803BD"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В </w:t>
      </w:r>
      <w:r>
        <w:rPr>
          <w:rFonts w:ascii="Times New Roman" w:hAnsi="Times New Roman"/>
          <w:sz w:val="28"/>
          <w:szCs w:val="28"/>
        </w:rPr>
        <w:t>п</w:t>
      </w:r>
      <w:r w:rsidR="00E50AB3" w:rsidRPr="00E50AB3">
        <w:rPr>
          <w:rFonts w:ascii="Times New Roman" w:hAnsi="Times New Roman"/>
          <w:sz w:val="28"/>
          <w:szCs w:val="28"/>
        </w:rPr>
        <w:t xml:space="preserve">оследующем переводить нужно только изменяющиеся показатели </w:t>
      </w:r>
      <w:r w:rsidR="00E50AB3" w:rsidRPr="00E50AB3">
        <w:rPr>
          <w:rFonts w:ascii="Times New Roman" w:hAnsi="Times New Roman"/>
          <w:sz w:val="28"/>
          <w:szCs w:val="28"/>
        </w:rPr>
        <w:br/>
        <w:t>данного первичного документа.</w:t>
      </w:r>
    </w:p>
    <w:p w:rsidR="00E50AB3" w:rsidRPr="00E50AB3"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 13 Инструкции к Единому плану счетов № 157н, пункт 31 Стандарта «Концептуальные основы бухучета и отчетности».</w:t>
      </w:r>
    </w:p>
    <w:p w:rsidR="00E50AB3" w:rsidRPr="00E50AB3"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E50AB3">
        <w:rPr>
          <w:rFonts w:ascii="Times New Roman" w:hAnsi="Times New Roman"/>
          <w:sz w:val="28"/>
          <w:szCs w:val="28"/>
        </w:rPr>
        <w:t> </w:t>
      </w:r>
      <w:r w:rsidR="005803BD">
        <w:rPr>
          <w:rFonts w:ascii="Times New Roman" w:hAnsi="Times New Roman"/>
          <w:sz w:val="28"/>
          <w:szCs w:val="28"/>
        </w:rPr>
        <w:tab/>
      </w:r>
      <w:r w:rsidRPr="00E50AB3">
        <w:rPr>
          <w:rFonts w:ascii="Times New Roman" w:hAnsi="Times New Roman"/>
          <w:sz w:val="28"/>
          <w:szCs w:val="28"/>
        </w:rPr>
        <w:t>7. Журналы операций ведутся в соответствии с перечнем регистров бухуче</w:t>
      </w:r>
      <w:r w:rsidR="0086541A">
        <w:rPr>
          <w:rFonts w:ascii="Times New Roman" w:hAnsi="Times New Roman"/>
          <w:sz w:val="28"/>
          <w:szCs w:val="28"/>
        </w:rPr>
        <w:t>та получателя бюджетных средств</w:t>
      </w:r>
      <w:r w:rsidRPr="00E50AB3">
        <w:rPr>
          <w:rFonts w:ascii="Times New Roman" w:hAnsi="Times New Roman"/>
          <w:sz w:val="28"/>
          <w:szCs w:val="28"/>
        </w:rPr>
        <w:t>. Журналам операций по учету исполнения бюджетной сметы и администрированию выбытий присваиваются номера согласно приложению 11.</w:t>
      </w:r>
    </w:p>
    <w:p w:rsidR="00E50AB3" w:rsidRPr="00E50AB3" w:rsidRDefault="005803BD"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Журналы операций подписываются </w:t>
      </w:r>
      <w:r>
        <w:rPr>
          <w:rFonts w:ascii="Times New Roman" w:hAnsi="Times New Roman"/>
          <w:sz w:val="28"/>
          <w:szCs w:val="28"/>
        </w:rPr>
        <w:t>начальником Ф</w:t>
      </w:r>
      <w:r w:rsidR="00CF03C2">
        <w:rPr>
          <w:rFonts w:ascii="Times New Roman" w:hAnsi="Times New Roman"/>
          <w:sz w:val="28"/>
          <w:szCs w:val="28"/>
        </w:rPr>
        <w:t xml:space="preserve">инотдела </w:t>
      </w:r>
      <w:r w:rsidR="00E50AB3" w:rsidRPr="00E50AB3">
        <w:rPr>
          <w:rFonts w:ascii="Times New Roman" w:hAnsi="Times New Roman"/>
          <w:sz w:val="28"/>
          <w:szCs w:val="28"/>
        </w:rPr>
        <w:t>и бухгалтером, составившим журнал операций.</w:t>
      </w:r>
    </w:p>
    <w:p w:rsidR="00E50AB3" w:rsidRPr="00E50AB3" w:rsidRDefault="005803BD"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На основании данных журналов операций ежемесячно составляются главные книги:</w:t>
      </w:r>
    </w:p>
    <w:p w:rsidR="00E50AB3" w:rsidRPr="00E50AB3" w:rsidRDefault="00E50AB3" w:rsidP="00A74193">
      <w:pPr>
        <w:numPr>
          <w:ilvl w:val="0"/>
          <w:numId w:val="9"/>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 xml:space="preserve">по учету у </w:t>
      </w:r>
      <w:r w:rsidR="00B31ACE">
        <w:rPr>
          <w:rFonts w:ascii="Times New Roman" w:hAnsi="Times New Roman"/>
          <w:sz w:val="28"/>
          <w:szCs w:val="28"/>
        </w:rPr>
        <w:t>Финотдела</w:t>
      </w:r>
      <w:r w:rsidRPr="00E50AB3">
        <w:rPr>
          <w:rFonts w:ascii="Times New Roman" w:hAnsi="Times New Roman"/>
          <w:sz w:val="28"/>
          <w:szCs w:val="28"/>
        </w:rPr>
        <w:t xml:space="preserve"> как получателя бюджетных средств;</w:t>
      </w:r>
    </w:p>
    <w:p w:rsidR="005803BD" w:rsidRDefault="005803BD"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8. Формирование регистров по приложению 3 к приказу № 52н бухучета осуществляется в следующем порядке:</w:t>
      </w:r>
    </w:p>
    <w:p w:rsidR="005803BD"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в регистрах в хронологическом порядке систематизируются первичные (сводные) учетные документы (по датам совершения операций, дате принятия к учету</w:t>
      </w:r>
      <w:r w:rsidR="00B31ACE">
        <w:rPr>
          <w:rFonts w:ascii="Times New Roman" w:hAnsi="Times New Roman"/>
          <w:sz w:val="28"/>
          <w:szCs w:val="28"/>
        </w:rPr>
        <w:t xml:space="preserve"> </w:t>
      </w:r>
      <w:r w:rsidRPr="00E50AB3">
        <w:rPr>
          <w:rFonts w:ascii="Times New Roman" w:hAnsi="Times New Roman"/>
          <w:sz w:val="28"/>
          <w:szCs w:val="28"/>
        </w:rPr>
        <w:t>первичного</w:t>
      </w:r>
      <w:r w:rsidR="00B31ACE">
        <w:rPr>
          <w:rFonts w:ascii="Times New Roman" w:hAnsi="Times New Roman"/>
          <w:sz w:val="28"/>
          <w:szCs w:val="28"/>
        </w:rPr>
        <w:t xml:space="preserve"> </w:t>
      </w:r>
      <w:r w:rsidRPr="00E50AB3">
        <w:rPr>
          <w:rFonts w:ascii="Times New Roman" w:hAnsi="Times New Roman"/>
          <w:sz w:val="28"/>
          <w:szCs w:val="28"/>
        </w:rPr>
        <w:t>документа);</w:t>
      </w:r>
    </w:p>
    <w:p w:rsidR="005803BD"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журнал регистрации приходных и расходных ордеров составляется ежемесячно, в последний рабочий день месяца;</w:t>
      </w:r>
    </w:p>
    <w:p w:rsidR="005803BD"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5803BD"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lastRenderedPageBreak/>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5803BD"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xml:space="preserve">– опись инвентарных карточек по учету основных средств, инвентарный список </w:t>
      </w:r>
      <w:r w:rsidRPr="00E50AB3">
        <w:rPr>
          <w:rFonts w:ascii="Times New Roman" w:hAnsi="Times New Roman"/>
          <w:sz w:val="28"/>
          <w:szCs w:val="28"/>
        </w:rPr>
        <w:br/>
        <w:t>основных средств, реестр карточек заполняются ежегодно, в последний день года;</w:t>
      </w:r>
    </w:p>
    <w:p w:rsidR="005803BD"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5803BD"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авансовые отчеты брошюруются в хронологическом порядке в последний день отчетного месяца;</w:t>
      </w:r>
    </w:p>
    <w:p w:rsidR="005803BD"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журналы операций, главная книга заполняются ежемесячно;</w:t>
      </w:r>
    </w:p>
    <w:p w:rsidR="005803BD"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другие регистры, не указанные выше, заполняются по мере необходимости, если иное не установлено законодательством РФ.</w:t>
      </w:r>
    </w:p>
    <w:p w:rsidR="00E50AB3" w:rsidRPr="00E50AB3"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 11 Инструкции к Единому плану счетов № 157н.</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p>
    <w:p w:rsidR="00E50AB3" w:rsidRPr="00E50AB3" w:rsidRDefault="005803BD"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9.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00E50AB3" w:rsidRPr="00E50AB3">
        <w:rPr>
          <w:rFonts w:ascii="Times New Roman" w:hAnsi="Times New Roman"/>
          <w:sz w:val="28"/>
          <w:szCs w:val="28"/>
        </w:rPr>
        <w:br/>
        <w:t>– КБК 1.302.11.000 «Расчеты по заработной плате» и КБК 1.302.13.000 «Расчеты по начислениям на выплаты по оплате труда»;</w:t>
      </w:r>
      <w:r w:rsidR="00E50AB3" w:rsidRPr="00E50AB3">
        <w:rPr>
          <w:rFonts w:ascii="Times New Roman" w:hAnsi="Times New Roman"/>
          <w:sz w:val="28"/>
          <w:szCs w:val="28"/>
        </w:rPr>
        <w:br/>
        <w:t>– КБК 1.302.12.000 «Расчеты по прочим выплатам»;</w:t>
      </w:r>
      <w:r w:rsidR="00E50AB3" w:rsidRPr="00E50AB3">
        <w:rPr>
          <w:rFonts w:ascii="Times New Roman" w:hAnsi="Times New Roman"/>
          <w:sz w:val="28"/>
          <w:szCs w:val="28"/>
        </w:rPr>
        <w:br/>
        <w:t>– КБК 1.302.91.000 «Расчеты по прочим расходам».</w:t>
      </w:r>
      <w:r w:rsidR="00E50AB3" w:rsidRPr="00E50AB3">
        <w:rPr>
          <w:rFonts w:ascii="Times New Roman" w:hAnsi="Times New Roman"/>
          <w:sz w:val="28"/>
          <w:szCs w:val="28"/>
        </w:rPr>
        <w:br/>
        <w:t>Основание: пункт 257 Инструкции к Единому плану счетов № 157н.</w:t>
      </w:r>
    </w:p>
    <w:p w:rsidR="00E50AB3" w:rsidRPr="00E50AB3"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5803BD">
        <w:rPr>
          <w:rFonts w:ascii="Times New Roman" w:hAnsi="Times New Roman"/>
          <w:sz w:val="28"/>
          <w:szCs w:val="28"/>
        </w:rPr>
        <w:tab/>
      </w:r>
      <w:r w:rsidRPr="00E50AB3">
        <w:rPr>
          <w:rFonts w:ascii="Times New Roman" w:hAnsi="Times New Roman"/>
          <w:sz w:val="28"/>
          <w:szCs w:val="28"/>
        </w:rPr>
        <w:t>10.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E50AB3" w:rsidRPr="00E50AB3" w:rsidRDefault="005803BD"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 xml:space="preserve">Список сотрудников, имеющих право подписи электронных документов и регистров бухучета, утверждается отдельным </w:t>
      </w:r>
      <w:r>
        <w:rPr>
          <w:rFonts w:ascii="Times New Roman" w:hAnsi="Times New Roman"/>
          <w:sz w:val="28"/>
          <w:szCs w:val="28"/>
        </w:rPr>
        <w:t>распоряжением</w:t>
      </w:r>
      <w:r w:rsidR="00E50AB3" w:rsidRPr="00E50AB3">
        <w:rPr>
          <w:rFonts w:ascii="Times New Roman" w:hAnsi="Times New Roman"/>
          <w:sz w:val="28"/>
          <w:szCs w:val="28"/>
        </w:rPr>
        <w:t>.</w:t>
      </w:r>
      <w:r w:rsidR="00E50AB3" w:rsidRPr="00E50AB3">
        <w:rPr>
          <w:rFonts w:ascii="Times New Roman" w:hAnsi="Times New Roman"/>
          <w:sz w:val="28"/>
          <w:szCs w:val="28"/>
        </w:rPr>
        <w:br/>
        <w:t xml:space="preserve">Основание: часть 5 статьи 9 Закона от 6 декабря 2011 № 402-ФЗ, пункты 7, 11 Инструкции к Единому плану счетов № 157н, пункт 32 Стандарта «Концептуальные основы бухучета и отчетности», Методические указания, </w:t>
      </w:r>
      <w:r w:rsidR="00E50AB3" w:rsidRPr="00E50AB3">
        <w:rPr>
          <w:rFonts w:ascii="Times New Roman" w:hAnsi="Times New Roman"/>
          <w:sz w:val="28"/>
          <w:szCs w:val="28"/>
        </w:rPr>
        <w:lastRenderedPageBreak/>
        <w:t>утвержденные приказом Минфина России от 30 марта 2015 № 52н, статья 2 Закона от 6 апреля 2011 № 63-ФЗ.</w:t>
      </w:r>
    </w:p>
    <w:p w:rsidR="00E50AB3" w:rsidRPr="00E50AB3"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5803BD">
        <w:rPr>
          <w:rFonts w:ascii="Times New Roman" w:hAnsi="Times New Roman"/>
          <w:sz w:val="28"/>
          <w:szCs w:val="28"/>
        </w:rPr>
        <w:tab/>
      </w:r>
      <w:r w:rsidRPr="00E50AB3">
        <w:rPr>
          <w:rFonts w:ascii="Times New Roman" w:hAnsi="Times New Roman"/>
          <w:sz w:val="28"/>
          <w:szCs w:val="28"/>
        </w:rPr>
        <w:t xml:space="preserve">11.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w:t>
      </w:r>
      <w:r w:rsidR="00B31ACE">
        <w:rPr>
          <w:rFonts w:ascii="Times New Roman" w:hAnsi="Times New Roman"/>
          <w:sz w:val="28"/>
          <w:szCs w:val="28"/>
        </w:rPr>
        <w:t>Финотдела</w:t>
      </w:r>
      <w:r w:rsidRPr="00E50AB3">
        <w:rPr>
          <w:rFonts w:ascii="Times New Roman" w:hAnsi="Times New Roman"/>
          <w:sz w:val="28"/>
          <w:szCs w:val="28"/>
        </w:rPr>
        <w:t xml:space="preserve">. Ведение и хранение журнала возлагается </w:t>
      </w:r>
      <w:r w:rsidR="005803BD">
        <w:rPr>
          <w:rFonts w:ascii="Times New Roman" w:hAnsi="Times New Roman"/>
          <w:sz w:val="28"/>
          <w:szCs w:val="28"/>
        </w:rPr>
        <w:t>распоряжением</w:t>
      </w:r>
      <w:r w:rsidRPr="00E50AB3">
        <w:rPr>
          <w:rFonts w:ascii="Times New Roman" w:hAnsi="Times New Roman"/>
          <w:sz w:val="28"/>
          <w:szCs w:val="28"/>
        </w:rPr>
        <w:t xml:space="preserve"> руководителя на ответственного сотрудника.</w:t>
      </w:r>
    </w:p>
    <w:p w:rsidR="00E50AB3" w:rsidRPr="00E50AB3" w:rsidRDefault="00E50AB3" w:rsidP="0058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Основание: пункт 14 Инструкции к Единому плану счетов № 157н, пункт 33 Стандарта «Концептуальные основы бухучета и отчетности».</w:t>
      </w:r>
    </w:p>
    <w:p w:rsidR="00E50AB3" w:rsidRPr="00E50AB3" w:rsidRDefault="00057901"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1</w:t>
      </w:r>
      <w:r>
        <w:rPr>
          <w:rFonts w:ascii="Times New Roman" w:hAnsi="Times New Roman"/>
          <w:sz w:val="28"/>
          <w:szCs w:val="28"/>
        </w:rPr>
        <w:t>2</w:t>
      </w:r>
      <w:r w:rsidR="00E50AB3" w:rsidRPr="00E50AB3">
        <w:rPr>
          <w:rFonts w:ascii="Times New Roman" w:hAnsi="Times New Roman"/>
          <w:sz w:val="28"/>
          <w:szCs w:val="28"/>
        </w:rPr>
        <w:t>. Особенности применения первичных документов:</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p>
    <w:p w:rsidR="00E50AB3" w:rsidRPr="00E50AB3" w:rsidRDefault="00057901" w:rsidP="0005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ab/>
      </w:r>
      <w:r w:rsidR="00E50AB3" w:rsidRPr="00E50AB3">
        <w:rPr>
          <w:rFonts w:ascii="Times New Roman" w:hAnsi="Times New Roman"/>
          <w:sz w:val="28"/>
          <w:szCs w:val="28"/>
        </w:rPr>
        <w:t>1</w:t>
      </w:r>
      <w:r>
        <w:rPr>
          <w:rFonts w:ascii="Times New Roman" w:hAnsi="Times New Roman"/>
          <w:sz w:val="28"/>
          <w:szCs w:val="28"/>
        </w:rPr>
        <w:t>2</w:t>
      </w:r>
      <w:r w:rsidR="00E50AB3" w:rsidRPr="00E50AB3">
        <w:rPr>
          <w:rFonts w:ascii="Times New Roman" w:hAnsi="Times New Roman"/>
          <w:sz w:val="28"/>
          <w:szCs w:val="28"/>
        </w:rPr>
        <w:t>.1. При приобретении и реализации нефинансовых активов составляется акт о приеме-передаче объектов нефинансовых активов (ф. 0504101).</w:t>
      </w:r>
    </w:p>
    <w:p w:rsidR="00E50AB3" w:rsidRPr="00E50AB3" w:rsidRDefault="00E50AB3" w:rsidP="0005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057901">
        <w:rPr>
          <w:rFonts w:ascii="Times New Roman" w:hAnsi="Times New Roman"/>
          <w:sz w:val="28"/>
          <w:szCs w:val="28"/>
        </w:rPr>
        <w:tab/>
      </w:r>
      <w:r w:rsidRPr="00E50AB3">
        <w:rPr>
          <w:rFonts w:ascii="Times New Roman" w:hAnsi="Times New Roman"/>
          <w:sz w:val="28"/>
          <w:szCs w:val="28"/>
        </w:rPr>
        <w:t>1</w:t>
      </w:r>
      <w:r w:rsidR="00057901">
        <w:rPr>
          <w:rFonts w:ascii="Times New Roman" w:hAnsi="Times New Roman"/>
          <w:sz w:val="28"/>
          <w:szCs w:val="28"/>
        </w:rPr>
        <w:t>2</w:t>
      </w:r>
      <w:r w:rsidRPr="00E50AB3">
        <w:rPr>
          <w:rFonts w:ascii="Times New Roman" w:hAnsi="Times New Roman"/>
          <w:sz w:val="28"/>
          <w:szCs w:val="28"/>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50AB3" w:rsidRPr="00E50AB3" w:rsidRDefault="00E50AB3" w:rsidP="0005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057901">
        <w:rPr>
          <w:rFonts w:ascii="Times New Roman" w:hAnsi="Times New Roman"/>
          <w:sz w:val="28"/>
          <w:szCs w:val="28"/>
        </w:rPr>
        <w:tab/>
      </w:r>
      <w:r w:rsidRPr="00E50AB3">
        <w:rPr>
          <w:rFonts w:ascii="Times New Roman" w:hAnsi="Times New Roman"/>
          <w:sz w:val="28"/>
          <w:szCs w:val="28"/>
        </w:rPr>
        <w:t>1</w:t>
      </w:r>
      <w:r w:rsidR="00057901">
        <w:rPr>
          <w:rFonts w:ascii="Times New Roman" w:hAnsi="Times New Roman"/>
          <w:sz w:val="28"/>
          <w:szCs w:val="28"/>
        </w:rPr>
        <w:t>2</w:t>
      </w:r>
      <w:r w:rsidRPr="00E50AB3">
        <w:rPr>
          <w:rFonts w:ascii="Times New Roman" w:hAnsi="Times New Roman"/>
          <w:sz w:val="28"/>
          <w:szCs w:val="28"/>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E50AB3" w:rsidRPr="00E50AB3" w:rsidRDefault="00E50AB3" w:rsidP="0005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Табель учета использования рабочего времени (ф. 0504421) дополнен условными обозначениями:</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686"/>
      </w:tblGrid>
      <w:tr w:rsidR="00E50AB3" w:rsidRPr="00E50AB3" w:rsidTr="00057901">
        <w:tc>
          <w:tcPr>
            <w:tcW w:w="4326" w:type="dxa"/>
          </w:tcPr>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Наименование показателя</w:t>
            </w:r>
          </w:p>
        </w:tc>
        <w:tc>
          <w:tcPr>
            <w:tcW w:w="686" w:type="dxa"/>
          </w:tcPr>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Код</w:t>
            </w:r>
          </w:p>
        </w:tc>
      </w:tr>
      <w:tr w:rsidR="00E50AB3" w:rsidRPr="00E50AB3" w:rsidTr="00057901">
        <w:tc>
          <w:tcPr>
            <w:tcW w:w="4326" w:type="dxa"/>
          </w:tcPr>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xml:space="preserve">Дополнительные выходные дни (оплачиваемые) </w:t>
            </w:r>
          </w:p>
        </w:tc>
        <w:tc>
          <w:tcPr>
            <w:tcW w:w="686" w:type="dxa"/>
          </w:tcPr>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ОВ</w:t>
            </w:r>
          </w:p>
        </w:tc>
      </w:tr>
      <w:tr w:rsidR="00E50AB3" w:rsidRPr="00E50AB3" w:rsidTr="00057901">
        <w:tc>
          <w:tcPr>
            <w:tcW w:w="4326" w:type="dxa"/>
          </w:tcPr>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Заключение под стражу</w:t>
            </w:r>
          </w:p>
        </w:tc>
        <w:tc>
          <w:tcPr>
            <w:tcW w:w="686" w:type="dxa"/>
          </w:tcPr>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ЗС</w:t>
            </w:r>
          </w:p>
        </w:tc>
      </w:tr>
    </w:tbl>
    <w:p w:rsidR="00E50AB3" w:rsidRPr="00E50AB3" w:rsidRDefault="00E50AB3" w:rsidP="00E50AB3">
      <w:pPr>
        <w:rPr>
          <w:rFonts w:ascii="Times New Roman" w:hAnsi="Times New Roman"/>
          <w:sz w:val="28"/>
          <w:szCs w:val="28"/>
        </w:rPr>
      </w:pPr>
    </w:p>
    <w:p w:rsidR="00E50AB3" w:rsidRPr="00E50AB3" w:rsidRDefault="00E50AB3" w:rsidP="00057901">
      <w:pPr>
        <w:ind w:firstLine="708"/>
        <w:jc w:val="both"/>
        <w:rPr>
          <w:rFonts w:ascii="Times New Roman" w:hAnsi="Times New Roman"/>
          <w:sz w:val="28"/>
          <w:szCs w:val="28"/>
        </w:rPr>
      </w:pPr>
      <w:r w:rsidRPr="00E50AB3">
        <w:rPr>
          <w:rFonts w:ascii="Times New Roman" w:hAnsi="Times New Roman"/>
          <w:sz w:val="28"/>
          <w:szCs w:val="28"/>
        </w:rPr>
        <w:lastRenderedPageBreak/>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50AB3" w:rsidRPr="00E50AB3" w:rsidRDefault="00E50AB3" w:rsidP="0005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E50AB3">
        <w:rPr>
          <w:rFonts w:ascii="Times New Roman" w:hAnsi="Times New Roman"/>
          <w:b/>
          <w:sz w:val="28"/>
          <w:szCs w:val="28"/>
          <w:lang w:val="en-US"/>
        </w:rPr>
        <w:t>VII</w:t>
      </w:r>
      <w:r w:rsidRPr="00E50AB3">
        <w:rPr>
          <w:rFonts w:ascii="Times New Roman" w:hAnsi="Times New Roman"/>
          <w:b/>
          <w:sz w:val="28"/>
          <w:szCs w:val="28"/>
        </w:rPr>
        <w:t xml:space="preserve">. </w:t>
      </w:r>
      <w:r w:rsidRPr="00E50AB3">
        <w:rPr>
          <w:rFonts w:ascii="Times New Roman" w:hAnsi="Times New Roman"/>
          <w:b/>
          <w:bCs/>
          <w:sz w:val="28"/>
          <w:szCs w:val="28"/>
        </w:rPr>
        <w:t>Порядок организации и обеспечения внутреннего финансового контроля</w:t>
      </w:r>
    </w:p>
    <w:p w:rsidR="00E50AB3" w:rsidRPr="00E50AB3" w:rsidRDefault="00E50AB3" w:rsidP="0005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xml:space="preserve"> 1. </w:t>
      </w:r>
      <w:r w:rsidR="00E1788E">
        <w:rPr>
          <w:rFonts w:ascii="Times New Roman" w:hAnsi="Times New Roman"/>
          <w:sz w:val="28"/>
          <w:szCs w:val="28"/>
        </w:rPr>
        <w:t>Финотдел</w:t>
      </w:r>
      <w:r w:rsidRPr="00E50AB3">
        <w:rPr>
          <w:rFonts w:ascii="Times New Roman" w:hAnsi="Times New Roman"/>
          <w:sz w:val="28"/>
          <w:szCs w:val="28"/>
        </w:rPr>
        <w:t xml:space="preserve"> осуществляет внутренний финансовый контроль</w:t>
      </w:r>
      <w:r w:rsidR="00B87E5E">
        <w:rPr>
          <w:rFonts w:ascii="Times New Roman" w:hAnsi="Times New Roman"/>
          <w:sz w:val="28"/>
          <w:szCs w:val="28"/>
        </w:rPr>
        <w:t>,</w:t>
      </w:r>
      <w:r w:rsidRPr="00E50AB3">
        <w:rPr>
          <w:rFonts w:ascii="Times New Roman" w:hAnsi="Times New Roman"/>
          <w:sz w:val="28"/>
          <w:szCs w:val="28"/>
        </w:rPr>
        <w:t xml:space="preserve"> направленный </w:t>
      </w:r>
      <w:proofErr w:type="gramStart"/>
      <w:r w:rsidRPr="00E50AB3">
        <w:rPr>
          <w:rFonts w:ascii="Times New Roman" w:hAnsi="Times New Roman"/>
          <w:sz w:val="28"/>
          <w:szCs w:val="28"/>
        </w:rPr>
        <w:t>на</w:t>
      </w:r>
      <w:proofErr w:type="gramEnd"/>
      <w:r w:rsidRPr="00E50AB3">
        <w:rPr>
          <w:rFonts w:ascii="Times New Roman" w:hAnsi="Times New Roman"/>
          <w:sz w:val="28"/>
          <w:szCs w:val="28"/>
        </w:rPr>
        <w:t>:</w:t>
      </w:r>
    </w:p>
    <w:p w:rsidR="00E50AB3" w:rsidRPr="00E50AB3" w:rsidRDefault="00E50AB3" w:rsidP="00A74193">
      <w:pPr>
        <w:numPr>
          <w:ilvl w:val="0"/>
          <w:numId w:val="10"/>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r w:rsidR="00E1788E">
        <w:rPr>
          <w:rFonts w:ascii="Times New Roman" w:hAnsi="Times New Roman"/>
          <w:sz w:val="28"/>
          <w:szCs w:val="28"/>
        </w:rPr>
        <w:t>Финотдела</w:t>
      </w:r>
      <w:r w:rsidRPr="00E50AB3">
        <w:rPr>
          <w:rFonts w:ascii="Times New Roman" w:hAnsi="Times New Roman"/>
          <w:sz w:val="28"/>
          <w:szCs w:val="28"/>
        </w:rPr>
        <w:t xml:space="preserve"> (как распорядителем) и подведомственными ему получателями бюджетных средств – как распорядитель бюджетных средств;</w:t>
      </w:r>
    </w:p>
    <w:p w:rsidR="00E50AB3" w:rsidRPr="00E50AB3" w:rsidRDefault="00E50AB3" w:rsidP="00A74193">
      <w:pPr>
        <w:numPr>
          <w:ilvl w:val="0"/>
          <w:numId w:val="10"/>
        </w:numPr>
        <w:tabs>
          <w:tab w:val="clear" w:pos="720"/>
        </w:tabs>
        <w:spacing w:after="0" w:line="240" w:lineRule="auto"/>
        <w:ind w:left="0" w:firstLine="0"/>
        <w:jc w:val="both"/>
        <w:rPr>
          <w:rFonts w:ascii="Times New Roman" w:hAnsi="Times New Roman"/>
          <w:sz w:val="28"/>
          <w:szCs w:val="28"/>
        </w:rPr>
      </w:pPr>
      <w:r w:rsidRPr="00E50AB3">
        <w:rPr>
          <w:rFonts w:ascii="Times New Roman" w:hAnsi="Times New Roman"/>
          <w:sz w:val="28"/>
          <w:szCs w:val="28"/>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995516" w:rsidRDefault="00E50AB3" w:rsidP="00995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r w:rsidR="00995516">
        <w:rPr>
          <w:rFonts w:ascii="Times New Roman" w:hAnsi="Times New Roman"/>
          <w:sz w:val="28"/>
          <w:szCs w:val="28"/>
        </w:rPr>
        <w:t xml:space="preserve"> </w:t>
      </w:r>
    </w:p>
    <w:p w:rsidR="00E50AB3" w:rsidRPr="00E50AB3" w:rsidRDefault="00E50AB3" w:rsidP="004B4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xml:space="preserve">2. Внутренний финансовый контроль в </w:t>
      </w:r>
      <w:r w:rsidR="004B44AB">
        <w:rPr>
          <w:rFonts w:ascii="Times New Roman" w:hAnsi="Times New Roman"/>
          <w:sz w:val="28"/>
          <w:szCs w:val="28"/>
        </w:rPr>
        <w:t>Финотделе</w:t>
      </w:r>
      <w:r w:rsidRPr="00E50AB3">
        <w:rPr>
          <w:rFonts w:ascii="Times New Roman" w:hAnsi="Times New Roman"/>
          <w:sz w:val="28"/>
          <w:szCs w:val="28"/>
        </w:rPr>
        <w:t xml:space="preserve"> осуществляет комиссия. Помимо комиссии постоянный текущий контроль в ходе своей деятельности осуществляют в рамках своих полномочий:</w:t>
      </w:r>
    </w:p>
    <w:p w:rsidR="00E50AB3" w:rsidRPr="00E50AB3" w:rsidRDefault="00057901" w:rsidP="00A74193">
      <w:pPr>
        <w:numPr>
          <w:ilvl w:val="0"/>
          <w:numId w:val="11"/>
        </w:numPr>
        <w:tabs>
          <w:tab w:val="clear" w:pos="720"/>
        </w:tabs>
        <w:spacing w:after="0" w:line="240" w:lineRule="auto"/>
        <w:ind w:left="0" w:firstLine="0"/>
        <w:rPr>
          <w:rFonts w:ascii="Times New Roman" w:hAnsi="Times New Roman"/>
          <w:sz w:val="28"/>
          <w:szCs w:val="28"/>
        </w:rPr>
      </w:pPr>
      <w:r>
        <w:rPr>
          <w:rFonts w:ascii="Times New Roman" w:hAnsi="Times New Roman"/>
          <w:sz w:val="28"/>
          <w:szCs w:val="28"/>
        </w:rPr>
        <w:t>начальник Ф</w:t>
      </w:r>
      <w:r w:rsidR="00BC3BEC">
        <w:rPr>
          <w:rFonts w:ascii="Times New Roman" w:hAnsi="Times New Roman"/>
          <w:sz w:val="28"/>
          <w:szCs w:val="28"/>
        </w:rPr>
        <w:t>инотдела</w:t>
      </w:r>
      <w:r w:rsidR="00E50AB3" w:rsidRPr="00E50AB3">
        <w:rPr>
          <w:rFonts w:ascii="Times New Roman" w:hAnsi="Times New Roman"/>
          <w:sz w:val="28"/>
          <w:szCs w:val="28"/>
        </w:rPr>
        <w:t xml:space="preserve">, сотрудники </w:t>
      </w:r>
      <w:r>
        <w:rPr>
          <w:rFonts w:ascii="Times New Roman" w:hAnsi="Times New Roman"/>
          <w:sz w:val="28"/>
          <w:szCs w:val="28"/>
        </w:rPr>
        <w:t>Ф</w:t>
      </w:r>
      <w:r w:rsidR="00BC3BEC">
        <w:rPr>
          <w:rFonts w:ascii="Times New Roman" w:hAnsi="Times New Roman"/>
          <w:sz w:val="28"/>
          <w:szCs w:val="28"/>
        </w:rPr>
        <w:t>инотдела</w:t>
      </w:r>
      <w:r w:rsidR="00E50AB3" w:rsidRPr="00E50AB3">
        <w:rPr>
          <w:rFonts w:ascii="Times New Roman" w:hAnsi="Times New Roman"/>
          <w:sz w:val="28"/>
          <w:szCs w:val="28"/>
        </w:rPr>
        <w:t>;</w:t>
      </w:r>
    </w:p>
    <w:p w:rsidR="00057901" w:rsidRPr="00057901" w:rsidRDefault="00E50AB3" w:rsidP="0005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rFonts w:ascii="Times New Roman" w:hAnsi="Times New Roman"/>
          <w:sz w:val="28"/>
          <w:szCs w:val="28"/>
        </w:rPr>
      </w:pPr>
      <w:r w:rsidRPr="00057901">
        <w:rPr>
          <w:rFonts w:ascii="Times New Roman" w:hAnsi="Times New Roman"/>
          <w:sz w:val="28"/>
          <w:szCs w:val="28"/>
        </w:rPr>
        <w:t>Положение о внутреннем финансовом контроле, о комиссии и график проведения внутренних проверок финансово-хозяйственной деятельности приведен в приложении 14.</w:t>
      </w:r>
    </w:p>
    <w:p w:rsidR="00E50AB3" w:rsidRPr="00057901" w:rsidRDefault="00E50AB3" w:rsidP="0005790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5"/>
        <w:jc w:val="both"/>
        <w:rPr>
          <w:rFonts w:ascii="Times New Roman" w:hAnsi="Times New Roman"/>
          <w:sz w:val="28"/>
          <w:szCs w:val="28"/>
        </w:rPr>
      </w:pPr>
      <w:r w:rsidRPr="00057901">
        <w:rPr>
          <w:rFonts w:ascii="Times New Roman" w:hAnsi="Times New Roman"/>
          <w:sz w:val="28"/>
          <w:szCs w:val="28"/>
        </w:rPr>
        <w:t>Основание: пункт 6 Инструкции к Единому плану счетов № 157н.</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p>
    <w:p w:rsidR="00E50AB3" w:rsidRPr="00E50AB3" w:rsidRDefault="00E50AB3" w:rsidP="0005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E50AB3">
        <w:rPr>
          <w:rFonts w:ascii="Times New Roman" w:hAnsi="Times New Roman"/>
          <w:b/>
          <w:sz w:val="28"/>
          <w:szCs w:val="28"/>
          <w:lang w:val="en-US"/>
        </w:rPr>
        <w:t>VIII</w:t>
      </w:r>
      <w:r w:rsidRPr="00E50AB3">
        <w:rPr>
          <w:rFonts w:ascii="Times New Roman" w:hAnsi="Times New Roman"/>
          <w:b/>
          <w:bCs/>
          <w:sz w:val="28"/>
          <w:szCs w:val="28"/>
        </w:rPr>
        <w:t>. Бюджетная отчетность</w:t>
      </w:r>
    </w:p>
    <w:p w:rsidR="00E50AB3" w:rsidRPr="00E50AB3" w:rsidRDefault="00E50AB3" w:rsidP="0005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E50AB3">
        <w:rPr>
          <w:rFonts w:ascii="Times New Roman" w:hAnsi="Times New Roman"/>
          <w:sz w:val="28"/>
          <w:szCs w:val="28"/>
        </w:rPr>
        <w:t> </w:t>
      </w:r>
      <w:r w:rsidR="00057901">
        <w:rPr>
          <w:rFonts w:ascii="Times New Roman" w:hAnsi="Times New Roman"/>
          <w:sz w:val="28"/>
          <w:szCs w:val="28"/>
        </w:rPr>
        <w:tab/>
      </w:r>
      <w:r w:rsidRPr="00E50AB3">
        <w:rPr>
          <w:rFonts w:ascii="Times New Roman" w:hAnsi="Times New Roman"/>
          <w:sz w:val="28"/>
          <w:szCs w:val="28"/>
        </w:rPr>
        <w:t xml:space="preserve">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 Бюджетная отчетность </w:t>
      </w:r>
      <w:r w:rsidRPr="00E50AB3">
        <w:rPr>
          <w:rFonts w:ascii="Times New Roman" w:hAnsi="Times New Roman"/>
          <w:sz w:val="28"/>
          <w:szCs w:val="28"/>
        </w:rPr>
        <w:lastRenderedPageBreak/>
        <w:t>представляется главному распорядителю бюджетных средств в установленные им сроки.</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p>
    <w:p w:rsidR="00E50AB3" w:rsidRPr="00E50AB3" w:rsidRDefault="006A0F1D"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6A0F1D">
        <w:rPr>
          <w:rFonts w:ascii="Times New Roman" w:hAnsi="Times New Roman"/>
          <w:sz w:val="28"/>
          <w:szCs w:val="28"/>
        </w:rPr>
        <w:t>Главный бухгалтер</w:t>
      </w:r>
      <w:r w:rsidR="00E50AB3" w:rsidRPr="00E50AB3">
        <w:rPr>
          <w:rFonts w:ascii="Times New Roman" w:hAnsi="Times New Roman"/>
          <w:sz w:val="28"/>
          <w:szCs w:val="28"/>
        </w:rPr>
        <w:t xml:space="preserve">                            __________              </w:t>
      </w:r>
      <w:r>
        <w:rPr>
          <w:rFonts w:ascii="Times New Roman" w:hAnsi="Times New Roman"/>
          <w:sz w:val="28"/>
          <w:szCs w:val="28"/>
        </w:rPr>
        <w:t xml:space="preserve">       </w:t>
      </w:r>
      <w:r w:rsidR="00E50AB3" w:rsidRPr="00E50AB3">
        <w:rPr>
          <w:rFonts w:ascii="Times New Roman" w:hAnsi="Times New Roman"/>
          <w:sz w:val="28"/>
          <w:szCs w:val="28"/>
        </w:rPr>
        <w:t xml:space="preserve">       </w:t>
      </w:r>
      <w:r>
        <w:rPr>
          <w:rFonts w:ascii="Times New Roman" w:hAnsi="Times New Roman"/>
          <w:sz w:val="28"/>
          <w:szCs w:val="28"/>
        </w:rPr>
        <w:t xml:space="preserve">Н.С. </w:t>
      </w:r>
      <w:proofErr w:type="spellStart"/>
      <w:r>
        <w:rPr>
          <w:rFonts w:ascii="Times New Roman" w:hAnsi="Times New Roman"/>
          <w:sz w:val="28"/>
          <w:szCs w:val="28"/>
        </w:rPr>
        <w:t>Лапатина</w:t>
      </w:r>
      <w:proofErr w:type="spellEnd"/>
    </w:p>
    <w:p w:rsidR="00E50AB3" w:rsidRPr="00E50AB3" w:rsidRDefault="00E50AB3" w:rsidP="00E5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E50AB3">
        <w:rPr>
          <w:rFonts w:ascii="Times New Roman" w:hAnsi="Times New Roman"/>
          <w:sz w:val="28"/>
          <w:szCs w:val="28"/>
        </w:rPr>
        <w:t> </w:t>
      </w:r>
    </w:p>
    <w:p w:rsidR="00E50AB3" w:rsidRPr="00E50AB3" w:rsidRDefault="00E50AB3" w:rsidP="00E50AB3">
      <w:pPr>
        <w:rPr>
          <w:rFonts w:ascii="Times New Roman" w:hAnsi="Times New Roman"/>
          <w:sz w:val="28"/>
          <w:szCs w:val="28"/>
        </w:rPr>
      </w:pPr>
    </w:p>
    <w:p w:rsidR="00E50AB3" w:rsidRPr="00E50AB3" w:rsidRDefault="00E50AB3" w:rsidP="00E50AB3">
      <w:pPr>
        <w:rPr>
          <w:rFonts w:ascii="Times New Roman" w:hAnsi="Times New Roman"/>
          <w:sz w:val="28"/>
          <w:szCs w:val="28"/>
        </w:rPr>
      </w:pPr>
    </w:p>
    <w:p w:rsidR="00E50AB3" w:rsidRPr="00E50AB3" w:rsidRDefault="00E50AB3" w:rsidP="00E50AB3">
      <w:pPr>
        <w:pStyle w:val="a3"/>
        <w:spacing w:after="0" w:line="240" w:lineRule="auto"/>
        <w:ind w:left="0"/>
        <w:rPr>
          <w:rFonts w:ascii="Times New Roman" w:hAnsi="Times New Roman"/>
          <w:sz w:val="28"/>
          <w:szCs w:val="28"/>
          <w:lang w:eastAsia="ru-RU"/>
        </w:rPr>
      </w:pPr>
    </w:p>
    <w:p w:rsidR="00E50AB3" w:rsidRPr="00E50AB3" w:rsidRDefault="00E50AB3" w:rsidP="00E50AB3">
      <w:pPr>
        <w:pStyle w:val="a3"/>
        <w:spacing w:after="0" w:line="240" w:lineRule="auto"/>
        <w:ind w:left="0"/>
        <w:rPr>
          <w:rFonts w:ascii="Times New Roman" w:hAnsi="Times New Roman"/>
          <w:sz w:val="28"/>
          <w:szCs w:val="28"/>
          <w:lang w:eastAsia="ru-RU"/>
        </w:rPr>
      </w:pPr>
    </w:p>
    <w:p w:rsidR="0002589C" w:rsidRPr="00E50AB3" w:rsidRDefault="0002589C" w:rsidP="00E50AB3">
      <w:pPr>
        <w:spacing w:after="0" w:line="240" w:lineRule="auto"/>
        <w:rPr>
          <w:rFonts w:ascii="Times New Roman" w:hAnsi="Times New Roman"/>
          <w:sz w:val="28"/>
          <w:szCs w:val="28"/>
          <w:lang w:eastAsia="ru-RU"/>
        </w:rPr>
      </w:pPr>
    </w:p>
    <w:p w:rsidR="003B057F" w:rsidRDefault="003B057F"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sz w:val="28"/>
          <w:szCs w:val="28"/>
          <w:lang w:eastAsia="ru-RU"/>
        </w:rPr>
      </w:pP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b/>
          <w:i/>
          <w:color w:val="000000" w:themeColor="text1"/>
          <w:sz w:val="28"/>
          <w:szCs w:val="28"/>
        </w:rPr>
      </w:pPr>
      <w:r w:rsidRPr="00A74193">
        <w:rPr>
          <w:rFonts w:ascii="Times New Roman" w:hAnsi="Times New Roman" w:cs="Times New Roman"/>
          <w:color w:val="000000" w:themeColor="text1"/>
          <w:sz w:val="28"/>
          <w:szCs w:val="28"/>
        </w:rPr>
        <w:lastRenderedPageBreak/>
        <w:t xml:space="preserve">Приложение </w:t>
      </w:r>
      <w:r w:rsidRPr="00A74193">
        <w:rPr>
          <w:rStyle w:val="fill"/>
          <w:rFonts w:ascii="Times New Roman" w:hAnsi="Times New Roman" w:cs="Times New Roman"/>
          <w:b w:val="0"/>
          <w:i w:val="0"/>
          <w:color w:val="000000" w:themeColor="text1"/>
          <w:sz w:val="28"/>
          <w:szCs w:val="28"/>
        </w:rPr>
        <w:t>1</w:t>
      </w:r>
      <w:r w:rsidRPr="00A74193">
        <w:rPr>
          <w:rFonts w:ascii="Times New Roman" w:hAnsi="Times New Roman" w:cs="Times New Roman"/>
          <w:b/>
          <w:i/>
          <w:color w:val="000000" w:themeColor="text1"/>
          <w:sz w:val="28"/>
          <w:szCs w:val="28"/>
        </w:rPr>
        <w:br/>
      </w:r>
      <w:r w:rsidRPr="00A74193">
        <w:rPr>
          <w:rFonts w:ascii="Times New Roman" w:hAnsi="Times New Roman" w:cs="Times New Roman"/>
          <w:color w:val="000000" w:themeColor="text1"/>
          <w:sz w:val="28"/>
          <w:szCs w:val="28"/>
        </w:rPr>
        <w:t xml:space="preserve">к </w:t>
      </w:r>
      <w:r w:rsidR="00B20C7E">
        <w:rPr>
          <w:rFonts w:ascii="Times New Roman" w:hAnsi="Times New Roman" w:cs="Times New Roman"/>
          <w:color w:val="000000" w:themeColor="text1"/>
          <w:sz w:val="28"/>
          <w:szCs w:val="28"/>
        </w:rPr>
        <w:t>приказу</w:t>
      </w:r>
      <w:r w:rsidRPr="00A74193">
        <w:rPr>
          <w:rFonts w:ascii="Times New Roman" w:hAnsi="Times New Roman" w:cs="Times New Roman"/>
          <w:color w:val="000000" w:themeColor="text1"/>
          <w:sz w:val="28"/>
          <w:szCs w:val="28"/>
        </w:rPr>
        <w:t xml:space="preserve"> от </w:t>
      </w:r>
      <w:r w:rsidRPr="00A74193">
        <w:rPr>
          <w:rStyle w:val="fill"/>
          <w:rFonts w:ascii="Times New Roman" w:hAnsi="Times New Roman" w:cs="Times New Roman"/>
          <w:b w:val="0"/>
          <w:i w:val="0"/>
          <w:color w:val="000000" w:themeColor="text1"/>
          <w:sz w:val="28"/>
          <w:szCs w:val="28"/>
        </w:rPr>
        <w:t>2</w:t>
      </w:r>
      <w:r w:rsidR="001F7C72">
        <w:rPr>
          <w:rStyle w:val="fill"/>
          <w:rFonts w:ascii="Times New Roman" w:hAnsi="Times New Roman" w:cs="Times New Roman"/>
          <w:b w:val="0"/>
          <w:i w:val="0"/>
          <w:color w:val="000000" w:themeColor="text1"/>
          <w:sz w:val="28"/>
          <w:szCs w:val="28"/>
        </w:rPr>
        <w:t>9</w:t>
      </w:r>
      <w:r w:rsidRPr="00A74193">
        <w:rPr>
          <w:rStyle w:val="fill"/>
          <w:rFonts w:ascii="Times New Roman" w:hAnsi="Times New Roman" w:cs="Times New Roman"/>
          <w:b w:val="0"/>
          <w:i w:val="0"/>
          <w:color w:val="000000" w:themeColor="text1"/>
          <w:sz w:val="28"/>
          <w:szCs w:val="28"/>
        </w:rPr>
        <w:t>.12.2018</w:t>
      </w:r>
      <w:r w:rsidRPr="00A74193">
        <w:rPr>
          <w:rFonts w:ascii="Times New Roman" w:hAnsi="Times New Roman" w:cs="Times New Roman"/>
          <w:color w:val="000000" w:themeColor="text1"/>
          <w:sz w:val="28"/>
          <w:szCs w:val="28"/>
        </w:rPr>
        <w:t xml:space="preserve"> № 13</w:t>
      </w:r>
      <w:r w:rsidR="001F7C72">
        <w:rPr>
          <w:rFonts w:ascii="Times New Roman" w:hAnsi="Times New Roman" w:cs="Times New Roman"/>
          <w:color w:val="000000" w:themeColor="text1"/>
          <w:sz w:val="28"/>
          <w:szCs w:val="28"/>
        </w:rPr>
        <w:t>2</w:t>
      </w:r>
      <w:r w:rsidRPr="00A74193">
        <w:rPr>
          <w:rFonts w:ascii="Times New Roman" w:hAnsi="Times New Roman" w:cs="Times New Roman"/>
          <w:color w:val="000000" w:themeColor="text1"/>
          <w:sz w:val="28"/>
          <w:szCs w:val="28"/>
        </w:rPr>
        <w:t xml:space="preserve"> </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Состав комиссии по поступлению и выбытию нефинансовых активов</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color w:val="000000" w:themeColor="text1"/>
          <w:sz w:val="28"/>
          <w:szCs w:val="28"/>
        </w:rPr>
      </w:pP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ab/>
        <w:t xml:space="preserve">1. Для </w:t>
      </w:r>
      <w:proofErr w:type="gramStart"/>
      <w:r w:rsidRPr="00A74193">
        <w:rPr>
          <w:rFonts w:ascii="Times New Roman" w:hAnsi="Times New Roman" w:cs="Times New Roman"/>
          <w:color w:val="000000" w:themeColor="text1"/>
          <w:sz w:val="28"/>
          <w:szCs w:val="28"/>
        </w:rPr>
        <w:t>контроля за</w:t>
      </w:r>
      <w:proofErr w:type="gramEnd"/>
      <w:r w:rsidRPr="00A74193">
        <w:rPr>
          <w:rFonts w:ascii="Times New Roman" w:hAnsi="Times New Roman" w:cs="Times New Roman"/>
          <w:color w:val="000000" w:themeColor="text1"/>
          <w:sz w:val="28"/>
          <w:szCs w:val="28"/>
        </w:rPr>
        <w:t xml:space="preserve">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xml:space="preserve">– </w:t>
      </w:r>
      <w:r w:rsidRPr="00A74193">
        <w:rPr>
          <w:rStyle w:val="fill"/>
          <w:rFonts w:ascii="Times New Roman" w:hAnsi="Times New Roman" w:cs="Times New Roman"/>
          <w:b w:val="0"/>
          <w:i w:val="0"/>
          <w:color w:val="000000" w:themeColor="text1"/>
          <w:sz w:val="28"/>
          <w:szCs w:val="28"/>
        </w:rPr>
        <w:t>заместитель главы администрации</w:t>
      </w:r>
      <w:r w:rsidRPr="00A74193">
        <w:rPr>
          <w:rStyle w:val="fill"/>
          <w:rFonts w:ascii="Times New Roman" w:hAnsi="Times New Roman" w:cs="Times New Roman"/>
          <w:i w:val="0"/>
          <w:color w:val="000000" w:themeColor="text1"/>
          <w:sz w:val="28"/>
          <w:szCs w:val="28"/>
        </w:rPr>
        <w:t xml:space="preserve"> </w:t>
      </w:r>
      <w:r w:rsidRPr="00A74193">
        <w:rPr>
          <w:rStyle w:val="fill"/>
          <w:rFonts w:ascii="Times New Roman" w:hAnsi="Times New Roman" w:cs="Times New Roman"/>
          <w:b w:val="0"/>
          <w:i w:val="0"/>
          <w:color w:val="000000" w:themeColor="text1"/>
          <w:sz w:val="28"/>
          <w:szCs w:val="28"/>
        </w:rPr>
        <w:t>(председатель комиссии</w:t>
      </w:r>
      <w:r w:rsidRPr="00A74193">
        <w:rPr>
          <w:rStyle w:val="fill"/>
          <w:rFonts w:ascii="Times New Roman" w:hAnsi="Times New Roman" w:cs="Times New Roman"/>
          <w:i w:val="0"/>
          <w:color w:val="000000" w:themeColor="text1"/>
          <w:sz w:val="28"/>
          <w:szCs w:val="28"/>
        </w:rPr>
        <w:t>)</w:t>
      </w:r>
      <w:r w:rsidRPr="00A74193">
        <w:rPr>
          <w:rFonts w:ascii="Times New Roman" w:hAnsi="Times New Roman" w:cs="Times New Roman"/>
          <w:color w:val="000000" w:themeColor="text1"/>
          <w:sz w:val="28"/>
          <w:szCs w:val="28"/>
        </w:rPr>
        <w:t>;</w:t>
      </w:r>
      <w:r w:rsidRPr="00A74193">
        <w:rPr>
          <w:rFonts w:ascii="Times New Roman" w:hAnsi="Times New Roman" w:cs="Times New Roman"/>
          <w:color w:val="000000" w:themeColor="text1"/>
          <w:sz w:val="28"/>
          <w:szCs w:val="28"/>
        </w:rPr>
        <w:br/>
        <w:t>– старший инспектор;</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старший инспектор;</w:t>
      </w:r>
      <w:r w:rsidRPr="00A74193">
        <w:rPr>
          <w:rFonts w:ascii="Times New Roman" w:hAnsi="Times New Roman" w:cs="Times New Roman"/>
          <w:color w:val="000000" w:themeColor="text1"/>
          <w:sz w:val="28"/>
          <w:szCs w:val="28"/>
        </w:rPr>
        <w:br/>
        <w:t>– старший инспектор.</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ab/>
        <w:t>2. Возложить на комиссию следующие обязанности:</w:t>
      </w:r>
      <w:r w:rsidRPr="00A74193">
        <w:rPr>
          <w:rFonts w:ascii="Times New Roman" w:hAnsi="Times New Roman" w:cs="Times New Roman"/>
          <w:color w:val="000000" w:themeColor="text1"/>
          <w:sz w:val="28"/>
          <w:szCs w:val="28"/>
        </w:rPr>
        <w:br/>
        <w:t>– осмотр объектов нефинансовых активов (в целях принятия к бухучету);</w:t>
      </w:r>
      <w:r w:rsidRPr="00A74193">
        <w:rPr>
          <w:rFonts w:ascii="Times New Roman" w:hAnsi="Times New Roman" w:cs="Times New Roman"/>
          <w:color w:val="000000" w:themeColor="text1"/>
          <w:sz w:val="28"/>
          <w:szCs w:val="28"/>
        </w:rPr>
        <w:br/>
        <w:t>– определение текущей оценочной стоимости нефинансовых активов (в целях принятия к бухучету);</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принятие решения об отнесении объектов имущества к основным средствам;</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осмотр объектов нефинансовых активов, подлежащих списанию (выбытию);</w:t>
      </w:r>
      <w:r w:rsidRPr="00A74193">
        <w:rPr>
          <w:rFonts w:ascii="Times New Roman" w:hAnsi="Times New Roman" w:cs="Times New Roman"/>
          <w:color w:val="000000" w:themeColor="text1"/>
          <w:sz w:val="28"/>
          <w:szCs w:val="28"/>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определение возможности использования отдельных узлов, деталей, материальных запасов ликвидируемых объектов;</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определение причин списания (физический и моральный износ, авария, стихийные бедствия и т. п.);</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подготовка акта о списании объекта нефинансового актива и документов для согласования с главой администрации;</w:t>
      </w:r>
    </w:p>
    <w:p w:rsidR="00A74193" w:rsidRPr="00A74193" w:rsidRDefault="00A74193" w:rsidP="00A7419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color w:val="000000" w:themeColor="text1"/>
          <w:sz w:val="28"/>
          <w:szCs w:val="28"/>
        </w:rPr>
      </w:pPr>
      <w:r w:rsidRPr="00A74193">
        <w:rPr>
          <w:rFonts w:ascii="Times New Roman" w:hAnsi="Times New Roman" w:cs="Times New Roman"/>
          <w:color w:val="000000" w:themeColor="text1"/>
          <w:sz w:val="28"/>
          <w:szCs w:val="28"/>
        </w:rPr>
        <w:t xml:space="preserve">– принятие решения о сдаче вторичного сырья в организации приема вторичного сырья; </w:t>
      </w: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lastRenderedPageBreak/>
        <w:t xml:space="preserve">Приложение </w:t>
      </w:r>
      <w:r w:rsidRPr="00A74193">
        <w:rPr>
          <w:rFonts w:ascii="Times New Roman" w:hAnsi="Times New Roman"/>
          <w:bCs/>
          <w:iCs/>
          <w:color w:val="000000" w:themeColor="text1"/>
          <w:sz w:val="28"/>
          <w:szCs w:val="28"/>
          <w:lang w:eastAsia="ru-RU"/>
        </w:rPr>
        <w:t>2</w:t>
      </w:r>
      <w:r w:rsidRPr="00A74193">
        <w:rPr>
          <w:rFonts w:ascii="Times New Roman" w:hAnsi="Times New Roman"/>
          <w:color w:val="000000" w:themeColor="text1"/>
          <w:sz w:val="28"/>
          <w:szCs w:val="28"/>
          <w:lang w:eastAsia="ru-RU"/>
        </w:rPr>
        <w:br/>
        <w:t xml:space="preserve">к </w:t>
      </w:r>
      <w:r w:rsidR="00250B34">
        <w:rPr>
          <w:rFonts w:ascii="Times New Roman" w:hAnsi="Times New Roman"/>
          <w:color w:val="000000" w:themeColor="text1"/>
          <w:sz w:val="28"/>
          <w:szCs w:val="28"/>
          <w:lang w:eastAsia="ru-RU"/>
        </w:rPr>
        <w:t>приказу</w:t>
      </w:r>
      <w:r w:rsidRPr="00A74193">
        <w:rPr>
          <w:rFonts w:ascii="Times New Roman" w:hAnsi="Times New Roman"/>
          <w:color w:val="000000" w:themeColor="text1"/>
          <w:sz w:val="28"/>
          <w:szCs w:val="28"/>
          <w:lang w:eastAsia="ru-RU"/>
        </w:rPr>
        <w:t xml:space="preserve"> от 2</w:t>
      </w:r>
      <w:r w:rsidR="001F7C72">
        <w:rPr>
          <w:rFonts w:ascii="Times New Roman" w:hAnsi="Times New Roman"/>
          <w:color w:val="000000" w:themeColor="text1"/>
          <w:sz w:val="28"/>
          <w:szCs w:val="28"/>
          <w:lang w:eastAsia="ru-RU"/>
        </w:rPr>
        <w:t>9</w:t>
      </w:r>
      <w:r w:rsidRPr="00A74193">
        <w:rPr>
          <w:rFonts w:ascii="Times New Roman" w:hAnsi="Times New Roman"/>
          <w:color w:val="000000" w:themeColor="text1"/>
          <w:sz w:val="28"/>
          <w:szCs w:val="28"/>
          <w:lang w:eastAsia="ru-RU"/>
        </w:rPr>
        <w:t xml:space="preserve">.12. </w:t>
      </w:r>
      <w:r w:rsidRPr="00A74193">
        <w:rPr>
          <w:rFonts w:ascii="Times New Roman" w:hAnsi="Times New Roman"/>
          <w:bCs/>
          <w:iCs/>
          <w:color w:val="000000" w:themeColor="text1"/>
          <w:sz w:val="28"/>
          <w:szCs w:val="28"/>
          <w:lang w:eastAsia="ru-RU"/>
        </w:rPr>
        <w:t>2018</w:t>
      </w:r>
      <w:r w:rsidRPr="00A74193">
        <w:rPr>
          <w:rFonts w:ascii="Times New Roman" w:hAnsi="Times New Roman"/>
          <w:color w:val="000000" w:themeColor="text1"/>
          <w:sz w:val="28"/>
          <w:szCs w:val="28"/>
          <w:lang w:eastAsia="ru-RU"/>
        </w:rPr>
        <w:t xml:space="preserve"> № 13</w:t>
      </w:r>
      <w:r w:rsidR="001F7C72">
        <w:rPr>
          <w:rFonts w:ascii="Times New Roman" w:hAnsi="Times New Roman"/>
          <w:color w:val="000000" w:themeColor="text1"/>
          <w:sz w:val="28"/>
          <w:szCs w:val="28"/>
          <w:lang w:eastAsia="ru-RU"/>
        </w:rPr>
        <w:t>2</w:t>
      </w:r>
      <w:r w:rsidRPr="00A74193">
        <w:rPr>
          <w:rFonts w:ascii="Times New Roman" w:hAnsi="Times New Roman"/>
          <w:color w:val="000000" w:themeColor="text1"/>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Состав инвентаризационной комиссии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1. Создать постоянно действующую инвентаризационную комиссию в следующем составе: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tbl>
      <w:tblPr>
        <w:tblW w:w="9300" w:type="dxa"/>
        <w:tblCellMar>
          <w:top w:w="15" w:type="dxa"/>
          <w:left w:w="15" w:type="dxa"/>
          <w:bottom w:w="15" w:type="dxa"/>
          <w:right w:w="15" w:type="dxa"/>
        </w:tblCellMar>
        <w:tblLook w:val="04A0" w:firstRow="1" w:lastRow="0" w:firstColumn="1" w:lastColumn="0" w:noHBand="0" w:noVBand="1"/>
      </w:tblPr>
      <w:tblGrid>
        <w:gridCol w:w="3742"/>
        <w:gridCol w:w="5375"/>
        <w:gridCol w:w="183"/>
      </w:tblGrid>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4"/>
                <w:szCs w:val="24"/>
                <w:lang w:eastAsia="ru-RU"/>
              </w:rPr>
            </w:pPr>
            <w:r w:rsidRPr="00A74193">
              <w:rPr>
                <w:rFonts w:ascii="Times New Roman" w:hAnsi="Times New Roman"/>
                <w:bCs/>
                <w:iCs/>
                <w:color w:val="000000" w:themeColor="text1"/>
                <w:sz w:val="24"/>
                <w:szCs w:val="24"/>
                <w:lang w:eastAsia="ru-RU"/>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193" w:rsidRPr="00A74193" w:rsidRDefault="00A74193" w:rsidP="00A74193">
            <w:pPr>
              <w:spacing w:after="0" w:line="240" w:lineRule="auto"/>
              <w:rPr>
                <w:rFonts w:ascii="Times New Roman" w:hAnsi="Times New Roman"/>
                <w:color w:val="000000" w:themeColor="text1"/>
                <w:sz w:val="24"/>
                <w:szCs w:val="24"/>
                <w:lang w:eastAsia="ru-RU"/>
              </w:rPr>
            </w:pPr>
            <w:r w:rsidRPr="00A74193">
              <w:rPr>
                <w:rFonts w:ascii="Times New Roman" w:hAnsi="Times New Roman"/>
                <w:color w:val="000000" w:themeColor="text1"/>
                <w:sz w:val="24"/>
                <w:szCs w:val="24"/>
                <w:lang w:eastAsia="ru-RU"/>
              </w:rPr>
              <w:t xml:space="preserve">Заместитель главы администрации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b/>
                <w:i/>
                <w:color w:val="000000" w:themeColor="text1"/>
                <w:sz w:val="24"/>
                <w:szCs w:val="24"/>
                <w:lang w:eastAsia="ru-RU"/>
              </w:rPr>
            </w:pP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4"/>
                <w:szCs w:val="24"/>
                <w:lang w:eastAsia="ru-RU"/>
              </w:rPr>
            </w:pPr>
            <w:r w:rsidRPr="00A74193">
              <w:rPr>
                <w:rFonts w:ascii="Times New Roman" w:hAnsi="Times New Roman"/>
                <w:bCs/>
                <w:iCs/>
                <w:color w:val="000000" w:themeColor="text1"/>
                <w:sz w:val="24"/>
                <w:szCs w:val="24"/>
                <w:lang w:eastAsia="ru-RU"/>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193" w:rsidRPr="00A74193" w:rsidRDefault="00A74193" w:rsidP="00A74193">
            <w:pPr>
              <w:spacing w:after="0" w:line="240" w:lineRule="auto"/>
              <w:rPr>
                <w:rFonts w:ascii="Times New Roman" w:hAnsi="Times New Roman"/>
                <w:color w:val="000000" w:themeColor="text1"/>
                <w:sz w:val="24"/>
                <w:szCs w:val="24"/>
                <w:lang w:eastAsia="ru-RU"/>
              </w:rPr>
            </w:pPr>
            <w:r w:rsidRPr="00A74193">
              <w:rPr>
                <w:rFonts w:ascii="Times New Roman" w:hAnsi="Times New Roman"/>
                <w:color w:val="000000" w:themeColor="text1"/>
                <w:sz w:val="24"/>
                <w:szCs w:val="24"/>
                <w:lang w:eastAsia="ru-RU"/>
              </w:rPr>
              <w:t>Начальник Финотдела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b/>
                <w:i/>
                <w:color w:val="000000" w:themeColor="text1"/>
                <w:sz w:val="24"/>
                <w:szCs w:val="24"/>
                <w:lang w:eastAsia="ru-RU"/>
              </w:rPr>
            </w:pP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4"/>
                <w:szCs w:val="24"/>
                <w:lang w:eastAsia="ru-RU"/>
              </w:rPr>
            </w:pPr>
            <w:r w:rsidRPr="00A74193">
              <w:rPr>
                <w:rFonts w:ascii="Times New Roman" w:hAnsi="Times New Roman"/>
                <w:bCs/>
                <w:iCs/>
                <w:color w:val="000000" w:themeColor="text1"/>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193" w:rsidRPr="00A74193" w:rsidRDefault="00A74193" w:rsidP="00A74193">
            <w:pPr>
              <w:spacing w:after="0" w:line="240" w:lineRule="auto"/>
              <w:rPr>
                <w:rFonts w:ascii="Times New Roman" w:hAnsi="Times New Roman"/>
                <w:color w:val="000000" w:themeColor="text1"/>
                <w:sz w:val="24"/>
                <w:szCs w:val="24"/>
                <w:lang w:eastAsia="ru-RU"/>
              </w:rPr>
            </w:pPr>
            <w:r w:rsidRPr="00A74193">
              <w:rPr>
                <w:rFonts w:ascii="Times New Roman" w:hAnsi="Times New Roman"/>
                <w:color w:val="000000" w:themeColor="text1"/>
                <w:sz w:val="24"/>
                <w:szCs w:val="24"/>
                <w:lang w:eastAsia="ru-RU"/>
              </w:rPr>
              <w:t>Главный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b/>
                <w:i/>
                <w:color w:val="000000" w:themeColor="text1"/>
                <w:sz w:val="24"/>
                <w:szCs w:val="24"/>
                <w:lang w:eastAsia="ru-RU"/>
              </w:rPr>
            </w:pP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4"/>
                <w:szCs w:val="24"/>
                <w:lang w:eastAsia="ru-RU"/>
              </w:rPr>
            </w:pPr>
            <w:r w:rsidRPr="00A74193">
              <w:rPr>
                <w:rFonts w:ascii="Times New Roman" w:hAnsi="Times New Roman"/>
                <w:bCs/>
                <w:iCs/>
                <w:color w:val="000000" w:themeColor="text1"/>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193" w:rsidRPr="00A74193" w:rsidRDefault="00A74193" w:rsidP="00A74193">
            <w:pPr>
              <w:spacing w:after="0" w:line="240" w:lineRule="auto"/>
              <w:rPr>
                <w:rFonts w:ascii="Times New Roman" w:hAnsi="Times New Roman"/>
                <w:color w:val="000000" w:themeColor="text1"/>
                <w:sz w:val="24"/>
                <w:szCs w:val="24"/>
                <w:lang w:eastAsia="ru-RU"/>
              </w:rPr>
            </w:pPr>
            <w:r w:rsidRPr="00A74193">
              <w:rPr>
                <w:rFonts w:ascii="Times New Roman" w:hAnsi="Times New Roman"/>
                <w:color w:val="000000" w:themeColor="text1"/>
                <w:sz w:val="24"/>
                <w:szCs w:val="24"/>
                <w:lang w:eastAsia="ru-RU"/>
              </w:rPr>
              <w:t>Старший инспектор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193" w:rsidRPr="00A74193" w:rsidRDefault="00A74193" w:rsidP="00A74193">
            <w:pPr>
              <w:spacing w:after="0" w:line="240" w:lineRule="auto"/>
              <w:rPr>
                <w:rFonts w:ascii="Times New Roman" w:hAnsi="Times New Roman"/>
                <w:color w:val="000000" w:themeColor="text1"/>
                <w:sz w:val="24"/>
                <w:szCs w:val="24"/>
                <w:lang w:eastAsia="ru-RU"/>
              </w:rPr>
            </w:pP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193" w:rsidRPr="00A74193" w:rsidRDefault="00A74193" w:rsidP="00A74193">
            <w:pPr>
              <w:spacing w:after="0" w:line="240" w:lineRule="auto"/>
              <w:rPr>
                <w:rFonts w:ascii="Times New Roman" w:hAnsi="Times New Roman"/>
                <w:color w:val="000000" w:themeColor="text1"/>
                <w:sz w:val="24"/>
                <w:szCs w:val="24"/>
                <w:lang w:eastAsia="ru-RU"/>
              </w:rPr>
            </w:pPr>
            <w:r w:rsidRPr="00A74193">
              <w:rPr>
                <w:rFonts w:ascii="Times New Roman" w:hAnsi="Times New Roman"/>
                <w:color w:val="000000" w:themeColor="text1"/>
                <w:sz w:val="24"/>
                <w:szCs w:val="24"/>
                <w:lang w:eastAsia="ru-RU"/>
              </w:rPr>
              <w:t>Старший инспектор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74193" w:rsidRPr="00A74193" w:rsidRDefault="00A74193" w:rsidP="00A74193">
            <w:pPr>
              <w:spacing w:after="0" w:line="240" w:lineRule="auto"/>
              <w:rPr>
                <w:rFonts w:ascii="Times New Roman" w:hAnsi="Times New Roman"/>
                <w:color w:val="000000" w:themeColor="text1"/>
                <w:sz w:val="24"/>
                <w:szCs w:val="24"/>
                <w:lang w:eastAsia="ru-RU"/>
              </w:rPr>
            </w:pP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2. Возложить на постоянно действующую инвентаризационную комиссию следующие обязанности:</w:t>
      </w:r>
    </w:p>
    <w:p w:rsidR="00A74193" w:rsidRPr="00A74193" w:rsidRDefault="00A74193" w:rsidP="00A7419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проводить инвентаризацию (в т. ч. обязательную) в соответствии с порядком и графиком проведения инвентаризаций;</w:t>
      </w:r>
    </w:p>
    <w:p w:rsidR="00A74193" w:rsidRPr="00A74193" w:rsidRDefault="00A74193" w:rsidP="00A7419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A74193" w:rsidRPr="00A74193" w:rsidRDefault="00A74193" w:rsidP="00A7419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правильно и своевременно оформлять материалы инвентаризации;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tbl>
      <w:tblPr>
        <w:tblW w:w="8964" w:type="dxa"/>
        <w:tblCellMar>
          <w:top w:w="15" w:type="dxa"/>
          <w:left w:w="15" w:type="dxa"/>
          <w:bottom w:w="15" w:type="dxa"/>
          <w:right w:w="15" w:type="dxa"/>
        </w:tblCellMar>
        <w:tblLook w:val="04A0" w:firstRow="1" w:lastRow="0" w:firstColumn="1" w:lastColumn="0" w:noHBand="0" w:noVBand="1"/>
      </w:tblPr>
      <w:tblGrid>
        <w:gridCol w:w="5020"/>
        <w:gridCol w:w="986"/>
        <w:gridCol w:w="986"/>
        <w:gridCol w:w="986"/>
        <w:gridCol w:w="986"/>
      </w:tblGrid>
      <w:tr w:rsidR="00A74193" w:rsidRPr="00A74193" w:rsidTr="00B87E5E">
        <w:tc>
          <w:tcPr>
            <w:tcW w:w="5021" w:type="dxa"/>
            <w:tcMar>
              <w:top w:w="60" w:type="dxa"/>
              <w:left w:w="60" w:type="dxa"/>
              <w:bottom w:w="60" w:type="dxa"/>
              <w:right w:w="60" w:type="dxa"/>
            </w:tcMar>
            <w:vAlign w:val="bottom"/>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С приложением </w:t>
            </w:r>
            <w:proofErr w:type="gramStart"/>
            <w:r w:rsidRPr="00A74193">
              <w:rPr>
                <w:rFonts w:ascii="Times New Roman" w:hAnsi="Times New Roman"/>
                <w:color w:val="000000" w:themeColor="text1"/>
                <w:sz w:val="28"/>
                <w:szCs w:val="28"/>
                <w:lang w:eastAsia="ru-RU"/>
              </w:rPr>
              <w:t>ознакомлены</w:t>
            </w:r>
            <w:proofErr w:type="gramEnd"/>
            <w:r w:rsidRPr="00A74193">
              <w:rPr>
                <w:rFonts w:ascii="Times New Roman" w:hAnsi="Times New Roman"/>
                <w:color w:val="000000" w:themeColor="text1"/>
                <w:sz w:val="28"/>
                <w:szCs w:val="28"/>
                <w:lang w:eastAsia="ru-RU"/>
              </w:rPr>
              <w:t>:</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tc>
        <w:tc>
          <w:tcPr>
            <w:tcW w:w="0" w:type="auto"/>
            <w:tcMar>
              <w:top w:w="60" w:type="dxa"/>
              <w:left w:w="60" w:type="dxa"/>
              <w:bottom w:w="60" w:type="dxa"/>
              <w:right w:w="60" w:type="dxa"/>
            </w:tcMar>
            <w:vAlign w:val="bottom"/>
            <w:hideMark/>
          </w:tcPr>
          <w:p w:rsidR="00A74193" w:rsidRPr="00A74193" w:rsidRDefault="00A74193" w:rsidP="00A74193">
            <w:pPr>
              <w:spacing w:after="0" w:line="240" w:lineRule="auto"/>
              <w:jc w:val="right"/>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tc>
      </w:tr>
    </w:tbl>
    <w:p w:rsidR="00A74193" w:rsidRPr="00A74193" w:rsidRDefault="00A74193" w:rsidP="00A74193">
      <w:pPr>
        <w:spacing w:before="100" w:after="100" w:line="240" w:lineRule="auto"/>
        <w:rPr>
          <w:rFonts w:ascii="Times New Roman" w:hAnsi="Times New Roman"/>
          <w:color w:val="000000" w:themeColor="text1"/>
          <w:sz w:val="28"/>
          <w:szCs w:val="28"/>
          <w:lang w:eastAsia="ru-RU"/>
        </w:rPr>
      </w:pPr>
    </w:p>
    <w:p w:rsidR="00A74193" w:rsidRPr="00A74193" w:rsidRDefault="00A74193" w:rsidP="00A74193">
      <w:pPr>
        <w:spacing w:before="100" w:after="10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lastRenderedPageBreak/>
        <w:t xml:space="preserve">Приложение </w:t>
      </w:r>
      <w:r w:rsidRPr="00A74193">
        <w:rPr>
          <w:rFonts w:ascii="Times New Roman" w:hAnsi="Times New Roman"/>
          <w:bCs/>
          <w:iCs/>
          <w:color w:val="000000" w:themeColor="text1"/>
          <w:sz w:val="28"/>
          <w:szCs w:val="28"/>
          <w:lang w:eastAsia="ru-RU"/>
        </w:rPr>
        <w:t>4</w:t>
      </w:r>
      <w:r w:rsidRPr="00A74193">
        <w:rPr>
          <w:rFonts w:ascii="Times New Roman" w:hAnsi="Times New Roman"/>
          <w:color w:val="000000" w:themeColor="text1"/>
          <w:sz w:val="28"/>
          <w:szCs w:val="28"/>
          <w:lang w:eastAsia="ru-RU"/>
        </w:rPr>
        <w:br/>
        <w:t xml:space="preserve">к </w:t>
      </w:r>
      <w:r w:rsidR="009B6E2C">
        <w:rPr>
          <w:rFonts w:ascii="Times New Roman" w:hAnsi="Times New Roman"/>
          <w:color w:val="000000" w:themeColor="text1"/>
          <w:sz w:val="28"/>
          <w:szCs w:val="28"/>
          <w:lang w:eastAsia="ru-RU"/>
        </w:rPr>
        <w:t>приказу</w:t>
      </w:r>
      <w:r w:rsidRPr="00A74193">
        <w:rPr>
          <w:rFonts w:ascii="Times New Roman" w:hAnsi="Times New Roman"/>
          <w:color w:val="000000" w:themeColor="text1"/>
          <w:sz w:val="28"/>
          <w:szCs w:val="28"/>
          <w:lang w:eastAsia="ru-RU"/>
        </w:rPr>
        <w:t xml:space="preserve"> от </w:t>
      </w:r>
      <w:r w:rsidRPr="00A74193">
        <w:rPr>
          <w:rFonts w:ascii="Times New Roman" w:hAnsi="Times New Roman"/>
          <w:bCs/>
          <w:iCs/>
          <w:color w:val="000000" w:themeColor="text1"/>
          <w:sz w:val="28"/>
          <w:szCs w:val="28"/>
          <w:lang w:eastAsia="ru-RU"/>
        </w:rPr>
        <w:t>2</w:t>
      </w:r>
      <w:r w:rsidR="001F7C72">
        <w:rPr>
          <w:rFonts w:ascii="Times New Roman" w:hAnsi="Times New Roman"/>
          <w:bCs/>
          <w:iCs/>
          <w:color w:val="000000" w:themeColor="text1"/>
          <w:sz w:val="28"/>
          <w:szCs w:val="28"/>
          <w:lang w:eastAsia="ru-RU"/>
        </w:rPr>
        <w:t>9</w:t>
      </w:r>
      <w:r w:rsidRPr="00A74193">
        <w:rPr>
          <w:rFonts w:ascii="Times New Roman" w:hAnsi="Times New Roman"/>
          <w:bCs/>
          <w:iCs/>
          <w:color w:val="000000" w:themeColor="text1"/>
          <w:sz w:val="28"/>
          <w:szCs w:val="28"/>
          <w:lang w:eastAsia="ru-RU"/>
        </w:rPr>
        <w:t xml:space="preserve">.12.2018 </w:t>
      </w:r>
      <w:r w:rsidRPr="00A74193">
        <w:rPr>
          <w:rFonts w:ascii="Times New Roman" w:hAnsi="Times New Roman"/>
          <w:color w:val="000000" w:themeColor="text1"/>
          <w:sz w:val="28"/>
          <w:szCs w:val="28"/>
          <w:lang w:eastAsia="ru-RU"/>
        </w:rPr>
        <w:t>№ 13</w:t>
      </w:r>
      <w:r w:rsidR="001F7C72">
        <w:rPr>
          <w:rFonts w:ascii="Times New Roman" w:hAnsi="Times New Roman"/>
          <w:color w:val="000000" w:themeColor="text1"/>
          <w:sz w:val="28"/>
          <w:szCs w:val="28"/>
          <w:lang w:eastAsia="ru-RU"/>
        </w:rPr>
        <w:t>2</w:t>
      </w:r>
      <w:r w:rsidRPr="00A74193">
        <w:rPr>
          <w:rFonts w:ascii="Times New Roman" w:hAnsi="Times New Roman"/>
          <w:color w:val="000000" w:themeColor="text1"/>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Состав комиссии для проведения внезапной ревизии кассы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Финотдела, их документального оформления и принятия к учету, создать постоянно действующую комиссию в следующем составе: </w:t>
      </w:r>
    </w:p>
    <w:p w:rsidR="00A74193" w:rsidRPr="00A74193" w:rsidRDefault="00A74193" w:rsidP="00A7419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val="x-none" w:eastAsia="x-none"/>
        </w:rPr>
      </w:pPr>
      <w:r w:rsidRPr="00A74193">
        <w:rPr>
          <w:rFonts w:ascii="Times New Roman" w:hAnsi="Times New Roman"/>
          <w:bCs/>
          <w:iCs/>
          <w:color w:val="000000" w:themeColor="text1"/>
          <w:sz w:val="28"/>
          <w:szCs w:val="28"/>
          <w:lang w:val="x-none" w:eastAsia="x-none"/>
        </w:rPr>
        <w:t xml:space="preserve">Заместитель главы </w:t>
      </w:r>
      <w:proofErr w:type="spellStart"/>
      <w:r w:rsidRPr="00A74193">
        <w:rPr>
          <w:rFonts w:ascii="Times New Roman" w:hAnsi="Times New Roman"/>
          <w:bCs/>
          <w:iCs/>
          <w:color w:val="000000" w:themeColor="text1"/>
          <w:sz w:val="28"/>
          <w:szCs w:val="28"/>
          <w:lang w:val="x-none" w:eastAsia="x-none"/>
        </w:rPr>
        <w:t>Начикинского</w:t>
      </w:r>
      <w:proofErr w:type="spellEnd"/>
      <w:r w:rsidRPr="00A74193">
        <w:rPr>
          <w:rFonts w:ascii="Times New Roman" w:hAnsi="Times New Roman"/>
          <w:bCs/>
          <w:iCs/>
          <w:color w:val="000000" w:themeColor="text1"/>
          <w:sz w:val="28"/>
          <w:szCs w:val="28"/>
          <w:lang w:val="x-none" w:eastAsia="x-none"/>
        </w:rPr>
        <w:t xml:space="preserve"> сельского поселения (председатель комиссии)</w:t>
      </w:r>
      <w:r w:rsidRPr="00A74193">
        <w:rPr>
          <w:rFonts w:ascii="Times New Roman" w:hAnsi="Times New Roman"/>
          <w:color w:val="000000" w:themeColor="text1"/>
          <w:sz w:val="28"/>
          <w:szCs w:val="28"/>
          <w:lang w:val="x-none" w:eastAsia="x-none"/>
        </w:rPr>
        <w:t>;</w:t>
      </w:r>
    </w:p>
    <w:p w:rsidR="00A74193" w:rsidRPr="00A74193" w:rsidRDefault="00A74193" w:rsidP="00A7419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Старший инспектор;</w:t>
      </w:r>
    </w:p>
    <w:p w:rsidR="00A74193" w:rsidRPr="00A74193" w:rsidRDefault="00A74193" w:rsidP="00A7419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 xml:space="preserve">Старший инспектор; </w:t>
      </w:r>
    </w:p>
    <w:p w:rsidR="00A74193" w:rsidRPr="00A74193" w:rsidRDefault="00A74193" w:rsidP="00A7419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Старший инспектор.</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       2. Возложить на комиссию следующие обязанности:</w:t>
      </w:r>
    </w:p>
    <w:p w:rsidR="00A74193" w:rsidRPr="00A74193" w:rsidRDefault="00A74193" w:rsidP="00A7419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проверка осуществления кассовых и банковских операций;</w:t>
      </w:r>
    </w:p>
    <w:p w:rsidR="00A74193" w:rsidRPr="00A74193" w:rsidRDefault="00A74193" w:rsidP="00A7419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проверка условий, обеспечивающих сохранность денежных средств и денежных документов;</w:t>
      </w:r>
    </w:p>
    <w:p w:rsidR="00A74193" w:rsidRPr="00A74193" w:rsidRDefault="00A74193" w:rsidP="00A7419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проверка полноты и своевременности отражения в учете поступления наличных денег в кассу;</w:t>
      </w:r>
    </w:p>
    <w:p w:rsidR="00A74193" w:rsidRPr="00A74193" w:rsidRDefault="00A74193" w:rsidP="00A7419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проверка использования полученных средств по прямому назначению;</w:t>
      </w:r>
    </w:p>
    <w:p w:rsidR="00A74193" w:rsidRPr="00A74193" w:rsidRDefault="00A74193" w:rsidP="00A7419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проверка соблюдения лимита кассы;</w:t>
      </w:r>
    </w:p>
    <w:p w:rsidR="00A74193" w:rsidRPr="00A74193" w:rsidRDefault="00A74193" w:rsidP="00A7419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проверка правильности учета бланков строгой отчетности;</w:t>
      </w:r>
    </w:p>
    <w:p w:rsidR="00A74193" w:rsidRPr="00A74193" w:rsidRDefault="00A74193" w:rsidP="00A7419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полный пересчет денежной наличности и проверка других ценностей, находящихся в кассе;</w:t>
      </w:r>
    </w:p>
    <w:p w:rsidR="00A74193" w:rsidRPr="00A74193" w:rsidRDefault="00A74193" w:rsidP="00A7419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сверка фактического остатка денежной наличности в кассе с данными, отраженными в кассовой книге;</w:t>
      </w:r>
    </w:p>
    <w:p w:rsidR="00A74193" w:rsidRPr="00A74193" w:rsidRDefault="00A74193" w:rsidP="00A7419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составление акта ревизии наличных денежных средств;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С приложением </w:t>
      </w:r>
      <w:proofErr w:type="gramStart"/>
      <w:r w:rsidRPr="00A74193">
        <w:rPr>
          <w:rFonts w:ascii="Times New Roman" w:hAnsi="Times New Roman"/>
          <w:color w:val="000000" w:themeColor="text1"/>
          <w:sz w:val="28"/>
          <w:szCs w:val="28"/>
          <w:lang w:eastAsia="ru-RU"/>
        </w:rPr>
        <w:t>ознакомлены</w:t>
      </w:r>
      <w:proofErr w:type="gramEnd"/>
      <w:r w:rsidRPr="00A74193">
        <w:rPr>
          <w:rFonts w:ascii="Times New Roman" w:hAnsi="Times New Roman"/>
          <w:color w:val="000000" w:themeColor="text1"/>
          <w:sz w:val="28"/>
          <w:szCs w:val="28"/>
          <w:lang w:eastAsia="ru-RU"/>
        </w:rPr>
        <w:t>:</w:t>
      </w: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Pr="00A74193" w:rsidRDefault="00A74193" w:rsidP="00A74193">
      <w:pPr>
        <w:spacing w:after="0" w:line="240" w:lineRule="auto"/>
        <w:jc w:val="right"/>
        <w:rPr>
          <w:rFonts w:ascii="Times New Roman" w:eastAsia="Calibri" w:hAnsi="Times New Roman"/>
          <w:sz w:val="28"/>
          <w:szCs w:val="28"/>
        </w:rPr>
      </w:pPr>
      <w:r w:rsidRPr="00A74193">
        <w:rPr>
          <w:rFonts w:ascii="Times New Roman" w:hAnsi="Times New Roman"/>
          <w:sz w:val="28"/>
          <w:szCs w:val="28"/>
          <w:lang w:eastAsia="ru-RU"/>
        </w:rPr>
        <w:lastRenderedPageBreak/>
        <w:t>П</w:t>
      </w:r>
      <w:r w:rsidRPr="00A74193">
        <w:rPr>
          <w:rFonts w:ascii="Times New Roman" w:hAnsi="Times New Roman"/>
          <w:sz w:val="28"/>
          <w:szCs w:val="28"/>
          <w:shd w:val="clear" w:color="auto" w:fill="FFFFFF"/>
          <w:lang w:eastAsia="ru-RU"/>
        </w:rPr>
        <w:t>риложение № 5</w:t>
      </w:r>
      <w:r w:rsidRPr="00A74193">
        <w:rPr>
          <w:rFonts w:ascii="Times New Roman" w:hAnsi="Times New Roman"/>
          <w:sz w:val="28"/>
          <w:szCs w:val="28"/>
          <w:shd w:val="clear" w:color="auto" w:fill="FFFFFF"/>
          <w:lang w:eastAsia="ru-RU"/>
        </w:rPr>
        <w:br/>
        <w:t xml:space="preserve">к </w:t>
      </w:r>
      <w:r w:rsidR="00223DE9">
        <w:rPr>
          <w:rFonts w:ascii="Times New Roman" w:hAnsi="Times New Roman"/>
          <w:sz w:val="28"/>
          <w:szCs w:val="28"/>
          <w:shd w:val="clear" w:color="auto" w:fill="FFFFFF"/>
          <w:lang w:eastAsia="ru-RU"/>
        </w:rPr>
        <w:t>приказу</w:t>
      </w:r>
      <w:r w:rsidRPr="00A74193">
        <w:rPr>
          <w:rFonts w:ascii="Times New Roman" w:hAnsi="Times New Roman"/>
          <w:sz w:val="28"/>
          <w:szCs w:val="28"/>
          <w:shd w:val="clear" w:color="auto" w:fill="FFFFFF"/>
          <w:lang w:eastAsia="ru-RU"/>
        </w:rPr>
        <w:t xml:space="preserve"> 2</w:t>
      </w:r>
      <w:r w:rsidR="001F7C72">
        <w:rPr>
          <w:rFonts w:ascii="Times New Roman" w:hAnsi="Times New Roman"/>
          <w:sz w:val="28"/>
          <w:szCs w:val="28"/>
          <w:shd w:val="clear" w:color="auto" w:fill="FFFFFF"/>
          <w:lang w:eastAsia="ru-RU"/>
        </w:rPr>
        <w:t>9</w:t>
      </w:r>
      <w:r w:rsidRPr="00A74193">
        <w:rPr>
          <w:rFonts w:ascii="Times New Roman" w:eastAsia="Calibri" w:hAnsi="Times New Roman"/>
          <w:sz w:val="28"/>
          <w:szCs w:val="28"/>
        </w:rPr>
        <w:t>.12.2018</w:t>
      </w:r>
      <w:r w:rsidRPr="00A74193">
        <w:rPr>
          <w:rFonts w:ascii="Times New Roman" w:hAnsi="Times New Roman"/>
          <w:sz w:val="28"/>
          <w:szCs w:val="28"/>
          <w:shd w:val="clear" w:color="auto" w:fill="FFFFFF"/>
          <w:lang w:eastAsia="ru-RU"/>
        </w:rPr>
        <w:t xml:space="preserve"> № 13</w:t>
      </w:r>
      <w:r w:rsidR="001F7C72">
        <w:rPr>
          <w:rFonts w:ascii="Times New Roman" w:hAnsi="Times New Roman"/>
          <w:sz w:val="28"/>
          <w:szCs w:val="28"/>
          <w:shd w:val="clear" w:color="auto" w:fill="FFFFFF"/>
          <w:lang w:eastAsia="ru-RU"/>
        </w:rPr>
        <w:t>2</w:t>
      </w:r>
      <w:r w:rsidRPr="00A74193">
        <w:rPr>
          <w:rFonts w:ascii="Times New Roman" w:hAnsi="Times New Roman"/>
          <w:sz w:val="28"/>
          <w:szCs w:val="28"/>
          <w:shd w:val="clear" w:color="auto" w:fill="FFFFFF"/>
          <w:lang w:eastAsia="ru-RU"/>
        </w:rPr>
        <w:t xml:space="preserve"> </w:t>
      </w:r>
    </w:p>
    <w:p w:rsidR="00A74193" w:rsidRPr="00A74193" w:rsidRDefault="00A74193" w:rsidP="00A74193">
      <w:pPr>
        <w:spacing w:after="0" w:line="240" w:lineRule="auto"/>
        <w:jc w:val="right"/>
        <w:rPr>
          <w:rFonts w:ascii="Times New Roman" w:eastAsia="Calibri" w:hAnsi="Times New Roman"/>
          <w:sz w:val="28"/>
          <w:szCs w:val="28"/>
        </w:rPr>
      </w:pPr>
    </w:p>
    <w:p w:rsidR="00A74193" w:rsidRPr="00A74193" w:rsidRDefault="00A74193" w:rsidP="00A74193">
      <w:pPr>
        <w:spacing w:after="0" w:line="240" w:lineRule="auto"/>
        <w:jc w:val="right"/>
        <w:rPr>
          <w:rFonts w:ascii="Times New Roman" w:eastAsia="Calibri" w:hAnsi="Times New Roman"/>
          <w:sz w:val="28"/>
          <w:szCs w:val="28"/>
        </w:rPr>
      </w:pPr>
    </w:p>
    <w:p w:rsidR="00A74193" w:rsidRPr="00A74193" w:rsidRDefault="00A74193" w:rsidP="00A74193">
      <w:pPr>
        <w:spacing w:after="0" w:line="240" w:lineRule="auto"/>
        <w:jc w:val="center"/>
        <w:rPr>
          <w:rFonts w:ascii="Times New Roman" w:eastAsia="Calibri" w:hAnsi="Times New Roman"/>
          <w:b/>
          <w:sz w:val="28"/>
          <w:szCs w:val="28"/>
        </w:rPr>
      </w:pPr>
      <w:r w:rsidRPr="00A74193">
        <w:rPr>
          <w:rFonts w:ascii="Times New Roman" w:eastAsia="Calibri" w:hAnsi="Times New Roman"/>
          <w:b/>
          <w:sz w:val="28"/>
          <w:szCs w:val="28"/>
        </w:rPr>
        <w:t>ПОРЯДОК</w:t>
      </w:r>
      <w:r w:rsidRPr="00A74193">
        <w:rPr>
          <w:rFonts w:ascii="Times New Roman" w:eastAsia="Calibri" w:hAnsi="Times New Roman"/>
          <w:b/>
          <w:sz w:val="28"/>
          <w:szCs w:val="28"/>
        </w:rPr>
        <w:br/>
        <w:t>приема-передачи документов бухгалтерского учета при смене руководителя и (или) главного бухгалтера</w:t>
      </w:r>
    </w:p>
    <w:p w:rsidR="00A74193" w:rsidRPr="00A74193" w:rsidRDefault="00A74193" w:rsidP="00A74193">
      <w:pPr>
        <w:tabs>
          <w:tab w:val="left" w:pos="8040"/>
        </w:tabs>
        <w:spacing w:after="0" w:line="240" w:lineRule="auto"/>
        <w:rPr>
          <w:rFonts w:ascii="Times New Roman" w:eastAsia="Calibri" w:hAnsi="Times New Roman"/>
          <w:sz w:val="28"/>
          <w:szCs w:val="28"/>
        </w:rPr>
      </w:pPr>
      <w:r w:rsidRPr="00A74193">
        <w:rPr>
          <w:rFonts w:ascii="Times New Roman" w:eastAsia="Calibri" w:hAnsi="Times New Roman"/>
          <w:sz w:val="28"/>
          <w:szCs w:val="28"/>
        </w:rPr>
        <w:tab/>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shd w:val="clear" w:color="auto" w:fill="FFFFFF"/>
        </w:rPr>
      </w:pPr>
      <w:r w:rsidRPr="00A74193">
        <w:rPr>
          <w:rFonts w:ascii="Times New Roman" w:eastAsia="Calibri" w:hAnsi="Times New Roman"/>
          <w:sz w:val="28"/>
          <w:szCs w:val="28"/>
        </w:rPr>
        <w:t>В соответствии с пунктом 4 статьи 29 Закона от 6 декабря 2011 г. № 402-ФЗ «О бухгалтерском учете», пунктом 14 Инструкции к Единому плану счетов № 157н</w:t>
      </w:r>
      <w:r w:rsidRPr="00A74193">
        <w:rPr>
          <w:rFonts w:ascii="Times New Roman" w:hAnsi="Times New Roman"/>
          <w:sz w:val="28"/>
          <w:szCs w:val="28"/>
          <w:shd w:val="clear" w:color="auto" w:fill="FFFFFF"/>
          <w:lang w:eastAsia="ru-RU"/>
        </w:rPr>
        <w:t>, в администрации утверждается Порядок</w:t>
      </w:r>
      <w:r w:rsidRPr="00A74193">
        <w:rPr>
          <w:rFonts w:ascii="Times New Roman" w:eastAsia="Calibri" w:hAnsi="Times New Roman"/>
          <w:sz w:val="28"/>
          <w:szCs w:val="28"/>
        </w:rPr>
        <w:t xml:space="preserve"> передачи документов бухучета</w:t>
      </w:r>
      <w:r w:rsidRPr="00A74193">
        <w:rPr>
          <w:rFonts w:ascii="Times New Roman" w:eastAsia="Calibri" w:hAnsi="Times New Roman"/>
          <w:b/>
          <w:sz w:val="28"/>
          <w:szCs w:val="28"/>
        </w:rPr>
        <w:t xml:space="preserve"> </w:t>
      </w:r>
      <w:r w:rsidRPr="00A74193">
        <w:rPr>
          <w:rFonts w:ascii="Times New Roman" w:eastAsia="Calibri" w:hAnsi="Times New Roman"/>
          <w:sz w:val="28"/>
          <w:szCs w:val="28"/>
        </w:rPr>
        <w:t>при смене руководителя</w:t>
      </w:r>
      <w:r w:rsidRPr="00A74193">
        <w:rPr>
          <w:rFonts w:ascii="Times New Roman" w:hAnsi="Times New Roman"/>
          <w:sz w:val="28"/>
          <w:szCs w:val="28"/>
          <w:shd w:val="clear" w:color="auto" w:fill="FFFFFF"/>
          <w:lang w:eastAsia="ru-RU"/>
        </w:rPr>
        <w:t xml:space="preserve"> и (или) главного бухгалтера.</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shd w:val="clear" w:color="auto" w:fill="FFFFFF"/>
        </w:rPr>
      </w:pPr>
      <w:r w:rsidRPr="00A74193">
        <w:rPr>
          <w:rFonts w:ascii="Times New Roman" w:eastAsia="Calibri" w:hAnsi="Times New Roman"/>
          <w:sz w:val="28"/>
          <w:szCs w:val="28"/>
          <w:shd w:val="clear" w:color="auto" w:fill="FFFFFF"/>
        </w:rPr>
        <w:t>При смене руководителя и (или) главного бухгалтера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 документы бухучета, а также печати и штампы.</w:t>
      </w:r>
    </w:p>
    <w:p w:rsidR="00A74193" w:rsidRPr="00A74193" w:rsidRDefault="00A74193" w:rsidP="00A74193">
      <w:pPr>
        <w:numPr>
          <w:ilvl w:val="0"/>
          <w:numId w:val="21"/>
        </w:numPr>
        <w:spacing w:after="0" w:line="240" w:lineRule="auto"/>
        <w:ind w:left="0" w:firstLine="851"/>
        <w:contextualSpacing/>
        <w:jc w:val="both"/>
        <w:rPr>
          <w:rFonts w:ascii="Times New Roman" w:hAnsi="Times New Roman"/>
          <w:sz w:val="28"/>
          <w:szCs w:val="28"/>
          <w:shd w:val="clear" w:color="auto" w:fill="FFFFFF"/>
          <w:lang w:eastAsia="ru-RU"/>
        </w:rPr>
      </w:pPr>
      <w:r w:rsidRPr="00A74193">
        <w:rPr>
          <w:rFonts w:ascii="Times New Roman" w:eastAsia="Calibri" w:hAnsi="Times New Roman"/>
          <w:sz w:val="28"/>
          <w:szCs w:val="28"/>
        </w:rPr>
        <w:t>Передача бухгалтерских документов и печатей проводится на основании распоряжения руководителя администрации.</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shd w:val="clear" w:color="auto" w:fill="FFFFFF"/>
        </w:rPr>
      </w:pPr>
      <w:r w:rsidRPr="00A74193">
        <w:rPr>
          <w:rFonts w:ascii="Times New Roman" w:eastAsia="Calibri" w:hAnsi="Times New Roman"/>
          <w:sz w:val="28"/>
          <w:szCs w:val="28"/>
          <w:shd w:val="clear" w:color="auto" w:fill="FFFFFF"/>
        </w:rPr>
        <w:t>Передача документов бухучета, печатей и штампов осуществляется при участии комиссии, создаваемой в администрации, с составлением акта приема-передачи. Прием-передача бухгалтерских документов оформляется в соответствии с примерной формой акта приема-передачи, прилагаемой к настоящему Порядку.</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shd w:val="clear" w:color="auto" w:fill="FFFFFF"/>
        </w:rPr>
      </w:pPr>
      <w:r w:rsidRPr="00A74193">
        <w:rPr>
          <w:rFonts w:ascii="Times New Roman" w:eastAsia="Calibri" w:hAnsi="Times New Roman"/>
          <w:sz w:val="28"/>
          <w:szCs w:val="28"/>
          <w:shd w:val="clear" w:color="auto" w:fill="FFFFFF"/>
        </w:rPr>
        <w:t>В комиссию, указанную в пункте 4 настоящего Порядка, включаются сотрудники администрации.</w:t>
      </w:r>
    </w:p>
    <w:p w:rsidR="00A74193" w:rsidRPr="00A74193" w:rsidRDefault="00A74193" w:rsidP="00A74193">
      <w:pPr>
        <w:numPr>
          <w:ilvl w:val="0"/>
          <w:numId w:val="21"/>
        </w:numPr>
        <w:spacing w:after="0" w:line="240" w:lineRule="auto"/>
        <w:ind w:left="0" w:firstLine="851"/>
        <w:contextualSpacing/>
        <w:rPr>
          <w:rFonts w:ascii="Times New Roman" w:eastAsia="Calibri" w:hAnsi="Times New Roman"/>
          <w:sz w:val="28"/>
          <w:szCs w:val="28"/>
        </w:rPr>
      </w:pPr>
      <w:r w:rsidRPr="00A74193">
        <w:rPr>
          <w:rFonts w:ascii="Times New Roman" w:eastAsia="Calibri" w:hAnsi="Times New Roman"/>
          <w:sz w:val="28"/>
          <w:szCs w:val="28"/>
        </w:rPr>
        <w:t>Передаются следующие документы:</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 учетная политика со всеми приложениями;</w:t>
      </w:r>
    </w:p>
    <w:p w:rsidR="00A74193" w:rsidRPr="00A74193" w:rsidRDefault="00A74193" w:rsidP="00A74193">
      <w:pPr>
        <w:widowControl w:val="0"/>
        <w:autoSpaceDE w:val="0"/>
        <w:autoSpaceDN w:val="0"/>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квартальные и годовые бухгалтерские отчеты и балансы, налоговые декларации;</w:t>
      </w:r>
    </w:p>
    <w:p w:rsidR="00A74193" w:rsidRPr="00A74193" w:rsidRDefault="00A74193" w:rsidP="00A74193">
      <w:pPr>
        <w:spacing w:after="0" w:line="240" w:lineRule="auto"/>
        <w:contextualSpacing/>
        <w:jc w:val="both"/>
        <w:rPr>
          <w:rFonts w:ascii="Times New Roman" w:eastAsia="Calibri" w:hAnsi="Times New Roman"/>
          <w:sz w:val="28"/>
          <w:szCs w:val="28"/>
        </w:rPr>
      </w:pPr>
      <w:r w:rsidRPr="00A74193">
        <w:rPr>
          <w:rFonts w:ascii="Times New Roman" w:eastAsia="Calibri" w:hAnsi="Times New Roman"/>
          <w:sz w:val="28"/>
          <w:szCs w:val="28"/>
        </w:rPr>
        <w:t>– по планированию, план-график закупок, обоснования к планам;</w:t>
      </w:r>
    </w:p>
    <w:p w:rsidR="00A74193" w:rsidRPr="00A74193" w:rsidRDefault="00A74193" w:rsidP="00A74193">
      <w:pPr>
        <w:spacing w:after="0" w:line="240" w:lineRule="auto"/>
        <w:contextualSpacing/>
        <w:jc w:val="both"/>
        <w:rPr>
          <w:rFonts w:ascii="Times New Roman" w:eastAsia="Calibri" w:hAnsi="Times New Roman"/>
          <w:sz w:val="28"/>
          <w:szCs w:val="28"/>
        </w:rPr>
      </w:pPr>
      <w:r w:rsidRPr="00A74193">
        <w:rPr>
          <w:rFonts w:ascii="Times New Roman" w:eastAsia="Calibri" w:hAnsi="Times New Roman"/>
          <w:sz w:val="28"/>
          <w:szCs w:val="28"/>
        </w:rPr>
        <w:t>– бухгалтерские регистры синтетического и аналитического учета: книги, оборотные ведомости, карточки, журналы операций;</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налоговые регистры;</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о задолженности учреждения, в том числе по кредитам и по уплате налогов;</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о состоянии лицевых и банковских счетов учреждения;</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о выполнении утвержденного государственного задания;</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xml:space="preserve">– по учету зарплаты и по </w:t>
      </w:r>
      <w:r w:rsidRPr="00A74193">
        <w:rPr>
          <w:rFonts w:ascii="Times New Roman" w:hAnsi="Times New Roman"/>
          <w:sz w:val="28"/>
          <w:szCs w:val="28"/>
          <w:lang w:eastAsia="ru-RU"/>
        </w:rPr>
        <w:t>персонифицированному учету;</w:t>
      </w:r>
    </w:p>
    <w:p w:rsidR="00A74193" w:rsidRPr="00A74193" w:rsidRDefault="00A74193" w:rsidP="00A74193">
      <w:pPr>
        <w:spacing w:after="0" w:line="240" w:lineRule="auto"/>
        <w:contextualSpacing/>
        <w:jc w:val="both"/>
        <w:rPr>
          <w:rFonts w:ascii="Times New Roman" w:hAnsi="Times New Roman"/>
          <w:sz w:val="28"/>
          <w:szCs w:val="28"/>
          <w:lang w:eastAsia="ru-RU"/>
        </w:rPr>
      </w:pPr>
      <w:r w:rsidRPr="00A74193">
        <w:rPr>
          <w:rFonts w:ascii="Times New Roman" w:eastAsia="Calibri" w:hAnsi="Times New Roman"/>
          <w:sz w:val="28"/>
          <w:szCs w:val="28"/>
        </w:rPr>
        <w:t xml:space="preserve">– </w:t>
      </w:r>
      <w:r w:rsidRPr="00A74193">
        <w:rPr>
          <w:rFonts w:ascii="Times New Roman" w:hAnsi="Times New Roman"/>
          <w:sz w:val="28"/>
          <w:szCs w:val="28"/>
          <w:lang w:eastAsia="ru-RU"/>
        </w:rPr>
        <w:t>по кассе: кассовые книги, журналы, расходные и приходные кассовые ордера, денежные документы и т. д.;</w:t>
      </w:r>
    </w:p>
    <w:p w:rsidR="00A74193" w:rsidRPr="00A74193" w:rsidRDefault="00A74193" w:rsidP="00A74193">
      <w:pPr>
        <w:spacing w:after="0" w:line="240" w:lineRule="auto"/>
        <w:contextualSpacing/>
        <w:jc w:val="both"/>
        <w:rPr>
          <w:rFonts w:ascii="Times New Roman" w:hAnsi="Times New Roman"/>
          <w:sz w:val="28"/>
          <w:szCs w:val="28"/>
          <w:lang w:eastAsia="ru-RU"/>
        </w:rPr>
      </w:pPr>
      <w:r w:rsidRPr="00A74193">
        <w:rPr>
          <w:rFonts w:ascii="Times New Roman" w:eastAsia="Calibri" w:hAnsi="Times New Roman"/>
          <w:sz w:val="28"/>
          <w:szCs w:val="28"/>
        </w:rPr>
        <w:t>– акт о состоянии кассы, составленный на основании ревизии кассы и скрепленный подписью начальника Финотдела;</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об условиях хранения и учета наличных денежных средств;</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договоры с поставщиками и подрядчиками, контрагентами, аренды и т. д.;</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xml:space="preserve">– договоры с покупателями услуг и работ, </w:t>
      </w:r>
      <w:r w:rsidRPr="00A74193">
        <w:rPr>
          <w:rFonts w:ascii="Times New Roman" w:hAnsi="Times New Roman"/>
          <w:sz w:val="28"/>
          <w:szCs w:val="28"/>
          <w:lang w:eastAsia="ru-RU"/>
        </w:rPr>
        <w:t>подрядчиками и поставщиками</w:t>
      </w:r>
      <w:r w:rsidRPr="00A74193">
        <w:rPr>
          <w:rFonts w:ascii="Times New Roman" w:eastAsia="Calibri" w:hAnsi="Times New Roman"/>
          <w:sz w:val="28"/>
          <w:szCs w:val="28"/>
        </w:rPr>
        <w:t>;</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lastRenderedPageBreak/>
        <w:t>– учредительные документы и свидетельства: постановка на учет, присвоение номеров, внесение записей в единый реестр, коды и т. п.;</w:t>
      </w:r>
    </w:p>
    <w:p w:rsidR="00A74193" w:rsidRPr="00A74193" w:rsidRDefault="00A74193" w:rsidP="00A74193">
      <w:pPr>
        <w:spacing w:after="0" w:line="240" w:lineRule="auto"/>
        <w:contextualSpacing/>
        <w:jc w:val="both"/>
        <w:rPr>
          <w:rFonts w:ascii="Times New Roman" w:eastAsia="Calibri" w:hAnsi="Times New Roman"/>
          <w:sz w:val="28"/>
          <w:szCs w:val="28"/>
        </w:rPr>
      </w:pPr>
      <w:r w:rsidRPr="00A74193">
        <w:rPr>
          <w:rFonts w:ascii="Times New Roman" w:eastAsia="Calibri" w:hAnsi="Times New Roman"/>
          <w:sz w:val="28"/>
          <w:szCs w:val="28"/>
        </w:rPr>
        <w:t>– о недвижимом имуществе, транспортных средствах администрации: свидетельства о праве собственности, выписки из ЕГРП, паспорта транспортных средств и т. п.;</w:t>
      </w:r>
    </w:p>
    <w:p w:rsidR="00A74193" w:rsidRPr="00A74193" w:rsidRDefault="00A74193" w:rsidP="00A74193">
      <w:pPr>
        <w:spacing w:after="0" w:line="240" w:lineRule="auto"/>
        <w:contextualSpacing/>
        <w:jc w:val="both"/>
        <w:rPr>
          <w:rFonts w:ascii="Times New Roman" w:eastAsia="Calibri" w:hAnsi="Times New Roman"/>
          <w:sz w:val="28"/>
          <w:szCs w:val="28"/>
        </w:rPr>
      </w:pPr>
      <w:r w:rsidRPr="00A74193">
        <w:rPr>
          <w:rFonts w:ascii="Times New Roman" w:eastAsia="Calibri" w:hAnsi="Times New Roman"/>
          <w:sz w:val="28"/>
          <w:szCs w:val="28"/>
        </w:rPr>
        <w:t>– об основных средствах, нематериальных активах и товарно-материальных ценностях;</w:t>
      </w:r>
    </w:p>
    <w:p w:rsidR="00A74193" w:rsidRPr="00A74193" w:rsidRDefault="00A74193" w:rsidP="00A74193">
      <w:pPr>
        <w:spacing w:after="0" w:line="240" w:lineRule="auto"/>
        <w:contextualSpacing/>
        <w:jc w:val="both"/>
        <w:rPr>
          <w:rFonts w:ascii="Times New Roman" w:eastAsia="Calibri" w:hAnsi="Times New Roman"/>
          <w:sz w:val="28"/>
          <w:szCs w:val="28"/>
        </w:rPr>
      </w:pPr>
      <w:r w:rsidRPr="00A74193">
        <w:rPr>
          <w:rFonts w:ascii="Times New Roman" w:eastAsia="Calibri" w:hAnsi="Times New Roman"/>
          <w:sz w:val="28"/>
          <w:szCs w:val="28"/>
        </w:rPr>
        <w:t>– акты о результатах полной инвентаризации имущества и финансовых обязатель</w:t>
      </w:r>
      <w:proofErr w:type="gramStart"/>
      <w:r w:rsidRPr="00A74193">
        <w:rPr>
          <w:rFonts w:ascii="Times New Roman" w:eastAsia="Calibri" w:hAnsi="Times New Roman"/>
          <w:sz w:val="28"/>
          <w:szCs w:val="28"/>
        </w:rPr>
        <w:t>ств с пр</w:t>
      </w:r>
      <w:proofErr w:type="gramEnd"/>
      <w:r w:rsidRPr="00A74193">
        <w:rPr>
          <w:rFonts w:ascii="Times New Roman" w:eastAsia="Calibri" w:hAnsi="Times New Roman"/>
          <w:sz w:val="28"/>
          <w:szCs w:val="28"/>
        </w:rPr>
        <w:t>иложением инвентаризационных описей, акта проверки кассы;</w:t>
      </w:r>
    </w:p>
    <w:p w:rsidR="00A74193" w:rsidRPr="00A74193" w:rsidRDefault="00A74193" w:rsidP="00A74193">
      <w:pPr>
        <w:spacing w:after="0" w:line="240" w:lineRule="auto"/>
        <w:contextualSpacing/>
        <w:jc w:val="both"/>
        <w:rPr>
          <w:rFonts w:ascii="Times New Roman" w:eastAsia="Calibri" w:hAnsi="Times New Roman"/>
          <w:sz w:val="28"/>
          <w:szCs w:val="28"/>
        </w:rPr>
      </w:pPr>
      <w:r w:rsidRPr="00A74193">
        <w:rPr>
          <w:rFonts w:ascii="Times New Roman" w:eastAsia="Calibri" w:hAnsi="Times New Roman"/>
          <w:sz w:val="28"/>
          <w:szCs w:val="28"/>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акты ревизий и проверок;</w:t>
      </w:r>
    </w:p>
    <w:p w:rsidR="00A74193" w:rsidRPr="00A74193" w:rsidRDefault="00A74193" w:rsidP="00A74193">
      <w:pPr>
        <w:spacing w:after="0" w:line="240" w:lineRule="auto"/>
        <w:contextualSpacing/>
        <w:jc w:val="both"/>
        <w:rPr>
          <w:rFonts w:ascii="Times New Roman" w:eastAsia="Calibri" w:hAnsi="Times New Roman"/>
          <w:sz w:val="28"/>
          <w:szCs w:val="28"/>
        </w:rPr>
      </w:pPr>
      <w:r w:rsidRPr="00A74193">
        <w:rPr>
          <w:rFonts w:ascii="Times New Roman" w:eastAsia="Calibri" w:hAnsi="Times New Roman"/>
          <w:sz w:val="28"/>
          <w:szCs w:val="28"/>
        </w:rPr>
        <w:t>– материалы о недостачах и хищениях, переданных и не переданных в правоохранительные органы;</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договоры с кредитными организациями;</w:t>
      </w:r>
    </w:p>
    <w:p w:rsidR="00A74193" w:rsidRPr="00A74193" w:rsidRDefault="00A74193" w:rsidP="00A74193">
      <w:pPr>
        <w:spacing w:after="0" w:line="240" w:lineRule="auto"/>
        <w:contextualSpacing/>
        <w:rPr>
          <w:rFonts w:ascii="Times New Roman" w:eastAsia="Calibri" w:hAnsi="Times New Roman"/>
          <w:sz w:val="28"/>
          <w:szCs w:val="28"/>
        </w:rPr>
      </w:pPr>
      <w:r w:rsidRPr="00A74193">
        <w:rPr>
          <w:rFonts w:ascii="Times New Roman" w:eastAsia="Calibri" w:hAnsi="Times New Roman"/>
          <w:sz w:val="28"/>
          <w:szCs w:val="28"/>
        </w:rPr>
        <w:t>– бланки строгой отчетности;</w:t>
      </w:r>
    </w:p>
    <w:p w:rsidR="00A74193" w:rsidRPr="00A74193" w:rsidRDefault="00A74193" w:rsidP="00A74193">
      <w:pPr>
        <w:spacing w:after="0" w:line="240" w:lineRule="auto"/>
        <w:contextualSpacing/>
        <w:jc w:val="both"/>
        <w:rPr>
          <w:rFonts w:ascii="Times New Roman" w:eastAsia="Calibri" w:hAnsi="Times New Roman"/>
          <w:sz w:val="28"/>
          <w:szCs w:val="28"/>
        </w:rPr>
      </w:pPr>
      <w:r w:rsidRPr="00A74193">
        <w:rPr>
          <w:rFonts w:ascii="Times New Roman" w:eastAsia="Calibri" w:hAnsi="Times New Roman"/>
          <w:sz w:val="28"/>
          <w:szCs w:val="28"/>
        </w:rPr>
        <w:t>– иная бухгалтерская документация, свидетельствующая о деятельности администрации.</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rPr>
      </w:pPr>
      <w:r w:rsidRPr="00A74193">
        <w:rPr>
          <w:rFonts w:ascii="Times New Roman" w:eastAsia="Calibri" w:hAnsi="Times New Roman"/>
          <w:sz w:val="28"/>
          <w:szCs w:val="28"/>
        </w:rPr>
        <w:t xml:space="preserve">Перечень передаваемых документов, их количество и тип прилагаются к акту приема-передачи. </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rPr>
      </w:pPr>
      <w:r w:rsidRPr="00A74193">
        <w:rPr>
          <w:rFonts w:ascii="Times New Roman" w:eastAsia="Calibri" w:hAnsi="Times New Roman"/>
          <w:sz w:val="28"/>
          <w:szCs w:val="28"/>
        </w:rPr>
        <w:t>Акт приема-передачи дел должен полностью отражать все существенные недостатки и нарушения в организации работы Финотдела.</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rPr>
      </w:pPr>
      <w:r w:rsidRPr="00A74193">
        <w:rPr>
          <w:rFonts w:ascii="Times New Roman" w:eastAsia="Calibri" w:hAnsi="Times New Roman"/>
          <w:sz w:val="28"/>
          <w:szCs w:val="28"/>
        </w:rPr>
        <w:t>Акт приема-передачи подписывается увольняемым лицом, а также уполномоченным лицом, принимающим дела, и членами комиссии.</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rPr>
      </w:pPr>
      <w:r w:rsidRPr="00A74193">
        <w:rPr>
          <w:rFonts w:ascii="Times New Roman" w:eastAsia="Calibri" w:hAnsi="Times New Roman"/>
          <w:sz w:val="28"/>
          <w:szCs w:val="28"/>
        </w:rPr>
        <w:t xml:space="preserve">При необходимости члены комиссии включают в акт свои рекомендации и предложения, которые возникли при приеме-передаче дел. </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rPr>
      </w:pPr>
      <w:r w:rsidRPr="00A74193">
        <w:rPr>
          <w:rFonts w:ascii="Times New Roman" w:eastAsia="Calibri" w:hAnsi="Times New Roman"/>
          <w:sz w:val="28"/>
          <w:szCs w:val="28"/>
        </w:rPr>
        <w:t>При подписании акта приема-передачи при наличии возражений по пунктам акта увольняемое лицо и (или) уполномоченное лицо излагают их в письменной форме в присутствии комиссии.</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rPr>
      </w:pPr>
      <w:r w:rsidRPr="00A74193">
        <w:rPr>
          <w:rFonts w:ascii="Times New Roman" w:eastAsia="Calibri" w:hAnsi="Times New Roman"/>
          <w:sz w:val="28"/>
          <w:szCs w:val="28"/>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rPr>
      </w:pPr>
      <w:r w:rsidRPr="00A74193">
        <w:rPr>
          <w:rFonts w:ascii="Times New Roman" w:eastAsia="Calibri" w:hAnsi="Times New Roman"/>
          <w:sz w:val="28"/>
          <w:szCs w:val="28"/>
        </w:rPr>
        <w:t>Акт приема-передачи оформляется в последний рабочий день увольняемого лица в администрации.</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rPr>
      </w:pPr>
      <w:r w:rsidRPr="00A74193">
        <w:rPr>
          <w:rFonts w:ascii="Times New Roman" w:eastAsia="Calibri" w:hAnsi="Times New Roman"/>
          <w:sz w:val="28"/>
          <w:szCs w:val="28"/>
        </w:rPr>
        <w:t>Акт приема-передачи дел составляется в трех экземплярах: 1-й экземпляр – учредителю, 2-й экземпляр – увольняемому лицу, 3-й экземпляр – уполномоченному лицу, которое принимало дела.</w:t>
      </w:r>
    </w:p>
    <w:p w:rsidR="00A74193" w:rsidRPr="00A74193" w:rsidRDefault="00A74193" w:rsidP="00A74193">
      <w:pPr>
        <w:numPr>
          <w:ilvl w:val="0"/>
          <w:numId w:val="21"/>
        </w:numPr>
        <w:spacing w:after="0" w:line="240" w:lineRule="auto"/>
        <w:ind w:left="0" w:firstLine="851"/>
        <w:contextualSpacing/>
        <w:jc w:val="both"/>
        <w:rPr>
          <w:rFonts w:ascii="Times New Roman" w:eastAsia="Calibri" w:hAnsi="Times New Roman"/>
          <w:sz w:val="28"/>
          <w:szCs w:val="28"/>
        </w:rPr>
      </w:pPr>
      <w:r w:rsidRPr="00A74193">
        <w:rPr>
          <w:rFonts w:ascii="Times New Roman" w:eastAsia="Calibri" w:hAnsi="Times New Roman"/>
          <w:sz w:val="28"/>
          <w:szCs w:val="28"/>
        </w:rPr>
        <w:t>Все изменения и дополнения к настоящему Порядку утверждаются руководителем администрации.</w:t>
      </w:r>
    </w:p>
    <w:p w:rsidR="00A74193" w:rsidRPr="00A74193" w:rsidRDefault="00A74193" w:rsidP="00A74193">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sz w:val="28"/>
          <w:szCs w:val="28"/>
          <w:lang w:eastAsia="ru-RU"/>
        </w:rPr>
      </w:pPr>
      <w:r w:rsidRPr="00A74193">
        <w:rPr>
          <w:rFonts w:ascii="Times New Roman" w:hAnsi="Times New Roman"/>
          <w:sz w:val="28"/>
          <w:szCs w:val="28"/>
          <w:lang w:eastAsia="ru-RU"/>
        </w:rPr>
        <w:t xml:space="preserve">Если в результате изменения действующего законодательства Российской Федерации отдельные статьи настоящего </w:t>
      </w:r>
      <w:r w:rsidRPr="00A74193">
        <w:rPr>
          <w:rFonts w:ascii="Times New Roman" w:hAnsi="Times New Roman"/>
          <w:sz w:val="28"/>
          <w:szCs w:val="28"/>
          <w:lang w:eastAsia="ru-RU"/>
        </w:rPr>
        <w:lastRenderedPageBreak/>
        <w:t>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    </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shd w:val="clear" w:color="auto" w:fill="FFFFCC"/>
          <w:lang w:val="x-none" w:eastAsia="ru-RU"/>
        </w:rPr>
      </w:pPr>
    </w:p>
    <w:p w:rsidR="00A74193" w:rsidRPr="00A74193" w:rsidRDefault="00A74193" w:rsidP="00A74193">
      <w:pPr>
        <w:tabs>
          <w:tab w:val="left" w:pos="6946"/>
        </w:tabs>
        <w:spacing w:after="0" w:line="240" w:lineRule="auto"/>
        <w:jc w:val="right"/>
        <w:rPr>
          <w:rFonts w:ascii="Times New Roman" w:eastAsia="Calibri" w:hAnsi="Times New Roman"/>
          <w:sz w:val="28"/>
          <w:szCs w:val="28"/>
        </w:rPr>
      </w:pPr>
      <w:r w:rsidRPr="00A74193">
        <w:rPr>
          <w:rFonts w:ascii="Times New Roman" w:eastAsia="Calibri" w:hAnsi="Times New Roman"/>
          <w:sz w:val="28"/>
          <w:szCs w:val="28"/>
        </w:rPr>
        <w:lastRenderedPageBreak/>
        <w:tab/>
        <w:t>Приложение 1</w:t>
      </w:r>
    </w:p>
    <w:p w:rsidR="00A74193" w:rsidRPr="00A74193" w:rsidRDefault="00A74193" w:rsidP="00A74193">
      <w:pPr>
        <w:tabs>
          <w:tab w:val="left" w:pos="6946"/>
        </w:tabs>
        <w:spacing w:after="0" w:line="240" w:lineRule="auto"/>
        <w:jc w:val="right"/>
        <w:rPr>
          <w:rFonts w:ascii="Times New Roman" w:eastAsia="Calibri" w:hAnsi="Times New Roman"/>
          <w:sz w:val="28"/>
          <w:szCs w:val="28"/>
        </w:rPr>
      </w:pPr>
      <w:r w:rsidRPr="00A74193">
        <w:rPr>
          <w:rFonts w:ascii="Times New Roman" w:eastAsia="Calibri" w:hAnsi="Times New Roman"/>
          <w:sz w:val="28"/>
          <w:szCs w:val="28"/>
        </w:rPr>
        <w:tab/>
        <w:t>к Порядку</w:t>
      </w:r>
    </w:p>
    <w:p w:rsidR="00A74193" w:rsidRPr="00A74193" w:rsidRDefault="00A74193" w:rsidP="00A74193">
      <w:pPr>
        <w:spacing w:after="0" w:line="240" w:lineRule="auto"/>
        <w:jc w:val="center"/>
        <w:rPr>
          <w:rFonts w:ascii="Times New Roman" w:eastAsia="Calibri" w:hAnsi="Times New Roman"/>
          <w:sz w:val="28"/>
          <w:szCs w:val="28"/>
        </w:rPr>
      </w:pPr>
    </w:p>
    <w:p w:rsidR="00A74193" w:rsidRPr="00A74193" w:rsidRDefault="00A74193" w:rsidP="00A74193">
      <w:pPr>
        <w:spacing w:after="0" w:line="240" w:lineRule="auto"/>
        <w:jc w:val="center"/>
        <w:rPr>
          <w:rFonts w:ascii="Times New Roman" w:eastAsia="Calibri" w:hAnsi="Times New Roman"/>
          <w:sz w:val="28"/>
          <w:szCs w:val="28"/>
        </w:rPr>
      </w:pPr>
      <w:r w:rsidRPr="00A74193">
        <w:rPr>
          <w:rFonts w:ascii="Times New Roman" w:eastAsia="Calibri" w:hAnsi="Times New Roman"/>
          <w:sz w:val="28"/>
          <w:szCs w:val="28"/>
        </w:rPr>
        <w:t>АКТ</w:t>
      </w:r>
    </w:p>
    <w:p w:rsidR="00A74193" w:rsidRPr="00A74193" w:rsidRDefault="00A74193" w:rsidP="00A74193">
      <w:pPr>
        <w:spacing w:after="0" w:line="240" w:lineRule="auto"/>
        <w:jc w:val="center"/>
        <w:rPr>
          <w:rFonts w:ascii="Times New Roman" w:eastAsia="Calibri" w:hAnsi="Times New Roman"/>
          <w:sz w:val="28"/>
          <w:szCs w:val="28"/>
        </w:rPr>
      </w:pPr>
      <w:r w:rsidRPr="00A74193">
        <w:rPr>
          <w:rFonts w:ascii="Times New Roman" w:eastAsia="Calibri" w:hAnsi="Times New Roman"/>
          <w:sz w:val="28"/>
          <w:szCs w:val="28"/>
        </w:rPr>
        <w:t xml:space="preserve">приема-передачи документов бухгалтерского учета при смене руководителя и (или) главного бухгалтера </w:t>
      </w:r>
    </w:p>
    <w:p w:rsidR="00A74193" w:rsidRPr="00A74193" w:rsidRDefault="00A74193" w:rsidP="00A74193">
      <w:pPr>
        <w:spacing w:after="0" w:line="240" w:lineRule="auto"/>
        <w:jc w:val="center"/>
        <w:rPr>
          <w:rFonts w:ascii="Times New Roman" w:eastAsia="Calibri" w:hAnsi="Times New Roman"/>
          <w:sz w:val="28"/>
          <w:szCs w:val="28"/>
        </w:rPr>
      </w:pP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Дата составления ___ 20 ___ г.                                            Место составления</w:t>
      </w:r>
    </w:p>
    <w:p w:rsidR="00A74193" w:rsidRPr="00A74193" w:rsidRDefault="00A74193" w:rsidP="00A74193">
      <w:pPr>
        <w:spacing w:after="0" w:line="240" w:lineRule="auto"/>
        <w:rPr>
          <w:rFonts w:ascii="Times New Roman" w:eastAsia="Calibri" w:hAnsi="Times New Roman"/>
          <w:sz w:val="28"/>
          <w:szCs w:val="28"/>
        </w:rPr>
      </w:pP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Основание составления:_______________________________________________________</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I. Мы, нижеподписавшиеся,</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_______________________________________  __________________ Ф. И. О.</w:t>
      </w:r>
    </w:p>
    <w:p w:rsidR="00A74193" w:rsidRPr="00A74193" w:rsidRDefault="00A74193" w:rsidP="00A74193">
      <w:pPr>
        <w:spacing w:after="0" w:line="240" w:lineRule="auto"/>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(наименование должности увольняемого сотрудника)</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_______________________________________  __________________ Ф. И. О.</w:t>
      </w:r>
    </w:p>
    <w:p w:rsidR="00A74193" w:rsidRPr="00A74193" w:rsidRDefault="00A74193" w:rsidP="00A74193">
      <w:pPr>
        <w:spacing w:after="0" w:line="240" w:lineRule="auto"/>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(наименование должности уполномоченного лица)</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 xml:space="preserve"> </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Члены комиссии, созданной распоряжением _____________ №___ от _____________20 __ г. (далее – комиссия)</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_____________________ Ф. И. О.</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_____________________ Ф. И. О.</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_____________________ Ф. И. О.</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_____________________ Ф. И. О.</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Представители учредителя ___________________________ Ф. И. О.</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Главный бухгалтер _____________________________________ Ф. И. О.</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Составили настоящий акт о том, что при увольнении ____________________________________________________________________________________________________________________________________</w:t>
      </w:r>
    </w:p>
    <w:p w:rsidR="00A74193" w:rsidRPr="00A74193" w:rsidRDefault="00A74193" w:rsidP="00A74193">
      <w:pPr>
        <w:spacing w:after="0" w:line="240" w:lineRule="auto"/>
        <w:jc w:val="center"/>
        <w:rPr>
          <w:rFonts w:ascii="Times New Roman" w:eastAsia="Calibri" w:hAnsi="Times New Roman"/>
          <w:sz w:val="28"/>
          <w:szCs w:val="28"/>
        </w:rPr>
      </w:pPr>
      <w:r w:rsidRPr="00A74193">
        <w:rPr>
          <w:rFonts w:ascii="Times New Roman" w:eastAsia="Calibri" w:hAnsi="Times New Roman"/>
          <w:sz w:val="28"/>
          <w:szCs w:val="28"/>
          <w:vertAlign w:val="superscript"/>
        </w:rPr>
        <w:t>(Ф. И. О., должность увольняемого сотрудника, в родительном падеже)</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 xml:space="preserve">____________________________________________________________________________________________________________________________________ </w:t>
      </w:r>
    </w:p>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(Ф. И. О., должность уполномоченного лица в дательном падеже)</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Передаются:</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 печати и штампы учреждения, хранящиеся в бухгалтерии;</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 следующие документы и сведения:</w:t>
      </w:r>
    </w:p>
    <w:p w:rsidR="00A74193" w:rsidRPr="00A74193" w:rsidRDefault="00A74193" w:rsidP="00A74193">
      <w:pPr>
        <w:widowControl w:val="0"/>
        <w:numPr>
          <w:ilvl w:val="0"/>
          <w:numId w:val="22"/>
        </w:numPr>
        <w:autoSpaceDE w:val="0"/>
        <w:autoSpaceDN w:val="0"/>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_____________________________________________________________;</w:t>
      </w:r>
    </w:p>
    <w:p w:rsidR="00A74193" w:rsidRPr="00A74193" w:rsidRDefault="00A74193" w:rsidP="00A74193">
      <w:pPr>
        <w:widowControl w:val="0"/>
        <w:numPr>
          <w:ilvl w:val="0"/>
          <w:numId w:val="22"/>
        </w:numPr>
        <w:autoSpaceDE w:val="0"/>
        <w:autoSpaceDN w:val="0"/>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_____________________________________________________________;</w:t>
      </w:r>
    </w:p>
    <w:p w:rsidR="00A74193" w:rsidRPr="00A74193" w:rsidRDefault="00A74193" w:rsidP="00A74193">
      <w:pPr>
        <w:widowControl w:val="0"/>
        <w:numPr>
          <w:ilvl w:val="0"/>
          <w:numId w:val="22"/>
        </w:numPr>
        <w:autoSpaceDE w:val="0"/>
        <w:autoSpaceDN w:val="0"/>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_____________________________________________________________;</w:t>
      </w:r>
    </w:p>
    <w:p w:rsidR="00A74193" w:rsidRPr="00A74193" w:rsidRDefault="00A74193" w:rsidP="00A74193">
      <w:pPr>
        <w:widowControl w:val="0"/>
        <w:numPr>
          <w:ilvl w:val="0"/>
          <w:numId w:val="22"/>
        </w:numPr>
        <w:autoSpaceDE w:val="0"/>
        <w:autoSpaceDN w:val="0"/>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_____________________________________________________________;</w:t>
      </w:r>
    </w:p>
    <w:p w:rsidR="00A74193" w:rsidRPr="00A74193" w:rsidRDefault="00A74193" w:rsidP="00A74193">
      <w:pPr>
        <w:widowControl w:val="0"/>
        <w:numPr>
          <w:ilvl w:val="0"/>
          <w:numId w:val="22"/>
        </w:numPr>
        <w:autoSpaceDE w:val="0"/>
        <w:autoSpaceDN w:val="0"/>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_____________________________________________________________;</w:t>
      </w:r>
    </w:p>
    <w:p w:rsidR="00A74193" w:rsidRPr="00A74193" w:rsidRDefault="00A74193" w:rsidP="00A74193">
      <w:pPr>
        <w:widowControl w:val="0"/>
        <w:numPr>
          <w:ilvl w:val="0"/>
          <w:numId w:val="22"/>
        </w:numPr>
        <w:autoSpaceDE w:val="0"/>
        <w:autoSpaceDN w:val="0"/>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_____________________________________________________________;</w:t>
      </w:r>
    </w:p>
    <w:p w:rsidR="00A74193" w:rsidRPr="00A74193" w:rsidRDefault="00A74193" w:rsidP="00A74193">
      <w:pPr>
        <w:widowControl w:val="0"/>
        <w:numPr>
          <w:ilvl w:val="0"/>
          <w:numId w:val="22"/>
        </w:numPr>
        <w:autoSpaceDE w:val="0"/>
        <w:autoSpaceDN w:val="0"/>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_____________________________________________________________;</w:t>
      </w:r>
    </w:p>
    <w:p w:rsidR="00A74193" w:rsidRPr="00A74193" w:rsidRDefault="00A74193" w:rsidP="00A74193">
      <w:pPr>
        <w:widowControl w:val="0"/>
        <w:numPr>
          <w:ilvl w:val="0"/>
          <w:numId w:val="22"/>
        </w:numPr>
        <w:autoSpaceDE w:val="0"/>
        <w:autoSpaceDN w:val="0"/>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_____________________________________________________________;</w:t>
      </w:r>
    </w:p>
    <w:p w:rsidR="00A74193" w:rsidRPr="00A74193" w:rsidRDefault="00A74193" w:rsidP="00A74193">
      <w:pPr>
        <w:widowControl w:val="0"/>
        <w:numPr>
          <w:ilvl w:val="0"/>
          <w:numId w:val="22"/>
        </w:numPr>
        <w:autoSpaceDE w:val="0"/>
        <w:autoSpaceDN w:val="0"/>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_____________________________________________________________;</w:t>
      </w:r>
    </w:p>
    <w:p w:rsidR="00A74193" w:rsidRPr="00A74193" w:rsidRDefault="00A74193" w:rsidP="00A74193">
      <w:pPr>
        <w:widowControl w:val="0"/>
        <w:numPr>
          <w:ilvl w:val="0"/>
          <w:numId w:val="22"/>
        </w:numPr>
        <w:autoSpaceDE w:val="0"/>
        <w:autoSpaceDN w:val="0"/>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w:t>
      </w:r>
    </w:p>
    <w:p w:rsidR="00A74193" w:rsidRPr="00A74193" w:rsidRDefault="00A74193" w:rsidP="00A74193">
      <w:pPr>
        <w:spacing w:after="0" w:line="240" w:lineRule="auto"/>
        <w:rPr>
          <w:rFonts w:ascii="Times New Roman" w:eastAsia="Calibri" w:hAnsi="Times New Roman"/>
          <w:sz w:val="28"/>
          <w:szCs w:val="28"/>
        </w:rPr>
      </w:pPr>
    </w:p>
    <w:p w:rsidR="00A74193" w:rsidRPr="00A74193" w:rsidRDefault="00A74193" w:rsidP="00A74193">
      <w:pPr>
        <w:spacing w:after="0" w:line="240" w:lineRule="auto"/>
        <w:ind w:firstLine="708"/>
        <w:jc w:val="both"/>
        <w:rPr>
          <w:rFonts w:ascii="Times New Roman" w:eastAsia="Calibri" w:hAnsi="Times New Roman"/>
          <w:sz w:val="28"/>
          <w:szCs w:val="28"/>
        </w:rPr>
      </w:pPr>
      <w:r w:rsidRPr="00A74193">
        <w:rPr>
          <w:rFonts w:ascii="Times New Roman" w:eastAsia="Calibri" w:hAnsi="Times New Roman"/>
          <w:sz w:val="28"/>
          <w:szCs w:val="28"/>
        </w:rPr>
        <w:t>Перечень документов, которые передаются, составлен в виде реестров и прилагается к настоящему акту.</w:t>
      </w:r>
    </w:p>
    <w:p w:rsidR="00A74193" w:rsidRPr="00A74193" w:rsidRDefault="00A74193" w:rsidP="00A74193">
      <w:pPr>
        <w:spacing w:after="0" w:line="240" w:lineRule="auto"/>
        <w:ind w:firstLine="708"/>
        <w:jc w:val="both"/>
        <w:rPr>
          <w:rFonts w:ascii="Times New Roman" w:eastAsia="Calibri" w:hAnsi="Times New Roman"/>
          <w:sz w:val="28"/>
          <w:szCs w:val="28"/>
        </w:rPr>
      </w:pPr>
      <w:r w:rsidRPr="00A74193">
        <w:rPr>
          <w:rFonts w:ascii="Times New Roman" w:eastAsia="Calibri" w:hAnsi="Times New Roman"/>
          <w:sz w:val="28"/>
          <w:szCs w:val="28"/>
        </w:rPr>
        <w:t>При проверке наличия документов выявлено (не выявлено) отсутствие ряда документов, перечень которых составлен в виде реестра и прилагается к настоящему акту.</w:t>
      </w:r>
    </w:p>
    <w:p w:rsidR="00A74193" w:rsidRPr="00A74193" w:rsidRDefault="00A74193" w:rsidP="00A74193">
      <w:pPr>
        <w:spacing w:after="0" w:line="240" w:lineRule="auto"/>
        <w:ind w:firstLine="708"/>
        <w:jc w:val="both"/>
        <w:rPr>
          <w:rFonts w:ascii="Times New Roman" w:eastAsia="Calibri" w:hAnsi="Times New Roman"/>
          <w:sz w:val="28"/>
          <w:szCs w:val="28"/>
        </w:rPr>
      </w:pPr>
      <w:r w:rsidRPr="00A74193">
        <w:rPr>
          <w:rFonts w:ascii="Times New Roman" w:eastAsia="Calibri" w:hAnsi="Times New Roman"/>
          <w:sz w:val="28"/>
          <w:szCs w:val="28"/>
        </w:rPr>
        <w:t>Бухгалтерская документация Собрания за период с ___ ___________ 20 ___ г. по ___ ___________ 20 ___ г., которая на момент передачи дел находится в бухгалтерии и доступна для ознакомления.</w:t>
      </w:r>
    </w:p>
    <w:p w:rsidR="00A74193" w:rsidRPr="00A74193" w:rsidRDefault="00A74193" w:rsidP="00A74193">
      <w:pPr>
        <w:spacing w:after="0" w:line="240" w:lineRule="auto"/>
        <w:ind w:firstLine="708"/>
        <w:jc w:val="both"/>
        <w:rPr>
          <w:rFonts w:ascii="Times New Roman" w:eastAsia="Calibri" w:hAnsi="Times New Roman"/>
          <w:sz w:val="28"/>
          <w:szCs w:val="28"/>
        </w:rPr>
      </w:pPr>
      <w:r w:rsidRPr="00A74193">
        <w:rPr>
          <w:rFonts w:ascii="Times New Roman" w:eastAsia="Calibri" w:hAnsi="Times New Roman"/>
          <w:sz w:val="28"/>
          <w:szCs w:val="28"/>
        </w:rPr>
        <w:t>Последняя проверка контролирующим органом проводилась в период ____(с ___ ___________ 20 ___ г. по ___ ___________ 20 ___ г.). Результаты проверки оформлены актом ________.</w:t>
      </w:r>
    </w:p>
    <w:p w:rsidR="00A74193" w:rsidRPr="00A74193" w:rsidRDefault="00A74193" w:rsidP="00A74193">
      <w:pPr>
        <w:spacing w:after="0" w:line="240" w:lineRule="auto"/>
        <w:ind w:firstLine="708"/>
        <w:jc w:val="both"/>
        <w:rPr>
          <w:rFonts w:ascii="Times New Roman" w:eastAsia="Calibri" w:hAnsi="Times New Roman"/>
          <w:sz w:val="28"/>
          <w:szCs w:val="28"/>
        </w:rPr>
      </w:pPr>
      <w:r w:rsidRPr="00A74193">
        <w:rPr>
          <w:rFonts w:ascii="Times New Roman" w:eastAsia="Calibri" w:hAnsi="Times New Roman"/>
          <w:sz w:val="28"/>
          <w:szCs w:val="28"/>
        </w:rPr>
        <w:t>Штрафы, недоимки и административные штрафы, начисленные по результатам проверки, на момент передачи дел уплачены в полном объеме.</w:t>
      </w:r>
    </w:p>
    <w:p w:rsidR="00A74193" w:rsidRPr="00A74193" w:rsidRDefault="00A74193" w:rsidP="00A74193">
      <w:pPr>
        <w:spacing w:after="0" w:line="240" w:lineRule="auto"/>
        <w:ind w:firstLine="708"/>
        <w:jc w:val="both"/>
        <w:rPr>
          <w:rFonts w:ascii="Times New Roman" w:eastAsia="Calibri" w:hAnsi="Times New Roman"/>
          <w:sz w:val="28"/>
          <w:szCs w:val="28"/>
        </w:rPr>
      </w:pPr>
      <w:r w:rsidRPr="00A74193">
        <w:rPr>
          <w:rFonts w:ascii="Times New Roman" w:eastAsia="Calibri" w:hAnsi="Times New Roman"/>
          <w:sz w:val="28"/>
          <w:szCs w:val="28"/>
        </w:rPr>
        <w:t xml:space="preserve">Деятельность  за период (с ___ ___________ 20 ___ г. по  ___________ 20 ___ г.) на момент передачи дел контролирующими органами не проверялась. </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Выявлены следующие нарушения:</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__________________________________________________________________</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__________________________________________________________________</w:t>
      </w:r>
    </w:p>
    <w:p w:rsidR="00A74193" w:rsidRPr="00A74193" w:rsidRDefault="00A74193" w:rsidP="00A74193">
      <w:pPr>
        <w:spacing w:after="0" w:line="240" w:lineRule="auto"/>
        <w:rPr>
          <w:rFonts w:ascii="Times New Roman" w:eastAsia="Calibri" w:hAnsi="Times New Roman"/>
          <w:sz w:val="28"/>
          <w:szCs w:val="28"/>
        </w:rPr>
      </w:pPr>
      <w:r w:rsidRPr="00A74193">
        <w:rPr>
          <w:rFonts w:ascii="Times New Roman" w:eastAsia="Calibri" w:hAnsi="Times New Roman"/>
          <w:sz w:val="28"/>
          <w:szCs w:val="28"/>
        </w:rPr>
        <w:t>__________________________________________________________________</w:t>
      </w:r>
    </w:p>
    <w:p w:rsidR="00A74193" w:rsidRPr="00A74193" w:rsidRDefault="00A74193" w:rsidP="00A74193">
      <w:pPr>
        <w:spacing w:after="0" w:line="240" w:lineRule="auto"/>
        <w:rPr>
          <w:rFonts w:ascii="Times New Roman" w:eastAsia="Calibri" w:hAnsi="Times New Roman"/>
          <w:sz w:val="28"/>
          <w:szCs w:val="28"/>
        </w:rPr>
      </w:pPr>
    </w:p>
    <w:p w:rsidR="00A74193" w:rsidRPr="00A74193" w:rsidRDefault="00A74193" w:rsidP="00A74193">
      <w:pPr>
        <w:spacing w:after="0" w:line="240" w:lineRule="auto"/>
        <w:jc w:val="both"/>
        <w:rPr>
          <w:rFonts w:ascii="Times New Roman" w:eastAsia="Calibri" w:hAnsi="Times New Roman"/>
          <w:sz w:val="28"/>
          <w:szCs w:val="28"/>
        </w:rPr>
      </w:pPr>
      <w:r w:rsidRPr="00A74193">
        <w:rPr>
          <w:rFonts w:ascii="Times New Roman" w:eastAsia="Calibri" w:hAnsi="Times New Roman"/>
          <w:sz w:val="28"/>
          <w:szCs w:val="28"/>
        </w:rPr>
        <w:t>Подписи сторон:</w:t>
      </w:r>
    </w:p>
    <w:tbl>
      <w:tblPr>
        <w:tblW w:w="0" w:type="auto"/>
        <w:tblLook w:val="04A0" w:firstRow="1" w:lastRow="0" w:firstColumn="1" w:lastColumn="0" w:noHBand="0" w:noVBand="1"/>
      </w:tblPr>
      <w:tblGrid>
        <w:gridCol w:w="3510"/>
        <w:gridCol w:w="2560"/>
        <w:gridCol w:w="310"/>
        <w:gridCol w:w="3191"/>
      </w:tblGrid>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r w:rsidRPr="00A74193">
              <w:rPr>
                <w:rFonts w:ascii="Times New Roman" w:eastAsia="Calibri" w:hAnsi="Times New Roman"/>
                <w:sz w:val="28"/>
                <w:szCs w:val="28"/>
              </w:rPr>
              <w:t xml:space="preserve">Руководитель </w:t>
            </w:r>
          </w:p>
        </w:tc>
        <w:tc>
          <w:tcPr>
            <w:tcW w:w="2560" w:type="dxa"/>
            <w:tcBorders>
              <w:bottom w:val="single" w:sz="4" w:space="0" w:color="auto"/>
            </w:tcBorders>
          </w:tcPr>
          <w:p w:rsidR="00A74193" w:rsidRPr="00A74193" w:rsidRDefault="00A74193" w:rsidP="00A74193">
            <w:pPr>
              <w:spacing w:after="0" w:line="240" w:lineRule="auto"/>
              <w:jc w:val="both"/>
              <w:rPr>
                <w:rFonts w:ascii="Times New Roman" w:eastAsia="Calibri" w:hAnsi="Times New Roman"/>
                <w:sz w:val="28"/>
                <w:szCs w:val="28"/>
              </w:rPr>
            </w:pPr>
          </w:p>
        </w:tc>
        <w:tc>
          <w:tcPr>
            <w:tcW w:w="3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3191" w:type="dxa"/>
            <w:tcBorders>
              <w:bottom w:val="single" w:sz="4" w:space="0" w:color="auto"/>
            </w:tcBorders>
          </w:tcPr>
          <w:p w:rsidR="00A74193" w:rsidRPr="00A74193" w:rsidRDefault="00A74193" w:rsidP="00A74193">
            <w:pPr>
              <w:spacing w:after="0" w:line="240" w:lineRule="auto"/>
              <w:jc w:val="both"/>
              <w:rPr>
                <w:rFonts w:ascii="Times New Roman" w:eastAsia="Calibri" w:hAnsi="Times New Roman"/>
                <w:sz w:val="28"/>
                <w:szCs w:val="28"/>
              </w:rPr>
            </w:pP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2560"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Подпись</w:t>
            </w:r>
          </w:p>
        </w:tc>
        <w:tc>
          <w:tcPr>
            <w:tcW w:w="31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91"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Ф. И. О.</w:t>
            </w: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r w:rsidRPr="00A74193">
              <w:rPr>
                <w:rFonts w:ascii="Times New Roman" w:eastAsia="Calibri" w:hAnsi="Times New Roman"/>
                <w:sz w:val="28"/>
                <w:szCs w:val="28"/>
              </w:rPr>
              <w:t xml:space="preserve">Уполномоченное лицо </w:t>
            </w:r>
          </w:p>
        </w:tc>
        <w:tc>
          <w:tcPr>
            <w:tcW w:w="2560" w:type="dxa"/>
            <w:tcBorders>
              <w:bottom w:val="single" w:sz="4" w:space="0" w:color="auto"/>
            </w:tcBorders>
          </w:tcPr>
          <w:p w:rsidR="00A74193" w:rsidRPr="00A74193" w:rsidRDefault="00A74193" w:rsidP="00A74193">
            <w:pPr>
              <w:spacing w:after="0" w:line="240" w:lineRule="auto"/>
              <w:jc w:val="both"/>
              <w:rPr>
                <w:rFonts w:ascii="Times New Roman" w:eastAsia="Calibri" w:hAnsi="Times New Roman"/>
                <w:sz w:val="28"/>
                <w:szCs w:val="28"/>
              </w:rPr>
            </w:pPr>
          </w:p>
        </w:tc>
        <w:tc>
          <w:tcPr>
            <w:tcW w:w="3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3191" w:type="dxa"/>
            <w:tcBorders>
              <w:bottom w:val="single" w:sz="4" w:space="0" w:color="auto"/>
            </w:tcBorders>
          </w:tcPr>
          <w:p w:rsidR="00A74193" w:rsidRPr="00A74193" w:rsidRDefault="00A74193" w:rsidP="00A74193">
            <w:pPr>
              <w:spacing w:after="0" w:line="240" w:lineRule="auto"/>
              <w:jc w:val="both"/>
              <w:rPr>
                <w:rFonts w:ascii="Times New Roman" w:eastAsia="Calibri" w:hAnsi="Times New Roman"/>
                <w:sz w:val="28"/>
                <w:szCs w:val="28"/>
              </w:rPr>
            </w:pP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2560"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Подпись</w:t>
            </w:r>
          </w:p>
        </w:tc>
        <w:tc>
          <w:tcPr>
            <w:tcW w:w="31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91"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Ф. И. О.</w:t>
            </w: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r w:rsidRPr="00A74193">
              <w:rPr>
                <w:rFonts w:ascii="Times New Roman" w:eastAsia="Calibri" w:hAnsi="Times New Roman"/>
                <w:sz w:val="28"/>
                <w:szCs w:val="28"/>
              </w:rPr>
              <w:t>Члены комиссии</w:t>
            </w:r>
          </w:p>
        </w:tc>
        <w:tc>
          <w:tcPr>
            <w:tcW w:w="2560" w:type="dxa"/>
            <w:tcBorders>
              <w:bottom w:val="single" w:sz="4" w:space="0" w:color="auto"/>
            </w:tcBorders>
          </w:tcPr>
          <w:p w:rsidR="00A74193" w:rsidRPr="00A74193" w:rsidRDefault="00A74193" w:rsidP="00A74193">
            <w:pPr>
              <w:spacing w:after="0" w:line="240" w:lineRule="auto"/>
              <w:jc w:val="both"/>
              <w:rPr>
                <w:rFonts w:ascii="Times New Roman" w:eastAsia="Calibri" w:hAnsi="Times New Roman"/>
                <w:sz w:val="28"/>
                <w:szCs w:val="28"/>
              </w:rPr>
            </w:pPr>
          </w:p>
        </w:tc>
        <w:tc>
          <w:tcPr>
            <w:tcW w:w="3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3191" w:type="dxa"/>
            <w:tcBorders>
              <w:bottom w:val="single" w:sz="4" w:space="0" w:color="auto"/>
            </w:tcBorders>
          </w:tcPr>
          <w:p w:rsidR="00A74193" w:rsidRPr="00A74193" w:rsidRDefault="00A74193" w:rsidP="00A74193">
            <w:pPr>
              <w:spacing w:after="0" w:line="240" w:lineRule="auto"/>
              <w:jc w:val="both"/>
              <w:rPr>
                <w:rFonts w:ascii="Times New Roman" w:eastAsia="Calibri" w:hAnsi="Times New Roman"/>
                <w:sz w:val="28"/>
                <w:szCs w:val="28"/>
              </w:rPr>
            </w:pP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2560"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Подпись</w:t>
            </w:r>
          </w:p>
        </w:tc>
        <w:tc>
          <w:tcPr>
            <w:tcW w:w="31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91"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Ф. И. О.</w:t>
            </w: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2560" w:type="dxa"/>
            <w:tcBorders>
              <w:bottom w:val="single" w:sz="4" w:space="0" w:color="auto"/>
            </w:tcBorders>
          </w:tcPr>
          <w:p w:rsidR="00A74193" w:rsidRPr="00A74193" w:rsidRDefault="00A74193" w:rsidP="00A74193">
            <w:pPr>
              <w:spacing w:after="0" w:line="240" w:lineRule="auto"/>
              <w:jc w:val="both"/>
              <w:rPr>
                <w:rFonts w:ascii="Times New Roman" w:eastAsia="Calibri" w:hAnsi="Times New Roman"/>
                <w:sz w:val="28"/>
                <w:szCs w:val="28"/>
              </w:rPr>
            </w:pPr>
          </w:p>
        </w:tc>
        <w:tc>
          <w:tcPr>
            <w:tcW w:w="3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3191" w:type="dxa"/>
            <w:tcBorders>
              <w:bottom w:val="single" w:sz="4" w:space="0" w:color="auto"/>
            </w:tcBorders>
          </w:tcPr>
          <w:p w:rsidR="00A74193" w:rsidRPr="00A74193" w:rsidRDefault="00A74193" w:rsidP="00A74193">
            <w:pPr>
              <w:spacing w:after="0" w:line="240" w:lineRule="auto"/>
              <w:jc w:val="both"/>
              <w:rPr>
                <w:rFonts w:ascii="Times New Roman" w:eastAsia="Calibri" w:hAnsi="Times New Roman"/>
                <w:sz w:val="28"/>
                <w:szCs w:val="28"/>
              </w:rPr>
            </w:pP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2560"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Подпись</w:t>
            </w:r>
          </w:p>
        </w:tc>
        <w:tc>
          <w:tcPr>
            <w:tcW w:w="31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91"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Ф. И. О.</w:t>
            </w: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2560" w:type="dxa"/>
            <w:tcBorders>
              <w:bottom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91" w:type="dxa"/>
            <w:tcBorders>
              <w:bottom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2560"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Подпись</w:t>
            </w:r>
          </w:p>
        </w:tc>
        <w:tc>
          <w:tcPr>
            <w:tcW w:w="31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91"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Ф. И. О.</w:t>
            </w: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r w:rsidRPr="00A74193">
              <w:rPr>
                <w:rFonts w:ascii="Times New Roman" w:eastAsia="Calibri" w:hAnsi="Times New Roman"/>
                <w:sz w:val="28"/>
                <w:szCs w:val="28"/>
              </w:rPr>
              <w:t xml:space="preserve">Представители учредителя </w:t>
            </w:r>
          </w:p>
        </w:tc>
        <w:tc>
          <w:tcPr>
            <w:tcW w:w="2560" w:type="dxa"/>
            <w:tcBorders>
              <w:bottom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91" w:type="dxa"/>
            <w:tcBorders>
              <w:bottom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2560"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Подпись</w:t>
            </w:r>
          </w:p>
        </w:tc>
        <w:tc>
          <w:tcPr>
            <w:tcW w:w="31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91" w:type="dxa"/>
            <w:tcBorders>
              <w:top w:val="single" w:sz="4" w:space="0" w:color="auto"/>
            </w:tcBorders>
          </w:tcPr>
          <w:p w:rsidR="00A74193" w:rsidRPr="00A74193" w:rsidRDefault="00A74193" w:rsidP="00A74193">
            <w:pPr>
              <w:spacing w:after="0" w:line="240" w:lineRule="auto"/>
              <w:jc w:val="center"/>
              <w:rPr>
                <w:rFonts w:ascii="Times New Roman" w:eastAsia="Calibri" w:hAnsi="Times New Roman"/>
                <w:sz w:val="28"/>
                <w:szCs w:val="28"/>
                <w:vertAlign w:val="superscript"/>
              </w:rPr>
            </w:pPr>
            <w:r w:rsidRPr="00A74193">
              <w:rPr>
                <w:rFonts w:ascii="Times New Roman" w:eastAsia="Calibri" w:hAnsi="Times New Roman"/>
                <w:sz w:val="28"/>
                <w:szCs w:val="28"/>
                <w:vertAlign w:val="superscript"/>
              </w:rPr>
              <w:t>Ф. И. О.</w:t>
            </w: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256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91"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r>
      <w:tr w:rsidR="00A74193" w:rsidRPr="00A74193" w:rsidTr="00B87E5E">
        <w:tc>
          <w:tcPr>
            <w:tcW w:w="3510" w:type="dxa"/>
          </w:tcPr>
          <w:p w:rsidR="00A74193" w:rsidRPr="00A74193" w:rsidRDefault="00A74193" w:rsidP="00A74193">
            <w:pPr>
              <w:spacing w:after="0" w:line="240" w:lineRule="auto"/>
              <w:jc w:val="both"/>
              <w:rPr>
                <w:rFonts w:ascii="Times New Roman" w:eastAsia="Calibri" w:hAnsi="Times New Roman"/>
                <w:sz w:val="28"/>
                <w:szCs w:val="28"/>
              </w:rPr>
            </w:pPr>
          </w:p>
        </w:tc>
        <w:tc>
          <w:tcPr>
            <w:tcW w:w="256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0"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c>
          <w:tcPr>
            <w:tcW w:w="3191" w:type="dxa"/>
          </w:tcPr>
          <w:p w:rsidR="00A74193" w:rsidRPr="00A74193" w:rsidRDefault="00A74193" w:rsidP="00A74193">
            <w:pPr>
              <w:spacing w:after="0" w:line="240" w:lineRule="auto"/>
              <w:jc w:val="center"/>
              <w:rPr>
                <w:rFonts w:ascii="Times New Roman" w:eastAsia="Calibri" w:hAnsi="Times New Roman"/>
                <w:sz w:val="28"/>
                <w:szCs w:val="28"/>
                <w:vertAlign w:val="superscript"/>
              </w:rPr>
            </w:pPr>
          </w:p>
        </w:tc>
      </w:tr>
    </w:tbl>
    <w:p w:rsidR="00A74193" w:rsidRPr="00A74193" w:rsidRDefault="00A74193" w:rsidP="00A74193">
      <w:pPr>
        <w:spacing w:after="0" w:line="240" w:lineRule="auto"/>
        <w:jc w:val="both"/>
        <w:rPr>
          <w:rFonts w:ascii="Times New Roman" w:eastAsia="Calibri" w:hAnsi="Times New Roman"/>
          <w:sz w:val="28"/>
          <w:szCs w:val="28"/>
        </w:rPr>
      </w:pPr>
      <w:r w:rsidRPr="00A74193">
        <w:rPr>
          <w:rFonts w:ascii="Times New Roman" w:eastAsia="Calibri" w:hAnsi="Times New Roman"/>
          <w:sz w:val="28"/>
          <w:szCs w:val="28"/>
        </w:rPr>
        <w:t>Приложения:</w:t>
      </w:r>
    </w:p>
    <w:p w:rsidR="00A74193" w:rsidRPr="00A74193" w:rsidRDefault="00A74193" w:rsidP="00A74193">
      <w:pPr>
        <w:spacing w:after="0" w:line="240" w:lineRule="auto"/>
        <w:jc w:val="both"/>
        <w:rPr>
          <w:rFonts w:ascii="Times New Roman" w:eastAsia="Calibri" w:hAnsi="Times New Roman"/>
          <w:sz w:val="28"/>
          <w:szCs w:val="28"/>
        </w:rPr>
      </w:pPr>
      <w:r w:rsidRPr="00A74193">
        <w:rPr>
          <w:rFonts w:ascii="Times New Roman" w:eastAsia="Calibri" w:hAnsi="Times New Roman"/>
          <w:sz w:val="28"/>
          <w:szCs w:val="28"/>
        </w:rPr>
        <w:t xml:space="preserve">1. ________________________________________________________________; </w:t>
      </w:r>
    </w:p>
    <w:p w:rsidR="00A74193" w:rsidRPr="00A74193" w:rsidRDefault="00A74193" w:rsidP="00A74193">
      <w:pPr>
        <w:spacing w:after="0" w:line="240" w:lineRule="auto"/>
        <w:jc w:val="both"/>
        <w:rPr>
          <w:rFonts w:ascii="Times New Roman" w:eastAsia="Calibri" w:hAnsi="Times New Roman"/>
          <w:sz w:val="28"/>
          <w:szCs w:val="28"/>
        </w:rPr>
      </w:pPr>
      <w:r w:rsidRPr="00A74193">
        <w:rPr>
          <w:rFonts w:ascii="Times New Roman" w:eastAsia="Calibri" w:hAnsi="Times New Roman"/>
          <w:sz w:val="28"/>
          <w:szCs w:val="28"/>
        </w:rPr>
        <w:t>2. ________________________________________________________________;</w:t>
      </w:r>
    </w:p>
    <w:p w:rsidR="00A74193" w:rsidRPr="00A74193" w:rsidRDefault="00A74193" w:rsidP="00A74193">
      <w:pPr>
        <w:spacing w:after="0" w:line="240" w:lineRule="auto"/>
        <w:jc w:val="both"/>
        <w:rPr>
          <w:rFonts w:ascii="Times New Roman" w:eastAsia="Calibri" w:hAnsi="Times New Roman"/>
          <w:sz w:val="28"/>
          <w:szCs w:val="28"/>
        </w:rPr>
      </w:pPr>
      <w:r w:rsidRPr="00A74193">
        <w:rPr>
          <w:rFonts w:ascii="Times New Roman" w:eastAsia="Calibri" w:hAnsi="Times New Roman"/>
          <w:sz w:val="28"/>
          <w:szCs w:val="28"/>
        </w:rPr>
        <w:t>3. ________________________________________________________________.</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Оборот последнего листа</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В настоящем положении пронумеровано, прошнуровано и заверено печатью __________</w:t>
      </w:r>
      <w:r w:rsidRPr="00A74193">
        <w:rPr>
          <w:rFonts w:ascii="Times New Roman" w:hAnsi="Times New Roman"/>
          <w:b/>
          <w:i/>
          <w:sz w:val="28"/>
          <w:szCs w:val="28"/>
          <w:u w:val="single"/>
          <w:lang w:eastAsia="ru-RU"/>
        </w:rPr>
        <w:t xml:space="preserve"> </w:t>
      </w:r>
      <w:r w:rsidRPr="00A74193">
        <w:rPr>
          <w:rFonts w:ascii="Times New Roman" w:hAnsi="Times New Roman"/>
          <w:sz w:val="28"/>
          <w:szCs w:val="28"/>
          <w:lang w:eastAsia="ru-RU"/>
        </w:rPr>
        <w:t>листа.</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Руководитель             ________________                         __________________ </w:t>
      </w:r>
      <w:r w:rsidRPr="00A74193">
        <w:rPr>
          <w:rFonts w:ascii="Times New Roman" w:hAnsi="Times New Roman"/>
          <w:sz w:val="28"/>
          <w:szCs w:val="28"/>
          <w:lang w:eastAsia="ru-RU"/>
        </w:rPr>
        <w:br/>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__________________ 20__ г.</w:t>
      </w:r>
    </w:p>
    <w:p w:rsidR="00A74193" w:rsidRPr="00A74193" w:rsidRDefault="00A74193" w:rsidP="00A741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x-none" w:eastAsia="ru-RU"/>
        </w:rPr>
      </w:pPr>
      <w:r w:rsidRPr="00A74193">
        <w:rPr>
          <w:rFonts w:ascii="Times New Roman" w:hAnsi="Times New Roman"/>
          <w:sz w:val="28"/>
          <w:szCs w:val="28"/>
          <w:lang w:val="x-none" w:eastAsia="ru-RU"/>
        </w:rPr>
        <w:br/>
        <w:t>М.П.</w:t>
      </w:r>
    </w:p>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br/>
      </w:r>
    </w:p>
    <w:p w:rsidR="00A74193" w:rsidRPr="00A74193" w:rsidRDefault="00A74193" w:rsidP="00A74193">
      <w:pPr>
        <w:spacing w:after="0" w:line="240" w:lineRule="auto"/>
        <w:rPr>
          <w:rFonts w:ascii="Times New Roman" w:eastAsia="Calibri" w:hAnsi="Times New Roman"/>
          <w:sz w:val="28"/>
          <w:szCs w:val="28"/>
        </w:rPr>
      </w:pPr>
    </w:p>
    <w:p w:rsidR="00A74193" w:rsidRPr="00A74193" w:rsidRDefault="00A74193" w:rsidP="00A74193">
      <w:pPr>
        <w:spacing w:after="0" w:line="240" w:lineRule="auto"/>
        <w:rPr>
          <w:rFonts w:ascii="Times New Roman" w:eastAsia="Calibri" w:hAnsi="Times New Roman"/>
          <w:sz w:val="28"/>
          <w:szCs w:val="28"/>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0A783E">
        <w:rPr>
          <w:rFonts w:ascii="Times New Roman" w:hAnsi="Times New Roman"/>
          <w:sz w:val="28"/>
          <w:szCs w:val="28"/>
          <w:lang w:eastAsia="ru-RU"/>
        </w:rPr>
        <w:lastRenderedPageBreak/>
        <w:t>Приложение 6</w:t>
      </w:r>
      <w:r w:rsidRPr="000A783E">
        <w:rPr>
          <w:rFonts w:ascii="Times New Roman" w:hAnsi="Times New Roman"/>
          <w:sz w:val="28"/>
          <w:szCs w:val="28"/>
          <w:lang w:eastAsia="ru-RU"/>
        </w:rPr>
        <w:br/>
        <w:t xml:space="preserve">к </w:t>
      </w:r>
      <w:r w:rsidR="00223DE9">
        <w:rPr>
          <w:rFonts w:ascii="Times New Roman" w:hAnsi="Times New Roman"/>
          <w:sz w:val="28"/>
          <w:szCs w:val="28"/>
          <w:lang w:eastAsia="ru-RU"/>
        </w:rPr>
        <w:t>приказу</w:t>
      </w:r>
      <w:r w:rsidRPr="000A783E">
        <w:rPr>
          <w:rFonts w:ascii="Times New Roman" w:hAnsi="Times New Roman"/>
          <w:sz w:val="28"/>
          <w:szCs w:val="28"/>
          <w:lang w:eastAsia="ru-RU"/>
        </w:rPr>
        <w:t xml:space="preserve"> от 2</w:t>
      </w:r>
      <w:r>
        <w:rPr>
          <w:rFonts w:ascii="Times New Roman" w:hAnsi="Times New Roman"/>
          <w:sz w:val="28"/>
          <w:szCs w:val="28"/>
          <w:lang w:eastAsia="ru-RU"/>
        </w:rPr>
        <w:t>9</w:t>
      </w:r>
      <w:r w:rsidRPr="000A783E">
        <w:rPr>
          <w:rFonts w:ascii="Times New Roman" w:hAnsi="Times New Roman"/>
          <w:sz w:val="28"/>
          <w:szCs w:val="28"/>
          <w:lang w:eastAsia="ru-RU"/>
        </w:rPr>
        <w:t>.12.2018 № 13</w:t>
      </w:r>
      <w:r>
        <w:rPr>
          <w:rFonts w:ascii="Times New Roman" w:hAnsi="Times New Roman"/>
          <w:sz w:val="28"/>
          <w:szCs w:val="28"/>
          <w:lang w:eastAsia="ru-RU"/>
        </w:rPr>
        <w:t>2</w:t>
      </w:r>
      <w:r w:rsidRPr="000A783E">
        <w:rPr>
          <w:rFonts w:ascii="Times New Roman" w:hAnsi="Times New Roman"/>
          <w:sz w:val="28"/>
          <w:szCs w:val="28"/>
          <w:lang w:eastAsia="ru-RU"/>
        </w:rPr>
        <w:t xml:space="preserve"> </w:t>
      </w:r>
    </w:p>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0A783E">
        <w:rPr>
          <w:rFonts w:ascii="Times New Roman" w:hAnsi="Times New Roman"/>
          <w:sz w:val="28"/>
          <w:szCs w:val="28"/>
          <w:lang w:eastAsia="ru-RU"/>
        </w:rPr>
        <w:t> </w:t>
      </w:r>
    </w:p>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ru-RU"/>
        </w:rPr>
      </w:pPr>
      <w:r w:rsidRPr="000A783E">
        <w:rPr>
          <w:rFonts w:ascii="Times New Roman" w:hAnsi="Times New Roman"/>
          <w:sz w:val="24"/>
          <w:szCs w:val="24"/>
          <w:lang w:eastAsia="ru-RU"/>
        </w:rPr>
        <w:t> </w:t>
      </w:r>
    </w:p>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A783E">
        <w:rPr>
          <w:rFonts w:ascii="Times New Roman" w:hAnsi="Times New Roman"/>
          <w:b/>
          <w:bCs/>
          <w:sz w:val="24"/>
          <w:szCs w:val="24"/>
          <w:lang w:eastAsia="ru-RU"/>
        </w:rPr>
        <w:t>Рабочий план счетов</w:t>
      </w:r>
    </w:p>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A783E">
        <w:rPr>
          <w:rFonts w:ascii="Times New Roman" w:hAnsi="Times New Roman"/>
          <w:sz w:val="24"/>
          <w:szCs w:val="24"/>
          <w:lang w:eastAsia="ru-RU"/>
        </w:rPr>
        <w:t>  </w:t>
      </w:r>
    </w:p>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A783E">
        <w:rPr>
          <w:rFonts w:ascii="Times New Roman" w:hAnsi="Times New Roman"/>
          <w:b/>
          <w:bCs/>
          <w:sz w:val="24"/>
          <w:szCs w:val="24"/>
          <w:lang w:eastAsia="ru-RU"/>
        </w:rPr>
        <w:t>Структура аналитики операций в рабочем плане счетов</w:t>
      </w:r>
    </w:p>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A783E">
        <w:rPr>
          <w:rFonts w:ascii="Times New Roman" w:hAnsi="Times New Roman"/>
          <w:sz w:val="24"/>
          <w:szCs w:val="24"/>
          <w:lang w:eastAsia="ru-RU"/>
        </w:rPr>
        <w:t> </w:t>
      </w:r>
    </w:p>
    <w:tbl>
      <w:tblPr>
        <w:tblW w:w="9840" w:type="dxa"/>
        <w:tblCellMar>
          <w:top w:w="15" w:type="dxa"/>
          <w:left w:w="15" w:type="dxa"/>
          <w:bottom w:w="15" w:type="dxa"/>
          <w:right w:w="15" w:type="dxa"/>
        </w:tblCellMar>
        <w:tblLook w:val="04A0" w:firstRow="1" w:lastRow="0" w:firstColumn="1" w:lastColumn="0" w:noHBand="0" w:noVBand="1"/>
      </w:tblPr>
      <w:tblGrid>
        <w:gridCol w:w="2426"/>
        <w:gridCol w:w="687"/>
        <w:gridCol w:w="983"/>
        <w:gridCol w:w="947"/>
        <w:gridCol w:w="630"/>
        <w:gridCol w:w="1844"/>
        <w:gridCol w:w="2323"/>
      </w:tblGrid>
      <w:tr w:rsidR="000A783E" w:rsidRPr="000A783E" w:rsidTr="00223DE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 xml:space="preserve">Аналитический </w:t>
            </w:r>
            <w:r w:rsidRPr="000A783E">
              <w:rPr>
                <w:rFonts w:ascii="Times New Roman" w:hAnsi="Times New Roman"/>
                <w:b/>
                <w:sz w:val="24"/>
                <w:szCs w:val="24"/>
                <w:lang w:eastAsia="ru-RU"/>
              </w:rPr>
              <w:br/>
              <w:t>классификационный код</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КФО</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Синтетический счет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 xml:space="preserve">Аналитический </w:t>
            </w:r>
            <w:r w:rsidRPr="000A783E">
              <w:rPr>
                <w:rFonts w:ascii="Times New Roman" w:hAnsi="Times New Roman"/>
                <w:b/>
                <w:sz w:val="24"/>
                <w:szCs w:val="24"/>
                <w:lang w:eastAsia="ru-RU"/>
              </w:rPr>
              <w:br/>
              <w:t>код</w:t>
            </w:r>
            <w:r w:rsidRPr="000A783E">
              <w:rPr>
                <w:rFonts w:ascii="Times New Roman" w:hAnsi="Times New Roman"/>
                <w:b/>
                <w:sz w:val="24"/>
                <w:szCs w:val="24"/>
                <w:lang w:eastAsia="ru-RU"/>
              </w:rPr>
              <w:br/>
            </w:r>
            <w:r w:rsidRPr="000A783E">
              <w:rPr>
                <w:rFonts w:ascii="Times New Roman" w:hAnsi="Times New Roman"/>
                <w:sz w:val="24"/>
                <w:szCs w:val="24"/>
                <w:lang w:eastAsia="ru-RU"/>
              </w:rPr>
              <w:t>(по КОСГУ)</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Наименование счета</w:t>
            </w:r>
          </w:p>
        </w:tc>
      </w:tr>
      <w:tr w:rsidR="000A783E" w:rsidRPr="000A783E" w:rsidTr="00223DE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объекта</w:t>
            </w:r>
            <w:r w:rsidRPr="000A783E">
              <w:rPr>
                <w:rFonts w:ascii="Times New Roman" w:hAnsi="Times New Roman"/>
                <w:b/>
                <w:sz w:val="24"/>
                <w:szCs w:val="24"/>
                <w:lang w:eastAsia="ru-RU"/>
              </w:rPr>
              <w:br/>
              <w:t>учета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группы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вида</w:t>
            </w:r>
          </w:p>
        </w:tc>
        <w:tc>
          <w:tcPr>
            <w:tcW w:w="0" w:type="auto"/>
            <w:vMerge/>
            <w:tcBorders>
              <w:top w:val="single" w:sz="8" w:space="0" w:color="000000"/>
              <w:left w:val="single" w:sz="8" w:space="0" w:color="000000"/>
              <w:bottom w:val="single" w:sz="8" w:space="0" w:color="000000"/>
              <w:right w:val="single" w:sz="8" w:space="0" w:color="000000"/>
            </w:tcBorders>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hideMark/>
          </w:tcPr>
          <w:p w:rsidR="000A783E" w:rsidRPr="000A783E" w:rsidRDefault="000A783E" w:rsidP="000A783E">
            <w:pPr>
              <w:spacing w:after="0" w:line="240" w:lineRule="auto"/>
              <w:rPr>
                <w:rFonts w:ascii="Times New Roman" w:hAnsi="Times New Roman"/>
                <w:sz w:val="24"/>
                <w:szCs w:val="24"/>
                <w:lang w:eastAsia="ru-RU"/>
              </w:rPr>
            </w:pPr>
          </w:p>
        </w:tc>
      </w:tr>
      <w:tr w:rsidR="000A783E" w:rsidRPr="000A783E" w:rsidTr="00223DE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Разряд номера счета</w:t>
            </w:r>
          </w:p>
        </w:tc>
        <w:tc>
          <w:tcPr>
            <w:tcW w:w="0" w:type="auto"/>
            <w:vMerge/>
            <w:tcBorders>
              <w:top w:val="single" w:sz="8" w:space="0" w:color="000000"/>
              <w:left w:val="single" w:sz="8" w:space="0" w:color="000000"/>
              <w:bottom w:val="single" w:sz="8" w:space="0" w:color="000000"/>
              <w:right w:val="single" w:sz="8" w:space="0" w:color="000000"/>
            </w:tcBorders>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hideMark/>
          </w:tcPr>
          <w:p w:rsidR="000A783E" w:rsidRPr="000A783E" w:rsidRDefault="000A783E" w:rsidP="000A783E">
            <w:pPr>
              <w:spacing w:after="0" w:line="240" w:lineRule="auto"/>
              <w:rPr>
                <w:rFonts w:ascii="Times New Roman" w:hAnsi="Times New Roman"/>
                <w:sz w:val="24"/>
                <w:szCs w:val="24"/>
                <w:lang w:eastAsia="ru-RU"/>
              </w:rPr>
            </w:pP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jc w:val="center"/>
              <w:rPr>
                <w:rFonts w:ascii="Times New Roman" w:hAnsi="Times New Roman"/>
                <w:sz w:val="24"/>
                <w:szCs w:val="24"/>
                <w:lang w:eastAsia="ru-RU"/>
              </w:rPr>
            </w:pPr>
            <w:r w:rsidRPr="000A783E">
              <w:rPr>
                <w:rFonts w:ascii="Times New Roman" w:hAnsi="Times New Roman"/>
                <w:b/>
                <w:bCs/>
                <w:sz w:val="24"/>
                <w:szCs w:val="24"/>
                <w:lang w:eastAsia="ru-RU"/>
              </w:rPr>
              <w:t>1-17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jc w:val="center"/>
              <w:rPr>
                <w:rFonts w:ascii="Times New Roman" w:hAnsi="Times New Roman"/>
                <w:sz w:val="24"/>
                <w:szCs w:val="24"/>
                <w:lang w:eastAsia="ru-RU"/>
              </w:rPr>
            </w:pPr>
            <w:r w:rsidRPr="000A783E">
              <w:rPr>
                <w:rFonts w:ascii="Times New Roman" w:hAnsi="Times New Roman"/>
                <w:b/>
                <w:bCs/>
                <w:sz w:val="24"/>
                <w:szCs w:val="24"/>
                <w:lang w:eastAsia="ru-RU"/>
              </w:rPr>
              <w:t>18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sz w:val="24"/>
                <w:szCs w:val="24"/>
                <w:lang w:eastAsia="ru-RU"/>
              </w:rPr>
            </w:pPr>
            <w:r w:rsidRPr="000A783E">
              <w:rPr>
                <w:rFonts w:ascii="Times New Roman" w:hAnsi="Times New Roman"/>
                <w:b/>
                <w:bCs/>
                <w:sz w:val="24"/>
                <w:szCs w:val="24"/>
                <w:lang w:eastAsia="ru-RU"/>
              </w:rPr>
              <w:t>(19–21)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sz w:val="24"/>
                <w:szCs w:val="24"/>
                <w:lang w:eastAsia="ru-RU"/>
              </w:rPr>
            </w:pPr>
            <w:r w:rsidRPr="000A783E">
              <w:rPr>
                <w:rFonts w:ascii="Times New Roman" w:hAnsi="Times New Roman"/>
                <w:b/>
                <w:bCs/>
                <w:sz w:val="24"/>
                <w:szCs w:val="24"/>
                <w:lang w:eastAsia="ru-RU"/>
              </w:rPr>
              <w:t>(22)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sz w:val="24"/>
                <w:szCs w:val="24"/>
                <w:lang w:eastAsia="ru-RU"/>
              </w:rPr>
            </w:pPr>
            <w:r w:rsidRPr="000A783E">
              <w:rPr>
                <w:rFonts w:ascii="Times New Roman" w:hAnsi="Times New Roman"/>
                <w:b/>
                <w:bCs/>
                <w:sz w:val="24"/>
                <w:szCs w:val="24"/>
                <w:lang w:eastAsia="ru-RU"/>
              </w:rPr>
              <w:t>(23)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sz w:val="24"/>
                <w:szCs w:val="24"/>
                <w:lang w:eastAsia="ru-RU"/>
              </w:rPr>
            </w:pPr>
            <w:r w:rsidRPr="000A783E">
              <w:rPr>
                <w:rFonts w:ascii="Times New Roman" w:hAnsi="Times New Roman"/>
                <w:b/>
                <w:bCs/>
                <w:sz w:val="24"/>
                <w:szCs w:val="24"/>
                <w:lang w:eastAsia="ru-RU"/>
              </w:rPr>
              <w:t>(24–26)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стоимости нежилых</w:t>
            </w:r>
            <w:r w:rsidRPr="000A783E">
              <w:rPr>
                <w:rFonts w:ascii="Times New Roman" w:hAnsi="Times New Roman"/>
                <w:sz w:val="24"/>
                <w:szCs w:val="24"/>
                <w:lang w:eastAsia="ru-RU"/>
              </w:rPr>
              <w:br/>
              <w:t xml:space="preserve">помещений – недвижимого </w:t>
            </w:r>
            <w:r w:rsidRPr="000A783E">
              <w:rPr>
                <w:rFonts w:ascii="Times New Roman" w:hAnsi="Times New Roman"/>
                <w:sz w:val="24"/>
                <w:szCs w:val="24"/>
                <w:lang w:eastAsia="ru-RU"/>
              </w:rPr>
              <w:br/>
              <w:t>имущества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стоимости нежилых</w:t>
            </w:r>
            <w:r w:rsidRPr="000A783E">
              <w:rPr>
                <w:rFonts w:ascii="Times New Roman" w:hAnsi="Times New Roman"/>
                <w:sz w:val="24"/>
                <w:szCs w:val="24"/>
                <w:lang w:eastAsia="ru-RU"/>
              </w:rPr>
              <w:br/>
              <w:t xml:space="preserve">помещений – недвижимого </w:t>
            </w:r>
            <w:r w:rsidRPr="000A783E">
              <w:rPr>
                <w:rFonts w:ascii="Times New Roman" w:hAnsi="Times New Roman"/>
                <w:sz w:val="24"/>
                <w:szCs w:val="24"/>
                <w:lang w:eastAsia="ru-RU"/>
              </w:rPr>
              <w:br/>
              <w:t>имущества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стоимости машин и</w:t>
            </w:r>
            <w:r w:rsidRPr="000A783E">
              <w:rPr>
                <w:rFonts w:ascii="Times New Roman" w:hAnsi="Times New Roman"/>
                <w:sz w:val="24"/>
                <w:szCs w:val="24"/>
                <w:lang w:eastAsia="ru-RU"/>
              </w:rPr>
              <w:br/>
              <w:t>оборудования – особо ценного</w:t>
            </w:r>
            <w:r w:rsidRPr="000A783E">
              <w:rPr>
                <w:rFonts w:ascii="Times New Roman" w:hAnsi="Times New Roman"/>
                <w:sz w:val="24"/>
                <w:szCs w:val="24"/>
                <w:lang w:eastAsia="ru-RU"/>
              </w:rPr>
              <w:br/>
              <w:t>движимого имущества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стоимости машин и</w:t>
            </w:r>
            <w:r w:rsidRPr="000A783E">
              <w:rPr>
                <w:rFonts w:ascii="Times New Roman" w:hAnsi="Times New Roman"/>
                <w:sz w:val="24"/>
                <w:szCs w:val="24"/>
                <w:lang w:eastAsia="ru-RU"/>
              </w:rPr>
              <w:br/>
              <w:t>оборудования – особо ценного</w:t>
            </w:r>
            <w:r w:rsidRPr="000A783E">
              <w:rPr>
                <w:rFonts w:ascii="Times New Roman" w:hAnsi="Times New Roman"/>
                <w:sz w:val="24"/>
                <w:szCs w:val="24"/>
                <w:lang w:eastAsia="ru-RU"/>
              </w:rPr>
              <w:br/>
              <w:t>движимого имущества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стоимости машин и</w:t>
            </w:r>
            <w:r w:rsidRPr="000A783E">
              <w:rPr>
                <w:rFonts w:ascii="Times New Roman" w:hAnsi="Times New Roman"/>
                <w:sz w:val="24"/>
                <w:szCs w:val="24"/>
                <w:lang w:eastAsia="ru-RU"/>
              </w:rPr>
              <w:br/>
              <w:t>оборудования – особо ценного</w:t>
            </w:r>
            <w:r w:rsidRPr="000A783E">
              <w:rPr>
                <w:rFonts w:ascii="Times New Roman" w:hAnsi="Times New Roman"/>
                <w:sz w:val="24"/>
                <w:szCs w:val="24"/>
                <w:lang w:eastAsia="ru-RU"/>
              </w:rPr>
              <w:br/>
              <w:t>движимого имущества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lastRenderedPageBreak/>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стоимости машин и</w:t>
            </w:r>
            <w:r w:rsidRPr="000A783E">
              <w:rPr>
                <w:rFonts w:ascii="Times New Roman" w:hAnsi="Times New Roman"/>
                <w:sz w:val="24"/>
                <w:szCs w:val="24"/>
                <w:lang w:eastAsia="ru-RU"/>
              </w:rPr>
              <w:br/>
              <w:t>оборудования – особо ценного</w:t>
            </w:r>
            <w:r w:rsidRPr="000A783E">
              <w:rPr>
                <w:rFonts w:ascii="Times New Roman" w:hAnsi="Times New Roman"/>
                <w:sz w:val="24"/>
                <w:szCs w:val="24"/>
                <w:lang w:eastAsia="ru-RU"/>
              </w:rPr>
              <w:br/>
              <w:t>движимого имущества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стоимости</w:t>
            </w:r>
            <w:r w:rsidRPr="000A783E">
              <w:rPr>
                <w:rFonts w:ascii="Times New Roman" w:hAnsi="Times New Roman"/>
                <w:sz w:val="24"/>
                <w:szCs w:val="24"/>
                <w:lang w:eastAsia="ru-RU"/>
              </w:rPr>
              <w:br/>
              <w:t>производственного</w:t>
            </w:r>
            <w:r w:rsidRPr="000A783E">
              <w:rPr>
                <w:rFonts w:ascii="Times New Roman" w:hAnsi="Times New Roman"/>
                <w:sz w:val="24"/>
                <w:szCs w:val="24"/>
                <w:lang w:eastAsia="ru-RU"/>
              </w:rPr>
              <w:br/>
              <w:t xml:space="preserve">и хозяйственного инвентаря – </w:t>
            </w:r>
            <w:r w:rsidRPr="000A783E">
              <w:rPr>
                <w:rFonts w:ascii="Times New Roman" w:hAnsi="Times New Roman"/>
                <w:sz w:val="24"/>
                <w:szCs w:val="24"/>
                <w:lang w:eastAsia="ru-RU"/>
              </w:rPr>
              <w:br/>
              <w:t xml:space="preserve">иного движимого имущества </w:t>
            </w:r>
            <w:r w:rsidRPr="000A783E">
              <w:rPr>
                <w:rFonts w:ascii="Times New Roman" w:hAnsi="Times New Roman"/>
                <w:sz w:val="24"/>
                <w:szCs w:val="24"/>
                <w:lang w:eastAsia="ru-RU"/>
              </w:rPr>
              <w:br/>
              <w:t>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стоимости</w:t>
            </w:r>
            <w:r w:rsidRPr="000A783E">
              <w:rPr>
                <w:rFonts w:ascii="Times New Roman" w:hAnsi="Times New Roman"/>
                <w:sz w:val="24"/>
                <w:szCs w:val="24"/>
                <w:lang w:eastAsia="ru-RU"/>
              </w:rPr>
              <w:br/>
              <w:t>производственного</w:t>
            </w:r>
            <w:r w:rsidRPr="000A783E">
              <w:rPr>
                <w:rFonts w:ascii="Times New Roman" w:hAnsi="Times New Roman"/>
                <w:sz w:val="24"/>
                <w:szCs w:val="24"/>
                <w:lang w:eastAsia="ru-RU"/>
              </w:rPr>
              <w:br/>
              <w:t xml:space="preserve">и хозяйственного инвентаря – </w:t>
            </w:r>
            <w:r w:rsidRPr="000A783E">
              <w:rPr>
                <w:rFonts w:ascii="Times New Roman" w:hAnsi="Times New Roman"/>
                <w:sz w:val="24"/>
                <w:szCs w:val="24"/>
                <w:lang w:eastAsia="ru-RU"/>
              </w:rPr>
              <w:br/>
              <w:t xml:space="preserve">иного движимого имущества </w:t>
            </w:r>
            <w:r w:rsidRPr="000A783E">
              <w:rPr>
                <w:rFonts w:ascii="Times New Roman" w:hAnsi="Times New Roman"/>
                <w:sz w:val="24"/>
                <w:szCs w:val="24"/>
                <w:lang w:eastAsia="ru-RU"/>
              </w:rPr>
              <w:br/>
              <w:t>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стоимости</w:t>
            </w:r>
            <w:r w:rsidRPr="000A783E">
              <w:rPr>
                <w:rFonts w:ascii="Times New Roman" w:hAnsi="Times New Roman"/>
                <w:sz w:val="24"/>
                <w:szCs w:val="24"/>
                <w:lang w:eastAsia="ru-RU"/>
              </w:rPr>
              <w:br/>
              <w:t>производственного</w:t>
            </w:r>
            <w:r w:rsidRPr="000A783E">
              <w:rPr>
                <w:rFonts w:ascii="Times New Roman" w:hAnsi="Times New Roman"/>
                <w:sz w:val="24"/>
                <w:szCs w:val="24"/>
                <w:lang w:eastAsia="ru-RU"/>
              </w:rPr>
              <w:br/>
              <w:t xml:space="preserve">и хозяйственного инвентаря – </w:t>
            </w:r>
            <w:r w:rsidRPr="000A783E">
              <w:rPr>
                <w:rFonts w:ascii="Times New Roman" w:hAnsi="Times New Roman"/>
                <w:sz w:val="24"/>
                <w:szCs w:val="24"/>
                <w:lang w:eastAsia="ru-RU"/>
              </w:rPr>
              <w:br/>
              <w:t xml:space="preserve">иного движимого имущества </w:t>
            </w:r>
            <w:r w:rsidRPr="000A783E">
              <w:rPr>
                <w:rFonts w:ascii="Times New Roman" w:hAnsi="Times New Roman"/>
                <w:sz w:val="24"/>
                <w:szCs w:val="24"/>
                <w:lang w:eastAsia="ru-RU"/>
              </w:rPr>
              <w:br/>
              <w:t>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стоимости</w:t>
            </w:r>
            <w:r w:rsidRPr="000A783E">
              <w:rPr>
                <w:rFonts w:ascii="Times New Roman" w:hAnsi="Times New Roman"/>
                <w:sz w:val="24"/>
                <w:szCs w:val="24"/>
                <w:lang w:eastAsia="ru-RU"/>
              </w:rPr>
              <w:br/>
              <w:t>производственного</w:t>
            </w:r>
            <w:r w:rsidRPr="000A783E">
              <w:rPr>
                <w:rFonts w:ascii="Times New Roman" w:hAnsi="Times New Roman"/>
                <w:sz w:val="24"/>
                <w:szCs w:val="24"/>
                <w:lang w:eastAsia="ru-RU"/>
              </w:rPr>
              <w:br/>
              <w:t xml:space="preserve">и хозяйственного инвентаря – </w:t>
            </w:r>
            <w:r w:rsidRPr="000A783E">
              <w:rPr>
                <w:rFonts w:ascii="Times New Roman" w:hAnsi="Times New Roman"/>
                <w:sz w:val="24"/>
                <w:szCs w:val="24"/>
                <w:lang w:eastAsia="ru-RU"/>
              </w:rPr>
              <w:br/>
              <w:t xml:space="preserve">иного движимого имущества </w:t>
            </w:r>
            <w:r w:rsidRPr="000A783E">
              <w:rPr>
                <w:rFonts w:ascii="Times New Roman" w:hAnsi="Times New Roman"/>
                <w:sz w:val="24"/>
                <w:szCs w:val="24"/>
                <w:lang w:eastAsia="ru-RU"/>
              </w:rPr>
              <w:br/>
              <w:t>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за счет амортизации</w:t>
            </w:r>
            <w:r w:rsidRPr="000A783E">
              <w:rPr>
                <w:rFonts w:ascii="Times New Roman" w:hAnsi="Times New Roman"/>
                <w:sz w:val="24"/>
                <w:szCs w:val="24"/>
                <w:lang w:eastAsia="ru-RU"/>
              </w:rPr>
              <w:br/>
              <w:t>стоимости нежилых помещений –</w:t>
            </w:r>
            <w:r w:rsidRPr="000A783E">
              <w:rPr>
                <w:rFonts w:ascii="Times New Roman" w:hAnsi="Times New Roman"/>
                <w:sz w:val="24"/>
                <w:szCs w:val="24"/>
                <w:lang w:eastAsia="ru-RU"/>
              </w:rPr>
              <w:br/>
              <w:t xml:space="preserve">недвижимого имущества </w:t>
            </w:r>
            <w:r w:rsidRPr="000A783E">
              <w:rPr>
                <w:rFonts w:ascii="Times New Roman" w:hAnsi="Times New Roman"/>
                <w:sz w:val="24"/>
                <w:szCs w:val="24"/>
                <w:lang w:eastAsia="ru-RU"/>
              </w:rPr>
              <w:br/>
              <w:t>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за счет амортизации</w:t>
            </w:r>
            <w:r w:rsidRPr="000A783E">
              <w:rPr>
                <w:rFonts w:ascii="Times New Roman" w:hAnsi="Times New Roman"/>
                <w:sz w:val="24"/>
                <w:szCs w:val="24"/>
                <w:lang w:eastAsia="ru-RU"/>
              </w:rPr>
              <w:br/>
              <w:t xml:space="preserve">стоимости машин и </w:t>
            </w:r>
            <w:r w:rsidRPr="000A783E">
              <w:rPr>
                <w:rFonts w:ascii="Times New Roman" w:hAnsi="Times New Roman"/>
                <w:sz w:val="24"/>
                <w:szCs w:val="24"/>
                <w:lang w:eastAsia="ru-RU"/>
              </w:rPr>
              <w:lastRenderedPageBreak/>
              <w:t>оборудования</w:t>
            </w:r>
            <w:r w:rsidRPr="000A783E">
              <w:rPr>
                <w:rFonts w:ascii="Times New Roman" w:hAnsi="Times New Roman"/>
                <w:sz w:val="24"/>
                <w:szCs w:val="24"/>
                <w:lang w:eastAsia="ru-RU"/>
              </w:rPr>
              <w:br/>
              <w:t>– особо ценного движимого</w:t>
            </w:r>
            <w:r w:rsidRPr="000A783E">
              <w:rPr>
                <w:rFonts w:ascii="Times New Roman" w:hAnsi="Times New Roman"/>
                <w:sz w:val="24"/>
                <w:szCs w:val="24"/>
                <w:lang w:eastAsia="ru-RU"/>
              </w:rPr>
              <w:br/>
              <w:t>имущества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lastRenderedPageBreak/>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за счет амортизации</w:t>
            </w:r>
            <w:r w:rsidRPr="000A783E">
              <w:rPr>
                <w:rFonts w:ascii="Times New Roman" w:hAnsi="Times New Roman"/>
                <w:sz w:val="24"/>
                <w:szCs w:val="24"/>
                <w:lang w:eastAsia="ru-RU"/>
              </w:rPr>
              <w:br/>
              <w:t>стоимости машин и оборудования</w:t>
            </w:r>
            <w:r w:rsidRPr="000A783E">
              <w:rPr>
                <w:rFonts w:ascii="Times New Roman" w:hAnsi="Times New Roman"/>
                <w:sz w:val="24"/>
                <w:szCs w:val="24"/>
                <w:lang w:eastAsia="ru-RU"/>
              </w:rPr>
              <w:br/>
              <w:t>– особо ценного движимого</w:t>
            </w:r>
            <w:r w:rsidRPr="000A783E">
              <w:rPr>
                <w:rFonts w:ascii="Times New Roman" w:hAnsi="Times New Roman"/>
                <w:sz w:val="24"/>
                <w:szCs w:val="24"/>
                <w:lang w:eastAsia="ru-RU"/>
              </w:rPr>
              <w:br/>
              <w:t>имущества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за счет амортизации</w:t>
            </w:r>
            <w:r w:rsidRPr="000A783E">
              <w:rPr>
                <w:rFonts w:ascii="Times New Roman" w:hAnsi="Times New Roman"/>
                <w:sz w:val="24"/>
                <w:szCs w:val="24"/>
                <w:lang w:eastAsia="ru-RU"/>
              </w:rPr>
              <w:br/>
              <w:t>стоимости производственного и</w:t>
            </w:r>
            <w:r w:rsidRPr="000A783E">
              <w:rPr>
                <w:rFonts w:ascii="Times New Roman" w:hAnsi="Times New Roman"/>
                <w:sz w:val="24"/>
                <w:szCs w:val="24"/>
                <w:lang w:eastAsia="ru-RU"/>
              </w:rPr>
              <w:br/>
              <w:t>хозяйственного инвентаря – иного</w:t>
            </w:r>
            <w:r w:rsidRPr="000A783E">
              <w:rPr>
                <w:rFonts w:ascii="Times New Roman" w:hAnsi="Times New Roman"/>
                <w:sz w:val="24"/>
                <w:szCs w:val="24"/>
                <w:lang w:eastAsia="ru-RU"/>
              </w:rPr>
              <w:br/>
              <w:t>движимого имущества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0000000000000</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за счет амортизации</w:t>
            </w:r>
            <w:r w:rsidRPr="000A783E">
              <w:rPr>
                <w:rFonts w:ascii="Times New Roman" w:hAnsi="Times New Roman"/>
                <w:sz w:val="24"/>
                <w:szCs w:val="24"/>
                <w:lang w:eastAsia="ru-RU"/>
              </w:rPr>
              <w:br/>
              <w:t>стоимости производственного и</w:t>
            </w:r>
            <w:r w:rsidRPr="000A783E">
              <w:rPr>
                <w:rFonts w:ascii="Times New Roman" w:hAnsi="Times New Roman"/>
                <w:sz w:val="24"/>
                <w:szCs w:val="24"/>
                <w:lang w:eastAsia="ru-RU"/>
              </w:rPr>
              <w:br/>
              <w:t>хозяйственного инвентаря – иного</w:t>
            </w:r>
            <w:r w:rsidRPr="000A783E">
              <w:rPr>
                <w:rFonts w:ascii="Times New Roman" w:hAnsi="Times New Roman"/>
                <w:sz w:val="24"/>
                <w:szCs w:val="24"/>
                <w:lang w:eastAsia="ru-RU"/>
              </w:rPr>
              <w:br/>
              <w:t>движимого имущества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0000000000406</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вложений в основные</w:t>
            </w:r>
            <w:r w:rsidRPr="000A783E">
              <w:rPr>
                <w:rFonts w:ascii="Times New Roman" w:hAnsi="Times New Roman"/>
                <w:sz w:val="24"/>
                <w:szCs w:val="24"/>
                <w:lang w:eastAsia="ru-RU"/>
              </w:rPr>
              <w:br/>
              <w:t>средства – недвижимое имущество</w:t>
            </w:r>
            <w:r w:rsidRPr="000A783E">
              <w:rPr>
                <w:rFonts w:ascii="Times New Roman" w:hAnsi="Times New Roman"/>
                <w:sz w:val="24"/>
                <w:szCs w:val="24"/>
                <w:lang w:eastAsia="ru-RU"/>
              </w:rPr>
              <w:br/>
              <w:t>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0000000000406</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вложений в основные</w:t>
            </w:r>
            <w:r w:rsidRPr="000A783E">
              <w:rPr>
                <w:rFonts w:ascii="Times New Roman" w:hAnsi="Times New Roman"/>
                <w:sz w:val="24"/>
                <w:szCs w:val="24"/>
                <w:lang w:eastAsia="ru-RU"/>
              </w:rPr>
              <w:br/>
              <w:t>средства – недвижимое имущество</w:t>
            </w:r>
            <w:r w:rsidRPr="000A783E">
              <w:rPr>
                <w:rFonts w:ascii="Times New Roman" w:hAnsi="Times New Roman"/>
                <w:sz w:val="24"/>
                <w:szCs w:val="24"/>
                <w:lang w:eastAsia="ru-RU"/>
              </w:rPr>
              <w:br/>
              <w:t>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0000000000244</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вложений в основные</w:t>
            </w:r>
            <w:r w:rsidRPr="000A783E">
              <w:rPr>
                <w:rFonts w:ascii="Times New Roman" w:hAnsi="Times New Roman"/>
                <w:sz w:val="24"/>
                <w:szCs w:val="24"/>
                <w:lang w:eastAsia="ru-RU"/>
              </w:rPr>
              <w:br/>
              <w:t xml:space="preserve">средства – особо </w:t>
            </w:r>
            <w:r w:rsidRPr="000A783E">
              <w:rPr>
                <w:rFonts w:ascii="Times New Roman" w:hAnsi="Times New Roman"/>
                <w:sz w:val="24"/>
                <w:szCs w:val="24"/>
                <w:lang w:eastAsia="ru-RU"/>
              </w:rPr>
              <w:lastRenderedPageBreak/>
              <w:t>ценное движимое</w:t>
            </w:r>
            <w:r w:rsidRPr="000A783E">
              <w:rPr>
                <w:rFonts w:ascii="Times New Roman" w:hAnsi="Times New Roman"/>
                <w:sz w:val="24"/>
                <w:szCs w:val="24"/>
                <w:lang w:eastAsia="ru-RU"/>
              </w:rPr>
              <w:br/>
              <w:t>имущество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lastRenderedPageBreak/>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0000000000244</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вложений в основные</w:t>
            </w:r>
            <w:r w:rsidRPr="000A783E">
              <w:rPr>
                <w:rFonts w:ascii="Times New Roman" w:hAnsi="Times New Roman"/>
                <w:sz w:val="24"/>
                <w:szCs w:val="24"/>
                <w:lang w:eastAsia="ru-RU"/>
              </w:rPr>
              <w:br/>
              <w:t>средства – особо ценное движимое</w:t>
            </w:r>
            <w:r w:rsidRPr="000A783E">
              <w:rPr>
                <w:rFonts w:ascii="Times New Roman" w:hAnsi="Times New Roman"/>
                <w:sz w:val="24"/>
                <w:szCs w:val="24"/>
                <w:lang w:eastAsia="ru-RU"/>
              </w:rPr>
              <w:br/>
              <w:t>имущество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0000000000244</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вложений в основные</w:t>
            </w:r>
            <w:r w:rsidRPr="000A783E">
              <w:rPr>
                <w:rFonts w:ascii="Times New Roman" w:hAnsi="Times New Roman"/>
                <w:sz w:val="24"/>
                <w:szCs w:val="24"/>
                <w:lang w:eastAsia="ru-RU"/>
              </w:rPr>
              <w:br/>
              <w:t>средства – особо ценное движимое</w:t>
            </w:r>
            <w:r w:rsidRPr="000A783E">
              <w:rPr>
                <w:rFonts w:ascii="Times New Roman" w:hAnsi="Times New Roman"/>
                <w:sz w:val="24"/>
                <w:szCs w:val="24"/>
                <w:lang w:eastAsia="ru-RU"/>
              </w:rPr>
              <w:br/>
              <w:t>имущество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0000000000244</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вложений в основные</w:t>
            </w:r>
            <w:r w:rsidRPr="000A783E">
              <w:rPr>
                <w:rFonts w:ascii="Times New Roman" w:hAnsi="Times New Roman"/>
                <w:sz w:val="24"/>
                <w:szCs w:val="24"/>
                <w:lang w:eastAsia="ru-RU"/>
              </w:rPr>
              <w:br/>
              <w:t>средства – особо ценное движимое</w:t>
            </w:r>
            <w:r w:rsidRPr="000A783E">
              <w:rPr>
                <w:rFonts w:ascii="Times New Roman" w:hAnsi="Times New Roman"/>
                <w:sz w:val="24"/>
                <w:szCs w:val="24"/>
                <w:lang w:eastAsia="ru-RU"/>
              </w:rPr>
              <w:br/>
              <w:t>имущество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0000000000244</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вложений в основные</w:t>
            </w:r>
            <w:r w:rsidRPr="000A783E">
              <w:rPr>
                <w:rFonts w:ascii="Times New Roman" w:hAnsi="Times New Roman"/>
                <w:sz w:val="24"/>
                <w:szCs w:val="24"/>
                <w:lang w:eastAsia="ru-RU"/>
              </w:rPr>
              <w:br/>
              <w:t>средства – иное движимое</w:t>
            </w:r>
            <w:r w:rsidRPr="000A783E">
              <w:rPr>
                <w:rFonts w:ascii="Times New Roman" w:hAnsi="Times New Roman"/>
                <w:sz w:val="24"/>
                <w:szCs w:val="24"/>
                <w:lang w:eastAsia="ru-RU"/>
              </w:rPr>
              <w:br/>
              <w:t>имущество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0000000000244</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вложений в основные</w:t>
            </w:r>
            <w:r w:rsidRPr="000A783E">
              <w:rPr>
                <w:rFonts w:ascii="Times New Roman" w:hAnsi="Times New Roman"/>
                <w:sz w:val="24"/>
                <w:szCs w:val="24"/>
                <w:lang w:eastAsia="ru-RU"/>
              </w:rPr>
              <w:br/>
              <w:t>средства – иное движимое</w:t>
            </w:r>
            <w:r w:rsidRPr="000A783E">
              <w:rPr>
                <w:rFonts w:ascii="Times New Roman" w:hAnsi="Times New Roman"/>
                <w:sz w:val="24"/>
                <w:szCs w:val="24"/>
                <w:lang w:eastAsia="ru-RU"/>
              </w:rPr>
              <w:br/>
              <w:t>имущество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0000000000244</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вложений в основные</w:t>
            </w:r>
            <w:r w:rsidRPr="000A783E">
              <w:rPr>
                <w:rFonts w:ascii="Times New Roman" w:hAnsi="Times New Roman"/>
                <w:sz w:val="24"/>
                <w:szCs w:val="24"/>
                <w:lang w:eastAsia="ru-RU"/>
              </w:rPr>
              <w:br/>
              <w:t>средства – иное движимое</w:t>
            </w:r>
            <w:r w:rsidRPr="000A783E">
              <w:rPr>
                <w:rFonts w:ascii="Times New Roman" w:hAnsi="Times New Roman"/>
                <w:sz w:val="24"/>
                <w:szCs w:val="24"/>
                <w:lang w:eastAsia="ru-RU"/>
              </w:rPr>
              <w:br/>
              <w:t>имущество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0000000000244</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вложений в основные</w:t>
            </w:r>
            <w:r w:rsidRPr="000A783E">
              <w:rPr>
                <w:rFonts w:ascii="Times New Roman" w:hAnsi="Times New Roman"/>
                <w:sz w:val="24"/>
                <w:szCs w:val="24"/>
                <w:lang w:eastAsia="ru-RU"/>
              </w:rPr>
              <w:br/>
            </w:r>
            <w:r w:rsidRPr="000A783E">
              <w:rPr>
                <w:rFonts w:ascii="Times New Roman" w:hAnsi="Times New Roman"/>
                <w:sz w:val="24"/>
                <w:szCs w:val="24"/>
                <w:lang w:eastAsia="ru-RU"/>
              </w:rPr>
              <w:lastRenderedPageBreak/>
              <w:t>средства – иное движимое</w:t>
            </w:r>
            <w:r w:rsidRPr="000A783E">
              <w:rPr>
                <w:rFonts w:ascii="Times New Roman" w:hAnsi="Times New Roman"/>
                <w:sz w:val="24"/>
                <w:szCs w:val="24"/>
                <w:lang w:eastAsia="ru-RU"/>
              </w:rPr>
              <w:br/>
              <w:t>имущество учреждения</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0000000000122</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208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560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дебиторской задолженности подотчетных лиц по прочим выплатам</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0000000000122</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208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660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дебиторской задолженности подотчетных лиц по прочим выплатам</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0000000000121</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730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Увеличение кредиторской задолженности по заработной плате</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010</w:t>
            </w:r>
            <w:r w:rsidRPr="000A783E">
              <w:rPr>
                <w:rFonts w:ascii="Times New Roman" w:hAnsi="Times New Roman"/>
                <w:sz w:val="24"/>
                <w:szCs w:val="24"/>
                <w:lang w:val="en-US" w:eastAsia="ru-RU"/>
              </w:rPr>
              <w:t>6</w:t>
            </w:r>
            <w:r w:rsidRPr="000A783E">
              <w:rPr>
                <w:rFonts w:ascii="Times New Roman" w:hAnsi="Times New Roman"/>
                <w:sz w:val="24"/>
                <w:szCs w:val="24"/>
                <w:lang w:eastAsia="ru-RU"/>
              </w:rPr>
              <w:t>0000000000121</w:t>
            </w:r>
          </w:p>
          <w:p w:rsidR="000A783E" w:rsidRPr="000A783E" w:rsidRDefault="000A783E" w:rsidP="000A783E">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830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Уменьшение кредиторской задолженности по заработной плате</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Arial" w:hAnsi="Arial" w:cs="Arial"/>
                <w:sz w:val="24"/>
                <w:szCs w:val="24"/>
                <w:lang w:eastAsia="ru-RU"/>
              </w:rPr>
              <w:t> </w:t>
            </w:r>
            <w:r w:rsidRPr="000A783E">
              <w:rPr>
                <w:rFonts w:ascii="Times New Roman" w:hAnsi="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r>
      <w:tr w:rsidR="000A783E" w:rsidRPr="000A783E" w:rsidTr="00223DE9">
        <w:tc>
          <w:tcPr>
            <w:tcW w:w="0" w:type="auto"/>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r>
      <w:tr w:rsidR="000A783E" w:rsidRPr="000A783E" w:rsidTr="00223DE9">
        <w:tc>
          <w:tcPr>
            <w:tcW w:w="2287" w:type="dxa"/>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550" w:type="dxa"/>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885" w:type="dxa"/>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765" w:type="dxa"/>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570" w:type="dxa"/>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1603" w:type="dxa"/>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3180" w:type="dxa"/>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r>
    </w:tbl>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roofErr w:type="spellStart"/>
      <w:r w:rsidRPr="000A783E">
        <w:rPr>
          <w:rFonts w:ascii="Times New Roman" w:hAnsi="Times New Roman"/>
          <w:b/>
          <w:bCs/>
          <w:sz w:val="24"/>
          <w:szCs w:val="24"/>
          <w:lang w:eastAsia="ru-RU"/>
        </w:rPr>
        <w:t>Забалансовые</w:t>
      </w:r>
      <w:proofErr w:type="spellEnd"/>
      <w:r w:rsidRPr="000A783E">
        <w:rPr>
          <w:rFonts w:ascii="Times New Roman" w:hAnsi="Times New Roman"/>
          <w:b/>
          <w:bCs/>
          <w:sz w:val="24"/>
          <w:szCs w:val="24"/>
          <w:lang w:eastAsia="ru-RU"/>
        </w:rPr>
        <w:t xml:space="preserve"> счета</w:t>
      </w:r>
    </w:p>
    <w:tbl>
      <w:tblPr>
        <w:tblW w:w="9135" w:type="dxa"/>
        <w:tblCellMar>
          <w:top w:w="15" w:type="dxa"/>
          <w:left w:w="15" w:type="dxa"/>
          <w:bottom w:w="15" w:type="dxa"/>
          <w:right w:w="15" w:type="dxa"/>
        </w:tblCellMar>
        <w:tblLook w:val="04A0" w:firstRow="1" w:lastRow="0" w:firstColumn="1" w:lastColumn="0" w:noHBand="0" w:noVBand="1"/>
      </w:tblPr>
      <w:tblGrid>
        <w:gridCol w:w="464"/>
        <w:gridCol w:w="7344"/>
        <w:gridCol w:w="1327"/>
      </w:tblGrid>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w:t>
            </w:r>
            <w:r w:rsidRPr="000A783E">
              <w:rPr>
                <w:rFonts w:ascii="Times New Roman" w:hAnsi="Times New Roman"/>
                <w:b/>
                <w:sz w:val="24"/>
                <w:szCs w:val="24"/>
                <w:lang w:eastAsia="ru-RU"/>
              </w:rPr>
              <w:br/>
            </w:r>
            <w:proofErr w:type="gramStart"/>
            <w:r w:rsidRPr="000A783E">
              <w:rPr>
                <w:rFonts w:ascii="Times New Roman" w:hAnsi="Times New Roman"/>
                <w:b/>
                <w:sz w:val="24"/>
                <w:szCs w:val="24"/>
                <w:lang w:eastAsia="ru-RU"/>
              </w:rPr>
              <w:t>п</w:t>
            </w:r>
            <w:proofErr w:type="gramEnd"/>
            <w:r w:rsidRPr="000A783E">
              <w:rPr>
                <w:rFonts w:ascii="Times New Roman" w:hAnsi="Times New Roman"/>
                <w:b/>
                <w:sz w:val="24"/>
                <w:szCs w:val="24"/>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A783E" w:rsidRPr="000A783E" w:rsidRDefault="000A783E" w:rsidP="000A783E">
            <w:pPr>
              <w:spacing w:after="0" w:line="240" w:lineRule="auto"/>
              <w:jc w:val="center"/>
              <w:rPr>
                <w:rFonts w:ascii="Times New Roman" w:hAnsi="Times New Roman"/>
                <w:b/>
                <w:sz w:val="24"/>
                <w:szCs w:val="24"/>
                <w:lang w:eastAsia="ru-RU"/>
              </w:rPr>
            </w:pPr>
            <w:r w:rsidRPr="000A783E">
              <w:rPr>
                <w:rFonts w:ascii="Times New Roman" w:hAnsi="Times New Roman"/>
                <w:b/>
                <w:sz w:val="24"/>
                <w:szCs w:val="24"/>
                <w:lang w:eastAsia="ru-RU"/>
              </w:rPr>
              <w:t>Номер счета</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01</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xml:space="preserve">Материальные ценности, принятые (принимаемые) на хранение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02</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03</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04</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07</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Запасные части к транспортным средствам, выданные взамен</w:t>
            </w:r>
            <w:r w:rsidRPr="000A783E">
              <w:rPr>
                <w:rFonts w:ascii="Times New Roman" w:hAnsi="Times New Roman"/>
                <w:sz w:val="24"/>
                <w:szCs w:val="24"/>
                <w:lang w:eastAsia="ru-RU"/>
              </w:rPr>
              <w:br/>
            </w:r>
            <w:proofErr w:type="gramStart"/>
            <w:r w:rsidRPr="000A783E">
              <w:rPr>
                <w:rFonts w:ascii="Times New Roman" w:hAnsi="Times New Roman"/>
                <w:sz w:val="24"/>
                <w:szCs w:val="24"/>
                <w:lang w:eastAsia="ru-RU"/>
              </w:rPr>
              <w:t>изношенных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09</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Поступления денежных средств на счета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17</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Выбытия денежных средств со счетов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18</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Задолженность, не 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20</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Основные средства стоимостью до 10 000 руб. включительно в</w:t>
            </w:r>
            <w:r w:rsidRPr="000A783E">
              <w:rPr>
                <w:rFonts w:ascii="Times New Roman" w:hAnsi="Times New Roman"/>
                <w:sz w:val="24"/>
                <w:szCs w:val="24"/>
                <w:lang w:eastAsia="ru-RU"/>
              </w:rPr>
              <w:br/>
              <w:t>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21</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lastRenderedPageBreak/>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Материальные ценности, выданные в личное пользование</w:t>
            </w:r>
            <w:r w:rsidRPr="000A783E">
              <w:rPr>
                <w:rFonts w:ascii="Times New Roman" w:hAnsi="Times New Roman"/>
                <w:sz w:val="24"/>
                <w:szCs w:val="24"/>
                <w:lang w:eastAsia="ru-RU"/>
              </w:rPr>
              <w:b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27</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Парковочные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28П</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Транспортные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29Т</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Расчеты по исполнению денежных обязательств через третьих лиц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30</w:t>
            </w:r>
          </w:p>
        </w:tc>
      </w:tr>
      <w:tr w:rsidR="000A783E" w:rsidRPr="000A783E" w:rsidTr="00223DE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83E" w:rsidRPr="000A783E" w:rsidRDefault="000A783E" w:rsidP="000A783E">
            <w:pPr>
              <w:spacing w:after="0" w:line="240" w:lineRule="auto"/>
              <w:jc w:val="center"/>
              <w:rPr>
                <w:rFonts w:ascii="Times New Roman" w:hAnsi="Times New Roman"/>
                <w:sz w:val="24"/>
                <w:szCs w:val="24"/>
                <w:lang w:eastAsia="ru-RU"/>
              </w:rPr>
            </w:pPr>
            <w:r w:rsidRPr="000A783E">
              <w:rPr>
                <w:rFonts w:ascii="Times New Roman" w:hAnsi="Times New Roman"/>
                <w:sz w:val="24"/>
                <w:szCs w:val="24"/>
                <w:lang w:eastAsia="ru-RU"/>
              </w:rPr>
              <w:t> </w:t>
            </w:r>
          </w:p>
        </w:tc>
      </w:tr>
      <w:tr w:rsidR="000A783E" w:rsidRPr="000A783E" w:rsidTr="00223DE9">
        <w:tc>
          <w:tcPr>
            <w:tcW w:w="0" w:type="auto"/>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tc>
      </w:tr>
      <w:tr w:rsidR="000A783E" w:rsidRPr="000A783E" w:rsidTr="00223DE9">
        <w:tc>
          <w:tcPr>
            <w:tcW w:w="405" w:type="dxa"/>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7425" w:type="dxa"/>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c>
          <w:tcPr>
            <w:tcW w:w="1335" w:type="dxa"/>
            <w:tcMar>
              <w:top w:w="60" w:type="dxa"/>
              <w:left w:w="60" w:type="dxa"/>
              <w:bottom w:w="60" w:type="dxa"/>
              <w:right w:w="60" w:type="dxa"/>
            </w:tcMar>
            <w:vAlign w:val="center"/>
            <w:hideMark/>
          </w:tcPr>
          <w:p w:rsidR="000A783E" w:rsidRPr="000A783E" w:rsidRDefault="000A783E" w:rsidP="000A783E">
            <w:pPr>
              <w:spacing w:after="0" w:line="240" w:lineRule="auto"/>
              <w:rPr>
                <w:rFonts w:ascii="Times New Roman" w:hAnsi="Times New Roman"/>
                <w:sz w:val="24"/>
                <w:szCs w:val="24"/>
                <w:lang w:eastAsia="ru-RU"/>
              </w:rPr>
            </w:pPr>
          </w:p>
        </w:tc>
      </w:tr>
    </w:tbl>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A783E">
        <w:rPr>
          <w:rFonts w:ascii="Times New Roman" w:hAnsi="Times New Roman"/>
          <w:sz w:val="24"/>
          <w:szCs w:val="24"/>
          <w:lang w:eastAsia="ru-RU"/>
        </w:rPr>
        <w:t> </w:t>
      </w:r>
    </w:p>
    <w:p w:rsidR="000A783E" w:rsidRP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roofErr w:type="spellStart"/>
      <w:r w:rsidRPr="000A783E">
        <w:rPr>
          <w:rFonts w:ascii="Times New Roman" w:hAnsi="Times New Roman"/>
          <w:sz w:val="24"/>
          <w:szCs w:val="24"/>
          <w:lang w:eastAsia="ru-RU"/>
        </w:rPr>
        <w:t>Забалансовые</w:t>
      </w:r>
      <w:proofErr w:type="spellEnd"/>
      <w:r w:rsidRPr="000A783E">
        <w:rPr>
          <w:rFonts w:ascii="Times New Roman" w:hAnsi="Times New Roman"/>
          <w:sz w:val="24"/>
          <w:szCs w:val="24"/>
          <w:lang w:eastAsia="ru-RU"/>
        </w:rPr>
        <w:t xml:space="preserve"> счета при отражении бухгалтерских записей формируются с учетом кода финансового обеспечения (КФО):</w:t>
      </w:r>
    </w:p>
    <w:p w:rsidR="000A783E" w:rsidRPr="000A783E" w:rsidRDefault="000A783E" w:rsidP="000A783E">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val="x-none" w:eastAsia="x-none"/>
        </w:rPr>
      </w:pPr>
      <w:r w:rsidRPr="000A783E">
        <w:rPr>
          <w:rFonts w:ascii="Times New Roman" w:hAnsi="Times New Roman"/>
          <w:sz w:val="24"/>
          <w:szCs w:val="24"/>
          <w:lang w:val="x-none" w:eastAsia="x-none"/>
        </w:rPr>
        <w:t>2 – приносящая доход деятельность (собственные доходы учреждения);</w:t>
      </w:r>
    </w:p>
    <w:p w:rsidR="000A783E" w:rsidRPr="000A783E" w:rsidRDefault="000A783E" w:rsidP="000A783E">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val="x-none" w:eastAsia="x-none"/>
        </w:rPr>
      </w:pPr>
      <w:r w:rsidRPr="000A783E">
        <w:rPr>
          <w:rFonts w:ascii="Times New Roman" w:hAnsi="Times New Roman"/>
          <w:sz w:val="24"/>
          <w:szCs w:val="24"/>
          <w:lang w:val="x-none" w:eastAsia="x-none"/>
        </w:rPr>
        <w:t>3 – средства во временном распоряжении;</w:t>
      </w:r>
    </w:p>
    <w:p w:rsidR="000A783E" w:rsidRPr="000A783E" w:rsidRDefault="000A783E" w:rsidP="000A783E">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val="x-none" w:eastAsia="x-none"/>
        </w:rPr>
      </w:pPr>
      <w:r w:rsidRPr="000A783E">
        <w:rPr>
          <w:rFonts w:ascii="Times New Roman" w:hAnsi="Times New Roman"/>
          <w:sz w:val="24"/>
          <w:szCs w:val="24"/>
          <w:lang w:val="x-none" w:eastAsia="x-none"/>
        </w:rPr>
        <w:t>4 – субсидии на выполнение государственного (муниципального) задания;</w:t>
      </w:r>
    </w:p>
    <w:p w:rsidR="000A783E" w:rsidRPr="000A783E" w:rsidRDefault="000A783E" w:rsidP="000A783E">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val="x-none" w:eastAsia="x-none"/>
        </w:rPr>
      </w:pPr>
      <w:r w:rsidRPr="000A783E">
        <w:rPr>
          <w:rFonts w:ascii="Times New Roman" w:hAnsi="Times New Roman"/>
          <w:sz w:val="24"/>
          <w:szCs w:val="24"/>
          <w:lang w:val="x-none" w:eastAsia="x-none"/>
        </w:rPr>
        <w:t>5 – субсидии на иные цели;</w:t>
      </w:r>
    </w:p>
    <w:p w:rsidR="000A783E" w:rsidRPr="000A783E" w:rsidRDefault="000A783E" w:rsidP="000A783E">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val="x-none" w:eastAsia="x-none"/>
        </w:rPr>
      </w:pPr>
      <w:r w:rsidRPr="000A783E">
        <w:rPr>
          <w:rFonts w:ascii="Times New Roman" w:hAnsi="Times New Roman"/>
          <w:sz w:val="24"/>
          <w:szCs w:val="24"/>
          <w:lang w:val="x-none" w:eastAsia="x-none"/>
        </w:rPr>
        <w:t>6 – субсидии на цели осуществления капитальных вложений.</w:t>
      </w:r>
    </w:p>
    <w:p w:rsidR="000A783E" w:rsidRP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val="x-none"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p>
    <w:p w:rsid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p>
    <w:p w:rsidR="000A783E" w:rsidRDefault="000A783E" w:rsidP="000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lastRenderedPageBreak/>
        <w:t xml:space="preserve">Приложение </w:t>
      </w:r>
      <w:r w:rsidRPr="00A74193">
        <w:rPr>
          <w:rFonts w:ascii="Times New Roman" w:hAnsi="Times New Roman"/>
          <w:bCs/>
          <w:iCs/>
          <w:color w:val="000000" w:themeColor="text1"/>
          <w:sz w:val="28"/>
          <w:szCs w:val="28"/>
          <w:lang w:eastAsia="ru-RU"/>
        </w:rPr>
        <w:t>7</w:t>
      </w:r>
      <w:r w:rsidRPr="00A74193">
        <w:rPr>
          <w:rFonts w:ascii="Times New Roman" w:hAnsi="Times New Roman"/>
          <w:color w:val="000000" w:themeColor="text1"/>
          <w:sz w:val="28"/>
          <w:szCs w:val="28"/>
          <w:lang w:eastAsia="ru-RU"/>
        </w:rPr>
        <w:br/>
        <w:t xml:space="preserve">к </w:t>
      </w:r>
      <w:r w:rsidR="00253C99">
        <w:rPr>
          <w:rFonts w:ascii="Times New Roman" w:hAnsi="Times New Roman"/>
          <w:color w:val="000000" w:themeColor="text1"/>
          <w:sz w:val="28"/>
          <w:szCs w:val="28"/>
          <w:lang w:eastAsia="ru-RU"/>
        </w:rPr>
        <w:t>приказу</w:t>
      </w:r>
      <w:r w:rsidRPr="00A74193">
        <w:rPr>
          <w:rFonts w:ascii="Times New Roman" w:hAnsi="Times New Roman"/>
          <w:color w:val="000000" w:themeColor="text1"/>
          <w:sz w:val="28"/>
          <w:szCs w:val="28"/>
          <w:lang w:eastAsia="ru-RU"/>
        </w:rPr>
        <w:t xml:space="preserve"> от 2</w:t>
      </w:r>
      <w:r w:rsidR="001F7C72">
        <w:rPr>
          <w:rFonts w:ascii="Times New Roman" w:hAnsi="Times New Roman"/>
          <w:color w:val="000000" w:themeColor="text1"/>
          <w:sz w:val="28"/>
          <w:szCs w:val="28"/>
          <w:lang w:eastAsia="ru-RU"/>
        </w:rPr>
        <w:t>9</w:t>
      </w:r>
      <w:r w:rsidRPr="00A74193">
        <w:rPr>
          <w:rFonts w:ascii="Times New Roman" w:hAnsi="Times New Roman"/>
          <w:bCs/>
          <w:iCs/>
          <w:color w:val="000000" w:themeColor="text1"/>
          <w:sz w:val="28"/>
          <w:szCs w:val="28"/>
          <w:lang w:eastAsia="ru-RU"/>
        </w:rPr>
        <w:t>.12.2018</w:t>
      </w:r>
      <w:r w:rsidRPr="00A74193">
        <w:rPr>
          <w:rFonts w:ascii="Times New Roman" w:hAnsi="Times New Roman"/>
          <w:color w:val="000000" w:themeColor="text1"/>
          <w:sz w:val="28"/>
          <w:szCs w:val="28"/>
          <w:lang w:eastAsia="ru-RU"/>
        </w:rPr>
        <w:t xml:space="preserve"> № 13</w:t>
      </w:r>
      <w:r w:rsidR="001F7C72">
        <w:rPr>
          <w:rFonts w:ascii="Times New Roman" w:hAnsi="Times New Roman"/>
          <w:color w:val="000000" w:themeColor="text1"/>
          <w:sz w:val="28"/>
          <w:szCs w:val="28"/>
          <w:lang w:eastAsia="ru-RU"/>
        </w:rPr>
        <w:t>2</w:t>
      </w:r>
      <w:r w:rsidRPr="00A74193">
        <w:rPr>
          <w:rFonts w:ascii="Times New Roman" w:hAnsi="Times New Roman"/>
          <w:color w:val="000000" w:themeColor="text1"/>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Cs/>
          <w:color w:val="000000" w:themeColor="text1"/>
          <w:sz w:val="28"/>
          <w:szCs w:val="28"/>
          <w:lang w:eastAsia="ru-RU"/>
        </w:rPr>
        <w:t>Перечень хозяйственного и производственного инвентаря, который включается в состав основных средств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1. К хозяйственному и производственному инвентарю, который включается в состав основных средств, относятся:</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bCs/>
          <w:iCs/>
          <w:color w:val="000000" w:themeColor="text1"/>
          <w:sz w:val="28"/>
          <w:szCs w:val="28"/>
          <w:lang w:val="x-none" w:eastAsia="x-none"/>
        </w:rPr>
        <w:t>офисная мебель и предметы интерьера: столы, стулья, стеллажи, полки, зеркала и др.;</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осветительные, бытовые и прочие приборы: светильники, весы, часы и др.;</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bCs/>
          <w:iCs/>
          <w:color w:val="000000" w:themeColor="text1"/>
          <w:sz w:val="28"/>
          <w:szCs w:val="28"/>
          <w:lang w:val="x-none" w:eastAsia="x-none"/>
        </w:rPr>
        <w:t xml:space="preserve">кухонные бытовые приборы: кулеры, СВЧ-печи, холодильники, </w:t>
      </w:r>
      <w:proofErr w:type="spellStart"/>
      <w:r w:rsidRPr="00A74193">
        <w:rPr>
          <w:rFonts w:ascii="Times New Roman" w:hAnsi="Times New Roman"/>
          <w:bCs/>
          <w:iCs/>
          <w:color w:val="000000" w:themeColor="text1"/>
          <w:sz w:val="28"/>
          <w:szCs w:val="28"/>
          <w:lang w:val="x-none" w:eastAsia="x-none"/>
        </w:rPr>
        <w:t>кофемашины</w:t>
      </w:r>
      <w:proofErr w:type="spellEnd"/>
      <w:r w:rsidRPr="00A74193">
        <w:rPr>
          <w:rFonts w:ascii="Times New Roman" w:hAnsi="Times New Roman"/>
          <w:bCs/>
          <w:iCs/>
          <w:color w:val="000000" w:themeColor="text1"/>
          <w:sz w:val="28"/>
          <w:szCs w:val="28"/>
          <w:lang w:val="x-none" w:eastAsia="x-none"/>
        </w:rPr>
        <w:t xml:space="preserve"> и кофеварки и др.;</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средства пожаротушения:</w:t>
      </w:r>
      <w:r w:rsidRPr="00A74193">
        <w:rPr>
          <w:rFonts w:ascii="Times New Roman" w:hAnsi="Times New Roman"/>
          <w:bCs/>
          <w:iCs/>
          <w:color w:val="000000" w:themeColor="text1"/>
          <w:sz w:val="28"/>
          <w:szCs w:val="28"/>
          <w:lang w:val="x-none" w:eastAsia="x-none"/>
        </w:rPr>
        <w:t xml:space="preserve"> огнетушители перезаряжаемые, пожарные шкафы;</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инвентарь для автомобиля, приобретенный отдельно: чехлы, буксировочный трос и др.;</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канцелярские принадлежности с электрическим приводом;</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themeColor="text1"/>
          <w:sz w:val="28"/>
          <w:szCs w:val="28"/>
          <w:lang w:val="x-none" w:eastAsia="x-none"/>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2. К хозяйственному и производственному инвентарю, который включается в состав материальных запасов, относится:</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bCs/>
          <w:iCs/>
          <w:color w:val="000000" w:themeColor="text1"/>
          <w:sz w:val="28"/>
          <w:szCs w:val="28"/>
          <w:lang w:val="x-none" w:eastAsia="x-none"/>
        </w:rPr>
        <w:t>инвентарь для уборки офисных помещений (территорий), рабочих мест: контейнеры, тачки, ведра, лопаты, грабли, швабры, метлы, веники и др.;</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bCs/>
          <w:iCs/>
          <w:color w:val="000000" w:themeColor="text1"/>
          <w:sz w:val="28"/>
          <w:szCs w:val="28"/>
          <w:lang w:val="x-none" w:eastAsia="x-none"/>
        </w:rPr>
        <w:t>принадлежности для ремонта помещений (например, дрели, молотки, гаечные ключи и т. п.);</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bCs/>
          <w:iCs/>
          <w:color w:val="000000" w:themeColor="text1"/>
          <w:sz w:val="28"/>
          <w:szCs w:val="28"/>
          <w:lang w:val="x-none" w:eastAsia="x-none"/>
        </w:rPr>
        <w:t>электротовары: удлинители, тройники электрические, переходники электрические и др.;</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канцелярские принадлежности (кроме тех, что указаны в п. 1 настоящего перечня), фоторамки, фотоальбомы;</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туалетные принадлежности: бумажные полотенца, освежители воздуха, мыло и др.;</w:t>
      </w:r>
    </w:p>
    <w:p w:rsidR="00A74193" w:rsidRPr="00A74193" w:rsidRDefault="00A74193" w:rsidP="00A741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val="x-none" w:eastAsia="x-none"/>
        </w:rPr>
      </w:pPr>
      <w:r w:rsidRPr="00A74193">
        <w:rPr>
          <w:rFonts w:ascii="Times New Roman" w:hAnsi="Times New Roman"/>
          <w:color w:val="000000" w:themeColor="text1"/>
          <w:sz w:val="28"/>
          <w:szCs w:val="28"/>
          <w:lang w:val="x-none" w:eastAsia="x-none"/>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A74193" w:rsidRPr="00A74193" w:rsidRDefault="00A74193" w:rsidP="00A74193">
      <w:pPr>
        <w:spacing w:before="100" w:beforeAutospacing="1" w:after="100" w:afterAutospacing="1" w:line="240" w:lineRule="auto"/>
        <w:rPr>
          <w:rFonts w:ascii="Times New Roman" w:hAnsi="Times New Roman"/>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A74193">
        <w:rPr>
          <w:rFonts w:ascii="Times New Roman" w:hAnsi="Times New Roman"/>
          <w:sz w:val="28"/>
          <w:szCs w:val="28"/>
          <w:lang w:eastAsia="ru-RU"/>
        </w:rPr>
        <w:lastRenderedPageBreak/>
        <w:t>Приложение 8</w:t>
      </w:r>
      <w:r w:rsidRPr="00A74193">
        <w:rPr>
          <w:rFonts w:ascii="Times New Roman" w:hAnsi="Times New Roman"/>
          <w:color w:val="FF0000"/>
          <w:sz w:val="28"/>
          <w:szCs w:val="28"/>
          <w:lang w:eastAsia="ru-RU"/>
        </w:rPr>
        <w:br/>
      </w:r>
      <w:r w:rsidRPr="00A74193">
        <w:rPr>
          <w:rFonts w:ascii="Times New Roman" w:hAnsi="Times New Roman"/>
          <w:sz w:val="28"/>
          <w:szCs w:val="28"/>
          <w:lang w:eastAsia="ru-RU"/>
        </w:rPr>
        <w:t xml:space="preserve">к </w:t>
      </w:r>
      <w:r w:rsidR="00A37781">
        <w:rPr>
          <w:rFonts w:ascii="Times New Roman" w:hAnsi="Times New Roman"/>
          <w:sz w:val="28"/>
          <w:szCs w:val="28"/>
          <w:lang w:eastAsia="ru-RU"/>
        </w:rPr>
        <w:t>приказу</w:t>
      </w:r>
      <w:r w:rsidRPr="00A74193">
        <w:rPr>
          <w:rFonts w:ascii="Times New Roman" w:hAnsi="Times New Roman"/>
          <w:sz w:val="28"/>
          <w:szCs w:val="28"/>
          <w:lang w:eastAsia="ru-RU"/>
        </w:rPr>
        <w:t xml:space="preserve"> от 2</w:t>
      </w:r>
      <w:r w:rsidR="000A783E">
        <w:rPr>
          <w:rFonts w:ascii="Times New Roman" w:hAnsi="Times New Roman"/>
          <w:sz w:val="28"/>
          <w:szCs w:val="28"/>
          <w:lang w:eastAsia="ru-RU"/>
        </w:rPr>
        <w:t>9</w:t>
      </w:r>
      <w:r w:rsidRPr="00A74193">
        <w:rPr>
          <w:rFonts w:ascii="Times New Roman" w:hAnsi="Times New Roman"/>
          <w:sz w:val="28"/>
          <w:szCs w:val="28"/>
          <w:lang w:eastAsia="ru-RU"/>
        </w:rPr>
        <w:t>.12.2018 № 13</w:t>
      </w:r>
      <w:r w:rsidR="000A783E">
        <w:rPr>
          <w:rFonts w:ascii="Times New Roman" w:hAnsi="Times New Roman"/>
          <w:sz w:val="28"/>
          <w:szCs w:val="28"/>
          <w:lang w:eastAsia="ru-RU"/>
        </w:rPr>
        <w:t>2</w:t>
      </w:r>
      <w:r w:rsidRPr="00A74193">
        <w:rPr>
          <w:rFonts w:ascii="Times New Roman" w:hAnsi="Times New Roman"/>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Cs/>
          <w:sz w:val="28"/>
          <w:szCs w:val="28"/>
          <w:lang w:eastAsia="ru-RU"/>
        </w:rPr>
        <w:t>Положение о служебных командировках</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Cs/>
          <w:sz w:val="28"/>
          <w:szCs w:val="28"/>
          <w:lang w:eastAsia="ru-RU"/>
        </w:rPr>
        <w:t>1. Общие положения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1.1. Настоящее Положение определяет порядок организации служебных командировок сотрудников на территории России и за ее пределами. Положение распространяется на представителей руководства, иных административных сотрудников, а также на всех иных сотрудников, состоящих с учреждением в трудовых отношениях.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1.2. Настоящее Положение не распространяется </w:t>
      </w:r>
      <w:proofErr w:type="gramStart"/>
      <w:r w:rsidRPr="00A74193">
        <w:rPr>
          <w:rFonts w:ascii="Times New Roman" w:hAnsi="Times New Roman"/>
          <w:sz w:val="28"/>
          <w:szCs w:val="28"/>
          <w:lang w:eastAsia="ru-RU"/>
        </w:rPr>
        <w:t>на поездки за границу по персональным приглашениям с оплатой за счет</w:t>
      </w:r>
      <w:proofErr w:type="gramEnd"/>
      <w:r w:rsidRPr="00A74193">
        <w:rPr>
          <w:rFonts w:ascii="Times New Roman" w:hAnsi="Times New Roman"/>
          <w:sz w:val="28"/>
          <w:szCs w:val="28"/>
          <w:lang w:eastAsia="ru-RU"/>
        </w:rPr>
        <w:t xml:space="preserve"> принимающей стороны в зарубежные научные организации, с которыми у учреждения нет действующих соглашений о сотрудничестве.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bCs/>
          <w:iCs/>
          <w:sz w:val="28"/>
          <w:szCs w:val="28"/>
          <w:lang w:eastAsia="ru-RU"/>
        </w:rPr>
        <w:tab/>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w:t>
      </w:r>
      <w:r w:rsidRPr="00A74193">
        <w:rPr>
          <w:rFonts w:ascii="Times New Roman" w:hAnsi="Times New Roman"/>
          <w:iCs/>
          <w:sz w:val="28"/>
          <w:szCs w:val="28"/>
          <w:lang w:eastAsia="ru-RU"/>
        </w:rPr>
        <w:t xml:space="preserve"> </w:t>
      </w:r>
      <w:r w:rsidRPr="00A74193">
        <w:rPr>
          <w:rFonts w:ascii="Times New Roman" w:hAnsi="Times New Roman"/>
          <w:bCs/>
          <w:iCs/>
          <w:sz w:val="28"/>
          <w:szCs w:val="28"/>
          <w:lang w:eastAsia="ru-RU"/>
        </w:rPr>
        <w:t>которого определяется руководителем учреждения.</w:t>
      </w:r>
    </w:p>
    <w:p w:rsidR="00A74193" w:rsidRPr="00A74193" w:rsidRDefault="00A74193" w:rsidP="00A74193">
      <w:pPr>
        <w:autoSpaceDE w:val="0"/>
        <w:autoSpaceDN w:val="0"/>
        <w:adjustRightInd w:val="0"/>
        <w:spacing w:after="0" w:line="240" w:lineRule="auto"/>
        <w:ind w:firstLine="851"/>
        <w:jc w:val="both"/>
        <w:rPr>
          <w:rFonts w:ascii="Times New Roman" w:hAnsi="Times New Roman"/>
          <w:sz w:val="28"/>
          <w:szCs w:val="28"/>
          <w:lang w:eastAsia="ru-RU"/>
        </w:rPr>
      </w:pPr>
      <w:r w:rsidRPr="00A74193">
        <w:rPr>
          <w:rFonts w:ascii="Times New Roman" w:hAnsi="Times New Roman"/>
          <w:sz w:val="28"/>
          <w:szCs w:val="28"/>
          <w:lang w:eastAsia="ru-RU"/>
        </w:rPr>
        <w:t xml:space="preserve">1.3. Работники направляются </w:t>
      </w:r>
      <w:proofErr w:type="gramStart"/>
      <w:r w:rsidRPr="00A74193">
        <w:rPr>
          <w:rFonts w:ascii="Times New Roman" w:hAnsi="Times New Roman"/>
          <w:sz w:val="28"/>
          <w:szCs w:val="28"/>
          <w:lang w:eastAsia="ru-RU"/>
        </w:rPr>
        <w:t>в командировки на основании решения работодателя на определенный срок для выполнения служебного поручения вне места</w:t>
      </w:r>
      <w:proofErr w:type="gramEnd"/>
      <w:r w:rsidRPr="00A74193">
        <w:rPr>
          <w:rFonts w:ascii="Times New Roman" w:hAnsi="Times New Roman"/>
          <w:sz w:val="28"/>
          <w:szCs w:val="28"/>
          <w:lang w:eastAsia="ru-RU"/>
        </w:rPr>
        <w:t xml:space="preserve"> постоянной работы, либо участия в мероприятиях, соответствующих уставным целям и задачам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1.4. Основными задачами служебных командировок являются:</w:t>
      </w:r>
    </w:p>
    <w:p w:rsidR="00A74193" w:rsidRPr="00A74193" w:rsidRDefault="00A74193" w:rsidP="00A7419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решение конкретных задач производственно-хозяйственной, финансовой и иной деятельности учреждения;</w:t>
      </w:r>
    </w:p>
    <w:p w:rsidR="00A74193" w:rsidRPr="00A74193" w:rsidRDefault="00A74193" w:rsidP="00A7419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bCs/>
          <w:iCs/>
          <w:sz w:val="28"/>
          <w:szCs w:val="28"/>
          <w:lang w:eastAsia="ru-RU"/>
        </w:rPr>
        <w:t>проведение конференций, совещаний, семинаров и иных мероприятий,</w:t>
      </w:r>
      <w:r w:rsidRPr="00A74193">
        <w:rPr>
          <w:rFonts w:ascii="Times New Roman" w:hAnsi="Times New Roman"/>
          <w:iCs/>
          <w:sz w:val="28"/>
          <w:szCs w:val="28"/>
          <w:lang w:eastAsia="ru-RU"/>
        </w:rPr>
        <w:t xml:space="preserve"> </w:t>
      </w:r>
      <w:r w:rsidRPr="00A74193">
        <w:rPr>
          <w:rFonts w:ascii="Times New Roman" w:hAnsi="Times New Roman"/>
          <w:bCs/>
          <w:iCs/>
          <w:sz w:val="28"/>
          <w:szCs w:val="28"/>
          <w:lang w:eastAsia="ru-RU"/>
        </w:rPr>
        <w:t>непосредственное участие в них</w:t>
      </w:r>
      <w:r w:rsidRPr="00A74193">
        <w:rPr>
          <w:rFonts w:ascii="Times New Roman" w:hAnsi="Times New Roman"/>
          <w:sz w:val="28"/>
          <w:szCs w:val="28"/>
          <w:lang w:eastAsia="ru-RU"/>
        </w:rPr>
        <w:t>;</w:t>
      </w:r>
    </w:p>
    <w:p w:rsidR="00A74193" w:rsidRPr="00A74193" w:rsidRDefault="00A74193" w:rsidP="00A7419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bCs/>
          <w:iCs/>
          <w:sz w:val="28"/>
          <w:szCs w:val="28"/>
          <w:lang w:eastAsia="ru-RU"/>
        </w:rPr>
        <w:t>изучение, обобщение и распространение опыта, новых форм и методов работы</w:t>
      </w:r>
      <w:r w:rsidRPr="00A74193">
        <w:rPr>
          <w:rFonts w:ascii="Times New Roman" w:hAnsi="Times New Roman"/>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1.5. Не являются служебными командировками: </w:t>
      </w:r>
    </w:p>
    <w:p w:rsidR="00A74193" w:rsidRPr="00A74193" w:rsidRDefault="00A74193" w:rsidP="00A74193">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A74193" w:rsidRPr="00A74193" w:rsidRDefault="00A74193" w:rsidP="00A74193">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A74193">
        <w:rPr>
          <w:rFonts w:ascii="Times New Roman" w:hAnsi="Times New Roman"/>
          <w:bCs/>
          <w:iCs/>
          <w:sz w:val="28"/>
          <w:szCs w:val="28"/>
          <w:lang w:eastAsia="ru-RU"/>
        </w:rPr>
        <w:t>руководитель</w:t>
      </w:r>
      <w:r w:rsidRPr="00A74193">
        <w:rPr>
          <w:rFonts w:ascii="Times New Roman" w:hAnsi="Times New Roman"/>
          <w:bCs/>
          <w:iCs/>
          <w:color w:val="FF0000"/>
          <w:sz w:val="28"/>
          <w:szCs w:val="28"/>
          <w:lang w:eastAsia="ru-RU"/>
        </w:rPr>
        <w:t xml:space="preserve"> </w:t>
      </w:r>
      <w:r w:rsidRPr="00A74193">
        <w:rPr>
          <w:rFonts w:ascii="Times New Roman" w:hAnsi="Times New Roman"/>
          <w:sz w:val="28"/>
          <w:szCs w:val="28"/>
          <w:lang w:eastAsia="ru-RU"/>
        </w:rPr>
        <w:t>осуществивший командирование сотрудника;</w:t>
      </w:r>
    </w:p>
    <w:p w:rsidR="00A74193" w:rsidRPr="00A74193" w:rsidRDefault="00A74193" w:rsidP="00A74193">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выезды по личным вопросам (без производственной необходимости, соответствующего договора или вызова приглашающей стороны).</w:t>
      </w:r>
    </w:p>
    <w:p w:rsidR="000A783E"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r>
    </w:p>
    <w:p w:rsidR="00A74193" w:rsidRPr="00A74193" w:rsidRDefault="000A783E"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A74193" w:rsidRPr="00A74193">
        <w:rPr>
          <w:rFonts w:ascii="Times New Roman" w:hAnsi="Times New Roman"/>
          <w:sz w:val="28"/>
          <w:szCs w:val="28"/>
          <w:lang w:eastAsia="ru-RU"/>
        </w:rPr>
        <w:t xml:space="preserve">1.6. Служебные командировки подразделяются </w:t>
      </w:r>
      <w:proofErr w:type="gramStart"/>
      <w:r w:rsidR="00A74193" w:rsidRPr="00A74193">
        <w:rPr>
          <w:rFonts w:ascii="Times New Roman" w:hAnsi="Times New Roman"/>
          <w:sz w:val="28"/>
          <w:szCs w:val="28"/>
          <w:lang w:eastAsia="ru-RU"/>
        </w:rPr>
        <w:t>на</w:t>
      </w:r>
      <w:proofErr w:type="gramEnd"/>
      <w:r w:rsidR="00A74193" w:rsidRPr="00A74193">
        <w:rPr>
          <w:rFonts w:ascii="Times New Roman" w:hAnsi="Times New Roman"/>
          <w:sz w:val="28"/>
          <w:szCs w:val="28"/>
          <w:lang w:eastAsia="ru-RU"/>
        </w:rPr>
        <w:t>:</w:t>
      </w:r>
    </w:p>
    <w:p w:rsidR="00A74193" w:rsidRPr="00A74193" w:rsidRDefault="00A74193" w:rsidP="00A74193">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roofErr w:type="gramStart"/>
      <w:r w:rsidRPr="00A74193">
        <w:rPr>
          <w:rFonts w:ascii="Times New Roman" w:hAnsi="Times New Roman"/>
          <w:sz w:val="28"/>
          <w:szCs w:val="28"/>
          <w:lang w:eastAsia="ru-RU"/>
        </w:rPr>
        <w:t>плановые</w:t>
      </w:r>
      <w:proofErr w:type="gramEnd"/>
      <w:r w:rsidRPr="00A74193">
        <w:rPr>
          <w:rFonts w:ascii="Times New Roman" w:hAnsi="Times New Roman"/>
          <w:sz w:val="28"/>
          <w:szCs w:val="28"/>
          <w:lang w:eastAsia="ru-RU"/>
        </w:rPr>
        <w:t>, которые осуществляются в соответствии с утвержденными в установленном порядке планами и соответствующими сметами;</w:t>
      </w:r>
    </w:p>
    <w:p w:rsidR="00A74193" w:rsidRPr="00A74193" w:rsidRDefault="00A74193" w:rsidP="00A74193">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w:t>
      </w:r>
      <w:r w:rsidRPr="00A74193">
        <w:rPr>
          <w:rFonts w:ascii="Times New Roman" w:hAnsi="Times New Roman"/>
          <w:sz w:val="28"/>
          <w:szCs w:val="28"/>
          <w:lang w:eastAsia="ru-RU"/>
        </w:rPr>
        <w:br/>
        <w:t>представляется возможным.</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1.7. Запрещается направление в служебные командировки беременных женщин.</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1.8.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1.9. В служебные командировки только с письменного согласия допускается направлять:</w:t>
      </w:r>
    </w:p>
    <w:p w:rsidR="00A74193" w:rsidRPr="00A74193" w:rsidRDefault="00A74193" w:rsidP="00A74193">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матерей и отцов, воспитывающих без супруга (супруги) детей в возрасте до пяти лет;</w:t>
      </w:r>
    </w:p>
    <w:p w:rsidR="00A74193" w:rsidRPr="00A74193" w:rsidRDefault="00A74193" w:rsidP="00A74193">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сотрудников, имеющих детей-инвалидов;</w:t>
      </w:r>
    </w:p>
    <w:p w:rsidR="00A74193" w:rsidRPr="00A74193" w:rsidRDefault="00A74193" w:rsidP="00A74193">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сотрудников, осуществляющих уход за больными членами их семей в соответствии с медицинским заключением.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1.10.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Cs/>
          <w:sz w:val="28"/>
          <w:szCs w:val="28"/>
          <w:lang w:eastAsia="ru-RU"/>
        </w:rPr>
        <w:t>2. Срок и режим командировки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2.1. Срок командировки сотрудника (как по России, так и за рубеж) определяет </w:t>
      </w:r>
      <w:r w:rsidRPr="00A74193">
        <w:rPr>
          <w:rFonts w:ascii="Times New Roman" w:hAnsi="Times New Roman"/>
          <w:bCs/>
          <w:iCs/>
          <w:sz w:val="28"/>
          <w:szCs w:val="28"/>
          <w:lang w:eastAsia="ru-RU"/>
        </w:rPr>
        <w:t>руководитель</w:t>
      </w:r>
      <w:r w:rsidRPr="00A74193">
        <w:rPr>
          <w:rFonts w:ascii="Times New Roman" w:hAnsi="Times New Roman"/>
          <w:bCs/>
          <w:iCs/>
          <w:color w:val="FF0000"/>
          <w:sz w:val="28"/>
          <w:szCs w:val="28"/>
          <w:lang w:eastAsia="ru-RU"/>
        </w:rPr>
        <w:t xml:space="preserve"> </w:t>
      </w:r>
      <w:r w:rsidRPr="00A74193">
        <w:rPr>
          <w:rFonts w:ascii="Times New Roman" w:hAnsi="Times New Roman"/>
          <w:sz w:val="28"/>
          <w:szCs w:val="28"/>
          <w:lang w:eastAsia="ru-RU"/>
        </w:rPr>
        <w:t>с учетом объема, сложности и других особенностей служебного поручения.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2.2. Продолжительность командировки исчисляется по фактическому количеству дней пребывания в служебной командировке со дня убытия из учреждения, но не более дней, указанных в командировочном удостоверении, и по день возвращения (включительно) обратно после выполнения служебного задания (включая выходные и нерабочие праздничные дни).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Днем выезда сотрудника в командировку считается день отправления поезда, самолета, автобуса или другого транспортного средства, а днем прибытия из командировки – день прибытия транспортного средства.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ab/>
        <w:t xml:space="preserve">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w:t>
      </w:r>
      <w:r w:rsidRPr="00A74193">
        <w:rPr>
          <w:rFonts w:ascii="Times New Roman" w:hAnsi="Times New Roman"/>
          <w:sz w:val="28"/>
          <w:szCs w:val="28"/>
          <w:lang w:eastAsia="ru-RU"/>
        </w:rPr>
        <w:br/>
        <w:t xml:space="preserve">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w:t>
      </w:r>
      <w:r w:rsidRPr="00A74193">
        <w:rPr>
          <w:rFonts w:ascii="Times New Roman" w:hAnsi="Times New Roman"/>
          <w:sz w:val="28"/>
          <w:szCs w:val="28"/>
          <w:lang w:eastAsia="ru-RU"/>
        </w:rPr>
        <w:br/>
        <w:t>билетах.</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2.4. В случае невозможности возвращения сотрудника из командировки в установленные сроки </w:t>
      </w:r>
      <w:proofErr w:type="gramStart"/>
      <w:r w:rsidRPr="00A74193">
        <w:rPr>
          <w:rFonts w:ascii="Times New Roman" w:hAnsi="Times New Roman"/>
          <w:sz w:val="28"/>
          <w:szCs w:val="28"/>
          <w:lang w:eastAsia="ru-RU"/>
        </w:rPr>
        <w:t>в следствие</w:t>
      </w:r>
      <w:proofErr w:type="gramEnd"/>
      <w:r w:rsidRPr="00A74193">
        <w:rPr>
          <w:rFonts w:ascii="Times New Roman" w:hAnsi="Times New Roman"/>
          <w:sz w:val="28"/>
          <w:szCs w:val="28"/>
          <w:lang w:eastAsia="ru-RU"/>
        </w:rPr>
        <w:t xml:space="preserve"> непреодолимой силы или иных не зависящих от него обстоятельств командировка </w:t>
      </w:r>
      <w:r w:rsidRPr="00A74193">
        <w:rPr>
          <w:rFonts w:ascii="Times New Roman" w:hAnsi="Times New Roman"/>
          <w:sz w:val="28"/>
          <w:szCs w:val="28"/>
          <w:lang w:eastAsia="ru-RU"/>
        </w:rPr>
        <w:br/>
        <w:t xml:space="preserve">может быть продлена. </w:t>
      </w:r>
      <w:r w:rsidRPr="00A74193">
        <w:rPr>
          <w:rFonts w:ascii="Times New Roman" w:hAnsi="Times New Roman"/>
          <w:bCs/>
          <w:iCs/>
          <w:sz w:val="28"/>
          <w:szCs w:val="28"/>
          <w:lang w:eastAsia="ru-RU"/>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w:t>
      </w:r>
      <w:r w:rsidRPr="00A74193">
        <w:rPr>
          <w:rFonts w:ascii="Times New Roman" w:hAnsi="Times New Roman"/>
          <w:iCs/>
          <w:sz w:val="28"/>
          <w:szCs w:val="28"/>
          <w:lang w:eastAsia="ru-RU"/>
        </w:rPr>
        <w:t xml:space="preserve"> </w:t>
      </w:r>
      <w:r w:rsidRPr="00A74193">
        <w:rPr>
          <w:rFonts w:ascii="Times New Roman" w:hAnsi="Times New Roman"/>
          <w:bCs/>
          <w:iCs/>
          <w:sz w:val="28"/>
          <w:szCs w:val="28"/>
          <w:lang w:eastAsia="ru-RU"/>
        </w:rPr>
        <w:t>соответствующее заключение</w:t>
      </w:r>
      <w:r w:rsidRPr="00A74193">
        <w:rPr>
          <w:rFonts w:ascii="Times New Roman" w:hAnsi="Times New Roman"/>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Cs/>
          <w:sz w:val="28"/>
          <w:szCs w:val="28"/>
          <w:lang w:eastAsia="ru-RU"/>
        </w:rPr>
        <w:t>3. Порядок оформления служебных командировок</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3.1. Оформление служебных командировок по России и в страны СНГ</w:t>
      </w:r>
      <w:r w:rsidRPr="00A74193">
        <w:rPr>
          <w:rFonts w:ascii="Times New Roman" w:hAnsi="Times New Roman"/>
          <w:bCs/>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3.1.1. Планирование командировок осуществляется на основании </w:t>
      </w:r>
      <w:r w:rsidRPr="00A74193">
        <w:rPr>
          <w:rFonts w:ascii="Times New Roman" w:hAnsi="Times New Roman"/>
          <w:bCs/>
          <w:iCs/>
          <w:sz w:val="28"/>
          <w:szCs w:val="28"/>
          <w:lang w:eastAsia="ru-RU"/>
        </w:rPr>
        <w:t>комплексного плана командировок на год, утвержденного руководителем по согласованию с начальником Финотдела</w:t>
      </w:r>
      <w:r w:rsidRPr="00A74193">
        <w:rPr>
          <w:rFonts w:ascii="Times New Roman" w:hAnsi="Times New Roman"/>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r>
      <w:proofErr w:type="gramStart"/>
      <w:r w:rsidRPr="00A74193">
        <w:rPr>
          <w:rFonts w:ascii="Times New Roman" w:hAnsi="Times New Roman"/>
          <w:sz w:val="28"/>
          <w:szCs w:val="28"/>
          <w:lang w:eastAsia="ru-RU"/>
        </w:rPr>
        <w:t>Контроль за</w:t>
      </w:r>
      <w:proofErr w:type="gramEnd"/>
      <w:r w:rsidRPr="00A74193">
        <w:rPr>
          <w:rFonts w:ascii="Times New Roman" w:hAnsi="Times New Roman"/>
          <w:sz w:val="28"/>
          <w:szCs w:val="28"/>
          <w:lang w:eastAsia="ru-RU"/>
        </w:rPr>
        <w:t xml:space="preserve"> эффективностью использования командировочных расходов возлагается на </w:t>
      </w:r>
      <w:r w:rsidRPr="00A74193">
        <w:rPr>
          <w:rFonts w:ascii="Times New Roman" w:hAnsi="Times New Roman"/>
          <w:bCs/>
          <w:iCs/>
          <w:sz w:val="28"/>
          <w:szCs w:val="28"/>
          <w:lang w:eastAsia="ru-RU"/>
        </w:rPr>
        <w:t>Финотдел.</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3.1.2. Внеплановые командировки сотрудников осуществляются по решению руководителя</w:t>
      </w:r>
      <w:r w:rsidRPr="00A74193">
        <w:rPr>
          <w:rFonts w:ascii="Times New Roman" w:hAnsi="Times New Roman"/>
          <w:bCs/>
          <w:iCs/>
          <w:sz w:val="28"/>
          <w:szCs w:val="28"/>
          <w:lang w:eastAsia="ru-RU"/>
        </w:rPr>
        <w:t>,</w:t>
      </w:r>
      <w:r w:rsidRPr="00A74193">
        <w:rPr>
          <w:rFonts w:ascii="Times New Roman" w:hAnsi="Times New Roman"/>
          <w:bCs/>
          <w:iCs/>
          <w:color w:val="FF0000"/>
          <w:sz w:val="28"/>
          <w:szCs w:val="28"/>
          <w:lang w:eastAsia="ru-RU"/>
        </w:rPr>
        <w:t xml:space="preserve"> </w:t>
      </w:r>
      <w:r w:rsidRPr="00A74193">
        <w:rPr>
          <w:rFonts w:ascii="Times New Roman" w:hAnsi="Times New Roman"/>
          <w:bCs/>
          <w:iCs/>
          <w:sz w:val="28"/>
          <w:szCs w:val="28"/>
          <w:lang w:eastAsia="ru-RU"/>
        </w:rPr>
        <w:t>при наличии финансовых средств на командировочные расходы</w:t>
      </w:r>
      <w:r w:rsidRPr="00A74193">
        <w:rPr>
          <w:rFonts w:ascii="Times New Roman" w:hAnsi="Times New Roman"/>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На основании распоряжения руководителя кадровая служба готовит:</w:t>
      </w:r>
    </w:p>
    <w:p w:rsidR="00A74193" w:rsidRPr="00A74193" w:rsidRDefault="00A74193" w:rsidP="00A74193">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приказ (форма № Т</w:t>
      </w:r>
      <w:r w:rsidRPr="00A74193">
        <w:rPr>
          <w:rFonts w:ascii="Times New Roman" w:hAnsi="Times New Roman"/>
          <w:sz w:val="28"/>
          <w:szCs w:val="28"/>
          <w:lang w:eastAsia="ru-RU"/>
        </w:rPr>
        <w:noBreakHyphen/>
        <w:t>9) о направлении сотрудника в командировку или прика</w:t>
      </w:r>
      <w:proofErr w:type="gramStart"/>
      <w:r w:rsidRPr="00A74193">
        <w:rPr>
          <w:rFonts w:ascii="Times New Roman" w:hAnsi="Times New Roman"/>
          <w:sz w:val="28"/>
          <w:szCs w:val="28"/>
          <w:lang w:eastAsia="ru-RU"/>
        </w:rPr>
        <w:t>з(</w:t>
      </w:r>
      <w:proofErr w:type="gramEnd"/>
      <w:r w:rsidRPr="00A74193">
        <w:rPr>
          <w:rFonts w:ascii="Times New Roman" w:hAnsi="Times New Roman"/>
          <w:sz w:val="28"/>
          <w:szCs w:val="28"/>
          <w:lang w:eastAsia="ru-RU"/>
        </w:rPr>
        <w:t>распоряжение) о направлении сотрудников в командировку (форма № Т</w:t>
      </w:r>
      <w:r w:rsidRPr="00A74193">
        <w:rPr>
          <w:rFonts w:ascii="Times New Roman" w:hAnsi="Times New Roman"/>
          <w:sz w:val="28"/>
          <w:szCs w:val="28"/>
          <w:lang w:eastAsia="ru-RU"/>
        </w:rPr>
        <w:noBreakHyphen/>
        <w:t>9а);</w:t>
      </w:r>
    </w:p>
    <w:p w:rsidR="00A74193" w:rsidRPr="00A74193" w:rsidRDefault="00A74193" w:rsidP="00A74193">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командировочное удостоверение (форма № Т</w:t>
      </w:r>
      <w:r w:rsidRPr="00A74193">
        <w:rPr>
          <w:rFonts w:ascii="Times New Roman" w:hAnsi="Times New Roman"/>
          <w:sz w:val="28"/>
          <w:szCs w:val="28"/>
          <w:lang w:eastAsia="ru-RU"/>
        </w:rPr>
        <w:noBreakHyphen/>
        <w:t>10).</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Командировочные документы, служебное задание подписываются руководителем.</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Кадровая служба знакомит командируемого сотрудника с распоряжением и выдает ему служебное задание и командировочное удостоверение.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Однодневная командировка должна быть оформлена распоряжением руководителя, командировочное удостоверение при этом не выписывается.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3.1.6. </w:t>
      </w:r>
      <w:r w:rsidRPr="00A74193">
        <w:rPr>
          <w:rFonts w:ascii="Times New Roman" w:hAnsi="Times New Roman"/>
          <w:bCs/>
          <w:iCs/>
          <w:sz w:val="28"/>
          <w:szCs w:val="28"/>
          <w:lang w:eastAsia="ru-RU"/>
        </w:rPr>
        <w:t xml:space="preserve">Не </w:t>
      </w:r>
      <w:proofErr w:type="gramStart"/>
      <w:r w:rsidRPr="00A74193">
        <w:rPr>
          <w:rFonts w:ascii="Times New Roman" w:hAnsi="Times New Roman"/>
          <w:bCs/>
          <w:iCs/>
          <w:sz w:val="28"/>
          <w:szCs w:val="28"/>
          <w:lang w:eastAsia="ru-RU"/>
        </w:rPr>
        <w:t>позднее</w:t>
      </w:r>
      <w:proofErr w:type="gramEnd"/>
      <w:r w:rsidRPr="00A74193">
        <w:rPr>
          <w:rFonts w:ascii="Times New Roman" w:hAnsi="Times New Roman"/>
          <w:bCs/>
          <w:iCs/>
          <w:sz w:val="28"/>
          <w:szCs w:val="28"/>
          <w:lang w:eastAsia="ru-RU"/>
        </w:rPr>
        <w:t xml:space="preserve"> чем за три рабочих дня</w:t>
      </w:r>
      <w:r w:rsidRPr="00A74193">
        <w:rPr>
          <w:rFonts w:ascii="Times New Roman" w:hAnsi="Times New Roman"/>
          <w:sz w:val="28"/>
          <w:szCs w:val="28"/>
          <w:lang w:eastAsia="ru-RU"/>
        </w:rPr>
        <w:t xml:space="preserve"> до начала командировки копия распоряжения о командировке и смета командировочных расходов направляются в Финотдел для </w:t>
      </w:r>
      <w:r w:rsidRPr="00A74193">
        <w:rPr>
          <w:rFonts w:ascii="Times New Roman" w:hAnsi="Times New Roman"/>
          <w:bCs/>
          <w:iCs/>
          <w:sz w:val="28"/>
          <w:szCs w:val="28"/>
          <w:lang w:eastAsia="ru-RU"/>
        </w:rPr>
        <w:t>заказа денежных средств (перевода денежных средств на банковскую карту командированному</w:t>
      </w:r>
      <w:r w:rsidRPr="00A74193">
        <w:rPr>
          <w:rFonts w:ascii="Times New Roman" w:hAnsi="Times New Roman"/>
          <w:iCs/>
          <w:sz w:val="28"/>
          <w:szCs w:val="28"/>
          <w:lang w:eastAsia="ru-RU"/>
        </w:rPr>
        <w:t xml:space="preserve"> </w:t>
      </w:r>
      <w:r w:rsidRPr="00A74193">
        <w:rPr>
          <w:rFonts w:ascii="Times New Roman" w:hAnsi="Times New Roman"/>
          <w:sz w:val="28"/>
          <w:szCs w:val="28"/>
          <w:lang w:eastAsia="ru-RU"/>
        </w:rPr>
        <w:br/>
      </w:r>
      <w:r w:rsidRPr="00A74193">
        <w:rPr>
          <w:rFonts w:ascii="Times New Roman" w:hAnsi="Times New Roman"/>
          <w:bCs/>
          <w:iCs/>
          <w:sz w:val="28"/>
          <w:szCs w:val="28"/>
          <w:lang w:eastAsia="ru-RU"/>
        </w:rPr>
        <w:t>сотруднику)</w:t>
      </w:r>
      <w:r w:rsidRPr="00A74193">
        <w:rPr>
          <w:rFonts w:ascii="Times New Roman" w:hAnsi="Times New Roman"/>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3.1.7. На оборотной стороне командировочного удостоверения проставляются отметки о выбытии сотрудника в командировку, прибытии в пункты назначения, выбытии из них и прибытии </w:t>
      </w:r>
      <w:proofErr w:type="gramStart"/>
      <w:r w:rsidRPr="00A74193">
        <w:rPr>
          <w:rFonts w:ascii="Times New Roman" w:hAnsi="Times New Roman"/>
          <w:sz w:val="28"/>
          <w:szCs w:val="28"/>
          <w:lang w:eastAsia="ru-RU"/>
        </w:rPr>
        <w:t>в место постоянной работы</w:t>
      </w:r>
      <w:proofErr w:type="gramEnd"/>
      <w:r w:rsidRPr="00A74193">
        <w:rPr>
          <w:rFonts w:ascii="Times New Roman" w:hAnsi="Times New Roman"/>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Отметку о времени выбытия в командировку проставляет </w:t>
      </w:r>
      <w:r w:rsidRPr="00A74193">
        <w:rPr>
          <w:rFonts w:ascii="Times New Roman" w:hAnsi="Times New Roman"/>
          <w:bCs/>
          <w:iCs/>
          <w:sz w:val="28"/>
          <w:szCs w:val="28"/>
          <w:lang w:eastAsia="ru-RU"/>
        </w:rPr>
        <w:t>кадровый сотрудник</w:t>
      </w:r>
      <w:r w:rsidRPr="00A74193">
        <w:rPr>
          <w:rFonts w:ascii="Times New Roman" w:hAnsi="Times New Roman"/>
          <w:sz w:val="28"/>
          <w:szCs w:val="28"/>
          <w:lang w:eastAsia="ru-RU"/>
        </w:rPr>
        <w:t xml:space="preserve"> и заверяет своей подписью и печатью учреждения.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В каждом пункте назначения делаются отметки о времени прибытия и выбытия, которые заверяются подписью уполномоченного сотрудника принимающей организации (учреждения) и ее печатью.</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В случаях, когда сотрудник командируется в несколько пунктов, отметки о прибытии и убытии проставляются в каждом пункте служебной командировки, в котором сотрудник находился.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bCs/>
          <w:iCs/>
          <w:sz w:val="28"/>
          <w:szCs w:val="28"/>
          <w:lang w:eastAsia="ru-RU"/>
        </w:rPr>
        <w:tab/>
        <w:t>3.1.8. В исключительных случаях, связанных с осуществлением внеплановых выездов, когда</w:t>
      </w:r>
      <w:r w:rsidRPr="00A74193">
        <w:rPr>
          <w:rFonts w:ascii="Times New Roman" w:hAnsi="Times New Roman"/>
          <w:iCs/>
          <w:sz w:val="28"/>
          <w:szCs w:val="28"/>
          <w:lang w:eastAsia="ru-RU"/>
        </w:rPr>
        <w:t xml:space="preserve"> </w:t>
      </w:r>
      <w:r w:rsidRPr="00A74193">
        <w:rPr>
          <w:rFonts w:ascii="Times New Roman" w:hAnsi="Times New Roman"/>
          <w:bCs/>
          <w:iCs/>
          <w:sz w:val="28"/>
          <w:szCs w:val="28"/>
          <w:lang w:eastAsia="ru-RU"/>
        </w:rPr>
        <w:t>произвести оформление служебной командировки не представляется возможным, допускается выезд без издания распоряжения и выдачи командировочного удостоверения.</w:t>
      </w:r>
      <w:r w:rsidRPr="00A74193">
        <w:rPr>
          <w:rFonts w:ascii="Times New Roman" w:hAnsi="Times New Roman"/>
          <w:iCs/>
          <w:sz w:val="28"/>
          <w:szCs w:val="28"/>
          <w:lang w:eastAsia="ru-RU"/>
        </w:rPr>
        <w:t xml:space="preserve"> </w:t>
      </w:r>
      <w:r w:rsidRPr="00A74193">
        <w:rPr>
          <w:rFonts w:ascii="Times New Roman" w:hAnsi="Times New Roman"/>
          <w:sz w:val="28"/>
          <w:szCs w:val="28"/>
          <w:lang w:eastAsia="ru-RU"/>
        </w:rPr>
        <w:br/>
      </w:r>
      <w:r w:rsidRPr="00A74193">
        <w:rPr>
          <w:rFonts w:ascii="Times New Roman" w:hAnsi="Times New Roman"/>
          <w:bCs/>
          <w:iCs/>
          <w:sz w:val="28"/>
          <w:szCs w:val="28"/>
          <w:lang w:eastAsia="ru-RU"/>
        </w:rPr>
        <w:t>Последующее издание распоряжения о командировании сотрудника осуществляется в течение</w:t>
      </w:r>
      <w:r w:rsidRPr="00A74193">
        <w:rPr>
          <w:rFonts w:ascii="Times New Roman" w:hAnsi="Times New Roman"/>
          <w:iCs/>
          <w:sz w:val="28"/>
          <w:szCs w:val="28"/>
          <w:lang w:eastAsia="ru-RU"/>
        </w:rPr>
        <w:t xml:space="preserve"> </w:t>
      </w:r>
      <w:r w:rsidRPr="00A74193">
        <w:rPr>
          <w:rFonts w:ascii="Times New Roman" w:hAnsi="Times New Roman"/>
          <w:bCs/>
          <w:iCs/>
          <w:sz w:val="28"/>
          <w:szCs w:val="28"/>
          <w:lang w:eastAsia="ru-RU"/>
        </w:rPr>
        <w:t>следующего рабочего дня.</w:t>
      </w:r>
      <w:r w:rsidRPr="00A74193">
        <w:rPr>
          <w:rFonts w:ascii="Times New Roman" w:hAnsi="Times New Roman"/>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bCs/>
          <w:sz w:val="28"/>
          <w:szCs w:val="28"/>
          <w:lang w:eastAsia="ru-RU"/>
        </w:rPr>
        <w:tab/>
        <w:t>3.3. Выдача денежных средств на командировочные расходы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3.3.1. Финансирование командировочных расходов производится в соответствии с предварительно утвержденным графиком командировок за счет средств местного бюджета.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распоряжения о направлении сотрудника в командировку.</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3.3.3. При командировках по России аванс выдается в рублях.</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ab/>
        <w:t xml:space="preserve">3.3.4. Выдача денежных средств на командировочные расходы производится путем </w:t>
      </w:r>
      <w:r w:rsidRPr="00A74193">
        <w:rPr>
          <w:rFonts w:ascii="Times New Roman" w:hAnsi="Times New Roman"/>
          <w:bCs/>
          <w:iCs/>
          <w:sz w:val="28"/>
          <w:szCs w:val="28"/>
          <w:lang w:eastAsia="ru-RU"/>
        </w:rPr>
        <w:t>выдачи</w:t>
      </w:r>
      <w:r w:rsidRPr="00A74193">
        <w:rPr>
          <w:rFonts w:ascii="Times New Roman" w:hAnsi="Times New Roman"/>
          <w:iCs/>
          <w:sz w:val="28"/>
          <w:szCs w:val="28"/>
          <w:lang w:eastAsia="ru-RU"/>
        </w:rPr>
        <w:t xml:space="preserve"> </w:t>
      </w:r>
      <w:r w:rsidRPr="00A74193">
        <w:rPr>
          <w:rFonts w:ascii="Times New Roman" w:hAnsi="Times New Roman"/>
          <w:bCs/>
          <w:iCs/>
          <w:sz w:val="28"/>
          <w:szCs w:val="28"/>
          <w:lang w:eastAsia="ru-RU"/>
        </w:rPr>
        <w:t>наличными из кассы Финотдела либо на банковскую карточку сотрудника</w:t>
      </w:r>
      <w:r w:rsidRPr="00A74193">
        <w:rPr>
          <w:rFonts w:ascii="Times New Roman" w:hAnsi="Times New Roman"/>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3.3.5. Проездные документы приобретаются командированным сотрудником самостоятельно после получения денежных средств на командировочные расходы.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Cs/>
          <w:sz w:val="28"/>
          <w:szCs w:val="28"/>
          <w:lang w:eastAsia="ru-RU"/>
        </w:rPr>
        <w:t>4. Гарантии и компенсации при направлении сотрудников в служебные командировки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4.1. За командированным сотрудником сохраняется место работы (должность) и средний заработок за время командировки, в том числе и за время пребывания в пути. 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4.2. Командированному сотруднику учреждение обязано возместить:</w:t>
      </w:r>
    </w:p>
    <w:p w:rsidR="00A74193" w:rsidRPr="00A74193" w:rsidRDefault="00A74193" w:rsidP="00A7419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расходы на проезд;</w:t>
      </w:r>
    </w:p>
    <w:p w:rsidR="00A74193" w:rsidRPr="00A74193" w:rsidRDefault="00A74193" w:rsidP="00A7419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расходы по найму жилого помещения;</w:t>
      </w:r>
    </w:p>
    <w:p w:rsidR="00A74193" w:rsidRPr="00A74193" w:rsidRDefault="00A74193" w:rsidP="00A7419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дополнительные расходы, связанные с проживанием вне постоянного местожительства (суточные);</w:t>
      </w:r>
    </w:p>
    <w:p w:rsidR="00A74193" w:rsidRPr="00A74193" w:rsidRDefault="00A74193" w:rsidP="00A7419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другие расходы, произведенные с разрешения или </w:t>
      </w:r>
      <w:proofErr w:type="gramStart"/>
      <w:r w:rsidRPr="00A74193">
        <w:rPr>
          <w:rFonts w:ascii="Times New Roman" w:hAnsi="Times New Roman"/>
          <w:sz w:val="28"/>
          <w:szCs w:val="28"/>
          <w:lang w:eastAsia="ru-RU"/>
        </w:rPr>
        <w:t>ведома</w:t>
      </w:r>
      <w:proofErr w:type="gramEnd"/>
      <w:r w:rsidRPr="00A74193">
        <w:rPr>
          <w:rFonts w:ascii="Times New Roman" w:hAnsi="Times New Roman"/>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4.3. Расходы на проезд учреждение возмещает сотруднику:</w:t>
      </w:r>
    </w:p>
    <w:p w:rsidR="00A74193" w:rsidRPr="00A74193" w:rsidRDefault="00A74193" w:rsidP="00A74193">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до места командировки и обратно;</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В состав этих расходов входят:</w:t>
      </w:r>
    </w:p>
    <w:p w:rsidR="00A74193" w:rsidRPr="00A74193" w:rsidRDefault="00A74193" w:rsidP="00A7419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стоимость проездного билета на транспорт общего пользования (самолет, поезд и т. д.);</w:t>
      </w:r>
    </w:p>
    <w:p w:rsidR="00A74193" w:rsidRPr="00A74193" w:rsidRDefault="00A74193" w:rsidP="00A7419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стоимость услуг по оформлению проездных билетов;</w:t>
      </w:r>
    </w:p>
    <w:p w:rsidR="00A74193" w:rsidRPr="00A74193" w:rsidRDefault="00A74193" w:rsidP="00A7419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расходы на оплату постельных принадлежностей в поездах;</w:t>
      </w:r>
    </w:p>
    <w:p w:rsidR="00A74193" w:rsidRPr="00A74193" w:rsidRDefault="00A74193" w:rsidP="00A7419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4.4. Расходы на проезд по России компенсируются</w:t>
      </w:r>
      <w:r w:rsidRPr="00A74193">
        <w:rPr>
          <w:rFonts w:ascii="Times New Roman" w:hAnsi="Times New Roman"/>
          <w:iCs/>
          <w:sz w:val="28"/>
          <w:szCs w:val="28"/>
          <w:lang w:eastAsia="ru-RU"/>
        </w:rPr>
        <w:t xml:space="preserve"> </w:t>
      </w:r>
      <w:r w:rsidRPr="00A74193">
        <w:rPr>
          <w:rFonts w:ascii="Times New Roman" w:hAnsi="Times New Roman"/>
          <w:bCs/>
          <w:iCs/>
          <w:sz w:val="28"/>
          <w:szCs w:val="28"/>
          <w:lang w:eastAsia="ru-RU"/>
        </w:rPr>
        <w:t>в соответствии с подпунктом «в» пункта</w:t>
      </w:r>
      <w:proofErr w:type="gramStart"/>
      <w:r w:rsidRPr="00A74193">
        <w:rPr>
          <w:rFonts w:ascii="Times New Roman" w:hAnsi="Times New Roman"/>
          <w:bCs/>
          <w:iCs/>
          <w:sz w:val="28"/>
          <w:szCs w:val="28"/>
          <w:lang w:eastAsia="ru-RU"/>
        </w:rPr>
        <w:t>1</w:t>
      </w:r>
      <w:proofErr w:type="gramEnd"/>
      <w:r w:rsidRPr="00A74193">
        <w:rPr>
          <w:rFonts w:ascii="Times New Roman" w:hAnsi="Times New Roman"/>
          <w:bCs/>
          <w:iCs/>
          <w:sz w:val="28"/>
          <w:szCs w:val="28"/>
          <w:lang w:eastAsia="ru-RU"/>
        </w:rPr>
        <w:t xml:space="preserve"> постановления Правительства РФ от 2 октября 2002 г. № 729</w:t>
      </w:r>
      <w:r w:rsidRPr="00A74193">
        <w:rPr>
          <w:rFonts w:ascii="Times New Roman" w:hAnsi="Times New Roman"/>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4.5. При направлении сотрудника в загранкомандировку ему дополнительно возмещаются расходы:</w:t>
      </w:r>
    </w:p>
    <w:p w:rsidR="00A74193" w:rsidRPr="00A74193" w:rsidRDefault="00A74193" w:rsidP="00A7419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на оформление загранпаспорта (визы, др. выездных документов);</w:t>
      </w:r>
    </w:p>
    <w:p w:rsidR="00A74193" w:rsidRPr="00A74193" w:rsidRDefault="00A74193" w:rsidP="00A7419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на оформление обязательной медицинской страховки;</w:t>
      </w:r>
    </w:p>
    <w:p w:rsidR="00A74193" w:rsidRPr="00A74193" w:rsidRDefault="00A74193" w:rsidP="00A7419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по уплате обязательных консульских и аэродромных сборов;</w:t>
      </w:r>
    </w:p>
    <w:p w:rsidR="00A74193" w:rsidRPr="00A74193" w:rsidRDefault="00A74193" w:rsidP="00A7419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по уплате сборов на право въезда или транзита автомобиля;</w:t>
      </w:r>
    </w:p>
    <w:p w:rsidR="00A74193" w:rsidRPr="00A74193" w:rsidRDefault="00A74193" w:rsidP="00A7419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по уплате иных обязательных платежей и сборов.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ab/>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w:t>
      </w:r>
      <w:r w:rsidRPr="00A74193">
        <w:rPr>
          <w:rFonts w:ascii="Times New Roman" w:hAnsi="Times New Roman"/>
          <w:sz w:val="28"/>
          <w:szCs w:val="28"/>
          <w:lang w:eastAsia="ru-RU"/>
        </w:rPr>
        <w:br/>
        <w:t>представленными документами.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4.8. При командировках по России размер суточных составляет: </w:t>
      </w:r>
    </w:p>
    <w:p w:rsidR="00A74193" w:rsidRPr="00A74193" w:rsidRDefault="00A74193" w:rsidP="00A7419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bCs/>
          <w:iCs/>
          <w:color w:val="FF0000"/>
          <w:sz w:val="28"/>
          <w:szCs w:val="28"/>
          <w:lang w:eastAsia="ru-RU"/>
        </w:rPr>
        <w:t xml:space="preserve"> </w:t>
      </w:r>
      <w:r w:rsidRPr="00A74193">
        <w:rPr>
          <w:rFonts w:ascii="Times New Roman" w:hAnsi="Times New Roman"/>
          <w:bCs/>
          <w:iCs/>
          <w:sz w:val="28"/>
          <w:szCs w:val="28"/>
          <w:lang w:eastAsia="ru-RU"/>
        </w:rPr>
        <w:t>350 руб. за каждый день нахождения в</w:t>
      </w:r>
      <w:r w:rsidRPr="00A74193">
        <w:rPr>
          <w:rFonts w:ascii="Times New Roman" w:hAnsi="Times New Roman"/>
          <w:iCs/>
          <w:sz w:val="28"/>
          <w:szCs w:val="28"/>
          <w:lang w:eastAsia="ru-RU"/>
        </w:rPr>
        <w:t xml:space="preserve"> </w:t>
      </w:r>
      <w:r w:rsidRPr="00A74193">
        <w:rPr>
          <w:rFonts w:ascii="Times New Roman" w:hAnsi="Times New Roman"/>
          <w:sz w:val="28"/>
          <w:szCs w:val="28"/>
          <w:lang w:eastAsia="ru-RU"/>
        </w:rPr>
        <w:br/>
      </w:r>
      <w:r w:rsidRPr="00A74193">
        <w:rPr>
          <w:rFonts w:ascii="Times New Roman" w:hAnsi="Times New Roman"/>
          <w:bCs/>
          <w:iCs/>
          <w:sz w:val="28"/>
          <w:szCs w:val="28"/>
          <w:lang w:eastAsia="ru-RU"/>
        </w:rPr>
        <w:t>командировке;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При направлении сотрудника в командировку за границу из России суточные выплачиваются в </w:t>
      </w:r>
      <w:r w:rsidRPr="00A74193">
        <w:rPr>
          <w:rFonts w:ascii="Times New Roman" w:hAnsi="Times New Roman"/>
          <w:bCs/>
          <w:iCs/>
          <w:sz w:val="28"/>
          <w:szCs w:val="28"/>
          <w:lang w:eastAsia="ru-RU"/>
        </w:rPr>
        <w:t>размере и порядке, установленном постановлением Правительства РФ от 26 декабря 2005</w:t>
      </w:r>
      <w:r w:rsidRPr="00A74193">
        <w:rPr>
          <w:rFonts w:ascii="Times New Roman" w:hAnsi="Times New Roman"/>
          <w:iCs/>
          <w:sz w:val="28"/>
          <w:szCs w:val="28"/>
          <w:lang w:eastAsia="ru-RU"/>
        </w:rPr>
        <w:t xml:space="preserve"> </w:t>
      </w:r>
      <w:r w:rsidRPr="00A74193">
        <w:rPr>
          <w:rFonts w:ascii="Times New Roman" w:hAnsi="Times New Roman"/>
          <w:sz w:val="28"/>
          <w:szCs w:val="28"/>
          <w:lang w:eastAsia="ru-RU"/>
        </w:rPr>
        <w:br/>
      </w:r>
      <w:r w:rsidRPr="00A74193">
        <w:rPr>
          <w:rFonts w:ascii="Times New Roman" w:hAnsi="Times New Roman"/>
          <w:bCs/>
          <w:iCs/>
          <w:sz w:val="28"/>
          <w:szCs w:val="28"/>
          <w:lang w:eastAsia="ru-RU"/>
        </w:rPr>
        <w:t>г. № 812.</w:t>
      </w:r>
      <w:r w:rsidRPr="00A74193">
        <w:rPr>
          <w:rFonts w:ascii="Times New Roman" w:hAnsi="Times New Roman"/>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 Выплата суточных производится также, если </w:t>
      </w:r>
      <w:proofErr w:type="gramStart"/>
      <w:r w:rsidRPr="00A74193">
        <w:rPr>
          <w:rFonts w:ascii="Times New Roman" w:hAnsi="Times New Roman"/>
          <w:sz w:val="28"/>
          <w:szCs w:val="28"/>
          <w:lang w:eastAsia="ru-RU"/>
        </w:rPr>
        <w:t>заболевший</w:t>
      </w:r>
      <w:proofErr w:type="gramEnd"/>
      <w:r w:rsidRPr="00A74193">
        <w:rPr>
          <w:rFonts w:ascii="Times New Roman" w:hAnsi="Times New Roman"/>
          <w:sz w:val="28"/>
          <w:szCs w:val="28"/>
          <w:lang w:eastAsia="ru-RU"/>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4.9. При командировках по России расходы на наем жилья во время командировки в размере фактических расходов, подтвержденных соответствующими </w:t>
      </w:r>
      <w:proofErr w:type="gramStart"/>
      <w:r w:rsidRPr="00A74193">
        <w:rPr>
          <w:rFonts w:ascii="Times New Roman" w:hAnsi="Times New Roman"/>
          <w:sz w:val="28"/>
          <w:szCs w:val="28"/>
          <w:lang w:eastAsia="ru-RU"/>
        </w:rPr>
        <w:t>документами</w:t>
      </w:r>
      <w:proofErr w:type="gramEnd"/>
      <w:r w:rsidRPr="00A74193">
        <w:rPr>
          <w:rFonts w:ascii="Times New Roman" w:hAnsi="Times New Roman"/>
          <w:sz w:val="28"/>
          <w:szCs w:val="28"/>
          <w:lang w:eastAsia="ru-RU"/>
        </w:rPr>
        <w:t xml:space="preserve"> но </w:t>
      </w:r>
      <w:r w:rsidRPr="00A74193">
        <w:rPr>
          <w:rFonts w:ascii="Times New Roman" w:hAnsi="Times New Roman"/>
          <w:bCs/>
          <w:iCs/>
          <w:sz w:val="28"/>
          <w:szCs w:val="28"/>
          <w:lang w:eastAsia="ru-RU"/>
        </w:rPr>
        <w:t>не</w:t>
      </w:r>
      <w:r w:rsidRPr="00A74193">
        <w:rPr>
          <w:rFonts w:ascii="Times New Roman" w:hAnsi="Times New Roman"/>
          <w:iCs/>
          <w:sz w:val="28"/>
          <w:szCs w:val="28"/>
          <w:lang w:eastAsia="ru-RU"/>
        </w:rPr>
        <w:t xml:space="preserve"> </w:t>
      </w:r>
      <w:r w:rsidRPr="00A74193">
        <w:rPr>
          <w:rFonts w:ascii="Times New Roman" w:hAnsi="Times New Roman"/>
          <w:bCs/>
          <w:iCs/>
          <w:sz w:val="28"/>
          <w:szCs w:val="28"/>
          <w:lang w:eastAsia="ru-RU"/>
        </w:rPr>
        <w:t>более стоимости одноместного (однокомнатного) стандартного номера.</w:t>
      </w:r>
      <w:r w:rsidRPr="00A74193">
        <w:rPr>
          <w:rFonts w:ascii="Times New Roman" w:hAnsi="Times New Roman"/>
          <w:sz w:val="28"/>
          <w:szCs w:val="28"/>
          <w:lang w:eastAsia="ru-RU"/>
        </w:rPr>
        <w:t xml:space="preserve"> При отсутствии документов, подтверждающих эти расходы, – </w:t>
      </w:r>
      <w:r w:rsidRPr="00A74193">
        <w:rPr>
          <w:rFonts w:ascii="Times New Roman" w:hAnsi="Times New Roman"/>
          <w:bCs/>
          <w:iCs/>
          <w:sz w:val="28"/>
          <w:szCs w:val="28"/>
          <w:lang w:eastAsia="ru-RU"/>
        </w:rPr>
        <w:t>в размере 30 % расходов на выплату суточных за каждый день нахождения в служебной командировке.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При направлении сотрудника в командировку за границу размер возмещения расходов на наем жилья зависит от страны поездки</w:t>
      </w:r>
      <w:r w:rsidRPr="00A74193">
        <w:rPr>
          <w:rFonts w:ascii="Times New Roman" w:hAnsi="Times New Roman"/>
          <w:bCs/>
          <w:iCs/>
          <w:sz w:val="28"/>
          <w:szCs w:val="28"/>
          <w:lang w:eastAsia="ru-RU"/>
        </w:rPr>
        <w:t>. При его определении руководствуются приказом Минфина России от 2 августа 2004 г. № 64н.</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4.10. Расходы, связанные с командировкой, но не подтвержденные соответствующими документами, сотруднику </w:t>
      </w:r>
      <w:r w:rsidRPr="00A74193">
        <w:rPr>
          <w:rFonts w:ascii="Times New Roman" w:hAnsi="Times New Roman"/>
          <w:bCs/>
          <w:iCs/>
          <w:sz w:val="28"/>
          <w:szCs w:val="28"/>
          <w:lang w:eastAsia="ru-RU"/>
        </w:rPr>
        <w:t>не возмещаются или возмещаются в минимальном размере</w:t>
      </w:r>
      <w:r w:rsidRPr="00A74193">
        <w:rPr>
          <w:rFonts w:ascii="Times New Roman" w:hAnsi="Times New Roman"/>
          <w:sz w:val="28"/>
          <w:szCs w:val="28"/>
          <w:lang w:eastAsia="ru-RU"/>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A74193">
        <w:rPr>
          <w:rFonts w:ascii="Times New Roman" w:hAnsi="Times New Roman"/>
          <w:bCs/>
          <w:iCs/>
          <w:sz w:val="28"/>
          <w:szCs w:val="28"/>
          <w:lang w:eastAsia="ru-RU"/>
        </w:rPr>
        <w:t>руководителя</w:t>
      </w:r>
      <w:r w:rsidRPr="00A74193">
        <w:rPr>
          <w:rFonts w:ascii="Times New Roman" w:hAnsi="Times New Roman"/>
          <w:bCs/>
          <w:iCs/>
          <w:color w:val="FF0000"/>
          <w:sz w:val="28"/>
          <w:szCs w:val="28"/>
          <w:lang w:eastAsia="ru-RU"/>
        </w:rPr>
        <w:t xml:space="preserve"> </w:t>
      </w:r>
      <w:r w:rsidRPr="00A74193">
        <w:rPr>
          <w:rFonts w:ascii="Times New Roman" w:hAnsi="Times New Roman"/>
          <w:sz w:val="28"/>
          <w:szCs w:val="28"/>
          <w:lang w:eastAsia="ru-RU"/>
        </w:rPr>
        <w:t xml:space="preserve">только по уважительным причинам (решение об отмене командировки, отозвание из командировки, </w:t>
      </w:r>
      <w:r w:rsidRPr="00A74193">
        <w:rPr>
          <w:rFonts w:ascii="Times New Roman" w:hAnsi="Times New Roman"/>
          <w:sz w:val="28"/>
          <w:szCs w:val="28"/>
          <w:lang w:eastAsia="ru-RU"/>
        </w:rPr>
        <w:br/>
        <w:t>болезнь) при наличии документа, подтверждающего такие расходы.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bCs/>
          <w:iCs/>
          <w:sz w:val="28"/>
          <w:szCs w:val="28"/>
          <w:lang w:eastAsia="ru-RU"/>
        </w:rPr>
        <w:tab/>
        <w:t>Возмещение расходов на перевозку багажа весом свыше установленных транспортными</w:t>
      </w:r>
      <w:r w:rsidRPr="00A74193">
        <w:rPr>
          <w:rFonts w:ascii="Times New Roman" w:hAnsi="Times New Roman"/>
          <w:iCs/>
          <w:sz w:val="28"/>
          <w:szCs w:val="28"/>
          <w:lang w:eastAsia="ru-RU"/>
        </w:rPr>
        <w:t xml:space="preserve"> </w:t>
      </w:r>
      <w:r w:rsidRPr="00A74193">
        <w:rPr>
          <w:rFonts w:ascii="Times New Roman" w:hAnsi="Times New Roman"/>
          <w:bCs/>
          <w:iCs/>
          <w:sz w:val="28"/>
          <w:szCs w:val="28"/>
          <w:lang w:eastAsia="ru-RU"/>
        </w:rPr>
        <w:t>предприятиями предельных норм не производится.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bCs/>
          <w:iCs/>
          <w:sz w:val="28"/>
          <w:szCs w:val="28"/>
          <w:lang w:eastAsia="ru-RU"/>
        </w:rPr>
        <w:tab/>
        <w:t>Возмещение расходов на служебные телефонные переговоры проводится в размерах,</w:t>
      </w:r>
      <w:r w:rsidRPr="00A74193">
        <w:rPr>
          <w:rFonts w:ascii="Times New Roman" w:hAnsi="Times New Roman"/>
          <w:iCs/>
          <w:sz w:val="28"/>
          <w:szCs w:val="28"/>
          <w:lang w:eastAsia="ru-RU"/>
        </w:rPr>
        <w:t xml:space="preserve"> </w:t>
      </w:r>
      <w:r w:rsidRPr="00A74193">
        <w:rPr>
          <w:rFonts w:ascii="Times New Roman" w:hAnsi="Times New Roman"/>
          <w:bCs/>
          <w:iCs/>
          <w:sz w:val="28"/>
          <w:szCs w:val="28"/>
          <w:lang w:eastAsia="ru-RU"/>
        </w:rPr>
        <w:t>согласованных с лицом, принявшим решение о командировании сотрудника.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ab/>
        <w:t>4.11. Сотруднику, направленному в однодневную командировку, согласно статьям 167, 168 Трудового кодекса РФ, оплачиваются: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средний заработок за день командировки;</w:t>
      </w:r>
      <w:r w:rsidRPr="00A74193">
        <w:rPr>
          <w:rFonts w:ascii="Times New Roman" w:hAnsi="Times New Roman"/>
          <w:sz w:val="28"/>
          <w:szCs w:val="28"/>
          <w:lang w:eastAsia="ru-RU"/>
        </w:rPr>
        <w:br/>
        <w:t>– расходы на проезд;</w:t>
      </w:r>
      <w:r w:rsidRPr="00A74193">
        <w:rPr>
          <w:rFonts w:ascii="Times New Roman" w:hAnsi="Times New Roman"/>
          <w:sz w:val="28"/>
          <w:szCs w:val="28"/>
          <w:lang w:eastAsia="ru-RU"/>
        </w:rPr>
        <w:br/>
        <w:t>– иные расходы, произведенные сотрудником с разрешения руководителя организации.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bCs/>
          <w:iCs/>
          <w:sz w:val="28"/>
          <w:szCs w:val="28"/>
          <w:lang w:eastAsia="ru-RU"/>
        </w:rPr>
        <w:t>Суточные (надбавки взамен суточных) при однодневной командировке не выплачиваются</w:t>
      </w:r>
      <w:r w:rsidRPr="00A74193">
        <w:rPr>
          <w:rFonts w:ascii="Times New Roman" w:hAnsi="Times New Roman"/>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Cs/>
          <w:sz w:val="28"/>
          <w:szCs w:val="28"/>
          <w:lang w:eastAsia="ru-RU"/>
        </w:rPr>
        <w:t>5. Порядок отчета сотрудника о служебной командировке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5.1. В течение трех рабочих дней </w:t>
      </w:r>
      <w:proofErr w:type="gramStart"/>
      <w:r w:rsidRPr="00A74193">
        <w:rPr>
          <w:rFonts w:ascii="Times New Roman" w:hAnsi="Times New Roman"/>
          <w:sz w:val="28"/>
          <w:szCs w:val="28"/>
          <w:lang w:eastAsia="ru-RU"/>
        </w:rPr>
        <w:t>с</w:t>
      </w:r>
      <w:proofErr w:type="gramEnd"/>
      <w:r w:rsidRPr="00A74193">
        <w:rPr>
          <w:rFonts w:ascii="Times New Roman" w:hAnsi="Times New Roman"/>
          <w:sz w:val="28"/>
          <w:szCs w:val="28"/>
          <w:lang w:eastAsia="ru-RU"/>
        </w:rPr>
        <w:t xml:space="preserve"> дня возвращения из служебной командировки сотрудник обязательно </w:t>
      </w:r>
      <w:proofErr w:type="spellStart"/>
      <w:r w:rsidRPr="00A74193">
        <w:rPr>
          <w:rFonts w:ascii="Times New Roman" w:hAnsi="Times New Roman"/>
          <w:sz w:val="28"/>
          <w:szCs w:val="28"/>
          <w:lang w:eastAsia="ru-RU"/>
        </w:rPr>
        <w:t>дооформляет</w:t>
      </w:r>
      <w:proofErr w:type="spellEnd"/>
      <w:r w:rsidRPr="00A74193">
        <w:rPr>
          <w:rFonts w:ascii="Times New Roman" w:hAnsi="Times New Roman"/>
          <w:sz w:val="28"/>
          <w:szCs w:val="28"/>
          <w:lang w:eastAsia="ru-RU"/>
        </w:rPr>
        <w:t xml:space="preserve"> документы, которые были составлены перед отъездом, и заполняет </w:t>
      </w:r>
      <w:r w:rsidRPr="00A74193">
        <w:rPr>
          <w:rFonts w:ascii="Times New Roman" w:hAnsi="Times New Roman"/>
          <w:sz w:val="28"/>
          <w:szCs w:val="28"/>
          <w:lang w:eastAsia="ru-RU"/>
        </w:rPr>
        <w:br/>
        <w:t xml:space="preserve">авансовый отчет (по форме № 0504049) об израсходованных им суммах. В служебном задании (форма № Т-10а) сотрудник заполняет графу 12 «Краткий отчет о выполнении задания». Этот </w:t>
      </w:r>
      <w:r w:rsidRPr="00A74193">
        <w:rPr>
          <w:rFonts w:ascii="Times New Roman" w:hAnsi="Times New Roman"/>
          <w:sz w:val="28"/>
          <w:szCs w:val="28"/>
          <w:lang w:eastAsia="ru-RU"/>
        </w:rPr>
        <w:br/>
        <w:t xml:space="preserve">отчет согласовывается с </w:t>
      </w:r>
      <w:r w:rsidRPr="00A74193">
        <w:rPr>
          <w:rFonts w:ascii="Times New Roman" w:hAnsi="Times New Roman"/>
          <w:bCs/>
          <w:iCs/>
          <w:sz w:val="28"/>
          <w:szCs w:val="28"/>
          <w:lang w:eastAsia="ru-RU"/>
        </w:rPr>
        <w:t>руководителем</w:t>
      </w:r>
      <w:r w:rsidRPr="00A74193">
        <w:rPr>
          <w:rFonts w:ascii="Times New Roman" w:hAnsi="Times New Roman"/>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Авансовый отчет сотрудник предоставляет в Финотдел. Одновременно с авансовым отчетом сотрудник передает все документы, которые подтверждают его расходы и производственный характер командировки. К ним относятся:</w:t>
      </w:r>
    </w:p>
    <w:p w:rsidR="00A74193" w:rsidRPr="00A74193" w:rsidRDefault="00A74193" w:rsidP="00A7419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командировочное удостоверение с отметками о прибытии и выбытии;</w:t>
      </w:r>
    </w:p>
    <w:p w:rsidR="00A74193" w:rsidRPr="00A74193" w:rsidRDefault="00A74193" w:rsidP="00A7419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служебное задание с кратким отчетом о выполнении;</w:t>
      </w:r>
    </w:p>
    <w:p w:rsidR="00A74193" w:rsidRPr="00A74193" w:rsidRDefault="00A74193" w:rsidP="00A7419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проездные билеты;</w:t>
      </w:r>
    </w:p>
    <w:p w:rsidR="00A74193" w:rsidRPr="00A74193" w:rsidRDefault="00A74193" w:rsidP="00A7419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счета за проживание;</w:t>
      </w:r>
    </w:p>
    <w:p w:rsidR="00A74193" w:rsidRPr="00A74193" w:rsidRDefault="00A74193" w:rsidP="00A7419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чеки ККТ;</w:t>
      </w:r>
    </w:p>
    <w:p w:rsidR="00A74193" w:rsidRPr="00A74193" w:rsidRDefault="00A74193" w:rsidP="00A7419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товарные чеки;</w:t>
      </w:r>
    </w:p>
    <w:p w:rsidR="00A74193" w:rsidRPr="00A74193" w:rsidRDefault="00A74193" w:rsidP="00A7419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квитанции электронных терминалов (слипы);</w:t>
      </w:r>
    </w:p>
    <w:p w:rsidR="00A74193" w:rsidRPr="00A74193" w:rsidRDefault="00A74193" w:rsidP="00A74193">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ксерокопии загранпаспорта с отметками о пересечении границы (при загранкомандировках); </w:t>
      </w:r>
    </w:p>
    <w:p w:rsidR="00A74193" w:rsidRPr="00A74193" w:rsidRDefault="00A74193" w:rsidP="00A74193">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документы, подтверждающие стоимость служебных телефонных переговоров, и т. д.</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5.2. Остаток денежных средств, превышающий сумму, использованную </w:t>
      </w:r>
      <w:proofErr w:type="gramStart"/>
      <w:r w:rsidRPr="00A74193">
        <w:rPr>
          <w:rFonts w:ascii="Times New Roman" w:hAnsi="Times New Roman"/>
          <w:sz w:val="28"/>
          <w:szCs w:val="28"/>
          <w:lang w:eastAsia="ru-RU"/>
        </w:rPr>
        <w:t>согласно</w:t>
      </w:r>
      <w:proofErr w:type="gramEnd"/>
      <w:r w:rsidRPr="00A74193">
        <w:rPr>
          <w:rFonts w:ascii="Times New Roman" w:hAnsi="Times New Roman"/>
          <w:sz w:val="28"/>
          <w:szCs w:val="28"/>
          <w:lang w:eastAsia="ru-RU"/>
        </w:rPr>
        <w:t xml:space="preserve"> авансового отчета, подлежит возвращению сотрудником </w:t>
      </w:r>
      <w:r w:rsidRPr="00A74193">
        <w:rPr>
          <w:rFonts w:ascii="Times New Roman" w:hAnsi="Times New Roman"/>
          <w:bCs/>
          <w:iCs/>
          <w:sz w:val="28"/>
          <w:szCs w:val="28"/>
          <w:lang w:eastAsia="ru-RU"/>
        </w:rPr>
        <w:t>в кассу</w:t>
      </w:r>
      <w:r w:rsidRPr="00A74193">
        <w:rPr>
          <w:rFonts w:ascii="Times New Roman" w:hAnsi="Times New Roman"/>
          <w:sz w:val="28"/>
          <w:szCs w:val="28"/>
          <w:lang w:eastAsia="ru-RU"/>
        </w:rPr>
        <w:t xml:space="preserve"> не позднее трех рабочих дней после возвращения из командировки. 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Cs/>
          <w:sz w:val="28"/>
          <w:szCs w:val="28"/>
          <w:lang w:eastAsia="ru-RU"/>
        </w:rPr>
        <w:t>6. Отзыв сотрудника из командировки или отмена командировки осуществляется в следующем порядке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ab/>
        <w:t xml:space="preserve">6.1. </w:t>
      </w:r>
      <w:r w:rsidRPr="00A74193">
        <w:rPr>
          <w:rFonts w:ascii="Times New Roman" w:hAnsi="Times New Roman"/>
          <w:bCs/>
          <w:iCs/>
          <w:sz w:val="28"/>
          <w:szCs w:val="28"/>
          <w:lang w:eastAsia="ru-RU"/>
        </w:rPr>
        <w:t>Руководителем</w:t>
      </w:r>
      <w:r w:rsidRPr="00A74193">
        <w:rPr>
          <w:rFonts w:ascii="Times New Roman" w:hAnsi="Times New Roman"/>
          <w:bCs/>
          <w:iCs/>
          <w:color w:val="FF0000"/>
          <w:sz w:val="28"/>
          <w:szCs w:val="28"/>
          <w:lang w:eastAsia="ru-RU"/>
        </w:rPr>
        <w:t xml:space="preserve"> </w:t>
      </w:r>
      <w:r w:rsidRPr="00A74193">
        <w:rPr>
          <w:rFonts w:ascii="Times New Roman" w:hAnsi="Times New Roman"/>
          <w:sz w:val="28"/>
          <w:szCs w:val="28"/>
          <w:lang w:eastAsia="ru-RU"/>
        </w:rPr>
        <w:t xml:space="preserve">учреждения принимается решение об отзыве сотрудника из командировки до истечения ее срока. После решения </w:t>
      </w:r>
      <w:r w:rsidRPr="00A74193">
        <w:rPr>
          <w:rFonts w:ascii="Times New Roman" w:hAnsi="Times New Roman"/>
          <w:bCs/>
          <w:iCs/>
          <w:sz w:val="28"/>
          <w:szCs w:val="28"/>
          <w:lang w:eastAsia="ru-RU"/>
        </w:rPr>
        <w:t>руководителя</w:t>
      </w:r>
      <w:r w:rsidRPr="00A74193">
        <w:rPr>
          <w:rFonts w:ascii="Times New Roman" w:hAnsi="Times New Roman"/>
          <w:sz w:val="28"/>
          <w:szCs w:val="28"/>
          <w:lang w:eastAsia="ru-RU"/>
        </w:rPr>
        <w:t xml:space="preserve"> готовится распоряжение об отмене командировки или отзыве из командировки. Возмещение расходов отозванному из командировки сотруднику производится на основании авансового отчета и приложенных к нему документов.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6.2. Командировка может быть прекращена досрочно по решению руководителя в случаях:</w:t>
      </w:r>
    </w:p>
    <w:p w:rsidR="00A74193" w:rsidRPr="00A74193" w:rsidRDefault="00A74193" w:rsidP="00A74193">
      <w:pPr>
        <w:numPr>
          <w:ilvl w:val="0"/>
          <w:numId w:val="3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выполнения служебного задания в полном объеме;</w:t>
      </w:r>
    </w:p>
    <w:p w:rsidR="00A74193" w:rsidRPr="00A74193" w:rsidRDefault="00A74193" w:rsidP="00A74193">
      <w:pPr>
        <w:numPr>
          <w:ilvl w:val="0"/>
          <w:numId w:val="3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A74193" w:rsidRPr="00A74193" w:rsidRDefault="00A74193" w:rsidP="00A74193">
      <w:pPr>
        <w:numPr>
          <w:ilvl w:val="0"/>
          <w:numId w:val="3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наличия служебной необходимости;</w:t>
      </w:r>
    </w:p>
    <w:p w:rsidR="00A74193" w:rsidRPr="00A74193" w:rsidRDefault="00A74193" w:rsidP="00A74193">
      <w:pPr>
        <w:numPr>
          <w:ilvl w:val="0"/>
          <w:numId w:val="3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нарушения сотрудником трудовой дисциплины в период нахождения в командировке.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A74193" w:rsidRPr="00A74193" w:rsidRDefault="00A74193" w:rsidP="00A74193">
      <w:pPr>
        <w:spacing w:before="100" w:beforeAutospacing="1" w:after="100" w:afterAutospacing="1" w:line="240" w:lineRule="auto"/>
        <w:jc w:val="both"/>
        <w:rPr>
          <w:rFonts w:ascii="Times New Roman" w:hAnsi="Times New Roman"/>
          <w:sz w:val="28"/>
          <w:szCs w:val="28"/>
          <w:lang w:eastAsia="ru-RU"/>
        </w:rPr>
      </w:pPr>
    </w:p>
    <w:p w:rsidR="00A74193" w:rsidRPr="00A74193" w:rsidRDefault="00A74193" w:rsidP="00A74193">
      <w:pPr>
        <w:spacing w:before="100" w:beforeAutospacing="1" w:after="100" w:afterAutospacing="1" w:line="240" w:lineRule="auto"/>
        <w:jc w:val="both"/>
        <w:rPr>
          <w:rFonts w:ascii="Times New Roman" w:hAnsi="Times New Roman"/>
          <w:sz w:val="28"/>
          <w:szCs w:val="28"/>
          <w:lang w:eastAsia="ru-RU"/>
        </w:rPr>
      </w:pPr>
    </w:p>
    <w:p w:rsidR="00A74193" w:rsidRPr="00A74193" w:rsidRDefault="00A74193" w:rsidP="00A74193">
      <w:pPr>
        <w:spacing w:before="100" w:beforeAutospacing="1" w:after="100" w:afterAutospacing="1" w:line="240" w:lineRule="auto"/>
        <w:jc w:val="both"/>
        <w:rPr>
          <w:rFonts w:ascii="Times New Roman" w:hAnsi="Times New Roman"/>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0"/>
          <w:szCs w:val="20"/>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sectPr w:rsidR="00A74193" w:rsidSect="002F102C">
          <w:pgSz w:w="11906" w:h="16838"/>
          <w:pgMar w:top="1134" w:right="567" w:bottom="1134" w:left="1701" w:header="709" w:footer="709" w:gutter="0"/>
          <w:cols w:space="708"/>
          <w:docGrid w:linePitch="360"/>
        </w:sectPr>
      </w:pPr>
    </w:p>
    <w:p w:rsidR="00A74193" w:rsidRPr="00A74193" w:rsidRDefault="00A37781"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lastRenderedPageBreak/>
        <w:t>Приложение 9</w:t>
      </w:r>
      <w:r>
        <w:rPr>
          <w:rFonts w:ascii="Times New Roman" w:hAnsi="Times New Roman"/>
          <w:color w:val="000000" w:themeColor="text1"/>
          <w:sz w:val="28"/>
          <w:szCs w:val="28"/>
          <w:lang w:eastAsia="ru-RU"/>
        </w:rPr>
        <w:br/>
        <w:t>к приказу</w:t>
      </w:r>
      <w:r w:rsidR="00A74193" w:rsidRPr="00A74193">
        <w:rPr>
          <w:rFonts w:ascii="Times New Roman" w:hAnsi="Times New Roman"/>
          <w:color w:val="000000" w:themeColor="text1"/>
          <w:sz w:val="28"/>
          <w:szCs w:val="28"/>
          <w:lang w:eastAsia="ru-RU"/>
        </w:rPr>
        <w:t xml:space="preserve"> от 2</w:t>
      </w:r>
      <w:r w:rsidR="0016553A">
        <w:rPr>
          <w:rFonts w:ascii="Times New Roman" w:hAnsi="Times New Roman"/>
          <w:color w:val="000000" w:themeColor="text1"/>
          <w:sz w:val="28"/>
          <w:szCs w:val="28"/>
          <w:lang w:eastAsia="ru-RU"/>
        </w:rPr>
        <w:t>9</w:t>
      </w:r>
      <w:r w:rsidR="00A74193" w:rsidRPr="00A74193">
        <w:rPr>
          <w:rFonts w:ascii="Times New Roman" w:hAnsi="Times New Roman"/>
          <w:color w:val="000000" w:themeColor="text1"/>
          <w:sz w:val="28"/>
          <w:szCs w:val="28"/>
          <w:lang w:eastAsia="ru-RU"/>
        </w:rPr>
        <w:t>.12.2018 № 13</w:t>
      </w:r>
      <w:r w:rsidR="0016553A">
        <w:rPr>
          <w:rFonts w:ascii="Times New Roman" w:hAnsi="Times New Roman"/>
          <w:color w:val="000000" w:themeColor="text1"/>
          <w:sz w:val="28"/>
          <w:szCs w:val="28"/>
          <w:lang w:eastAsia="ru-RU"/>
        </w:rPr>
        <w:t>2</w:t>
      </w:r>
      <w:r w:rsidR="00A74193" w:rsidRPr="00A74193">
        <w:rPr>
          <w:rFonts w:ascii="Times New Roman" w:hAnsi="Times New Roman"/>
          <w:color w:val="000000" w:themeColor="text1"/>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
          <w:bCs/>
          <w:color w:val="000000" w:themeColor="text1"/>
          <w:sz w:val="28"/>
          <w:szCs w:val="28"/>
          <w:lang w:eastAsia="ru-RU"/>
        </w:rPr>
        <w:t>Порядок принятия обязательств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1. Обязательства (принятые, принимаемые, отложенные) принимаются к учету в пределах утвержденных плановых назначений.</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A74193">
        <w:rPr>
          <w:rFonts w:ascii="Times New Roman" w:hAnsi="Times New Roman"/>
          <w:color w:val="000000" w:themeColor="text1"/>
          <w:sz w:val="28"/>
          <w:szCs w:val="28"/>
          <w:lang w:eastAsia="ru-RU"/>
        </w:rPr>
        <w:t>ств пр</w:t>
      </w:r>
      <w:proofErr w:type="gramEnd"/>
      <w:r w:rsidRPr="00A74193">
        <w:rPr>
          <w:rFonts w:ascii="Times New Roman" w:hAnsi="Times New Roman"/>
          <w:color w:val="000000" w:themeColor="text1"/>
          <w:sz w:val="28"/>
          <w:szCs w:val="28"/>
          <w:lang w:eastAsia="ru-RU"/>
        </w:rPr>
        <w:t>ошлых лет.</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r w:rsidRPr="00A74193">
        <w:rPr>
          <w:rFonts w:ascii="Times New Roman" w:hAnsi="Times New Roman"/>
          <w:color w:val="000000" w:themeColor="text1"/>
          <w:sz w:val="28"/>
          <w:szCs w:val="28"/>
          <w:lang w:eastAsia="ru-RU"/>
        </w:rPr>
        <w:tab/>
        <w:t>К отложенным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r w:rsidRPr="00A74193">
        <w:rPr>
          <w:rFonts w:ascii="Times New Roman" w:hAnsi="Times New Roman"/>
          <w:color w:val="000000" w:themeColor="text1"/>
          <w:sz w:val="28"/>
          <w:szCs w:val="28"/>
          <w:lang w:eastAsia="ru-RU"/>
        </w:rPr>
        <w:tab/>
        <w:t>Порядок принятия обязательств (принятых, принимаемых, отложенные) приведен в таблице № 1.</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2. Денежные обязательства отражаются в учете не ранее принятия расходных обязательств. </w:t>
      </w:r>
      <w:r w:rsidRPr="00A74193">
        <w:rPr>
          <w:rFonts w:ascii="Times New Roman" w:hAnsi="Times New Roman"/>
          <w:color w:val="000000" w:themeColor="text1"/>
          <w:sz w:val="28"/>
          <w:szCs w:val="28"/>
          <w:lang w:eastAsia="ru-RU"/>
        </w:rPr>
        <w:br/>
        <w:t>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A74193">
        <w:rPr>
          <w:rFonts w:ascii="Times New Roman" w:hAnsi="Times New Roman"/>
          <w:color w:val="000000" w:themeColor="text1"/>
          <w:sz w:val="28"/>
          <w:szCs w:val="28"/>
          <w:lang w:eastAsia="ru-RU"/>
        </w:rPr>
        <w:t>ств пр</w:t>
      </w:r>
      <w:proofErr w:type="gramEnd"/>
      <w:r w:rsidRPr="00A74193">
        <w:rPr>
          <w:rFonts w:ascii="Times New Roman" w:hAnsi="Times New Roman"/>
          <w:color w:val="000000" w:themeColor="text1"/>
          <w:sz w:val="28"/>
          <w:szCs w:val="28"/>
          <w:lang w:eastAsia="ru-RU"/>
        </w:rPr>
        <w:t>иведен в таблице № 2.</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3. Принятые обязательства отражаются в журнале регистрации обязательств (ф. 0504064).</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shd w:val="clear" w:color="auto" w:fill="FFFFFF"/>
          <w:lang w:eastAsia="ru-RU"/>
        </w:rPr>
        <w:tab/>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r w:rsidRPr="00A74193">
        <w:rPr>
          <w:rFonts w:ascii="Times New Roman" w:hAnsi="Times New Roman"/>
          <w:color w:val="000000" w:themeColor="text1"/>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lang w:eastAsia="ru-RU"/>
        </w:rPr>
      </w:pPr>
      <w:r w:rsidRPr="00A74193">
        <w:rPr>
          <w:rFonts w:ascii="Times New Roman" w:hAnsi="Times New Roman"/>
          <w:color w:val="000000" w:themeColor="text1"/>
          <w:lang w:eastAsia="ru-RU"/>
        </w:rPr>
        <w:t>Таблица № 1</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Порядок учета принятых (принимаемых, отложенных) обязательств</w:t>
      </w:r>
    </w:p>
    <w:tbl>
      <w:tblPr>
        <w:tblW w:w="14790" w:type="dxa"/>
        <w:tblCellMar>
          <w:top w:w="15" w:type="dxa"/>
          <w:left w:w="15" w:type="dxa"/>
          <w:bottom w:w="15" w:type="dxa"/>
          <w:right w:w="15" w:type="dxa"/>
        </w:tblCellMar>
        <w:tblLook w:val="04A0" w:firstRow="1" w:lastRow="0" w:firstColumn="1" w:lastColumn="0" w:noHBand="0" w:noVBand="1"/>
      </w:tblPr>
      <w:tblGrid>
        <w:gridCol w:w="561"/>
        <w:gridCol w:w="2797"/>
        <w:gridCol w:w="3169"/>
        <w:gridCol w:w="2534"/>
        <w:gridCol w:w="2643"/>
        <w:gridCol w:w="760"/>
        <w:gridCol w:w="760"/>
        <w:gridCol w:w="1566"/>
      </w:tblGrid>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 xml:space="preserve">№ </w:t>
            </w:r>
            <w:r w:rsidRPr="00A74193">
              <w:rPr>
                <w:rFonts w:ascii="Times New Roman" w:hAnsi="Times New Roman"/>
                <w:color w:val="000000" w:themeColor="text1"/>
                <w:lang w:eastAsia="ru-RU"/>
              </w:rPr>
              <w:br/>
            </w:r>
            <w:proofErr w:type="gramStart"/>
            <w:r w:rsidRPr="00A74193">
              <w:rPr>
                <w:rFonts w:ascii="Times New Roman" w:hAnsi="Times New Roman"/>
                <w:b/>
                <w:bCs/>
                <w:color w:val="000000" w:themeColor="text1"/>
                <w:lang w:eastAsia="ru-RU"/>
              </w:rPr>
              <w:t>п</w:t>
            </w:r>
            <w:proofErr w:type="gramEnd"/>
            <w:r w:rsidRPr="00A74193">
              <w:rPr>
                <w:rFonts w:ascii="Times New Roman" w:hAnsi="Times New Roman"/>
                <w:b/>
                <w:bCs/>
                <w:color w:val="000000" w:themeColor="text1"/>
                <w:lang w:eastAsia="ru-RU"/>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Документ-основание/</w:t>
            </w:r>
            <w:r w:rsidRPr="00A74193">
              <w:rPr>
                <w:rFonts w:ascii="Times New Roman" w:hAnsi="Times New Roman"/>
                <w:color w:val="000000" w:themeColor="text1"/>
                <w:lang w:eastAsia="ru-RU"/>
              </w:rPr>
              <w:br/>
            </w:r>
            <w:r w:rsidRPr="00A74193">
              <w:rPr>
                <w:rFonts w:ascii="Times New Roman" w:hAnsi="Times New Roman"/>
                <w:b/>
                <w:bCs/>
                <w:color w:val="000000" w:themeColor="text1"/>
                <w:lang w:eastAsia="ru-RU"/>
              </w:rPr>
              <w:t>первичный учетный 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Момент 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Сумма обязательства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Бухгалтерские записи</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Кредит</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5</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7</w:t>
            </w:r>
          </w:p>
        </w:tc>
      </w:tr>
      <w:tr w:rsidR="00A74193" w:rsidRPr="00A74193" w:rsidTr="00B87E5E">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i/>
                <w:iCs/>
                <w:color w:val="000000" w:themeColor="text1"/>
                <w:lang w:eastAsia="ru-RU"/>
              </w:rPr>
              <w:t>1. Обязательства по контрактам (договорам)</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1.1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b/>
                <w:bCs/>
                <w:color w:val="000000" w:themeColor="text1"/>
                <w:lang w:eastAsia="ru-RU"/>
              </w:rPr>
              <w:t>Обязательства по контрактам (договорам), которые заключены с единственным поставщиком (подрядчиком, исполнителем) без конкурентных процедур</w:t>
            </w:r>
          </w:p>
        </w:tc>
      </w:tr>
      <w:tr w:rsidR="00A74193" w:rsidRPr="00A74193" w:rsidTr="00B87E5E">
        <w:trPr>
          <w:trHeight w:val="369"/>
        </w:trPr>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1.1.1</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Заключение контракта (договора) на поставку продукции, выполнение работ, оказание услуг с единственным поставщиком (организацией или гражданином) без проведения закупки конкурентным способом </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Контракт (договор)/</w:t>
            </w:r>
            <w:r w:rsidRPr="00A74193">
              <w:rPr>
                <w:rFonts w:ascii="Times New Roman" w:hAnsi="Times New Roman"/>
                <w:color w:val="000000" w:themeColor="text1"/>
                <w:lang w:eastAsia="ru-RU"/>
              </w:rPr>
              <w:br/>
              <w:t>Бухгалтерская справка (ф. 0504833)</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подписания контракта (договора)</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В сумме заключенного контракта</w:t>
            </w:r>
          </w:p>
        </w:tc>
        <w:tc>
          <w:tcPr>
            <w:tcW w:w="0" w:type="auto"/>
            <w:gridSpan w:val="3"/>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i/>
                <w:iCs/>
                <w:color w:val="000000" w:themeColor="text1"/>
                <w:lang w:eastAsia="ru-RU"/>
              </w:rPr>
            </w:pPr>
            <w:r w:rsidRPr="00A74193">
              <w:rPr>
                <w:rFonts w:ascii="Times New Roman" w:hAnsi="Times New Roman"/>
                <w:i/>
                <w:iCs/>
                <w:color w:val="000000" w:themeColor="text1"/>
                <w:lang w:eastAsia="ru-RU"/>
              </w:rPr>
              <w:t>На текущий финансовый период</w:t>
            </w:r>
          </w:p>
        </w:tc>
      </w:tr>
      <w:tr w:rsidR="00A74193" w:rsidRPr="00A74193" w:rsidTr="00B87E5E">
        <w:trPr>
          <w:trHeight w:val="299"/>
        </w:trPr>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0.506.10.ХХХ</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0.502.11.ХХХ</w:t>
            </w:r>
          </w:p>
        </w:tc>
      </w:tr>
      <w:tr w:rsidR="00A74193" w:rsidRPr="00A74193" w:rsidTr="00B87E5E">
        <w:trPr>
          <w:trHeight w:val="385"/>
        </w:trPr>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На плановый период</w:t>
            </w:r>
          </w:p>
        </w:tc>
      </w:tr>
      <w:tr w:rsidR="00A74193" w:rsidRPr="00A74193" w:rsidTr="00B87E5E">
        <w:trPr>
          <w:trHeight w:val="435"/>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0.506.Х</w:t>
            </w:r>
            <w:proofErr w:type="gramStart"/>
            <w:r w:rsidRPr="00A74193">
              <w:rPr>
                <w:rFonts w:ascii="Times New Roman" w:hAnsi="Times New Roman"/>
                <w:color w:val="000000" w:themeColor="text1"/>
                <w:lang w:eastAsia="ru-RU"/>
              </w:rPr>
              <w:t>0</w:t>
            </w:r>
            <w:proofErr w:type="gramEnd"/>
            <w:r w:rsidRPr="00A74193">
              <w:rPr>
                <w:rFonts w:ascii="Times New Roman" w:hAnsi="Times New Roman"/>
                <w:color w:val="000000" w:themeColor="text1"/>
                <w:lang w:eastAsia="ru-RU"/>
              </w:rPr>
              <w:t>.ХХХ</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0.502.Х</w:t>
            </w:r>
            <w:proofErr w:type="gramStart"/>
            <w:r w:rsidRPr="00A74193">
              <w:rPr>
                <w:rFonts w:ascii="Times New Roman" w:hAnsi="Times New Roman"/>
                <w:color w:val="000000" w:themeColor="text1"/>
                <w:lang w:eastAsia="ru-RU"/>
              </w:rPr>
              <w:t>1</w:t>
            </w:r>
            <w:proofErr w:type="gramEnd"/>
            <w:r w:rsidRPr="00A74193">
              <w:rPr>
                <w:rFonts w:ascii="Times New Roman" w:hAnsi="Times New Roman"/>
                <w:color w:val="000000" w:themeColor="text1"/>
                <w:lang w:eastAsia="ru-RU"/>
              </w:rPr>
              <w:t>.ХХХ</w:t>
            </w:r>
          </w:p>
        </w:tc>
      </w:tr>
      <w:tr w:rsidR="00A74193" w:rsidRPr="00A74193" w:rsidTr="00B87E5E">
        <w:trPr>
          <w:trHeight w:val="1850"/>
        </w:trPr>
        <w:tc>
          <w:tcPr>
            <w:tcW w:w="0" w:type="auto"/>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1.1.2</w:t>
            </w:r>
          </w:p>
        </w:tc>
        <w:tc>
          <w:tcPr>
            <w:tcW w:w="0" w:type="auto"/>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Принятие обязательств по контракту (договору), в котором не указана сумма либо по его условиям принятие обязатель</w:t>
            </w:r>
            <w:proofErr w:type="gramStart"/>
            <w:r w:rsidRPr="00A74193">
              <w:rPr>
                <w:rFonts w:ascii="Times New Roman" w:hAnsi="Times New Roman"/>
                <w:color w:val="000000" w:themeColor="text1"/>
                <w:lang w:eastAsia="ru-RU"/>
              </w:rPr>
              <w:t>ств пр</w:t>
            </w:r>
            <w:proofErr w:type="gramEnd"/>
            <w:r w:rsidRPr="00A74193">
              <w:rPr>
                <w:rFonts w:ascii="Times New Roman" w:hAnsi="Times New Roman"/>
                <w:color w:val="000000" w:themeColor="text1"/>
                <w:lang w:eastAsia="ru-RU"/>
              </w:rPr>
              <w:t>оизводится по факту поставки товаров (выполнения работ, оказания услуг)</w:t>
            </w:r>
          </w:p>
        </w:tc>
        <w:tc>
          <w:tcPr>
            <w:tcW w:w="0" w:type="auto"/>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Накладные, акты выполненных работ (оказанных услуг), счета на оплату</w:t>
            </w:r>
          </w:p>
        </w:tc>
        <w:tc>
          <w:tcPr>
            <w:tcW w:w="0" w:type="auto"/>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поставки товаров (выполнения работ, оказания услуг), выставления счета</w:t>
            </w:r>
          </w:p>
        </w:tc>
        <w:tc>
          <w:tcPr>
            <w:tcW w:w="0" w:type="auto"/>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подписанной накладной, акта, счета</w:t>
            </w:r>
          </w:p>
        </w:tc>
        <w:tc>
          <w:tcPr>
            <w:tcW w:w="0" w:type="auto"/>
            <w:gridSpan w:val="2"/>
            <w:tcBorders>
              <w:top w:val="single" w:sz="4" w:space="0" w:color="auto"/>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0.506.10.ХХХ</w:t>
            </w:r>
          </w:p>
        </w:tc>
        <w:tc>
          <w:tcPr>
            <w:tcW w:w="0" w:type="auto"/>
            <w:tcBorders>
              <w:top w:val="single" w:sz="4" w:space="0" w:color="auto"/>
              <w:left w:val="single" w:sz="8" w:space="0" w:color="000000"/>
              <w:right w:val="single" w:sz="8" w:space="0" w:color="000000"/>
            </w:tcBorders>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0.502.11.ХХХ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1.2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b/>
                <w:bCs/>
                <w:color w:val="000000" w:themeColor="text1"/>
                <w:lang w:eastAsia="ru-RU"/>
              </w:rPr>
              <w:t>Обязательства по контрактам, заключенным путем проведения конкурентных закупок</w:t>
            </w:r>
            <w:r w:rsidRPr="00A74193">
              <w:rPr>
                <w:rFonts w:ascii="Times New Roman" w:hAnsi="Times New Roman"/>
                <w:color w:val="000000" w:themeColor="text1"/>
                <w:lang w:eastAsia="ru-RU"/>
              </w:rPr>
              <w:br/>
            </w:r>
            <w:r w:rsidRPr="00A74193">
              <w:rPr>
                <w:rFonts w:ascii="Times New Roman" w:hAnsi="Times New Roman"/>
                <w:i/>
                <w:iCs/>
                <w:color w:val="000000" w:themeColor="text1"/>
                <w:lang w:eastAsia="ru-RU"/>
              </w:rPr>
              <w:t>(конкурсов, аукционов, запросов котировок, запросов предложений)</w:t>
            </w:r>
          </w:p>
        </w:tc>
      </w:tr>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Принятие обязательств в </w:t>
            </w:r>
            <w:r w:rsidRPr="00A74193">
              <w:rPr>
                <w:rFonts w:ascii="Times New Roman" w:hAnsi="Times New Roman"/>
                <w:color w:val="000000" w:themeColor="text1"/>
                <w:lang w:eastAsia="ru-RU"/>
              </w:rPr>
              <w:lastRenderedPageBreak/>
              <w:t xml:space="preserve">сумме НМЦК при проведении конкурентной закупки, в том </w:t>
            </w:r>
            <w:proofErr w:type="gramStart"/>
            <w:r w:rsidRPr="00A74193">
              <w:rPr>
                <w:rFonts w:ascii="Times New Roman" w:hAnsi="Times New Roman"/>
                <w:color w:val="000000" w:themeColor="text1"/>
                <w:lang w:eastAsia="ru-RU"/>
              </w:rPr>
              <w:t>числе</w:t>
            </w:r>
            <w:proofErr w:type="gramEnd"/>
            <w:r w:rsidRPr="00A74193">
              <w:rPr>
                <w:rFonts w:ascii="Times New Roman" w:hAnsi="Times New Roman"/>
                <w:color w:val="000000" w:themeColor="text1"/>
                <w:lang w:eastAsia="ru-RU"/>
              </w:rPr>
              <w:t xml:space="preserve"> если закупка не состоялась и контракт заключен с единственным поставщиком (исполнителем, подрядчиком)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 xml:space="preserve">Извещение о проведении </w:t>
            </w:r>
            <w:r w:rsidRPr="00A74193">
              <w:rPr>
                <w:rFonts w:ascii="Times New Roman" w:hAnsi="Times New Roman"/>
                <w:color w:val="000000" w:themeColor="text1"/>
                <w:lang w:eastAsia="ru-RU"/>
              </w:rPr>
              <w:lastRenderedPageBreak/>
              <w:t>закупки/</w:t>
            </w:r>
            <w:r w:rsidRPr="00A74193">
              <w:rPr>
                <w:rFonts w:ascii="Times New Roman" w:hAnsi="Times New Roman"/>
                <w:color w:val="000000" w:themeColor="text1"/>
                <w:lang w:eastAsia="ru-RU"/>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 xml:space="preserve">Дата размещения </w:t>
            </w:r>
            <w:r w:rsidRPr="00A74193">
              <w:rPr>
                <w:rFonts w:ascii="Times New Roman" w:hAnsi="Times New Roman"/>
                <w:color w:val="000000" w:themeColor="text1"/>
                <w:lang w:eastAsia="ru-RU"/>
              </w:rPr>
              <w:lastRenderedPageBreak/>
              <w:t>извещения о закупке на официальном сайте www.zakupki.gov.ru</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 xml:space="preserve">Обязательство отражается </w:t>
            </w:r>
            <w:r w:rsidRPr="00A74193">
              <w:rPr>
                <w:rFonts w:ascii="Times New Roman" w:hAnsi="Times New Roman"/>
                <w:color w:val="000000" w:themeColor="text1"/>
                <w:lang w:eastAsia="ru-RU"/>
              </w:rPr>
              <w:lastRenderedPageBreak/>
              <w:t>в учете по максимальной цене, объявленной в документации о закупке – НМЦК (с указанием контрагента «Конкурентная закупка»)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lastRenderedPageBreak/>
              <w:t xml:space="preserve">На текущий финансовый </w:t>
            </w:r>
            <w:r w:rsidRPr="00A74193">
              <w:rPr>
                <w:rFonts w:ascii="Times New Roman" w:hAnsi="Times New Roman"/>
                <w:i/>
                <w:iCs/>
                <w:color w:val="000000" w:themeColor="text1"/>
                <w:lang w:eastAsia="ru-RU"/>
              </w:rPr>
              <w:br/>
            </w:r>
            <w:r w:rsidRPr="00A74193">
              <w:rPr>
                <w:rFonts w:ascii="Times New Roman" w:hAnsi="Times New Roman"/>
                <w:i/>
                <w:iCs/>
                <w:color w:val="000000" w:themeColor="text1"/>
                <w:lang w:eastAsia="ru-RU"/>
              </w:rPr>
              <w:lastRenderedPageBreak/>
              <w:t>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Х.502.17.ХХХ</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На плановый 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Х.506.Х</w:t>
            </w:r>
            <w:proofErr w:type="gramStart"/>
            <w:r w:rsidRPr="00A74193">
              <w:rPr>
                <w:rFonts w:ascii="Times New Roman" w:hAnsi="Times New Roman"/>
                <w:color w:val="000000" w:themeColor="text1"/>
                <w:lang w:eastAsia="ru-RU"/>
              </w:rPr>
              <w:t>0</w:t>
            </w:r>
            <w:proofErr w:type="gramEnd"/>
            <w:r w:rsidRPr="00A74193">
              <w:rPr>
                <w:rFonts w:ascii="Times New Roman" w:hAnsi="Times New Roman"/>
                <w:color w:val="000000" w:themeColor="text1"/>
                <w:lang w:eastAsia="ru-RU"/>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Х.502.Х</w:t>
            </w:r>
            <w:proofErr w:type="gramStart"/>
            <w:r w:rsidRPr="00A74193">
              <w:rPr>
                <w:rFonts w:ascii="Times New Roman" w:hAnsi="Times New Roman"/>
                <w:color w:val="000000" w:themeColor="text1"/>
                <w:lang w:eastAsia="ru-RU"/>
              </w:rPr>
              <w:t>7</w:t>
            </w:r>
            <w:proofErr w:type="gramEnd"/>
            <w:r w:rsidRPr="00A74193">
              <w:rPr>
                <w:rFonts w:ascii="Times New Roman" w:hAnsi="Times New Roman"/>
                <w:color w:val="000000" w:themeColor="text1"/>
                <w:lang w:eastAsia="ru-RU"/>
              </w:rPr>
              <w:t>.ХХХ</w:t>
            </w:r>
          </w:p>
        </w:tc>
      </w:tr>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Принятие суммы расходного обязательства при заключении контракта (договора) по итогам конкурентной закупки (конкурса, аукциона, запроса котировок, запроса предложений)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Контракт (договор)/</w:t>
            </w:r>
            <w:r w:rsidRPr="00A74193">
              <w:rPr>
                <w:rFonts w:ascii="Times New Roman" w:hAnsi="Times New Roman"/>
                <w:color w:val="000000" w:themeColor="text1"/>
                <w:lang w:eastAsia="ru-RU"/>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подписания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Обязательство отражается в сумме заключенного контракта (договора) с учетом финансовых периодов, в которых он будет исполнен</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 xml:space="preserve">На текущий финансовый </w:t>
            </w:r>
            <w:r w:rsidRPr="00A74193">
              <w:rPr>
                <w:rFonts w:ascii="Times New Roman" w:hAnsi="Times New Roman"/>
                <w:i/>
                <w:iCs/>
                <w:color w:val="000000" w:themeColor="text1"/>
                <w:lang w:eastAsia="ru-RU"/>
              </w:rPr>
              <w:br/>
              <w:t>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На плановый 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Х.502.Х</w:t>
            </w:r>
            <w:proofErr w:type="gramStart"/>
            <w:r w:rsidRPr="00A74193">
              <w:rPr>
                <w:rFonts w:ascii="Times New Roman" w:hAnsi="Times New Roman"/>
                <w:color w:val="000000" w:themeColor="text1"/>
                <w:lang w:eastAsia="ru-RU"/>
              </w:rPr>
              <w:t>7</w:t>
            </w:r>
            <w:proofErr w:type="gramEnd"/>
            <w:r w:rsidRPr="00A74193">
              <w:rPr>
                <w:rFonts w:ascii="Times New Roman" w:hAnsi="Times New Roman"/>
                <w:color w:val="000000" w:themeColor="text1"/>
                <w:lang w:eastAsia="ru-RU"/>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Х.502.Х</w:t>
            </w:r>
            <w:proofErr w:type="gramStart"/>
            <w:r w:rsidRPr="00A74193">
              <w:rPr>
                <w:rFonts w:ascii="Times New Roman" w:hAnsi="Times New Roman"/>
                <w:color w:val="000000" w:themeColor="text1"/>
                <w:lang w:eastAsia="ru-RU"/>
              </w:rPr>
              <w:t>1</w:t>
            </w:r>
            <w:proofErr w:type="gramEnd"/>
            <w:r w:rsidRPr="00A74193">
              <w:rPr>
                <w:rFonts w:ascii="Times New Roman" w:hAnsi="Times New Roman"/>
                <w:color w:val="000000" w:themeColor="text1"/>
                <w:lang w:eastAsia="ru-RU"/>
              </w:rPr>
              <w:t>.ХХХ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1.3</w:t>
            </w:r>
          </w:p>
        </w:tc>
        <w:tc>
          <w:tcPr>
            <w:tcW w:w="0" w:type="auto"/>
            <w:gridSpan w:val="7"/>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b/>
                <w:bCs/>
                <w:color w:val="000000" w:themeColor="text1"/>
                <w:lang w:eastAsia="ru-RU"/>
              </w:rPr>
              <w:t>Уточнение обязательств по контрактам</w:t>
            </w:r>
            <w:r w:rsidRPr="00A74193">
              <w:rPr>
                <w:rFonts w:ascii="Times New Roman" w:hAnsi="Times New Roman"/>
                <w:color w:val="000000" w:themeColor="text1"/>
                <w:lang w:eastAsia="ru-RU"/>
              </w:rPr>
              <w:t xml:space="preserve"> </w:t>
            </w:r>
          </w:p>
        </w:tc>
      </w:tr>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Уточнение суммы расходных обязатель</w:t>
            </w:r>
            <w:proofErr w:type="gramStart"/>
            <w:r w:rsidRPr="00A74193">
              <w:rPr>
                <w:rFonts w:ascii="Times New Roman" w:hAnsi="Times New Roman"/>
                <w:color w:val="000000" w:themeColor="text1"/>
                <w:lang w:eastAsia="ru-RU"/>
              </w:rPr>
              <w:t>ств пр</w:t>
            </w:r>
            <w:proofErr w:type="gramEnd"/>
            <w:r w:rsidRPr="00A74193">
              <w:rPr>
                <w:rFonts w:ascii="Times New Roman" w:hAnsi="Times New Roman"/>
                <w:color w:val="000000" w:themeColor="text1"/>
                <w:lang w:eastAsia="ru-RU"/>
              </w:rPr>
              <w:t>и заключении контракта (договора) по результатам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Протокол подведения итогов конкурентной </w:t>
            </w:r>
            <w:r w:rsidRPr="00A74193">
              <w:rPr>
                <w:rFonts w:ascii="Times New Roman" w:hAnsi="Times New Roman"/>
                <w:color w:val="000000" w:themeColor="text1"/>
                <w:lang w:eastAsia="ru-RU"/>
              </w:rPr>
              <w:br/>
              <w:t>закупки/Бухгалтерская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подписания государственного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Корректировка обязательства на сумму, сэкономленную в результате проведения закупки</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 xml:space="preserve">На текущий финансовый </w:t>
            </w:r>
            <w:r w:rsidRPr="00A74193">
              <w:rPr>
                <w:rFonts w:ascii="Times New Roman" w:hAnsi="Times New Roman"/>
                <w:i/>
                <w:iCs/>
                <w:color w:val="000000" w:themeColor="text1"/>
                <w:lang w:eastAsia="ru-RU"/>
              </w:rPr>
              <w:br/>
              <w:t>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 xml:space="preserve">Х.502.17.ХХХ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Х.506.10.ХХХ</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На плановый 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Х.502.Х</w:t>
            </w:r>
            <w:proofErr w:type="gramStart"/>
            <w:r w:rsidRPr="00A74193">
              <w:rPr>
                <w:rFonts w:ascii="Times New Roman" w:hAnsi="Times New Roman"/>
                <w:color w:val="000000" w:themeColor="text1"/>
                <w:lang w:eastAsia="ru-RU"/>
              </w:rPr>
              <w:t>7</w:t>
            </w:r>
            <w:proofErr w:type="gramEnd"/>
            <w:r w:rsidRPr="00A74193">
              <w:rPr>
                <w:rFonts w:ascii="Times New Roman" w:hAnsi="Times New Roman"/>
                <w:color w:val="000000" w:themeColor="text1"/>
                <w:lang w:eastAsia="ru-RU"/>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Х.506.Х</w:t>
            </w:r>
            <w:proofErr w:type="gramStart"/>
            <w:r w:rsidRPr="00A74193">
              <w:rPr>
                <w:rFonts w:ascii="Times New Roman" w:hAnsi="Times New Roman"/>
                <w:color w:val="000000" w:themeColor="text1"/>
                <w:lang w:eastAsia="ru-RU"/>
              </w:rPr>
              <w:t>0</w:t>
            </w:r>
            <w:proofErr w:type="gramEnd"/>
            <w:r w:rsidRPr="00A74193">
              <w:rPr>
                <w:rFonts w:ascii="Times New Roman" w:hAnsi="Times New Roman"/>
                <w:color w:val="000000" w:themeColor="text1"/>
                <w:lang w:eastAsia="ru-RU"/>
              </w:rPr>
              <w:t>.ХХХ</w:t>
            </w:r>
          </w:p>
        </w:tc>
      </w:tr>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Уменьшение принятого обязательства в случае:</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отмены закупки;</w:t>
            </w:r>
            <w:r w:rsidRPr="00A74193">
              <w:rPr>
                <w:rFonts w:ascii="Times New Roman" w:hAnsi="Times New Roman"/>
                <w:color w:val="000000" w:themeColor="text1"/>
                <w:lang w:eastAsia="ru-RU"/>
              </w:rPr>
              <w:br/>
              <w:t xml:space="preserve">– признания закупки </w:t>
            </w:r>
            <w:r w:rsidRPr="00A74193">
              <w:rPr>
                <w:rFonts w:ascii="Times New Roman" w:hAnsi="Times New Roman"/>
                <w:color w:val="000000" w:themeColor="text1"/>
                <w:lang w:eastAsia="ru-RU"/>
              </w:rPr>
              <w:br/>
              <w:t xml:space="preserve">несостоявшейся по причине </w:t>
            </w:r>
            <w:r w:rsidRPr="00A74193">
              <w:rPr>
                <w:rFonts w:ascii="Times New Roman" w:hAnsi="Times New Roman"/>
                <w:color w:val="000000" w:themeColor="text1"/>
                <w:lang w:eastAsia="ru-RU"/>
              </w:rPr>
              <w:br/>
              <w:t>того, что не было подано ни одной заявки;</w:t>
            </w:r>
            <w:r w:rsidRPr="00A74193">
              <w:rPr>
                <w:rFonts w:ascii="Times New Roman" w:hAnsi="Times New Roman"/>
                <w:color w:val="000000" w:themeColor="text1"/>
                <w:lang w:eastAsia="ru-RU"/>
              </w:rPr>
              <w:br/>
              <w:t xml:space="preserve">– признания победителя </w:t>
            </w:r>
            <w:r w:rsidRPr="00A74193">
              <w:rPr>
                <w:rFonts w:ascii="Times New Roman" w:hAnsi="Times New Roman"/>
                <w:color w:val="000000" w:themeColor="text1"/>
                <w:lang w:eastAsia="ru-RU"/>
              </w:rPr>
              <w:lastRenderedPageBreak/>
              <w:t>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Протокол подведения итогов конкурса, аукциона, запроса котировок или запроса предложений.</w:t>
            </w:r>
            <w:r w:rsidRPr="00A74193">
              <w:rPr>
                <w:rFonts w:ascii="Times New Roman" w:hAnsi="Times New Roman"/>
                <w:color w:val="000000" w:themeColor="text1"/>
                <w:lang w:eastAsia="ru-RU"/>
              </w:rPr>
              <w:br/>
              <w:t xml:space="preserve">Протокол признания победителя закупки </w:t>
            </w:r>
            <w:proofErr w:type="gramStart"/>
            <w:r w:rsidRPr="00A74193">
              <w:rPr>
                <w:rFonts w:ascii="Times New Roman" w:hAnsi="Times New Roman"/>
                <w:color w:val="000000" w:themeColor="text1"/>
                <w:lang w:eastAsia="ru-RU"/>
              </w:rPr>
              <w:t>уклонившимся</w:t>
            </w:r>
            <w:proofErr w:type="gramEnd"/>
            <w:r w:rsidRPr="00A74193">
              <w:rPr>
                <w:rFonts w:ascii="Times New Roman" w:hAnsi="Times New Roman"/>
                <w:color w:val="000000" w:themeColor="text1"/>
                <w:lang w:eastAsia="ru-RU"/>
              </w:rPr>
              <w:t xml:space="preserve"> от заключения контракта (договора)/</w:t>
            </w:r>
            <w:r w:rsidRPr="00A74193">
              <w:rPr>
                <w:rFonts w:ascii="Times New Roman" w:hAnsi="Times New Roman"/>
                <w:color w:val="000000" w:themeColor="text1"/>
                <w:lang w:eastAsia="ru-RU"/>
              </w:rPr>
              <w:br/>
            </w:r>
            <w:r w:rsidRPr="00A74193">
              <w:rPr>
                <w:rFonts w:ascii="Times New Roman" w:hAnsi="Times New Roman"/>
                <w:color w:val="000000" w:themeColor="text1"/>
                <w:lang w:eastAsia="ru-RU"/>
              </w:rPr>
              <w:lastRenderedPageBreak/>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Дата протокола о признании конкурентной закупки несостоявшейся.</w:t>
            </w:r>
            <w:r w:rsidRPr="00A74193">
              <w:rPr>
                <w:rFonts w:ascii="Times New Roman" w:hAnsi="Times New Roman"/>
                <w:color w:val="000000" w:themeColor="text1"/>
                <w:lang w:eastAsia="ru-RU"/>
              </w:rPr>
              <w:br/>
              <w:t xml:space="preserve">Дата признания победителя закупки </w:t>
            </w:r>
            <w:proofErr w:type="gramStart"/>
            <w:r w:rsidRPr="00A74193">
              <w:rPr>
                <w:rFonts w:ascii="Times New Roman" w:hAnsi="Times New Roman"/>
                <w:color w:val="000000" w:themeColor="text1"/>
                <w:lang w:eastAsia="ru-RU"/>
              </w:rPr>
              <w:t>уклонившимся</w:t>
            </w:r>
            <w:proofErr w:type="gramEnd"/>
            <w:r w:rsidRPr="00A74193">
              <w:rPr>
                <w:rFonts w:ascii="Times New Roman" w:hAnsi="Times New Roman"/>
                <w:color w:val="000000" w:themeColor="text1"/>
                <w:lang w:eastAsia="ru-RU"/>
              </w:rPr>
              <w:t xml:space="preserve">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Уменьшение ранее принятого обязательства на всю сумму </w:t>
            </w:r>
            <w:r w:rsidRPr="00A74193">
              <w:rPr>
                <w:rFonts w:ascii="Times New Roman" w:hAnsi="Times New Roman"/>
                <w:b/>
                <w:bCs/>
                <w:color w:val="000000" w:themeColor="text1"/>
                <w:lang w:eastAsia="ru-RU"/>
              </w:rPr>
              <w:t xml:space="preserve">способом «Красное </w:t>
            </w:r>
            <w:proofErr w:type="spellStart"/>
            <w:r w:rsidRPr="00A74193">
              <w:rPr>
                <w:rFonts w:ascii="Times New Roman" w:hAnsi="Times New Roman"/>
                <w:b/>
                <w:bCs/>
                <w:color w:val="000000" w:themeColor="text1"/>
                <w:lang w:eastAsia="ru-RU"/>
              </w:rPr>
              <w:t>сторно</w:t>
            </w:r>
            <w:proofErr w:type="spellEnd"/>
            <w:r w:rsidRPr="00A74193">
              <w:rPr>
                <w:rFonts w:ascii="Times New Roman" w:hAnsi="Times New Roman"/>
                <w:b/>
                <w:bCs/>
                <w:color w:val="000000" w:themeColor="text1"/>
                <w:lang w:eastAsia="ru-RU"/>
              </w:rPr>
              <w:t>»</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 xml:space="preserve">На текущий финансовый </w:t>
            </w:r>
            <w:r w:rsidRPr="00A74193">
              <w:rPr>
                <w:rFonts w:ascii="Times New Roman" w:hAnsi="Times New Roman"/>
                <w:i/>
                <w:iCs/>
                <w:color w:val="000000" w:themeColor="text1"/>
                <w:lang w:eastAsia="ru-RU"/>
              </w:rPr>
              <w:br/>
              <w:t>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Х.502.17.ХХХ</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На плановый 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Х.506.Х</w:t>
            </w:r>
            <w:proofErr w:type="gramStart"/>
            <w:r w:rsidRPr="00A74193">
              <w:rPr>
                <w:rFonts w:ascii="Times New Roman" w:hAnsi="Times New Roman"/>
                <w:color w:val="000000" w:themeColor="text1"/>
                <w:lang w:eastAsia="ru-RU"/>
              </w:rPr>
              <w:t>0</w:t>
            </w:r>
            <w:proofErr w:type="gramEnd"/>
            <w:r w:rsidRPr="00A74193">
              <w:rPr>
                <w:rFonts w:ascii="Times New Roman" w:hAnsi="Times New Roman"/>
                <w:color w:val="000000" w:themeColor="text1"/>
                <w:lang w:eastAsia="ru-RU"/>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Х.502.Х</w:t>
            </w:r>
            <w:proofErr w:type="gramStart"/>
            <w:r w:rsidRPr="00A74193">
              <w:rPr>
                <w:rFonts w:ascii="Times New Roman" w:hAnsi="Times New Roman"/>
                <w:color w:val="000000" w:themeColor="text1"/>
                <w:lang w:eastAsia="ru-RU"/>
              </w:rPr>
              <w:t>7</w:t>
            </w:r>
            <w:proofErr w:type="gramEnd"/>
            <w:r w:rsidRPr="00A74193">
              <w:rPr>
                <w:rFonts w:ascii="Times New Roman" w:hAnsi="Times New Roman"/>
                <w:color w:val="000000" w:themeColor="text1"/>
                <w:lang w:eastAsia="ru-RU"/>
              </w:rPr>
              <w:t>.ХХХ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lastRenderedPageBreak/>
              <w:t>1.4</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b/>
                <w:bCs/>
                <w:color w:val="000000" w:themeColor="text1"/>
                <w:lang w:eastAsia="ru-RU"/>
              </w:rPr>
              <w:t xml:space="preserve">Обязательства по контрактам (договорам), принятые в прошлые годы и не исполненные по состоянию на начало текущего финансового </w:t>
            </w:r>
            <w:r w:rsidRPr="00A74193">
              <w:rPr>
                <w:rFonts w:ascii="Times New Roman" w:hAnsi="Times New Roman"/>
                <w:b/>
                <w:bCs/>
                <w:color w:val="000000" w:themeColor="text1"/>
                <w:lang w:eastAsia="ru-RU"/>
              </w:rPr>
              <w:br/>
              <w:t>года</w:t>
            </w:r>
            <w:r w:rsidRPr="00A74193">
              <w:rPr>
                <w:rFonts w:ascii="Times New Roman" w:hAnsi="Times New Roman"/>
                <w:color w:val="000000" w:themeColor="text1"/>
                <w:lang w:eastAsia="ru-RU"/>
              </w:rPr>
              <w:t xml:space="preserve"> </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Контракты (договоры),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Заключенные контракты (договоры)/</w:t>
            </w:r>
            <w:r w:rsidRPr="00A74193">
              <w:rPr>
                <w:rFonts w:ascii="Times New Roman" w:hAnsi="Times New Roman"/>
                <w:color w:val="000000" w:themeColor="text1"/>
                <w:lang w:eastAsia="ru-RU"/>
              </w:rPr>
              <w:br/>
              <w:t>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не исполненных по условиям контракта (договора)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r>
      <w:tr w:rsidR="00A74193" w:rsidRPr="00A74193" w:rsidTr="00B87E5E">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i/>
                <w:iCs/>
                <w:color w:val="000000" w:themeColor="text1"/>
                <w:lang w:eastAsia="ru-RU"/>
              </w:rPr>
              <w:t>2. Обязательства по текущей деятельности учреждения</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2.1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b/>
                <w:bCs/>
                <w:color w:val="000000" w:themeColor="text1"/>
                <w:lang w:eastAsia="ru-RU"/>
              </w:rPr>
              <w:t>Обязательства, связанные с оплатой труда</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Зарплата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Утвержденный План финансово-хозяйственной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Объем утвержденных плановых назначений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Х.502.11.211</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Взносы на обязательное пенсионное (социальное, медицинское) страхование, взносы на страхование от несчастных случаев и </w:t>
            </w:r>
            <w:r w:rsidRPr="00A74193">
              <w:rPr>
                <w:rFonts w:ascii="Times New Roman" w:hAnsi="Times New Roman"/>
                <w:color w:val="000000" w:themeColor="text1"/>
                <w:lang w:eastAsia="ru-RU"/>
              </w:rPr>
              <w:br/>
              <w:t>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Расчетные ведомости (ф. 0504402).</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Расчетно-платежные ведомости (ф. 0504401).</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Карточки индивидуального учета </w:t>
            </w:r>
            <w:r w:rsidRPr="00A74193">
              <w:rPr>
                <w:rFonts w:ascii="Times New Roman" w:hAnsi="Times New Roman"/>
                <w:color w:val="000000" w:themeColor="text1"/>
                <w:lang w:eastAsia="ru-RU"/>
              </w:rPr>
              <w:br/>
              <w:t>сумм начисленных выплат и иных вознаграждений и сумм начисленных страховых взносов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В момент образования кредиторской задолженности – 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Х.502.11.213</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2.2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b/>
                <w:bCs/>
                <w:color w:val="000000" w:themeColor="text1"/>
                <w:lang w:eastAsia="ru-RU"/>
              </w:rPr>
              <w:t>Обязательства по расчетам с подотчетными лицами</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r>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Корректировка ранее принятых обязательств в момент принятия к учету авансового отчета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Корректировка обязательства: при перерасходе – в сторону увеличения; при экономии – в сторону уменьшения</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Перерасход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Экономия</w:t>
            </w:r>
            <w:r w:rsidRPr="00A74193">
              <w:rPr>
                <w:rFonts w:ascii="Times New Roman" w:hAnsi="Times New Roman"/>
                <w:color w:val="000000" w:themeColor="text1"/>
                <w:lang w:eastAsia="ru-RU"/>
              </w:rPr>
              <w:br/>
            </w:r>
            <w:r w:rsidRPr="00A74193">
              <w:rPr>
                <w:rFonts w:ascii="Times New Roman" w:hAnsi="Times New Roman"/>
                <w:i/>
                <w:iCs/>
                <w:color w:val="000000" w:themeColor="text1"/>
                <w:lang w:eastAsia="ru-RU"/>
              </w:rPr>
              <w:t>способом «</w:t>
            </w:r>
            <w:proofErr w:type="gramStart"/>
            <w:r w:rsidRPr="00A74193">
              <w:rPr>
                <w:rFonts w:ascii="Times New Roman" w:hAnsi="Times New Roman"/>
                <w:i/>
                <w:iCs/>
                <w:color w:val="000000" w:themeColor="text1"/>
                <w:lang w:eastAsia="ru-RU"/>
              </w:rPr>
              <w:t>Красное</w:t>
            </w:r>
            <w:proofErr w:type="gramEnd"/>
            <w:r w:rsidRPr="00A74193">
              <w:rPr>
                <w:rFonts w:ascii="Times New Roman" w:hAnsi="Times New Roman"/>
                <w:i/>
                <w:iCs/>
                <w:color w:val="000000" w:themeColor="text1"/>
                <w:lang w:eastAsia="ru-RU"/>
              </w:rPr>
              <w:t xml:space="preserve"> </w:t>
            </w:r>
            <w:proofErr w:type="spellStart"/>
            <w:r w:rsidRPr="00A74193">
              <w:rPr>
                <w:rFonts w:ascii="Times New Roman" w:hAnsi="Times New Roman"/>
                <w:i/>
                <w:iCs/>
                <w:color w:val="000000" w:themeColor="text1"/>
                <w:lang w:eastAsia="ru-RU"/>
              </w:rPr>
              <w:t>сторно</w:t>
            </w:r>
            <w:proofErr w:type="spellEnd"/>
            <w:r w:rsidRPr="00A74193">
              <w:rPr>
                <w:rFonts w:ascii="Times New Roman" w:hAnsi="Times New Roman"/>
                <w:i/>
                <w:iCs/>
                <w:color w:val="000000" w:themeColor="text1"/>
                <w:lang w:eastAsia="ru-RU"/>
              </w:rPr>
              <w:t>»</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2.3.</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b/>
                <w:bCs/>
                <w:color w:val="000000" w:themeColor="text1"/>
                <w:lang w:eastAsia="ru-RU"/>
              </w:rPr>
              <w:t>Обязательства перед бюджетом, по возмещению вреда, по другим выплатам</w:t>
            </w:r>
            <w:r w:rsidRPr="00A74193">
              <w:rPr>
                <w:rFonts w:ascii="Times New Roman" w:hAnsi="Times New Roman"/>
                <w:color w:val="000000" w:themeColor="text1"/>
                <w:lang w:eastAsia="ru-RU"/>
              </w:rPr>
              <w:br/>
            </w:r>
            <w:r w:rsidRPr="00A74193">
              <w:rPr>
                <w:rFonts w:ascii="Times New Roman" w:hAnsi="Times New Roman"/>
                <w:i/>
                <w:iCs/>
                <w:color w:val="000000" w:themeColor="text1"/>
                <w:lang w:eastAsia="ru-RU"/>
              </w:rPr>
              <w:t>(налоги, госпошлины, сборы, исполнительные документы)</w:t>
            </w:r>
          </w:p>
        </w:tc>
      </w:tr>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Начисление налогов (налог на имущество, налог на прибыль, НДС)</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Налоговые регистры, отражающие расчет налога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В дату образования кредиторской задолженности – ежеквартально (не позднее последнего дня </w:t>
            </w:r>
            <w:r w:rsidRPr="00A74193">
              <w:rPr>
                <w:rFonts w:ascii="Times New Roman" w:hAnsi="Times New Roman"/>
                <w:color w:val="000000" w:themeColor="text1"/>
                <w:lang w:eastAsia="ru-RU"/>
              </w:rPr>
              <w:br/>
              <w:t>текущего квартала)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(платежей)</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 xml:space="preserve">На текущий финансовый </w:t>
            </w:r>
            <w:r w:rsidRPr="00A74193">
              <w:rPr>
                <w:rFonts w:ascii="Times New Roman" w:hAnsi="Times New Roman"/>
                <w:i/>
                <w:iCs/>
                <w:color w:val="000000" w:themeColor="text1"/>
                <w:lang w:eastAsia="ru-RU"/>
              </w:rPr>
              <w:br/>
              <w:t>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На плановый 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Х.506.Х</w:t>
            </w:r>
            <w:proofErr w:type="gramStart"/>
            <w:r w:rsidRPr="00A74193">
              <w:rPr>
                <w:rFonts w:ascii="Times New Roman" w:hAnsi="Times New Roman"/>
                <w:color w:val="000000" w:themeColor="text1"/>
                <w:lang w:eastAsia="ru-RU"/>
              </w:rPr>
              <w:t>0</w:t>
            </w:r>
            <w:proofErr w:type="gramEnd"/>
            <w:r w:rsidRPr="00A74193">
              <w:rPr>
                <w:rFonts w:ascii="Times New Roman" w:hAnsi="Times New Roman"/>
                <w:color w:val="000000" w:themeColor="text1"/>
                <w:lang w:eastAsia="ru-RU"/>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Х.502.Х</w:t>
            </w:r>
            <w:proofErr w:type="gramStart"/>
            <w:r w:rsidRPr="00A74193">
              <w:rPr>
                <w:rFonts w:ascii="Times New Roman" w:hAnsi="Times New Roman"/>
                <w:color w:val="000000" w:themeColor="text1"/>
                <w:lang w:eastAsia="ru-RU"/>
              </w:rPr>
              <w:t>1</w:t>
            </w:r>
            <w:proofErr w:type="gramEnd"/>
            <w:r w:rsidRPr="00A74193">
              <w:rPr>
                <w:rFonts w:ascii="Times New Roman" w:hAnsi="Times New Roman"/>
                <w:color w:val="000000" w:themeColor="text1"/>
                <w:lang w:eastAsia="ru-RU"/>
              </w:rPr>
              <w:t>.ХХХ</w:t>
            </w:r>
          </w:p>
        </w:tc>
      </w:tr>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Начисление всех видов сборов, пошлин, патентных платежей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Бухгалтерские справки (ф. 0504833) с приложением расчетов.</w:t>
            </w:r>
            <w:r w:rsidRPr="00A74193">
              <w:rPr>
                <w:rFonts w:ascii="Times New Roman" w:hAnsi="Times New Roman"/>
                <w:color w:val="000000" w:themeColor="text1"/>
                <w:lang w:eastAsia="ru-RU"/>
              </w:rPr>
              <w:br/>
              <w:t>Служебные записки (другие распоряжения руководителя)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В момент подписания документа о необходимости платежа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(платежей)</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 xml:space="preserve">На текущий финансовый </w:t>
            </w:r>
            <w:r w:rsidRPr="00A74193">
              <w:rPr>
                <w:rFonts w:ascii="Times New Roman" w:hAnsi="Times New Roman"/>
                <w:i/>
                <w:iCs/>
                <w:color w:val="000000" w:themeColor="text1"/>
                <w:lang w:eastAsia="ru-RU"/>
              </w:rPr>
              <w:br/>
              <w:t>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Х.502.11.290</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На плановый 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Х.506.Х</w:t>
            </w:r>
            <w:proofErr w:type="gramStart"/>
            <w:r w:rsidRPr="00A74193">
              <w:rPr>
                <w:rFonts w:ascii="Times New Roman" w:hAnsi="Times New Roman"/>
                <w:color w:val="000000" w:themeColor="text1"/>
                <w:lang w:eastAsia="ru-RU"/>
              </w:rPr>
              <w:t>0</w:t>
            </w:r>
            <w:proofErr w:type="gramEnd"/>
            <w:r w:rsidRPr="00A74193">
              <w:rPr>
                <w:rFonts w:ascii="Times New Roman" w:hAnsi="Times New Roman"/>
                <w:color w:val="000000" w:themeColor="text1"/>
                <w:lang w:eastAsia="ru-RU"/>
              </w:rPr>
              <w:t>.290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Х.502.Х</w:t>
            </w:r>
            <w:proofErr w:type="gramStart"/>
            <w:r w:rsidRPr="00A74193">
              <w:rPr>
                <w:rFonts w:ascii="Times New Roman" w:hAnsi="Times New Roman"/>
                <w:color w:val="000000" w:themeColor="text1"/>
                <w:lang w:eastAsia="ru-RU"/>
              </w:rPr>
              <w:t>1</w:t>
            </w:r>
            <w:proofErr w:type="gramEnd"/>
            <w:r w:rsidRPr="00A74193">
              <w:rPr>
                <w:rFonts w:ascii="Times New Roman" w:hAnsi="Times New Roman"/>
                <w:color w:val="000000" w:themeColor="text1"/>
                <w:lang w:eastAsia="ru-RU"/>
              </w:rPr>
              <w:t>.290</w:t>
            </w:r>
          </w:p>
        </w:tc>
      </w:tr>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Исполнительный лист.</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Судебный приказ.</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Постановления судебных (следственных) органов.</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Иные документы, </w:t>
            </w:r>
            <w:r w:rsidRPr="00A74193">
              <w:rPr>
                <w:rFonts w:ascii="Times New Roman" w:hAnsi="Times New Roman"/>
                <w:color w:val="000000" w:themeColor="text1"/>
                <w:lang w:eastAsia="ru-RU"/>
              </w:rPr>
              <w:lastRenderedPageBreak/>
              <w:t xml:space="preserve">устанавливающие обязательства </w:t>
            </w:r>
            <w:r w:rsidRPr="00A74193">
              <w:rPr>
                <w:rFonts w:ascii="Times New Roman" w:hAnsi="Times New Roman"/>
                <w:color w:val="000000" w:themeColor="text1"/>
                <w:lang w:eastAsia="ru-RU"/>
              </w:rPr>
              <w:br/>
              <w:t>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Дата поступления исполнительных документов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(выплат)</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 xml:space="preserve">На текущий финансовый </w:t>
            </w:r>
            <w:r w:rsidRPr="00A74193">
              <w:rPr>
                <w:rFonts w:ascii="Times New Roman" w:hAnsi="Times New Roman"/>
                <w:i/>
                <w:iCs/>
                <w:color w:val="000000" w:themeColor="text1"/>
                <w:lang w:eastAsia="ru-RU"/>
              </w:rPr>
              <w:br/>
              <w:t>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Х.502.11.290</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На плановый период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Х.506.Х</w:t>
            </w:r>
            <w:proofErr w:type="gramStart"/>
            <w:r w:rsidRPr="00A74193">
              <w:rPr>
                <w:rFonts w:ascii="Times New Roman" w:hAnsi="Times New Roman"/>
                <w:color w:val="000000" w:themeColor="text1"/>
                <w:lang w:eastAsia="ru-RU"/>
              </w:rPr>
              <w:t>0</w:t>
            </w:r>
            <w:proofErr w:type="gramEnd"/>
            <w:r w:rsidRPr="00A74193">
              <w:rPr>
                <w:rFonts w:ascii="Times New Roman" w:hAnsi="Times New Roman"/>
                <w:color w:val="000000" w:themeColor="text1"/>
                <w:lang w:eastAsia="ru-RU"/>
              </w:rPr>
              <w:t>.290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Х.502.Х</w:t>
            </w:r>
            <w:proofErr w:type="gramStart"/>
            <w:r w:rsidRPr="00A74193">
              <w:rPr>
                <w:rFonts w:ascii="Times New Roman" w:hAnsi="Times New Roman"/>
                <w:color w:val="000000" w:themeColor="text1"/>
                <w:lang w:eastAsia="ru-RU"/>
              </w:rPr>
              <w:t>1</w:t>
            </w:r>
            <w:proofErr w:type="gramEnd"/>
            <w:r w:rsidRPr="00A74193">
              <w:rPr>
                <w:rFonts w:ascii="Times New Roman" w:hAnsi="Times New Roman"/>
                <w:color w:val="000000" w:themeColor="text1"/>
                <w:lang w:eastAsia="ru-RU"/>
              </w:rPr>
              <w:t>.290</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подписания (утверждения) соответствующих документов либо дата их представления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принятых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r>
      <w:tr w:rsidR="00A74193" w:rsidRPr="00A74193" w:rsidTr="00B87E5E">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i/>
                <w:iCs/>
                <w:color w:val="000000" w:themeColor="text1"/>
                <w:lang w:eastAsia="ru-RU"/>
              </w:rPr>
              <w:t>3. Отложенные обязательства</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Принятие 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расчета резерва, согласно положениям учетной политики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Сумма оценочного значения, по методу, предусмотренному в учетной политике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Х.502.99.ХХХ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Уменьшение размера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Приказ </w:t>
            </w:r>
            <w:proofErr w:type="spellStart"/>
            <w:r w:rsidRPr="00A74193">
              <w:rPr>
                <w:rFonts w:ascii="Times New Roman" w:hAnsi="Times New Roman"/>
                <w:color w:val="000000" w:themeColor="text1"/>
                <w:lang w:eastAsia="ru-RU"/>
              </w:rPr>
              <w:t>руководителя</w:t>
            </w:r>
            <w:proofErr w:type="gramStart"/>
            <w:r w:rsidRPr="00A74193">
              <w:rPr>
                <w:rFonts w:ascii="Times New Roman" w:hAnsi="Times New Roman"/>
                <w:color w:val="000000" w:themeColor="text1"/>
                <w:lang w:eastAsia="ru-RU"/>
              </w:rPr>
              <w:t>.Б</w:t>
            </w:r>
            <w:proofErr w:type="gramEnd"/>
            <w:r w:rsidRPr="00A74193">
              <w:rPr>
                <w:rFonts w:ascii="Times New Roman" w:hAnsi="Times New Roman"/>
                <w:color w:val="000000" w:themeColor="text1"/>
                <w:lang w:eastAsia="ru-RU"/>
              </w:rPr>
              <w:t>ухгалтерская</w:t>
            </w:r>
            <w:proofErr w:type="spellEnd"/>
            <w:r w:rsidRPr="00A74193">
              <w:rPr>
                <w:rFonts w:ascii="Times New Roman" w:hAnsi="Times New Roman"/>
                <w:color w:val="000000" w:themeColor="text1"/>
                <w:lang w:eastAsia="ru-RU"/>
              </w:rPr>
              <w:t xml:space="preserve">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определенная в приказе об уменьшении размера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Сумма, на которую будет уменьшен резерв, отражается </w:t>
            </w:r>
            <w:r w:rsidRPr="00A74193">
              <w:rPr>
                <w:rFonts w:ascii="Times New Roman" w:hAnsi="Times New Roman"/>
                <w:b/>
                <w:bCs/>
                <w:color w:val="000000" w:themeColor="text1"/>
                <w:lang w:eastAsia="ru-RU"/>
              </w:rPr>
              <w:t xml:space="preserve">способом «Красное </w:t>
            </w:r>
            <w:proofErr w:type="spellStart"/>
            <w:r w:rsidRPr="00A74193">
              <w:rPr>
                <w:rFonts w:ascii="Times New Roman" w:hAnsi="Times New Roman"/>
                <w:b/>
                <w:bCs/>
                <w:color w:val="000000" w:themeColor="text1"/>
                <w:lang w:eastAsia="ru-RU"/>
              </w:rPr>
              <w:t>сторно</w:t>
            </w:r>
            <w:proofErr w:type="spellEnd"/>
            <w:r w:rsidRPr="00A74193">
              <w:rPr>
                <w:rFonts w:ascii="Times New Roman" w:hAnsi="Times New Roman"/>
                <w:b/>
                <w:bCs/>
                <w:color w:val="000000" w:themeColor="text1"/>
                <w:lang w:eastAsia="ru-RU"/>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Х.502.99.ХХХ</w:t>
            </w:r>
          </w:p>
        </w:tc>
      </w:tr>
      <w:tr w:rsidR="00A74193" w:rsidRPr="00A74193" w:rsidTr="00B87E5E">
        <w:trPr>
          <w:trHeight w:val="553"/>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3.3</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Отражение принятого обязательства при осуществлении расходов за счет созданных резервов</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Документы, подтверждающие возникновение обязательства/ Бухгалтерская справка (ф. 0504833)</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В момент образования кредиторской задолженности</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принятого обязательства в рамках созданного резерва</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gridSpan w:val="3"/>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i/>
                <w:color w:val="000000" w:themeColor="text1"/>
                <w:lang w:eastAsia="ru-RU"/>
              </w:rPr>
            </w:pPr>
            <w:r w:rsidRPr="00A74193">
              <w:rPr>
                <w:rFonts w:ascii="Times New Roman" w:hAnsi="Times New Roman"/>
                <w:i/>
                <w:color w:val="000000" w:themeColor="text1"/>
                <w:lang w:eastAsia="ru-RU"/>
              </w:rPr>
              <w:t>На текущий финансовый период</w:t>
            </w:r>
          </w:p>
        </w:tc>
      </w:tr>
      <w:tr w:rsidR="00A74193" w:rsidRPr="00A74193" w:rsidTr="00B87E5E">
        <w:tc>
          <w:tcPr>
            <w:tcW w:w="0" w:type="auto"/>
            <w:vMerge/>
            <w:tcBorders>
              <w:left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4" w:space="0" w:color="auto"/>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Х.502.99.ХХХ</w:t>
            </w:r>
          </w:p>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r>
      <w:tr w:rsidR="00A74193" w:rsidRPr="00A74193" w:rsidTr="00B87E5E">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i/>
                <w:color w:val="000000" w:themeColor="text1"/>
                <w:lang w:eastAsia="ru-RU"/>
              </w:rPr>
            </w:pPr>
            <w:r w:rsidRPr="00A74193">
              <w:rPr>
                <w:rFonts w:ascii="Times New Roman" w:hAnsi="Times New Roman"/>
                <w:i/>
                <w:color w:val="000000" w:themeColor="text1"/>
                <w:lang w:eastAsia="ru-RU"/>
              </w:rPr>
              <w:t>На плановый период</w:t>
            </w:r>
          </w:p>
        </w:tc>
      </w:tr>
      <w:tr w:rsidR="00A74193" w:rsidRPr="00A74193" w:rsidTr="00B87E5E">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Х.502.99.ХХХ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Х.502.Х</w:t>
            </w:r>
            <w:proofErr w:type="gramStart"/>
            <w:r w:rsidRPr="00A74193">
              <w:rPr>
                <w:rFonts w:ascii="Times New Roman" w:hAnsi="Times New Roman"/>
                <w:color w:val="000000" w:themeColor="text1"/>
                <w:lang w:eastAsia="ru-RU"/>
              </w:rPr>
              <w:t>1</w:t>
            </w:r>
            <w:proofErr w:type="gramEnd"/>
            <w:r w:rsidRPr="00A74193">
              <w:rPr>
                <w:rFonts w:ascii="Times New Roman" w:hAnsi="Times New Roman"/>
                <w:color w:val="000000" w:themeColor="text1"/>
                <w:lang w:eastAsia="ru-RU"/>
              </w:rPr>
              <w:t>.ХХХ</w:t>
            </w:r>
          </w:p>
        </w:tc>
      </w:tr>
      <w:tr w:rsidR="00A74193" w:rsidRPr="00A74193" w:rsidTr="00B87E5E">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bCs/>
                <w:iCs/>
                <w:color w:val="000000" w:themeColor="text1"/>
                <w:lang w:eastAsia="ru-RU"/>
              </w:rPr>
            </w:pPr>
            <w:r w:rsidRPr="00A74193">
              <w:rPr>
                <w:rFonts w:ascii="Times New Roman" w:hAnsi="Times New Roman"/>
                <w:bCs/>
                <w:iCs/>
                <w:color w:val="000000" w:themeColor="text1"/>
                <w:lang w:eastAsia="ru-RU"/>
              </w:rPr>
              <w:t>3.4</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Скорректированы плановые назначения на расходы, начисленные за счет резерва</w:t>
            </w: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color w:val="000000" w:themeColor="text1"/>
                <w:lang w:eastAsia="ru-RU"/>
              </w:rPr>
              <w:t>На текущий финансовый период</w:t>
            </w:r>
          </w:p>
        </w:tc>
      </w:tr>
      <w:tr w:rsidR="00A74193" w:rsidRPr="00A74193" w:rsidTr="00B87E5E">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bCs/>
                <w:iCs/>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Х.506.90.ХХХ</w:t>
            </w:r>
          </w:p>
        </w:tc>
      </w:tr>
      <w:tr w:rsidR="00A74193" w:rsidRPr="00A74193" w:rsidTr="00B87E5E">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bCs/>
                <w:iCs/>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color w:val="000000" w:themeColor="text1"/>
                <w:lang w:eastAsia="ru-RU"/>
              </w:rPr>
              <w:t>На плановый период</w:t>
            </w:r>
          </w:p>
        </w:tc>
      </w:tr>
      <w:tr w:rsidR="00A74193" w:rsidRPr="00A74193" w:rsidTr="00B87E5E">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bCs/>
                <w:iCs/>
                <w:color w:val="000000" w:themeColor="text1"/>
                <w:lang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Х.506.Х</w:t>
            </w:r>
            <w:proofErr w:type="gramStart"/>
            <w:r w:rsidRPr="00A74193">
              <w:rPr>
                <w:rFonts w:ascii="Times New Roman" w:hAnsi="Times New Roman"/>
                <w:color w:val="000000" w:themeColor="text1"/>
                <w:lang w:eastAsia="ru-RU"/>
              </w:rPr>
              <w:t>0</w:t>
            </w:r>
            <w:proofErr w:type="gramEnd"/>
            <w:r w:rsidRPr="00A74193">
              <w:rPr>
                <w:rFonts w:ascii="Times New Roman" w:hAnsi="Times New Roman"/>
                <w:color w:val="000000" w:themeColor="text1"/>
                <w:lang w:eastAsia="ru-RU"/>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Х.506.90.ХХХ</w:t>
            </w:r>
          </w:p>
        </w:tc>
      </w:tr>
      <w:tr w:rsidR="00A74193" w:rsidRPr="00A74193" w:rsidTr="00B87E5E">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bCs/>
                <w:iCs/>
                <w:color w:val="000000" w:themeColor="text1"/>
                <w:lang w:eastAsia="ru-RU"/>
              </w:rPr>
            </w:pPr>
            <w:r w:rsidRPr="00A74193">
              <w:rPr>
                <w:rFonts w:ascii="Times New Roman" w:hAnsi="Times New Roman"/>
                <w:bCs/>
                <w:iCs/>
                <w:color w:val="000000" w:themeColor="text1"/>
                <w:lang w:eastAsia="ru-RU"/>
              </w:rPr>
              <w:lastRenderedPageBreak/>
              <w:t>3.5</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Скорректированы ранее принятые бюджетные обязательства по зарплате – в части отпускных, начисленных за счет резерва на отпуск</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Документы, подтверждающие возникновение обязательства по отпускным/ </w:t>
            </w:r>
            <w:r w:rsidRPr="00A74193">
              <w:rPr>
                <w:rFonts w:ascii="Times New Roman" w:hAnsi="Times New Roman"/>
                <w:color w:val="000000" w:themeColor="text1"/>
                <w:lang w:eastAsia="ru-RU"/>
              </w:rPr>
              <w:br/>
              <w:t>Бухгалтерская справка (ф. 0504833)</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В момент образования кредиторской задолженности по отпускным</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Сумма принятого обязательства по отпускным за счет резерва </w:t>
            </w:r>
            <w:r w:rsidRPr="00A74193">
              <w:rPr>
                <w:rFonts w:ascii="Times New Roman" w:hAnsi="Times New Roman"/>
                <w:b/>
                <w:color w:val="000000" w:themeColor="text1"/>
                <w:lang w:eastAsia="ru-RU"/>
              </w:rPr>
              <w:t>способом «</w:t>
            </w:r>
            <w:proofErr w:type="gramStart"/>
            <w:r w:rsidRPr="00A74193">
              <w:rPr>
                <w:rFonts w:ascii="Times New Roman" w:hAnsi="Times New Roman"/>
                <w:b/>
                <w:color w:val="000000" w:themeColor="text1"/>
                <w:lang w:eastAsia="ru-RU"/>
              </w:rPr>
              <w:t>Красное</w:t>
            </w:r>
            <w:proofErr w:type="gramEnd"/>
            <w:r w:rsidRPr="00A74193">
              <w:rPr>
                <w:rFonts w:ascii="Times New Roman" w:hAnsi="Times New Roman"/>
                <w:b/>
                <w:color w:val="000000" w:themeColor="text1"/>
                <w:lang w:eastAsia="ru-RU"/>
              </w:rPr>
              <w:t xml:space="preserve"> </w:t>
            </w:r>
            <w:proofErr w:type="spellStart"/>
            <w:r w:rsidRPr="00A74193">
              <w:rPr>
                <w:rFonts w:ascii="Times New Roman" w:hAnsi="Times New Roman"/>
                <w:b/>
                <w:color w:val="000000" w:themeColor="text1"/>
                <w:lang w:eastAsia="ru-RU"/>
              </w:rPr>
              <w:t>сторно</w:t>
            </w:r>
            <w:proofErr w:type="spellEnd"/>
            <w:r w:rsidRPr="00A74193">
              <w:rPr>
                <w:rFonts w:ascii="Times New Roman" w:hAnsi="Times New Roman"/>
                <w:b/>
                <w:color w:val="000000" w:themeColor="text1"/>
                <w:lang w:eastAsia="ru-RU"/>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Х.502.11.211</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r>
      <w:tr w:rsidR="00A74193" w:rsidRPr="00A74193" w:rsidTr="00B87E5E">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lang w:eastAsia="ru-RU"/>
        </w:rPr>
      </w:pPr>
      <w:r w:rsidRPr="00A74193">
        <w:rPr>
          <w:rFonts w:ascii="Times New Roman" w:hAnsi="Times New Roman"/>
          <w:color w:val="000000" w:themeColor="text1"/>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lang w:eastAsia="ru-RU"/>
        </w:rPr>
      </w:pPr>
      <w:r w:rsidRPr="00A74193">
        <w:rPr>
          <w:rFonts w:ascii="Times New Roman" w:hAnsi="Times New Roman"/>
          <w:color w:val="000000" w:themeColor="text1"/>
          <w:lang w:eastAsia="ru-RU"/>
        </w:rPr>
        <w:t>Таблица № 2</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Порядок принятия денежных обязательств текущего финансового года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w:t>
      </w:r>
    </w:p>
    <w:tbl>
      <w:tblPr>
        <w:tblW w:w="14610" w:type="dxa"/>
        <w:tblCellMar>
          <w:top w:w="15" w:type="dxa"/>
          <w:left w:w="15" w:type="dxa"/>
          <w:bottom w:w="15" w:type="dxa"/>
          <w:right w:w="15" w:type="dxa"/>
        </w:tblCellMar>
        <w:tblLook w:val="04A0" w:firstRow="1" w:lastRow="0" w:firstColumn="1" w:lastColumn="0" w:noHBand="0" w:noVBand="1"/>
      </w:tblPr>
      <w:tblGrid>
        <w:gridCol w:w="560"/>
        <w:gridCol w:w="3963"/>
        <w:gridCol w:w="2460"/>
        <w:gridCol w:w="2483"/>
        <w:gridCol w:w="2148"/>
        <w:gridCol w:w="1498"/>
        <w:gridCol w:w="1498"/>
      </w:tblGrid>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w:t>
            </w:r>
            <w:r w:rsidRPr="00A74193">
              <w:rPr>
                <w:rFonts w:ascii="Times New Roman" w:hAnsi="Times New Roman"/>
                <w:color w:val="000000" w:themeColor="text1"/>
                <w:lang w:eastAsia="ru-RU"/>
              </w:rPr>
              <w:br/>
            </w:r>
            <w:proofErr w:type="gramStart"/>
            <w:r w:rsidRPr="00A74193">
              <w:rPr>
                <w:rFonts w:ascii="Times New Roman" w:hAnsi="Times New Roman"/>
                <w:b/>
                <w:bCs/>
                <w:color w:val="000000" w:themeColor="text1"/>
                <w:lang w:eastAsia="ru-RU"/>
              </w:rPr>
              <w:t>п</w:t>
            </w:r>
            <w:proofErr w:type="gramEnd"/>
            <w:r w:rsidRPr="00A74193">
              <w:rPr>
                <w:rFonts w:ascii="Times New Roman" w:hAnsi="Times New Roman"/>
                <w:b/>
                <w:bCs/>
                <w:color w:val="000000" w:themeColor="text1"/>
                <w:lang w:eastAsia="ru-RU"/>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Докумен</w:t>
            </w:r>
            <w:proofErr w:type="gramStart"/>
            <w:r w:rsidRPr="00A74193">
              <w:rPr>
                <w:rFonts w:ascii="Times New Roman" w:hAnsi="Times New Roman"/>
                <w:b/>
                <w:bCs/>
                <w:color w:val="000000" w:themeColor="text1"/>
                <w:lang w:eastAsia="ru-RU"/>
              </w:rPr>
              <w:t>т-</w:t>
            </w:r>
            <w:proofErr w:type="gramEnd"/>
            <w:r w:rsidRPr="00A74193">
              <w:rPr>
                <w:rFonts w:ascii="Times New Roman" w:hAnsi="Times New Roman"/>
                <w:color w:val="000000" w:themeColor="text1"/>
                <w:lang w:eastAsia="ru-RU"/>
              </w:rPr>
              <w:br/>
            </w:r>
            <w:r w:rsidRPr="00A74193">
              <w:rPr>
                <w:rFonts w:ascii="Times New Roman" w:hAnsi="Times New Roman"/>
                <w:b/>
                <w:bCs/>
                <w:color w:val="000000" w:themeColor="text1"/>
                <w:lang w:eastAsia="ru-RU"/>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 xml:space="preserve">Момент </w:t>
            </w:r>
            <w:r w:rsidRPr="00A74193">
              <w:rPr>
                <w:rFonts w:ascii="Times New Roman" w:hAnsi="Times New Roman"/>
                <w:color w:val="000000" w:themeColor="text1"/>
                <w:lang w:eastAsia="ru-RU"/>
              </w:rPr>
              <w:br/>
            </w:r>
            <w:r w:rsidRPr="00A74193">
              <w:rPr>
                <w:rFonts w:ascii="Times New Roman" w:hAnsi="Times New Roman"/>
                <w:b/>
                <w:bCs/>
                <w:color w:val="000000" w:themeColor="text1"/>
                <w:lang w:eastAsia="ru-RU"/>
              </w:rPr>
              <w:t xml:space="preserve">отражения </w:t>
            </w:r>
            <w:r w:rsidRPr="00A74193">
              <w:rPr>
                <w:rFonts w:ascii="Times New Roman" w:hAnsi="Times New Roman"/>
                <w:color w:val="000000" w:themeColor="text1"/>
                <w:lang w:eastAsia="ru-RU"/>
              </w:rPr>
              <w:br/>
            </w:r>
            <w:r w:rsidRPr="00A74193">
              <w:rPr>
                <w:rFonts w:ascii="Times New Roman" w:hAnsi="Times New Roman"/>
                <w:b/>
                <w:bCs/>
                <w:color w:val="000000" w:themeColor="text1"/>
                <w:lang w:eastAsia="ru-RU"/>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Бухгалтерские записи</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Кредит</w:t>
            </w:r>
          </w:p>
        </w:tc>
      </w:tr>
      <w:tr w:rsidR="00A74193" w:rsidRPr="00A74193" w:rsidTr="00B87E5E">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7</w:t>
            </w:r>
          </w:p>
        </w:tc>
      </w:tr>
      <w:tr w:rsidR="00A74193" w:rsidRPr="00A74193" w:rsidTr="00B87E5E">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i/>
                <w:iCs/>
                <w:color w:val="000000" w:themeColor="text1"/>
                <w:lang w:eastAsia="ru-RU"/>
              </w:rPr>
              <w:t>1. Денежные обязательства по контрактам (договорам)</w:t>
            </w:r>
          </w:p>
        </w:tc>
      </w:tr>
      <w:tr w:rsidR="00A74193" w:rsidRPr="00A74193" w:rsidTr="00B87E5E">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Оплата контрактов (договоров)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Оплата контрактов (договоров) на выполнение работ, оказание услуг, в том числе:</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Контракты (договоры)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Счет, счет-фактура (согласно условиям контракта)</w:t>
            </w:r>
            <w:proofErr w:type="gramStart"/>
            <w:r w:rsidRPr="00A74193">
              <w:rPr>
                <w:rFonts w:ascii="Times New Roman" w:hAnsi="Times New Roman"/>
                <w:color w:val="000000" w:themeColor="text1"/>
                <w:lang w:eastAsia="ru-RU"/>
              </w:rPr>
              <w:t>.А</w:t>
            </w:r>
            <w:proofErr w:type="gramEnd"/>
            <w:r w:rsidRPr="00A74193">
              <w:rPr>
                <w:rFonts w:ascii="Times New Roman" w:hAnsi="Times New Roman"/>
                <w:color w:val="000000" w:themeColor="text1"/>
                <w:lang w:eastAsia="ru-RU"/>
              </w:rPr>
              <w:t>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Дата подписания подтверждающих </w:t>
            </w:r>
            <w:proofErr w:type="spellStart"/>
            <w:r w:rsidRPr="00A74193">
              <w:rPr>
                <w:rFonts w:ascii="Times New Roman" w:hAnsi="Times New Roman"/>
                <w:color w:val="000000" w:themeColor="text1"/>
                <w:lang w:eastAsia="ru-RU"/>
              </w:rPr>
              <w:t>документов</w:t>
            </w:r>
            <w:proofErr w:type="gramStart"/>
            <w:r w:rsidRPr="00A74193">
              <w:rPr>
                <w:rFonts w:ascii="Times New Roman" w:hAnsi="Times New Roman"/>
                <w:color w:val="000000" w:themeColor="text1"/>
                <w:lang w:eastAsia="ru-RU"/>
              </w:rPr>
              <w:t>.П</w:t>
            </w:r>
            <w:proofErr w:type="gramEnd"/>
            <w:r w:rsidRPr="00A74193">
              <w:rPr>
                <w:rFonts w:ascii="Times New Roman" w:hAnsi="Times New Roman"/>
                <w:color w:val="000000" w:themeColor="text1"/>
                <w:lang w:eastAsia="ru-RU"/>
              </w:rPr>
              <w:t>ри</w:t>
            </w:r>
            <w:proofErr w:type="spellEnd"/>
            <w:r w:rsidRPr="00A74193">
              <w:rPr>
                <w:rFonts w:ascii="Times New Roman" w:hAnsi="Times New Roman"/>
                <w:color w:val="000000" w:themeColor="text1"/>
                <w:lang w:eastAsia="ru-RU"/>
              </w:rPr>
              <w:t xml:space="preserve">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Контракты (договоры) на выполнение подрядных работ по строительству, реконструкции, техническому </w:t>
            </w:r>
            <w:r w:rsidRPr="00A74193">
              <w:rPr>
                <w:rFonts w:ascii="Times New Roman" w:hAnsi="Times New Roman"/>
                <w:color w:val="000000" w:themeColor="text1"/>
                <w:lang w:eastAsia="ru-RU"/>
              </w:rPr>
              <w:lastRenderedPageBreak/>
              <w:t xml:space="preserve">перевооружению, расширению, модернизации основных средств, текущему </w:t>
            </w:r>
            <w:r w:rsidRPr="00A74193">
              <w:rPr>
                <w:rFonts w:ascii="Times New Roman" w:hAnsi="Times New Roman"/>
                <w:color w:val="000000" w:themeColor="text1"/>
                <w:lang w:eastAsia="ru-RU"/>
              </w:rPr>
              <w:br/>
              <w:t>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 xml:space="preserve">Акт выполненных работ. Справка о стоимости выполненных </w:t>
            </w:r>
            <w:r w:rsidRPr="00A74193">
              <w:rPr>
                <w:rFonts w:ascii="Times New Roman" w:hAnsi="Times New Roman"/>
                <w:color w:val="000000" w:themeColor="text1"/>
                <w:lang w:eastAsia="ru-RU"/>
              </w:rPr>
              <w:lastRenderedPageBreak/>
              <w:t>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Контракты (договоры) на выполнение 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Акт выполненных работ (оказанных услуг)</w:t>
            </w:r>
            <w:proofErr w:type="gramStart"/>
            <w:r w:rsidRPr="00A74193">
              <w:rPr>
                <w:rFonts w:ascii="Times New Roman" w:hAnsi="Times New Roman"/>
                <w:color w:val="000000" w:themeColor="text1"/>
                <w:lang w:eastAsia="ru-RU"/>
              </w:rPr>
              <w:t>.И</w:t>
            </w:r>
            <w:proofErr w:type="gramEnd"/>
            <w:r w:rsidRPr="00A74193">
              <w:rPr>
                <w:rFonts w:ascii="Times New Roman" w:hAnsi="Times New Roman"/>
                <w:color w:val="000000" w:themeColor="text1"/>
                <w:lang w:eastAsia="ru-RU"/>
              </w:rPr>
              <w:t>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Принятие денежного обязательства в том </w:t>
            </w:r>
            <w:r w:rsidRPr="00A74193">
              <w:rPr>
                <w:rFonts w:ascii="Times New Roman" w:hAnsi="Times New Roman"/>
                <w:color w:val="000000" w:themeColor="text1"/>
                <w:lang w:eastAsia="ru-RU"/>
              </w:rPr>
              <w:br/>
              <w:t xml:space="preserve">случае, если контрактом (договором) </w:t>
            </w:r>
            <w:r w:rsidRPr="00A74193">
              <w:rPr>
                <w:rFonts w:ascii="Times New Roman" w:hAnsi="Times New Roman"/>
                <w:color w:val="000000" w:themeColor="text1"/>
                <w:lang w:eastAsia="ru-RU"/>
              </w:rPr>
              <w:br/>
              <w:t>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Контракт (договор)</w:t>
            </w:r>
            <w:proofErr w:type="gramStart"/>
            <w:r w:rsidRPr="00A74193">
              <w:rPr>
                <w:rFonts w:ascii="Times New Roman" w:hAnsi="Times New Roman"/>
                <w:color w:val="000000" w:themeColor="text1"/>
                <w:lang w:eastAsia="ru-RU"/>
              </w:rPr>
              <w:t>.С</w:t>
            </w:r>
            <w:proofErr w:type="gramEnd"/>
            <w:r w:rsidRPr="00A74193">
              <w:rPr>
                <w:rFonts w:ascii="Times New Roman" w:hAnsi="Times New Roman"/>
                <w:color w:val="000000" w:themeColor="text1"/>
                <w:lang w:eastAsia="ru-RU"/>
              </w:rPr>
              <w:t>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определенная условиями контракта (договора)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r w:rsidR="00A74193" w:rsidRPr="00A74193" w:rsidTr="00B87E5E">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i/>
                <w:iCs/>
                <w:color w:val="000000" w:themeColor="text1"/>
                <w:lang w:eastAsia="ru-RU"/>
              </w:rPr>
              <w:t>2. Денежные обязательства по текущей деятельности учреждения</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b/>
                <w:bCs/>
                <w:color w:val="000000" w:themeColor="text1"/>
                <w:lang w:eastAsia="ru-RU"/>
              </w:rPr>
              <w:t>Денежные обязательства, связанные с оплатой труда</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Расчетные ведомости (ф. 0504402).</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Х.502.12.211</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Расчетные ведомости (ф. 0504402).</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Х.502.12.213</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b/>
                <w:bCs/>
                <w:color w:val="000000" w:themeColor="text1"/>
                <w:lang w:eastAsia="ru-RU"/>
              </w:rPr>
              <w:t>Денежные обязательства по расчетам с подотчетными лицами</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Выдача денежных средств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Выдача денежных средств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i/>
                <w:iCs/>
                <w:color w:val="000000" w:themeColor="text1"/>
                <w:lang w:eastAsia="ru-RU"/>
              </w:rPr>
              <w:t>Перерасход</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proofErr w:type="spellStart"/>
            <w:r w:rsidRPr="00A74193">
              <w:rPr>
                <w:rFonts w:ascii="Times New Roman" w:hAnsi="Times New Roman"/>
                <w:i/>
                <w:iCs/>
                <w:color w:val="000000" w:themeColor="text1"/>
                <w:lang w:eastAsia="ru-RU"/>
              </w:rPr>
              <w:t>Экономияспособом</w:t>
            </w:r>
            <w:proofErr w:type="spellEnd"/>
            <w:r w:rsidRPr="00A74193">
              <w:rPr>
                <w:rFonts w:ascii="Times New Roman" w:hAnsi="Times New Roman"/>
                <w:i/>
                <w:iCs/>
                <w:color w:val="000000" w:themeColor="text1"/>
                <w:lang w:eastAsia="ru-RU"/>
              </w:rPr>
              <w:t xml:space="preserve"> «Красное </w:t>
            </w:r>
            <w:proofErr w:type="spellStart"/>
            <w:r w:rsidRPr="00A74193">
              <w:rPr>
                <w:rFonts w:ascii="Times New Roman" w:hAnsi="Times New Roman"/>
                <w:i/>
                <w:iCs/>
                <w:color w:val="000000" w:themeColor="text1"/>
                <w:lang w:eastAsia="ru-RU"/>
              </w:rPr>
              <w:t>сторно</w:t>
            </w:r>
            <w:proofErr w:type="spellEnd"/>
            <w:r w:rsidRPr="00A74193">
              <w:rPr>
                <w:rFonts w:ascii="Times New Roman" w:hAnsi="Times New Roman"/>
                <w:i/>
                <w:iCs/>
                <w:color w:val="000000" w:themeColor="text1"/>
                <w:lang w:eastAsia="ru-RU"/>
              </w:rPr>
              <w:t>»</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b/>
                <w:bCs/>
                <w:color w:val="000000" w:themeColor="text1"/>
                <w:lang w:eastAsia="ru-RU"/>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b/>
                <w:bCs/>
                <w:color w:val="000000" w:themeColor="text1"/>
                <w:lang w:eastAsia="ru-RU"/>
              </w:rPr>
              <w:t>Денежные обязательства перед бюджетом, по возмещению вреда, по другим выплатам</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Х.502.12.290</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Исполнительный лист.</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Судебный приказ.</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Постановления судебных (следственных) органов.</w:t>
            </w: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 xml:space="preserve">Иные документы, устанавливающие обязательства </w:t>
            </w:r>
            <w:r w:rsidRPr="00A74193">
              <w:rPr>
                <w:rFonts w:ascii="Times New Roman" w:hAnsi="Times New Roman"/>
                <w:color w:val="000000" w:themeColor="text1"/>
                <w:lang w:eastAsia="ru-RU"/>
              </w:rPr>
              <w:lastRenderedPageBreak/>
              <w:t>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Х.502.11.290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Х.502.12.290</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lang w:eastAsia="ru-RU"/>
              </w:rPr>
            </w:pPr>
            <w:r w:rsidRPr="00A74193">
              <w:rPr>
                <w:rFonts w:ascii="Times New Roman" w:hAnsi="Times New Roman"/>
                <w:color w:val="000000" w:themeColor="text1"/>
                <w:lang w:eastAsia="ru-RU"/>
              </w:rPr>
              <w:lastRenderedPageBreak/>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Х.502.12.ХХХ</w:t>
            </w:r>
          </w:p>
        </w:tc>
      </w:tr>
    </w:tbl>
    <w:p w:rsidR="00A74193" w:rsidRPr="00A74193" w:rsidRDefault="00A74193" w:rsidP="00A74193">
      <w:pPr>
        <w:spacing w:after="0" w:line="240" w:lineRule="auto"/>
        <w:rPr>
          <w:rFonts w:ascii="Times New Roman" w:hAnsi="Times New Roman"/>
          <w:color w:val="000000" w:themeColor="text1"/>
          <w:lang w:eastAsia="ru-RU"/>
        </w:rPr>
      </w:pP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br/>
        <w:t>Х– 1–18 разряды номера счета бухгалтерского учета, которые формируются так:</w:t>
      </w:r>
      <w:r w:rsidRPr="00A74193">
        <w:rPr>
          <w:rFonts w:ascii="Times New Roman" w:hAnsi="Times New Roman"/>
          <w:color w:val="000000" w:themeColor="text1"/>
          <w:lang w:eastAsia="ru-RU"/>
        </w:rPr>
        <w:br/>
        <w:t xml:space="preserve">– в 1–4 разряде – код раздела, подраздела; 5–14 разделы – нули, если иное не предусмотрено целевым назначением средств; в 15–17 разрядах </w:t>
      </w:r>
      <w:proofErr w:type="gramStart"/>
      <w:r w:rsidRPr="00A74193">
        <w:rPr>
          <w:rFonts w:ascii="Times New Roman" w:hAnsi="Times New Roman"/>
          <w:color w:val="000000" w:themeColor="text1"/>
          <w:lang w:eastAsia="ru-RU"/>
        </w:rPr>
        <w:t>–в</w:t>
      </w:r>
      <w:proofErr w:type="gramEnd"/>
      <w:r w:rsidRPr="00A74193">
        <w:rPr>
          <w:rFonts w:ascii="Times New Roman" w:hAnsi="Times New Roman"/>
          <w:color w:val="000000" w:themeColor="text1"/>
          <w:lang w:eastAsia="ru-RU"/>
        </w:rPr>
        <w:t>иды расходов;</w:t>
      </w:r>
      <w:r w:rsidRPr="00A74193">
        <w:rPr>
          <w:rFonts w:ascii="Times New Roman" w:hAnsi="Times New Roman"/>
          <w:color w:val="000000" w:themeColor="text1"/>
          <w:lang w:eastAsia="ru-RU"/>
        </w:rPr>
        <w:br/>
        <w:t>– в 18 разряде – код вида финансового обеспечения.</w:t>
      </w:r>
    </w:p>
    <w:p w:rsidR="00A74193" w:rsidRPr="00A74193" w:rsidRDefault="00A74193" w:rsidP="00A74193">
      <w:pPr>
        <w:spacing w:after="0" w:line="240" w:lineRule="auto"/>
        <w:rPr>
          <w:rFonts w:ascii="Times New Roman" w:hAnsi="Times New Roman"/>
          <w:color w:val="000000" w:themeColor="text1"/>
          <w:lang w:eastAsia="ru-RU"/>
        </w:rPr>
      </w:pPr>
    </w:p>
    <w:p w:rsidR="00A74193" w:rsidRPr="00A74193" w:rsidRDefault="00A74193" w:rsidP="00A74193">
      <w:pPr>
        <w:spacing w:after="0" w:line="240" w:lineRule="auto"/>
        <w:rPr>
          <w:rFonts w:ascii="Times New Roman" w:hAnsi="Times New Roman"/>
          <w:color w:val="000000" w:themeColor="text1"/>
          <w:lang w:eastAsia="ru-RU"/>
        </w:rPr>
      </w:pPr>
      <w:r w:rsidRPr="00A74193">
        <w:rPr>
          <w:rFonts w:ascii="Times New Roman" w:hAnsi="Times New Roman"/>
          <w:color w:val="000000" w:themeColor="text1"/>
          <w:lang w:eastAsia="ru-RU"/>
        </w:rPr>
        <w:t>ХХХ – код КОСГУ.</w:t>
      </w: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sectPr w:rsidR="00A74193" w:rsidSect="00B87E5E">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396" w:bottom="850" w:left="1396" w:header="708" w:footer="708" w:gutter="0"/>
          <w:cols w:space="708"/>
          <w:docGrid w:linePitch="360"/>
        </w:sect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lastRenderedPageBreak/>
        <w:t xml:space="preserve">Приложение </w:t>
      </w:r>
      <w:r w:rsidRPr="00A74193">
        <w:rPr>
          <w:rFonts w:ascii="Times New Roman" w:hAnsi="Times New Roman"/>
          <w:bCs/>
          <w:iCs/>
          <w:color w:val="000000" w:themeColor="text1"/>
          <w:sz w:val="28"/>
          <w:szCs w:val="28"/>
          <w:lang w:eastAsia="ru-RU"/>
        </w:rPr>
        <w:t>10</w:t>
      </w:r>
      <w:r w:rsidRPr="00A74193">
        <w:rPr>
          <w:rFonts w:ascii="Times New Roman" w:hAnsi="Times New Roman"/>
          <w:color w:val="000000" w:themeColor="text1"/>
          <w:sz w:val="28"/>
          <w:szCs w:val="28"/>
          <w:lang w:eastAsia="ru-RU"/>
        </w:rPr>
        <w:br/>
        <w:t xml:space="preserve">к </w:t>
      </w:r>
      <w:r w:rsidR="005C07D0">
        <w:rPr>
          <w:rFonts w:ascii="Times New Roman" w:hAnsi="Times New Roman"/>
          <w:color w:val="000000" w:themeColor="text1"/>
          <w:sz w:val="28"/>
          <w:szCs w:val="28"/>
          <w:lang w:eastAsia="ru-RU"/>
        </w:rPr>
        <w:t>приказу</w:t>
      </w:r>
      <w:r w:rsidRPr="00A74193">
        <w:rPr>
          <w:rFonts w:ascii="Times New Roman" w:hAnsi="Times New Roman"/>
          <w:color w:val="000000" w:themeColor="text1"/>
          <w:sz w:val="28"/>
          <w:szCs w:val="28"/>
          <w:lang w:eastAsia="ru-RU"/>
        </w:rPr>
        <w:t xml:space="preserve"> от 2</w:t>
      </w:r>
      <w:r w:rsidR="0016553A">
        <w:rPr>
          <w:rFonts w:ascii="Times New Roman" w:hAnsi="Times New Roman"/>
          <w:color w:val="000000" w:themeColor="text1"/>
          <w:sz w:val="28"/>
          <w:szCs w:val="28"/>
          <w:lang w:eastAsia="ru-RU"/>
        </w:rPr>
        <w:t>9</w:t>
      </w:r>
      <w:r w:rsidRPr="00A74193">
        <w:rPr>
          <w:rFonts w:ascii="Times New Roman" w:hAnsi="Times New Roman"/>
          <w:color w:val="000000" w:themeColor="text1"/>
          <w:sz w:val="28"/>
          <w:szCs w:val="28"/>
          <w:lang w:eastAsia="ru-RU"/>
        </w:rPr>
        <w:t>.12.</w:t>
      </w:r>
      <w:r w:rsidRPr="00A74193">
        <w:rPr>
          <w:rFonts w:ascii="Times New Roman" w:hAnsi="Times New Roman"/>
          <w:bCs/>
          <w:iCs/>
          <w:color w:val="000000" w:themeColor="text1"/>
          <w:sz w:val="28"/>
          <w:szCs w:val="28"/>
          <w:lang w:eastAsia="ru-RU"/>
        </w:rPr>
        <w:t>2018</w:t>
      </w:r>
      <w:r w:rsidRPr="00A74193">
        <w:rPr>
          <w:rFonts w:ascii="Times New Roman" w:hAnsi="Times New Roman"/>
          <w:color w:val="000000" w:themeColor="text1"/>
          <w:sz w:val="28"/>
          <w:szCs w:val="28"/>
          <w:lang w:eastAsia="ru-RU"/>
        </w:rPr>
        <w:t xml:space="preserve"> № 13</w:t>
      </w:r>
      <w:r w:rsidR="0016553A">
        <w:rPr>
          <w:rFonts w:ascii="Times New Roman" w:hAnsi="Times New Roman"/>
          <w:color w:val="000000" w:themeColor="text1"/>
          <w:sz w:val="28"/>
          <w:szCs w:val="28"/>
          <w:lang w:eastAsia="ru-RU"/>
        </w:rPr>
        <w:t>2</w:t>
      </w: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
          <w:bCs/>
          <w:color w:val="000000" w:themeColor="text1"/>
          <w:sz w:val="28"/>
          <w:szCs w:val="28"/>
          <w:lang w:eastAsia="ru-RU"/>
        </w:rPr>
        <w:t>Порядок проведения инвентаризации активов и обязательств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Настоящий Порядок разработан в соответствии со следующими документами: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Законом от 06.12.2011 № 402-ФЗ «О бухгалтерском учете»;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указанием ЦБ от 11.03.2014 № 3210-У «О порядке ведения кассовых операций юридическими лицами...»;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Методическими указаниями по первичным документам и регистрам, утвержденными приказом Минфина от 30.03.2015 № 52н;</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Правилами учета и хранения драгоценных металлов, камней и изделий, утвержденными постановлением Правительства от 28.09.2000 № 731.</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
          <w:bCs/>
          <w:color w:val="000000" w:themeColor="text1"/>
          <w:sz w:val="28"/>
          <w:szCs w:val="28"/>
          <w:lang w:eastAsia="ru-RU"/>
        </w:rPr>
        <w:t>1. Общие положения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A74193">
        <w:rPr>
          <w:rFonts w:ascii="Times New Roman" w:hAnsi="Times New Roman"/>
          <w:color w:val="000000" w:themeColor="text1"/>
          <w:sz w:val="28"/>
          <w:szCs w:val="28"/>
          <w:lang w:eastAsia="ru-RU"/>
        </w:rPr>
        <w:t>забалансовых</w:t>
      </w:r>
      <w:proofErr w:type="spellEnd"/>
      <w:r w:rsidRPr="00A74193">
        <w:rPr>
          <w:rFonts w:ascii="Times New Roman" w:hAnsi="Times New Roman"/>
          <w:color w:val="000000" w:themeColor="text1"/>
          <w:sz w:val="28"/>
          <w:szCs w:val="28"/>
          <w:lang w:eastAsia="ru-RU"/>
        </w:rPr>
        <w:t xml:space="preserve"> счетах, сроки ее проведения, перечень активов и обязательств, проверяемых при проведении инвентаризации.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74193">
        <w:rPr>
          <w:rFonts w:ascii="Times New Roman" w:hAnsi="Times New Roman"/>
          <w:bCs/>
          <w:iCs/>
          <w:color w:val="000000" w:themeColor="text1"/>
          <w:sz w:val="28"/>
          <w:szCs w:val="28"/>
          <w:lang w:eastAsia="ru-RU"/>
        </w:rPr>
        <w:t>Также</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инвентаризации подлежит имущество, находящееся на ответственном хранении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И</w:t>
      </w:r>
      <w:r w:rsidRPr="00A74193">
        <w:rPr>
          <w:rFonts w:ascii="Times New Roman" w:hAnsi="Times New Roman"/>
          <w:bCs/>
          <w:iCs/>
          <w:color w:val="000000" w:themeColor="text1"/>
          <w:sz w:val="28"/>
          <w:szCs w:val="28"/>
          <w:lang w:eastAsia="ru-RU"/>
        </w:rPr>
        <w:t>нвентаризацию имущества, переданного в аренду (безвозмездное пользование), проводит</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арендатор (ссудополучатель).</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1.3. Основными целями инвентаризации являются:</w:t>
      </w:r>
    </w:p>
    <w:p w:rsidR="00A74193" w:rsidRPr="00A74193" w:rsidRDefault="00A74193" w:rsidP="00A74193">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выявление фактического наличия имущества, как собственного, так и не принадлежащего учреждению, но числящегося в бухгалтерском учете;</w:t>
      </w:r>
    </w:p>
    <w:p w:rsidR="00A74193" w:rsidRPr="00A74193" w:rsidRDefault="00A74193" w:rsidP="00A74193">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сопоставление фактического наличия с данными бухгалтерского учета;</w:t>
      </w:r>
    </w:p>
    <w:p w:rsidR="00A74193" w:rsidRPr="00A74193" w:rsidRDefault="00A74193" w:rsidP="00A74193">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проверка полноты отражения в учете имущества, финансовых активов и обязательств (выявление неучтенных объектов, недостач);</w:t>
      </w:r>
    </w:p>
    <w:p w:rsidR="00A74193" w:rsidRPr="00A74193" w:rsidRDefault="00A74193" w:rsidP="00A74193">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lastRenderedPageBreak/>
        <w:t>документальное подтверждение наличия имущества, финансовых активов и обязательств;</w:t>
      </w:r>
    </w:p>
    <w:p w:rsidR="00A74193" w:rsidRPr="00A74193" w:rsidRDefault="00A74193" w:rsidP="00A74193">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определение фактического состояния имущества и его оценка;</w:t>
      </w:r>
    </w:p>
    <w:p w:rsidR="00A74193" w:rsidRPr="00A74193" w:rsidRDefault="00A74193" w:rsidP="00A74193">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74193" w:rsidRPr="00A74193" w:rsidRDefault="00A74193" w:rsidP="00A74193">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выявление признаков обесценения активов.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1.4. Проведение инвентаризации обязательно:</w:t>
      </w:r>
    </w:p>
    <w:p w:rsidR="00A74193" w:rsidRPr="00A74193" w:rsidRDefault="00A74193" w:rsidP="00A7419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при передаче имущества в аренду, выкупе, продаже;</w:t>
      </w:r>
    </w:p>
    <w:p w:rsidR="00A74193" w:rsidRPr="00A74193" w:rsidRDefault="00A74193" w:rsidP="00A7419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перед составлением годовой отчетности (кроме имущества, инвентаризация которого проводилась не ранее 1 октября отчетного года);</w:t>
      </w:r>
    </w:p>
    <w:p w:rsidR="00A74193" w:rsidRPr="00A74193" w:rsidRDefault="00A74193" w:rsidP="00A7419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при смене ответственных лиц;</w:t>
      </w:r>
    </w:p>
    <w:p w:rsidR="00A74193" w:rsidRPr="00A74193" w:rsidRDefault="00A74193" w:rsidP="00A7419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при выявлении фактов хищения, злоупотребления или порчи имущества (немедленно </w:t>
      </w:r>
      <w:proofErr w:type="gramStart"/>
      <w:r w:rsidRPr="00A74193">
        <w:rPr>
          <w:rFonts w:ascii="Times New Roman" w:hAnsi="Times New Roman"/>
          <w:color w:val="000000" w:themeColor="text1"/>
          <w:sz w:val="28"/>
          <w:szCs w:val="28"/>
          <w:lang w:eastAsia="ru-RU"/>
        </w:rPr>
        <w:t>по</w:t>
      </w:r>
      <w:proofErr w:type="gramEnd"/>
      <w:r w:rsidRPr="00A74193">
        <w:rPr>
          <w:rFonts w:ascii="Times New Roman" w:hAnsi="Times New Roman"/>
          <w:color w:val="000000" w:themeColor="text1"/>
          <w:sz w:val="28"/>
          <w:szCs w:val="28"/>
          <w:lang w:eastAsia="ru-RU"/>
        </w:rPr>
        <w:t xml:space="preserve"> установлении таких фактов);</w:t>
      </w:r>
    </w:p>
    <w:p w:rsidR="00A74193" w:rsidRPr="00A74193" w:rsidRDefault="00A74193" w:rsidP="00A7419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74193" w:rsidRPr="00A74193" w:rsidRDefault="00A74193" w:rsidP="00A7419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при реорганизации, изменении типа учреждения или ликвидации учреждения;</w:t>
      </w:r>
    </w:p>
    <w:p w:rsidR="00A74193" w:rsidRPr="00A74193" w:rsidRDefault="00A74193" w:rsidP="00A7419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в других случаях, предусмотренных действующим законодательством.</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При коллективной или бригадной материальной ответственности инвентаризацию</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необходимо проводить:</w:t>
      </w:r>
    </w:p>
    <w:p w:rsidR="00A74193" w:rsidRPr="00A74193" w:rsidRDefault="00A74193" w:rsidP="00A7419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при смене руководителя коллектива или бригадира;</w:t>
      </w:r>
    </w:p>
    <w:p w:rsidR="00A74193" w:rsidRPr="00A74193" w:rsidRDefault="00A74193" w:rsidP="00A7419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при выбытии из коллектива или бригады более 50 процентов работников;</w:t>
      </w:r>
    </w:p>
    <w:p w:rsidR="00A74193" w:rsidRPr="00A74193" w:rsidRDefault="00A74193" w:rsidP="00A7419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по требованию одного или нескольких членов коллектива или бригады.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
          <w:bCs/>
          <w:color w:val="000000" w:themeColor="text1"/>
          <w:sz w:val="28"/>
          <w:szCs w:val="28"/>
          <w:lang w:eastAsia="ru-RU"/>
        </w:rPr>
        <w:t>2. Общий порядок и сроки проведения инвентаризации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2.1. Для проведения инвентаризации в учреждении создается постоянно действующая инвентаризационная комиссия.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lastRenderedPageBreak/>
        <w:tab/>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A74193">
        <w:rPr>
          <w:rFonts w:ascii="Times New Roman" w:hAnsi="Times New Roman"/>
          <w:color w:val="000000" w:themeColor="text1"/>
          <w:sz w:val="28"/>
          <w:szCs w:val="28"/>
          <w:lang w:eastAsia="ru-RU"/>
        </w:rPr>
        <w:br/>
        <w:t>– денежные средства – счет Х.201.00.000;</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расчеты по доходам – счет Х.205.00.000;</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расчеты по выданным авансам – счет Х.206.00.000;</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расчеты с подотчетными лицами – счет Х.208.00.000;</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расчеты по ущербу имуществу и иным доходам – счет Х.209.00.000;</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расчеты по принятым обязательствам – счет Х.302.00.000;</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расчеты по платежам в бюджеты – счет Х.303.00.000;</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прочие расчеты с кредиторами – счет Х.304.00.000;</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расчеты с кредиторами по долговым обязательствам – счет Х.301.00.000;</w:t>
      </w:r>
      <w:r w:rsidRPr="00A74193">
        <w:rPr>
          <w:rFonts w:ascii="Times New Roman" w:hAnsi="Times New Roman"/>
          <w:color w:val="000000" w:themeColor="text1"/>
          <w:sz w:val="28"/>
          <w:szCs w:val="28"/>
          <w:lang w:eastAsia="ru-RU"/>
        </w:rPr>
        <w:br/>
        <w:t>– доходы будущих периодов – счет Х.401.40.000;</w:t>
      </w:r>
      <w:r w:rsidRPr="00A74193">
        <w:rPr>
          <w:rFonts w:ascii="Times New Roman" w:hAnsi="Times New Roman"/>
          <w:color w:val="000000" w:themeColor="text1"/>
          <w:sz w:val="28"/>
          <w:szCs w:val="28"/>
          <w:lang w:eastAsia="ru-RU"/>
        </w:rPr>
        <w:br/>
        <w:t>– расходы будущих периодов – счет Х.401.50.000;</w:t>
      </w:r>
      <w:r w:rsidRPr="00A74193">
        <w:rPr>
          <w:rFonts w:ascii="Times New Roman" w:hAnsi="Times New Roman"/>
          <w:color w:val="000000" w:themeColor="text1"/>
          <w:sz w:val="28"/>
          <w:szCs w:val="28"/>
          <w:lang w:eastAsia="ru-RU"/>
        </w:rPr>
        <w:br/>
        <w:t>– резервы предстоящих расходов – счет Х.401.60.000.</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2.3. Сроки проведения плановых инвентаризаций установлены в Графике проведения инвентаризации.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руководителя.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A74193">
        <w:rPr>
          <w:rFonts w:ascii="Times New Roman" w:hAnsi="Times New Roman"/>
          <w:color w:val="000000" w:themeColor="text1"/>
          <w:sz w:val="28"/>
          <w:szCs w:val="28"/>
          <w:lang w:eastAsia="ru-RU"/>
        </w:rPr>
        <w:t>на</w:t>
      </w:r>
      <w:proofErr w:type="gramEnd"/>
      <w:r w:rsidRPr="00A74193">
        <w:rPr>
          <w:rFonts w:ascii="Times New Roman" w:hAnsi="Times New Roman"/>
          <w:color w:val="000000" w:themeColor="text1"/>
          <w:sz w:val="28"/>
          <w:szCs w:val="28"/>
          <w:lang w:eastAsia="ru-RU"/>
        </w:rPr>
        <w:t xml:space="preserve"> "___"» (дата). Это служит основанием для определения остатков имущества к началу инвентаризации по учетным данным.</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lastRenderedPageBreak/>
        <w:tab/>
        <w:t>2.6. Фактическое наличие имущества при инвентаризации определяют путем обязательного подсчета, взвешивания, обмера.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2.7. Проверка фактического наличия имущества производится при обязательном участии ответственных лиц.</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2.8. Для оформления инвентаризации комиссия применяет следующие формы, утвержденные приказом Минфина от 30.03.2015 № 52н:</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инвентаризационная опись остатков на счетах учета денежных средств (ф. 0504082);</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инвентаризационная опись (сличительная ведомость) бланков строгой отчетности и денежных документов (ф. 0504086);</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инвентаризационная опись наличных денежных средств (ф. 0504088);</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инвентаризационная опись расчетов с покупателями, поставщиками и прочими дебиторами и кредиторами (ф. 0504089);</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инвентаризационная опись расчетов по поступлениям (ф. 0504091);</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ведомость расхождений по результатам инвентаризации (ф. 0504092);</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акт о результатах инвентаризации (ф. 0504835);</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 инвентаризационная опись задолженности по кредитам, займам (ссудам) (ф. 0504083);</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color w:val="000000" w:themeColor="text1"/>
          <w:sz w:val="28"/>
          <w:szCs w:val="28"/>
          <w:lang w:eastAsia="ru-RU"/>
        </w:rPr>
      </w:pPr>
      <w:r w:rsidRPr="00A74193">
        <w:rPr>
          <w:rFonts w:ascii="Times New Roman" w:hAnsi="Times New Roman"/>
          <w:bCs/>
          <w:iCs/>
          <w:color w:val="000000" w:themeColor="text1"/>
          <w:sz w:val="28"/>
          <w:szCs w:val="28"/>
          <w:lang w:eastAsia="ru-RU"/>
        </w:rPr>
        <w:t>– инвентаризационная опись ценных бумаг (ф. 0504081).</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Формы заполняют в порядке, установленном Методическими указаниями, утвержденными приказом Минфина от 30.03.2015 № 52н.</w:t>
      </w:r>
    </w:p>
    <w:p w:rsidR="00A74193" w:rsidRPr="00A74193" w:rsidRDefault="00A74193" w:rsidP="00A74193">
      <w:pPr>
        <w:spacing w:after="0" w:line="240" w:lineRule="auto"/>
        <w:ind w:firstLine="708"/>
        <w:contextualSpacing/>
        <w:jc w:val="both"/>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A74193">
        <w:rPr>
          <w:rFonts w:ascii="Times New Roman" w:hAnsi="Times New Roman"/>
          <w:color w:val="000000" w:themeColor="text1"/>
          <w:sz w:val="28"/>
          <w:szCs w:val="28"/>
          <w:lang w:eastAsia="ru-RU"/>
        </w:rPr>
        <w:t>приказом Минфина от 13.06.1995 № 49.</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w:t>
      </w:r>
      <w:r w:rsidRPr="00A74193">
        <w:rPr>
          <w:rFonts w:ascii="Times New Roman" w:hAnsi="Times New Roman"/>
          <w:color w:val="000000" w:themeColor="text1"/>
          <w:sz w:val="28"/>
          <w:szCs w:val="28"/>
          <w:lang w:eastAsia="ru-RU"/>
        </w:rPr>
        <w:lastRenderedPageBreak/>
        <w:t>перерыв, в ночное время, по другим причинам) описи должны храниться в ящике (шкафу, сейфе) в закрытом помещении, где проводится инвентаризация.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
          <w:bCs/>
          <w:color w:val="000000" w:themeColor="text1"/>
          <w:sz w:val="28"/>
          <w:szCs w:val="28"/>
          <w:lang w:eastAsia="ru-RU"/>
        </w:rPr>
        <w:t>3. Особенности инвентаризации отдельных видов имущества, финансовых активов, обязательств и финансовых результатов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3.1. Инвентаризация основных сре</w:t>
      </w:r>
      <w:proofErr w:type="gramStart"/>
      <w:r w:rsidRPr="00A74193">
        <w:rPr>
          <w:rFonts w:ascii="Times New Roman" w:hAnsi="Times New Roman"/>
          <w:color w:val="000000" w:themeColor="text1"/>
          <w:sz w:val="28"/>
          <w:szCs w:val="28"/>
          <w:lang w:eastAsia="ru-RU"/>
        </w:rPr>
        <w:t>дств пр</w:t>
      </w:r>
      <w:proofErr w:type="gramEnd"/>
      <w:r w:rsidRPr="00A74193">
        <w:rPr>
          <w:rFonts w:ascii="Times New Roman" w:hAnsi="Times New Roman"/>
          <w:color w:val="000000" w:themeColor="text1"/>
          <w:sz w:val="28"/>
          <w:szCs w:val="28"/>
          <w:lang w:eastAsia="ru-RU"/>
        </w:rPr>
        <w:t xml:space="preserve">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Инвентаризации подлежат основные средства на балансовых счетах 101.00 «Основные средства», на </w:t>
      </w:r>
      <w:proofErr w:type="spellStart"/>
      <w:r w:rsidRPr="00A74193">
        <w:rPr>
          <w:rFonts w:ascii="Times New Roman" w:hAnsi="Times New Roman"/>
          <w:color w:val="000000" w:themeColor="text1"/>
          <w:sz w:val="28"/>
          <w:szCs w:val="28"/>
          <w:lang w:eastAsia="ru-RU"/>
        </w:rPr>
        <w:t>забалансовом</w:t>
      </w:r>
      <w:proofErr w:type="spellEnd"/>
      <w:r w:rsidRPr="00A74193">
        <w:rPr>
          <w:rFonts w:ascii="Times New Roman" w:hAnsi="Times New Roman"/>
          <w:color w:val="000000" w:themeColor="text1"/>
          <w:sz w:val="28"/>
          <w:szCs w:val="28"/>
          <w:lang w:eastAsia="ru-RU"/>
        </w:rPr>
        <w:t xml:space="preserve"> счете 01 «Имущество, полученное в пользование».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Перед инвентаризацией комиссия проверяет:</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есть ли инвентарные карточки, книги и описи на основные средства, как они заполнены;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состояние техпаспортов и других технических документов;</w:t>
      </w:r>
      <w:r w:rsidRPr="00A74193">
        <w:rPr>
          <w:rFonts w:ascii="Times New Roman" w:hAnsi="Times New Roman"/>
          <w:color w:val="000000" w:themeColor="text1"/>
          <w:sz w:val="28"/>
          <w:szCs w:val="28"/>
          <w:lang w:eastAsia="ru-RU"/>
        </w:rPr>
        <w:br/>
        <w:t>– документы о государственной регистрации объектов;</w:t>
      </w:r>
      <w:r w:rsidRPr="00A74193">
        <w:rPr>
          <w:rFonts w:ascii="Times New Roman" w:hAnsi="Times New Roman"/>
          <w:color w:val="000000" w:themeColor="text1"/>
          <w:sz w:val="28"/>
          <w:szCs w:val="28"/>
          <w:lang w:eastAsia="ru-RU"/>
        </w:rPr>
        <w:br/>
        <w:t>– документы на основные средства, которые приняли или сдали на хранение и в аренду.</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В ходе инвентаризации комиссия проверяет:</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фактическое наличие объектов основных средств, эксплуатируются ли они по назначению;</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физическое состояние объектов основных средств: рабочее, поломка, износ, порча и т. д.</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Данные об эксплуатации и физическом состоянии комиссия указывает в инвентаризационной описи (ф. 0504087). </w:t>
      </w:r>
      <w:r w:rsidRPr="00A74193">
        <w:rPr>
          <w:rFonts w:ascii="Times New Roman" w:hAnsi="Times New Roman"/>
          <w:iCs/>
          <w:color w:val="000000" w:themeColor="text1"/>
          <w:sz w:val="28"/>
          <w:szCs w:val="28"/>
          <w:lang w:eastAsia="ru-RU"/>
        </w:rPr>
        <w:t xml:space="preserve">Графы 8 и 9 </w:t>
      </w:r>
      <w:r w:rsidRPr="00A74193">
        <w:rPr>
          <w:rFonts w:ascii="Times New Roman" w:hAnsi="Times New Roman"/>
          <w:iCs/>
          <w:color w:val="000000" w:themeColor="text1"/>
          <w:sz w:val="28"/>
          <w:szCs w:val="28"/>
          <w:lang w:eastAsia="ru-RU"/>
        </w:rPr>
        <w:lastRenderedPageBreak/>
        <w:t>инвентаризационной описи по НФА комиссия заполняет следующим образом.</w:t>
      </w:r>
    </w:p>
    <w:p w:rsidR="00A74193" w:rsidRPr="00A74193" w:rsidRDefault="00A74193" w:rsidP="00A74193">
      <w:pPr>
        <w:spacing w:after="100" w:line="240" w:lineRule="auto"/>
        <w:ind w:firstLine="708"/>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В графе 8 «Статус объекта учета» указываются коды статусов:</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11 – в эксплуатации;</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12 – требуется ремонт;</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13 – находится на консервации;</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14 – требуется модернизация;</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15 – требуется реконструкция;</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16 – не соответствует требованиям эксплуатации;</w:t>
      </w:r>
    </w:p>
    <w:p w:rsidR="00A74193" w:rsidRPr="00A74193" w:rsidRDefault="00A74193" w:rsidP="00A74193">
      <w:pPr>
        <w:spacing w:after="100" w:line="240" w:lineRule="auto"/>
        <w:rPr>
          <w:rFonts w:ascii="Times New Roman" w:hAnsi="Times New Roman"/>
          <w:iCs/>
          <w:color w:val="000000" w:themeColor="text1"/>
          <w:sz w:val="28"/>
          <w:szCs w:val="28"/>
          <w:lang w:eastAsia="ru-RU"/>
        </w:rPr>
      </w:pPr>
      <w:r w:rsidRPr="00A74193">
        <w:rPr>
          <w:rFonts w:ascii="Times New Roman" w:hAnsi="Times New Roman"/>
          <w:iCs/>
          <w:color w:val="000000" w:themeColor="text1"/>
          <w:sz w:val="28"/>
          <w:szCs w:val="28"/>
          <w:lang w:eastAsia="ru-RU"/>
        </w:rPr>
        <w:t xml:space="preserve">17 – не </w:t>
      </w:r>
      <w:proofErr w:type="gramStart"/>
      <w:r w:rsidRPr="00A74193">
        <w:rPr>
          <w:rFonts w:ascii="Times New Roman" w:hAnsi="Times New Roman"/>
          <w:iCs/>
          <w:color w:val="000000" w:themeColor="text1"/>
          <w:sz w:val="28"/>
          <w:szCs w:val="28"/>
          <w:lang w:eastAsia="ru-RU"/>
        </w:rPr>
        <w:t>введен</w:t>
      </w:r>
      <w:proofErr w:type="gramEnd"/>
      <w:r w:rsidRPr="00A74193">
        <w:rPr>
          <w:rFonts w:ascii="Times New Roman" w:hAnsi="Times New Roman"/>
          <w:iCs/>
          <w:color w:val="000000" w:themeColor="text1"/>
          <w:sz w:val="28"/>
          <w:szCs w:val="28"/>
          <w:lang w:eastAsia="ru-RU"/>
        </w:rPr>
        <w:t xml:space="preserve"> в эксплуатацию.</w:t>
      </w:r>
    </w:p>
    <w:p w:rsidR="00A74193" w:rsidRPr="00A74193" w:rsidRDefault="00A74193" w:rsidP="00A74193">
      <w:pPr>
        <w:spacing w:after="100" w:line="240" w:lineRule="auto"/>
        <w:ind w:firstLine="708"/>
        <w:rPr>
          <w:rFonts w:ascii="Times New Roman" w:hAnsi="Times New Roman"/>
          <w:iCs/>
          <w:color w:val="000000" w:themeColor="text1"/>
          <w:sz w:val="28"/>
          <w:szCs w:val="28"/>
          <w:lang w:eastAsia="ru-RU"/>
        </w:rPr>
      </w:pPr>
      <w:r w:rsidRPr="00A74193">
        <w:rPr>
          <w:rFonts w:ascii="Times New Roman" w:hAnsi="Times New Roman"/>
          <w:iCs/>
          <w:color w:val="000000" w:themeColor="text1"/>
          <w:sz w:val="28"/>
          <w:szCs w:val="28"/>
          <w:lang w:eastAsia="ru-RU"/>
        </w:rPr>
        <w:t>В графе 9 «Целевая функция актива» указываются коды функции:</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11 – продолжить эксплуатацию;</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12 – ремонт;</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13 – консервация;</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14 – модернизация, дооснащение (дооборудование);</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15 – реконструкция;</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16 – списание;</w:t>
      </w:r>
    </w:p>
    <w:p w:rsidR="00A74193" w:rsidRPr="00A74193" w:rsidRDefault="00A74193" w:rsidP="00A74193">
      <w:pPr>
        <w:spacing w:after="100" w:line="240" w:lineRule="auto"/>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17 – утилизация.</w:t>
      </w:r>
      <w:r w:rsidRPr="00A74193">
        <w:rPr>
          <w:rFonts w:ascii="Times New Roman" w:hAnsi="Times New Roman"/>
          <w:color w:val="000000" w:themeColor="text1"/>
          <w:sz w:val="28"/>
          <w:szCs w:val="28"/>
          <w:lang w:eastAsia="ru-RU"/>
        </w:rPr>
        <w:t> </w:t>
      </w:r>
    </w:p>
    <w:p w:rsidR="00A74193" w:rsidRPr="00A74193" w:rsidRDefault="00A74193" w:rsidP="00A74193">
      <w:pPr>
        <w:spacing w:after="10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3.2. По незавершенному капстроительству на счете 106.11 «Вложения в основные средства – недвижимое имущество учреждения» комиссия проверяет:</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нет ли в составе оборудования, которое передали на стройку, но не начали монтировать;</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состояние и причины законсервированных и временно приостановленных объектов строительства.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74193">
        <w:rPr>
          <w:rFonts w:ascii="Times New Roman" w:hAnsi="Times New Roman"/>
          <w:iCs/>
          <w:color w:val="000000" w:themeColor="text1"/>
          <w:sz w:val="28"/>
          <w:szCs w:val="28"/>
          <w:lang w:eastAsia="ru-RU"/>
        </w:rPr>
        <w:t xml:space="preserve">графах 8 и 9 инвентаризационной описи по НФА комиссия указывает </w:t>
      </w:r>
      <w:r w:rsidRPr="00A74193">
        <w:rPr>
          <w:rFonts w:ascii="Times New Roman" w:hAnsi="Times New Roman"/>
          <w:color w:val="000000" w:themeColor="text1"/>
          <w:sz w:val="28"/>
          <w:szCs w:val="28"/>
          <w:lang w:eastAsia="ru-RU"/>
        </w:rPr>
        <w:t>ход реализации вложений в соответствии с пунктом 75 Инструкции, утвержденной приказом Минфина от 25.03.2011 № 33н.</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3.3. При инвентаризации нематериальных активов комиссия проверяет:</w:t>
      </w:r>
      <w:r w:rsidRPr="00A74193">
        <w:rPr>
          <w:rFonts w:ascii="Times New Roman" w:hAnsi="Times New Roman"/>
          <w:color w:val="000000" w:themeColor="text1"/>
          <w:sz w:val="28"/>
          <w:szCs w:val="28"/>
          <w:lang w:eastAsia="ru-RU"/>
        </w:rPr>
        <w:br/>
      </w:r>
      <w:r w:rsidRPr="00A74193">
        <w:rPr>
          <w:rFonts w:ascii="Times New Roman" w:hAnsi="Times New Roman"/>
          <w:color w:val="000000" w:themeColor="text1"/>
          <w:sz w:val="28"/>
          <w:szCs w:val="28"/>
          <w:lang w:eastAsia="ru-RU"/>
        </w:rPr>
        <w:lastRenderedPageBreak/>
        <w:t>– есть ли свидетельства, патенты и лицензионные договоры, которые подтверждают исключительные права учреждения на активы;</w:t>
      </w:r>
      <w:r w:rsidRPr="00A74193">
        <w:rPr>
          <w:rFonts w:ascii="Times New Roman" w:hAnsi="Times New Roman"/>
          <w:color w:val="000000" w:themeColor="text1"/>
          <w:sz w:val="28"/>
          <w:szCs w:val="28"/>
          <w:lang w:eastAsia="ru-RU"/>
        </w:rPr>
        <w:br/>
        <w:t>– учтены ли активы на балансе и нет ли ошибок в учете.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p>
    <w:p w:rsidR="00A74193" w:rsidRPr="00A74193" w:rsidRDefault="00A74193" w:rsidP="00A74193">
      <w:pPr>
        <w:spacing w:after="100" w:line="240" w:lineRule="auto"/>
        <w:ind w:firstLine="708"/>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Результаты инвентаризации заносятся в инвентаризационную опись (ф. 0504087).</w:t>
      </w:r>
    </w:p>
    <w:p w:rsidR="00A74193" w:rsidRPr="00A74193" w:rsidRDefault="00A74193" w:rsidP="00A74193">
      <w:pPr>
        <w:spacing w:after="100" w:line="240" w:lineRule="auto"/>
        <w:ind w:firstLine="708"/>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Графы 8 и 9 инвентаризационной описи по НФА комиссия заполняет следующим образом.</w:t>
      </w:r>
    </w:p>
    <w:p w:rsidR="00A74193" w:rsidRPr="00A74193" w:rsidRDefault="00A74193" w:rsidP="00A74193">
      <w:pPr>
        <w:spacing w:after="100" w:line="240" w:lineRule="auto"/>
        <w:ind w:firstLine="708"/>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В графе 8 «Статус объекта учета» указываются коды статусов:</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11 – в эксплуатации;</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14 – требуется модернизация;</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16 – не соответствует требованиям эксплуатации;</w:t>
      </w:r>
    </w:p>
    <w:p w:rsidR="00A74193" w:rsidRPr="00A74193" w:rsidRDefault="00A74193" w:rsidP="00A74193">
      <w:pPr>
        <w:spacing w:after="100" w:line="240" w:lineRule="auto"/>
        <w:jc w:val="both"/>
        <w:rPr>
          <w:rFonts w:ascii="Times New Roman" w:hAnsi="Times New Roman"/>
          <w:iCs/>
          <w:color w:val="000000" w:themeColor="text1"/>
          <w:sz w:val="28"/>
          <w:szCs w:val="28"/>
          <w:lang w:eastAsia="ru-RU"/>
        </w:rPr>
      </w:pPr>
      <w:r w:rsidRPr="00A74193">
        <w:rPr>
          <w:rFonts w:ascii="Times New Roman" w:hAnsi="Times New Roman"/>
          <w:iCs/>
          <w:color w:val="000000" w:themeColor="text1"/>
          <w:sz w:val="28"/>
          <w:szCs w:val="28"/>
          <w:lang w:eastAsia="ru-RU"/>
        </w:rPr>
        <w:t xml:space="preserve">17 – не </w:t>
      </w:r>
      <w:proofErr w:type="gramStart"/>
      <w:r w:rsidRPr="00A74193">
        <w:rPr>
          <w:rFonts w:ascii="Times New Roman" w:hAnsi="Times New Roman"/>
          <w:iCs/>
          <w:color w:val="000000" w:themeColor="text1"/>
          <w:sz w:val="28"/>
          <w:szCs w:val="28"/>
          <w:lang w:eastAsia="ru-RU"/>
        </w:rPr>
        <w:t>введен</w:t>
      </w:r>
      <w:proofErr w:type="gramEnd"/>
      <w:r w:rsidRPr="00A74193">
        <w:rPr>
          <w:rFonts w:ascii="Times New Roman" w:hAnsi="Times New Roman"/>
          <w:iCs/>
          <w:color w:val="000000" w:themeColor="text1"/>
          <w:sz w:val="28"/>
          <w:szCs w:val="28"/>
          <w:lang w:eastAsia="ru-RU"/>
        </w:rPr>
        <w:t xml:space="preserve"> в эксплуатацию.</w:t>
      </w:r>
    </w:p>
    <w:p w:rsidR="00A74193" w:rsidRPr="00A74193" w:rsidRDefault="00A74193" w:rsidP="00A74193">
      <w:pPr>
        <w:spacing w:after="100" w:line="240" w:lineRule="auto"/>
        <w:ind w:firstLine="708"/>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В графе 9 «Целевая функция актива» указываются коды функции:</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11 – продолжить эксплуатацию;</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14 – модернизация, дооснащение (дооборудование);</w:t>
      </w:r>
    </w:p>
    <w:p w:rsidR="00A74193" w:rsidRPr="00A74193" w:rsidRDefault="00A74193" w:rsidP="00A74193">
      <w:pPr>
        <w:spacing w:after="100" w:line="240" w:lineRule="auto"/>
        <w:jc w:val="both"/>
        <w:rPr>
          <w:rFonts w:ascii="Times New Roman" w:hAnsi="Times New Roman"/>
          <w:iCs/>
          <w:color w:val="000000" w:themeColor="text1"/>
          <w:sz w:val="28"/>
          <w:szCs w:val="28"/>
          <w:lang w:eastAsia="ru-RU"/>
        </w:rPr>
      </w:pPr>
      <w:r w:rsidRPr="00A74193">
        <w:rPr>
          <w:rFonts w:ascii="Times New Roman" w:hAnsi="Times New Roman"/>
          <w:iCs/>
          <w:color w:val="000000" w:themeColor="text1"/>
          <w:sz w:val="28"/>
          <w:szCs w:val="28"/>
          <w:lang w:eastAsia="ru-RU"/>
        </w:rPr>
        <w:t>16 – списание.</w:t>
      </w:r>
    </w:p>
    <w:p w:rsidR="00A74193" w:rsidRPr="00A74193" w:rsidRDefault="00A74193" w:rsidP="00A74193">
      <w:pPr>
        <w:spacing w:after="10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3.4.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Отдельные инвентаризационные описи (ф. 0504087) составляются на материальные запасы, которые: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 находятся в учреждении и </w:t>
      </w:r>
      <w:proofErr w:type="gramStart"/>
      <w:r w:rsidRPr="00A74193">
        <w:rPr>
          <w:rFonts w:ascii="Times New Roman" w:hAnsi="Times New Roman"/>
          <w:color w:val="000000" w:themeColor="text1"/>
          <w:sz w:val="28"/>
          <w:szCs w:val="28"/>
          <w:lang w:eastAsia="ru-RU"/>
        </w:rPr>
        <w:t>распределены</w:t>
      </w:r>
      <w:proofErr w:type="gramEnd"/>
      <w:r w:rsidRPr="00A74193">
        <w:rPr>
          <w:rFonts w:ascii="Times New Roman" w:hAnsi="Times New Roman"/>
          <w:color w:val="000000" w:themeColor="text1"/>
          <w:sz w:val="28"/>
          <w:szCs w:val="28"/>
          <w:lang w:eastAsia="ru-RU"/>
        </w:rPr>
        <w:t xml:space="preserve"> по ответственным лицам;</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 </w:t>
      </w:r>
      <w:proofErr w:type="gramStart"/>
      <w:r w:rsidRPr="00A74193">
        <w:rPr>
          <w:rFonts w:ascii="Times New Roman" w:hAnsi="Times New Roman"/>
          <w:color w:val="000000" w:themeColor="text1"/>
          <w:sz w:val="28"/>
          <w:szCs w:val="28"/>
          <w:lang w:eastAsia="ru-RU"/>
        </w:rPr>
        <w:t>отгружены</w:t>
      </w:r>
      <w:proofErr w:type="gramEnd"/>
      <w:r w:rsidRPr="00A74193">
        <w:rPr>
          <w:rFonts w:ascii="Times New Roman" w:hAnsi="Times New Roman"/>
          <w:color w:val="000000" w:themeColor="text1"/>
          <w:sz w:val="28"/>
          <w:szCs w:val="28"/>
          <w:lang w:eastAsia="ru-RU"/>
        </w:rPr>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 </w:t>
      </w:r>
      <w:proofErr w:type="gramStart"/>
      <w:r w:rsidRPr="00A74193">
        <w:rPr>
          <w:rFonts w:ascii="Times New Roman" w:hAnsi="Times New Roman"/>
          <w:color w:val="000000" w:themeColor="text1"/>
          <w:sz w:val="28"/>
          <w:szCs w:val="28"/>
          <w:lang w:eastAsia="ru-RU"/>
        </w:rPr>
        <w:t>переданы</w:t>
      </w:r>
      <w:proofErr w:type="gramEnd"/>
      <w:r w:rsidRPr="00A74193">
        <w:rPr>
          <w:rFonts w:ascii="Times New Roman" w:hAnsi="Times New Roman"/>
          <w:color w:val="000000" w:themeColor="text1"/>
          <w:sz w:val="28"/>
          <w:szCs w:val="28"/>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При инвентаризации ГСМ в описи (ф. 0504087) указываются: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lastRenderedPageBreak/>
        <w:t>– остатки топлива в баках по каждому транспортному средству;</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топливо, которое хранится в емкостях.</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Остаток топлива в баках измеряется такими способами: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специальными измерителями или мерками;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путем слива или заправки до полного бака;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по показаниям бортового компьютера или стрелочного индикатора уровня топлива.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spacing w:after="100" w:line="240" w:lineRule="auto"/>
        <w:ind w:firstLine="708"/>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Результаты инвентаризации комиссия отражает в инвентаризационной описи (ф. 0504087). </w:t>
      </w:r>
      <w:r w:rsidRPr="00A74193">
        <w:rPr>
          <w:rFonts w:ascii="Times New Roman" w:hAnsi="Times New Roman"/>
          <w:iCs/>
          <w:color w:val="000000" w:themeColor="text1"/>
          <w:sz w:val="28"/>
          <w:szCs w:val="28"/>
          <w:lang w:eastAsia="ru-RU"/>
        </w:rPr>
        <w:t>Графы 8 и 9 инвентаризационной описи по НФА комиссия заполняет следующим образом.</w:t>
      </w:r>
    </w:p>
    <w:p w:rsidR="00A74193" w:rsidRPr="00A74193" w:rsidRDefault="00A74193" w:rsidP="00A74193">
      <w:pPr>
        <w:spacing w:after="100" w:line="240" w:lineRule="auto"/>
        <w:ind w:firstLine="708"/>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В графе 8 «Статус объекта учета» указываются коды статусов:</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51 – в запасе для использования;</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52 – в запасе для хранения;</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53 – ненадлежащего качества;</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54 – поврежден;</w:t>
      </w:r>
    </w:p>
    <w:p w:rsidR="00A74193" w:rsidRPr="00A74193" w:rsidRDefault="00A74193" w:rsidP="00A74193">
      <w:pPr>
        <w:spacing w:after="100" w:line="240" w:lineRule="auto"/>
        <w:jc w:val="both"/>
        <w:rPr>
          <w:rFonts w:ascii="Times New Roman" w:hAnsi="Times New Roman"/>
          <w:iCs/>
          <w:color w:val="000000" w:themeColor="text1"/>
          <w:sz w:val="28"/>
          <w:szCs w:val="28"/>
          <w:lang w:eastAsia="ru-RU"/>
        </w:rPr>
      </w:pPr>
      <w:r w:rsidRPr="00A74193">
        <w:rPr>
          <w:rFonts w:ascii="Times New Roman" w:hAnsi="Times New Roman"/>
          <w:iCs/>
          <w:color w:val="000000" w:themeColor="text1"/>
          <w:sz w:val="28"/>
          <w:szCs w:val="28"/>
          <w:lang w:eastAsia="ru-RU"/>
        </w:rPr>
        <w:t>55 – истек срок хранения.</w:t>
      </w:r>
    </w:p>
    <w:p w:rsidR="00A74193" w:rsidRPr="00A74193" w:rsidRDefault="00A74193" w:rsidP="00A74193">
      <w:pPr>
        <w:spacing w:after="100" w:line="240" w:lineRule="auto"/>
        <w:ind w:firstLine="708"/>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В графе 9 «Целевая функция актива» указываются коды функции:</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51 – использовать;</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52 – продолжить хранение;</w:t>
      </w:r>
    </w:p>
    <w:p w:rsidR="00A74193" w:rsidRPr="00A74193" w:rsidRDefault="00A74193" w:rsidP="00A74193">
      <w:pPr>
        <w:spacing w:after="100" w:line="240" w:lineRule="auto"/>
        <w:jc w:val="both"/>
        <w:rPr>
          <w:rFonts w:ascii="Times New Roman" w:hAnsi="Times New Roman"/>
          <w:color w:val="000000" w:themeColor="text1"/>
          <w:sz w:val="28"/>
          <w:szCs w:val="28"/>
          <w:lang w:eastAsia="ru-RU"/>
        </w:rPr>
      </w:pPr>
      <w:r w:rsidRPr="00A74193">
        <w:rPr>
          <w:rFonts w:ascii="Times New Roman" w:hAnsi="Times New Roman"/>
          <w:iCs/>
          <w:color w:val="000000" w:themeColor="text1"/>
          <w:sz w:val="28"/>
          <w:szCs w:val="28"/>
          <w:lang w:eastAsia="ru-RU"/>
        </w:rPr>
        <w:t>53 – списать;</w:t>
      </w:r>
    </w:p>
    <w:p w:rsidR="00A74193" w:rsidRPr="00A74193" w:rsidRDefault="00A74193" w:rsidP="00A74193">
      <w:pPr>
        <w:spacing w:after="100" w:line="240" w:lineRule="auto"/>
        <w:jc w:val="both"/>
        <w:rPr>
          <w:rFonts w:ascii="Times New Roman" w:hAnsi="Times New Roman"/>
          <w:iCs/>
          <w:color w:val="000000" w:themeColor="text1"/>
          <w:sz w:val="28"/>
          <w:szCs w:val="28"/>
          <w:lang w:eastAsia="ru-RU"/>
        </w:rPr>
      </w:pPr>
      <w:r w:rsidRPr="00A74193">
        <w:rPr>
          <w:rFonts w:ascii="Times New Roman" w:hAnsi="Times New Roman"/>
          <w:iCs/>
          <w:color w:val="000000" w:themeColor="text1"/>
          <w:sz w:val="28"/>
          <w:szCs w:val="28"/>
          <w:lang w:eastAsia="ru-RU"/>
        </w:rPr>
        <w:t>54 – отремонтировать.</w:t>
      </w:r>
    </w:p>
    <w:p w:rsidR="00A74193" w:rsidRPr="00A74193" w:rsidRDefault="00A74193" w:rsidP="00A74193">
      <w:pPr>
        <w:spacing w:after="10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3.5.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3.6.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 - </w:t>
      </w:r>
      <w:proofErr w:type="spellStart"/>
      <w:r w:rsidRPr="00A74193">
        <w:rPr>
          <w:rFonts w:ascii="Times New Roman" w:hAnsi="Times New Roman"/>
          <w:color w:val="000000" w:themeColor="text1"/>
          <w:sz w:val="28"/>
          <w:szCs w:val="28"/>
          <w:lang w:eastAsia="ru-RU"/>
        </w:rPr>
        <w:t>операциониста</w:t>
      </w:r>
      <w:proofErr w:type="spellEnd"/>
      <w:r w:rsidRPr="00A74193">
        <w:rPr>
          <w:rFonts w:ascii="Times New Roman" w:hAnsi="Times New Roman"/>
          <w:color w:val="000000" w:themeColor="text1"/>
          <w:sz w:val="28"/>
          <w:szCs w:val="28"/>
          <w:lang w:eastAsia="ru-RU"/>
        </w:rPr>
        <w:t>, показателям на кассовой ленте и счетчиках кассового аппарата.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Инвентаризации подлежат:</w:t>
      </w:r>
      <w:r w:rsidRPr="00A74193">
        <w:rPr>
          <w:rFonts w:ascii="Times New Roman" w:hAnsi="Times New Roman"/>
          <w:color w:val="000000" w:themeColor="text1"/>
          <w:sz w:val="28"/>
          <w:szCs w:val="28"/>
          <w:lang w:eastAsia="ru-RU"/>
        </w:rPr>
        <w:br/>
        <w:t>– наличные деньги;</w:t>
      </w:r>
      <w:r w:rsidRPr="00A74193">
        <w:rPr>
          <w:rFonts w:ascii="Times New Roman" w:hAnsi="Times New Roman"/>
          <w:color w:val="000000" w:themeColor="text1"/>
          <w:sz w:val="28"/>
          <w:szCs w:val="28"/>
          <w:lang w:eastAsia="ru-RU"/>
        </w:rPr>
        <w:br/>
        <w:t>– бланки строгой отчетности;</w:t>
      </w:r>
      <w:r w:rsidRPr="00A74193">
        <w:rPr>
          <w:rFonts w:ascii="Times New Roman" w:hAnsi="Times New Roman"/>
          <w:color w:val="000000" w:themeColor="text1"/>
          <w:sz w:val="28"/>
          <w:szCs w:val="28"/>
          <w:lang w:eastAsia="ru-RU"/>
        </w:rPr>
        <w:br/>
      </w:r>
      <w:r w:rsidRPr="00A74193">
        <w:rPr>
          <w:rFonts w:ascii="Times New Roman" w:hAnsi="Times New Roman"/>
          <w:color w:val="000000" w:themeColor="text1"/>
          <w:sz w:val="28"/>
          <w:szCs w:val="28"/>
          <w:lang w:eastAsia="ru-RU"/>
        </w:rPr>
        <w:lastRenderedPageBreak/>
        <w:t>– денежные документы;</w:t>
      </w:r>
      <w:r w:rsidRPr="00A74193">
        <w:rPr>
          <w:rFonts w:ascii="Times New Roman" w:hAnsi="Times New Roman"/>
          <w:color w:val="000000" w:themeColor="text1"/>
          <w:sz w:val="28"/>
          <w:szCs w:val="28"/>
          <w:lang w:eastAsia="ru-RU"/>
        </w:rPr>
        <w:br/>
        <w:t>– ценные бумаги.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В ходе инвентаризации кассы комиссия: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сверяет суммы, оприходованные в кассу, с суммами, списанными с лицевого (расчетного) счета;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поверяет соблюдение кассиром лимита остатка наличных денежных средств, своевременность депонирования невыплаченных сумм зарплаты.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3.7. Инвентаризацию расчетов с дебиторами и кредиторами комиссия проводит с учетом следующих особенностей:</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определяет сроки возникновения задолженности;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выявляет суммы невыплаченной зарплаты (депонированные суммы), а также переплаты сотрудникам;</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74193">
        <w:rPr>
          <w:rFonts w:ascii="Times New Roman" w:hAnsi="Times New Roman"/>
          <w:color w:val="000000" w:themeColor="text1"/>
          <w:sz w:val="28"/>
          <w:szCs w:val="28"/>
          <w:lang w:eastAsia="ru-RU"/>
        </w:rPr>
        <w:br/>
        <w:t>– проверяет обоснованность задолженности по недостачам, хищениям и ущербам.</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3.8. При инвентаризации расходов будущих периодов комиссия проверяет:</w:t>
      </w:r>
      <w:r w:rsidRPr="00A74193">
        <w:rPr>
          <w:rFonts w:ascii="Times New Roman" w:hAnsi="Times New Roman"/>
          <w:color w:val="000000" w:themeColor="text1"/>
          <w:sz w:val="28"/>
          <w:szCs w:val="28"/>
          <w:lang w:eastAsia="ru-RU"/>
        </w:rPr>
        <w:br/>
        <w:t>– суммы расходов из документов, подтверждающих расходы будущих периодов, – счетов, актов, договоров, накладных;</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соответствие периода учета расходов периоду, который установлен в учетной политике;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правильность сумм, списываемых на расходы текущего года.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3.9. При инвентаризации резервов предстоящих расходов комиссия проверяет правильность их расчета и обоснованность создания.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В части резерва на оплату отпусков проверяются: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lastRenderedPageBreak/>
        <w:t>– количество дней неиспользованного отпуска;</w:t>
      </w:r>
      <w:r w:rsidRPr="00A74193">
        <w:rPr>
          <w:rFonts w:ascii="Times New Roman" w:hAnsi="Times New Roman"/>
          <w:color w:val="000000" w:themeColor="text1"/>
          <w:sz w:val="28"/>
          <w:szCs w:val="28"/>
          <w:lang w:eastAsia="ru-RU"/>
        </w:rPr>
        <w:br/>
        <w:t>– среднедневная сумма расходов на оплату труда;</w:t>
      </w:r>
      <w:r w:rsidRPr="00A74193">
        <w:rPr>
          <w:rFonts w:ascii="Times New Roman" w:hAnsi="Times New Roman"/>
          <w:color w:val="000000" w:themeColor="text1"/>
          <w:sz w:val="28"/>
          <w:szCs w:val="28"/>
          <w:lang w:eastAsia="ru-RU"/>
        </w:rPr>
        <w:b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3.10.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доходы от аренды;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Также проверяется правильность формирования оценки доходов будущих периодов.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При инвентаризации, проводимой перед годовой отчетностью, проверяется обоснованность наличия остатков.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3.11. Инвентаризация драгоценных металлов, драгоценных камней, ювелирных и иных изделий из них проводится в соответствии с разделом </w:t>
      </w:r>
      <w:r w:rsidRPr="00A74193">
        <w:rPr>
          <w:rFonts w:ascii="Times New Roman" w:hAnsi="Times New Roman"/>
          <w:color w:val="000000" w:themeColor="text1"/>
          <w:sz w:val="28"/>
          <w:szCs w:val="28"/>
          <w:lang w:val="en-US" w:eastAsia="ru-RU"/>
        </w:rPr>
        <w:t>III</w:t>
      </w:r>
      <w:r w:rsidRPr="00A74193">
        <w:rPr>
          <w:rFonts w:ascii="Times New Roman" w:hAnsi="Times New Roman"/>
          <w:color w:val="000000" w:themeColor="text1"/>
          <w:sz w:val="28"/>
          <w:szCs w:val="28"/>
          <w:lang w:eastAsia="ru-RU"/>
        </w:rPr>
        <w:t xml:space="preserve"> Инструкции, утвержденной приказом Минфина от 09.12.2016 № 231н.</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
          <w:bCs/>
          <w:color w:val="000000" w:themeColor="text1"/>
          <w:sz w:val="28"/>
          <w:szCs w:val="28"/>
          <w:lang w:eastAsia="ru-RU"/>
        </w:rPr>
        <w:t>4. Оформление результатов инвентаризации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Финотдел для выверки данных фактического наличия </w:t>
      </w:r>
      <w:proofErr w:type="spellStart"/>
      <w:r w:rsidRPr="00A74193">
        <w:rPr>
          <w:rFonts w:ascii="Times New Roman" w:hAnsi="Times New Roman"/>
          <w:color w:val="000000" w:themeColor="text1"/>
          <w:sz w:val="28"/>
          <w:szCs w:val="28"/>
          <w:lang w:eastAsia="ru-RU"/>
        </w:rPr>
        <w:t>имущественно</w:t>
      </w:r>
      <w:proofErr w:type="spellEnd"/>
      <w:r w:rsidRPr="00A74193">
        <w:rPr>
          <w:rFonts w:ascii="Times New Roman" w:hAnsi="Times New Roman"/>
          <w:color w:val="000000" w:themeColor="text1"/>
          <w:sz w:val="28"/>
          <w:szCs w:val="28"/>
          <w:lang w:eastAsia="ru-RU"/>
        </w:rPr>
        <w:t>-материальных и других ценностей, финансовых активов и обязательств с данными бухгалтерского учета.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 xml:space="preserve">4.3. После завершения </w:t>
      </w:r>
      <w:proofErr w:type="gramStart"/>
      <w:r w:rsidRPr="00A74193">
        <w:rPr>
          <w:rFonts w:ascii="Times New Roman" w:hAnsi="Times New Roman"/>
          <w:color w:val="000000" w:themeColor="text1"/>
          <w:sz w:val="28"/>
          <w:szCs w:val="28"/>
          <w:lang w:eastAsia="ru-RU"/>
        </w:rPr>
        <w:t>инвентаризации</w:t>
      </w:r>
      <w:proofErr w:type="gramEnd"/>
      <w:r w:rsidRPr="00A74193">
        <w:rPr>
          <w:rFonts w:ascii="Times New Roman" w:hAnsi="Times New Roman"/>
          <w:color w:val="000000" w:themeColor="text1"/>
          <w:sz w:val="28"/>
          <w:szCs w:val="28"/>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lastRenderedPageBreak/>
        <w:tab/>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ab/>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Распоряжением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themeColor="text1"/>
          <w:sz w:val="28"/>
          <w:szCs w:val="28"/>
          <w:lang w:eastAsia="ru-RU"/>
        </w:rPr>
      </w:pPr>
      <w:r w:rsidRPr="00A74193">
        <w:rPr>
          <w:rFonts w:ascii="Times New Roman" w:hAnsi="Times New Roman"/>
          <w:b/>
          <w:bCs/>
          <w:color w:val="000000" w:themeColor="text1"/>
          <w:sz w:val="28"/>
          <w:szCs w:val="28"/>
          <w:lang w:eastAsia="ru-RU"/>
        </w:rPr>
        <w:t>График проведения инвентаризации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themeColor="text1"/>
          <w:sz w:val="28"/>
          <w:szCs w:val="28"/>
          <w:lang w:eastAsia="ru-RU"/>
        </w:rPr>
      </w:pPr>
      <w:r w:rsidRPr="00A74193">
        <w:rPr>
          <w:rFonts w:ascii="Times New Roman" w:hAnsi="Times New Roman"/>
          <w:bCs/>
          <w:color w:val="000000" w:themeColor="text1"/>
          <w:sz w:val="28"/>
          <w:szCs w:val="28"/>
          <w:lang w:eastAsia="ru-RU"/>
        </w:rPr>
        <w:t>Инвентаризация проводится со следующей периодичностью и в сроки.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p>
    <w:tbl>
      <w:tblPr>
        <w:tblW w:w="9030" w:type="dxa"/>
        <w:tblCellMar>
          <w:top w:w="15" w:type="dxa"/>
          <w:left w:w="15" w:type="dxa"/>
          <w:bottom w:w="15" w:type="dxa"/>
          <w:right w:w="15" w:type="dxa"/>
        </w:tblCellMar>
        <w:tblLook w:val="04A0" w:firstRow="1" w:lastRow="0" w:firstColumn="1" w:lastColumn="0" w:noHBand="0" w:noVBand="1"/>
      </w:tblPr>
      <w:tblGrid>
        <w:gridCol w:w="521"/>
        <w:gridCol w:w="2211"/>
        <w:gridCol w:w="2778"/>
        <w:gridCol w:w="3520"/>
      </w:tblGrid>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b/>
                <w:color w:val="000000" w:themeColor="text1"/>
                <w:sz w:val="28"/>
                <w:szCs w:val="28"/>
                <w:lang w:eastAsia="ru-RU"/>
              </w:rPr>
            </w:pPr>
            <w:r w:rsidRPr="00A74193">
              <w:rPr>
                <w:rFonts w:ascii="Times New Roman" w:hAnsi="Times New Roman"/>
                <w:b/>
                <w:color w:val="000000" w:themeColor="text1"/>
                <w:sz w:val="28"/>
                <w:szCs w:val="28"/>
                <w:lang w:eastAsia="ru-RU"/>
              </w:rPr>
              <w:t>№</w:t>
            </w:r>
            <w:r w:rsidRPr="00A74193">
              <w:rPr>
                <w:rFonts w:ascii="Times New Roman" w:hAnsi="Times New Roman"/>
                <w:b/>
                <w:color w:val="000000" w:themeColor="text1"/>
                <w:sz w:val="28"/>
                <w:szCs w:val="28"/>
                <w:lang w:eastAsia="ru-RU"/>
              </w:rPr>
              <w:br/>
            </w:r>
            <w:proofErr w:type="gramStart"/>
            <w:r w:rsidRPr="00A74193">
              <w:rPr>
                <w:rFonts w:ascii="Times New Roman" w:hAnsi="Times New Roman"/>
                <w:b/>
                <w:color w:val="000000" w:themeColor="text1"/>
                <w:sz w:val="28"/>
                <w:szCs w:val="28"/>
                <w:lang w:eastAsia="ru-RU"/>
              </w:rPr>
              <w:t>п</w:t>
            </w:r>
            <w:proofErr w:type="gramEnd"/>
            <w:r w:rsidRPr="00A74193">
              <w:rPr>
                <w:rFonts w:ascii="Times New Roman" w:hAnsi="Times New Roman"/>
                <w:b/>
                <w:color w:val="000000" w:themeColor="text1"/>
                <w:sz w:val="28"/>
                <w:szCs w:val="28"/>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b/>
                <w:color w:val="000000" w:themeColor="text1"/>
                <w:sz w:val="28"/>
                <w:szCs w:val="28"/>
                <w:lang w:eastAsia="ru-RU"/>
              </w:rPr>
            </w:pPr>
            <w:r w:rsidRPr="00A74193">
              <w:rPr>
                <w:rFonts w:ascii="Times New Roman" w:hAnsi="Times New Roman"/>
                <w:b/>
                <w:color w:val="000000" w:themeColor="text1"/>
                <w:sz w:val="28"/>
                <w:szCs w:val="28"/>
                <w:lang w:eastAsia="ru-RU"/>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b/>
                <w:color w:val="000000" w:themeColor="text1"/>
                <w:sz w:val="28"/>
                <w:szCs w:val="28"/>
                <w:lang w:eastAsia="ru-RU"/>
              </w:rPr>
            </w:pPr>
            <w:r w:rsidRPr="00A74193">
              <w:rPr>
                <w:rFonts w:ascii="Times New Roman" w:hAnsi="Times New Roman"/>
                <w:b/>
                <w:color w:val="000000" w:themeColor="text1"/>
                <w:sz w:val="28"/>
                <w:szCs w:val="28"/>
                <w:lang w:eastAsia="ru-RU"/>
              </w:rPr>
              <w:t xml:space="preserve">Сроки проведения </w:t>
            </w:r>
            <w:r w:rsidRPr="00A74193">
              <w:rPr>
                <w:rFonts w:ascii="Times New Roman" w:hAnsi="Times New Roman"/>
                <w:b/>
                <w:color w:val="000000" w:themeColor="text1"/>
                <w:sz w:val="28"/>
                <w:szCs w:val="28"/>
                <w:lang w:eastAsia="ru-RU"/>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b/>
                <w:color w:val="000000" w:themeColor="text1"/>
                <w:sz w:val="28"/>
                <w:szCs w:val="28"/>
                <w:lang w:eastAsia="ru-RU"/>
              </w:rPr>
            </w:pPr>
            <w:r w:rsidRPr="00A74193">
              <w:rPr>
                <w:rFonts w:ascii="Times New Roman" w:hAnsi="Times New Roman"/>
                <w:b/>
                <w:color w:val="000000" w:themeColor="text1"/>
                <w:sz w:val="28"/>
                <w:szCs w:val="28"/>
                <w:lang w:eastAsia="ru-RU"/>
              </w:rPr>
              <w:t>Период проведения инвентаризации</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Нефинансовые активы</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(основные средства,</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материальные запасы,</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Ежегодно</w:t>
            </w:r>
            <w:r w:rsidRPr="00A74193">
              <w:rPr>
                <w:rFonts w:ascii="Times New Roman" w:hAnsi="Times New Roman"/>
                <w:color w:val="000000" w:themeColor="text1"/>
                <w:sz w:val="28"/>
                <w:szCs w:val="28"/>
                <w:lang w:eastAsia="ru-RU"/>
              </w:rPr>
              <w:br/>
            </w:r>
            <w:r w:rsidRPr="00A74193">
              <w:rPr>
                <w:rFonts w:ascii="Times New Roman" w:hAnsi="Times New Roman"/>
                <w:bCs/>
                <w:iCs/>
                <w:color w:val="000000" w:themeColor="text1"/>
                <w:sz w:val="28"/>
                <w:szCs w:val="28"/>
                <w:lang w:eastAsia="ru-RU"/>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Год</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Финансовые активы</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(финансовые вложения,</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денежные средства на счетах,</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дебиторская 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Ежегодно</w:t>
            </w:r>
            <w:r w:rsidRPr="00A74193">
              <w:rPr>
                <w:rFonts w:ascii="Times New Roman" w:hAnsi="Times New Roman"/>
                <w:color w:val="000000" w:themeColor="text1"/>
                <w:sz w:val="28"/>
                <w:szCs w:val="28"/>
                <w:lang w:eastAsia="ru-RU"/>
              </w:rPr>
              <w:br/>
            </w:r>
            <w:r w:rsidRPr="00A74193">
              <w:rPr>
                <w:rFonts w:ascii="Times New Roman" w:hAnsi="Times New Roman"/>
                <w:bCs/>
                <w:iCs/>
                <w:color w:val="000000" w:themeColor="text1"/>
                <w:sz w:val="28"/>
                <w:szCs w:val="28"/>
                <w:lang w:eastAsia="ru-RU"/>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Год</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Ревизия кассы, соблюдение</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порядка ведения кассовых</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операций</w:t>
            </w:r>
          </w:p>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lastRenderedPageBreak/>
              <w:t>Проверка наличия, выдачи и</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списания бланков строгой</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lastRenderedPageBreak/>
              <w:t>Ежеквартально</w:t>
            </w:r>
            <w:r w:rsidRPr="00A74193">
              <w:rPr>
                <w:rFonts w:ascii="Times New Roman" w:hAnsi="Times New Roman"/>
                <w:color w:val="000000" w:themeColor="text1"/>
                <w:sz w:val="28"/>
                <w:szCs w:val="28"/>
                <w:lang w:eastAsia="ru-RU"/>
              </w:rPr>
              <w:br/>
            </w:r>
            <w:r w:rsidRPr="00A74193">
              <w:rPr>
                <w:rFonts w:ascii="Times New Roman" w:hAnsi="Times New Roman"/>
                <w:bCs/>
                <w:iCs/>
                <w:color w:val="000000" w:themeColor="text1"/>
                <w:sz w:val="28"/>
                <w:szCs w:val="28"/>
                <w:lang w:eastAsia="ru-RU"/>
              </w:rPr>
              <w:t>на последний день</w:t>
            </w:r>
            <w:r w:rsidRPr="00A74193">
              <w:rPr>
                <w:rFonts w:ascii="Times New Roman" w:hAnsi="Times New Roman"/>
                <w:color w:val="000000" w:themeColor="text1"/>
                <w:sz w:val="28"/>
                <w:szCs w:val="28"/>
                <w:lang w:eastAsia="ru-RU"/>
              </w:rPr>
              <w:t xml:space="preserve"> </w:t>
            </w:r>
            <w:r w:rsidRPr="00A74193">
              <w:rPr>
                <w:rFonts w:ascii="Times New Roman" w:hAnsi="Times New Roman"/>
                <w:color w:val="000000" w:themeColor="text1"/>
                <w:sz w:val="28"/>
                <w:szCs w:val="28"/>
                <w:lang w:eastAsia="ru-RU"/>
              </w:rPr>
              <w:br/>
            </w:r>
            <w:r w:rsidRPr="00A74193">
              <w:rPr>
                <w:rFonts w:ascii="Times New Roman" w:hAnsi="Times New Roman"/>
                <w:bCs/>
                <w:iCs/>
                <w:color w:val="000000" w:themeColor="text1"/>
                <w:sz w:val="28"/>
                <w:szCs w:val="28"/>
                <w:lang w:eastAsia="ru-RU"/>
              </w:rPr>
              <w:t>отчетного</w:t>
            </w:r>
            <w:r w:rsidRPr="00A74193">
              <w:rPr>
                <w:rFonts w:ascii="Times New Roman" w:hAnsi="Times New Roman"/>
                <w:color w:val="000000" w:themeColor="text1"/>
                <w:sz w:val="28"/>
                <w:szCs w:val="28"/>
                <w:lang w:eastAsia="ru-RU"/>
              </w:rPr>
              <w:t xml:space="preserve"> </w:t>
            </w:r>
            <w:r w:rsidRPr="00A74193">
              <w:rPr>
                <w:rFonts w:ascii="Times New Roman" w:hAnsi="Times New Roman"/>
                <w:color w:val="000000" w:themeColor="text1"/>
                <w:sz w:val="28"/>
                <w:szCs w:val="28"/>
                <w:lang w:eastAsia="ru-RU"/>
              </w:rPr>
              <w:br/>
            </w:r>
            <w:r w:rsidRPr="00A74193">
              <w:rPr>
                <w:rFonts w:ascii="Times New Roman" w:hAnsi="Times New Roman"/>
                <w:bCs/>
                <w:iCs/>
                <w:color w:val="000000" w:themeColor="text1"/>
                <w:sz w:val="28"/>
                <w:szCs w:val="28"/>
                <w:lang w:eastAsia="ru-RU"/>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Квартал</w:t>
            </w:r>
          </w:p>
        </w:tc>
      </w:tr>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lastRenderedPageBreak/>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Обязательства (кредиторская задолженность):</w:t>
            </w:r>
          </w:p>
        </w:tc>
        <w:tc>
          <w:tcPr>
            <w:tcW w:w="2591" w:type="dxa"/>
            <w:tcBorders>
              <w:top w:val="single" w:sz="8" w:space="0" w:color="000000"/>
              <w:left w:val="single" w:sz="8" w:space="0" w:color="000000"/>
              <w:right w:val="single" w:sz="8" w:space="0" w:color="000000"/>
            </w:tcBorders>
            <w:vAlign w:val="center"/>
          </w:tcPr>
          <w:p w:rsidR="00A74193" w:rsidRPr="00A74193" w:rsidRDefault="00A74193" w:rsidP="00A74193">
            <w:pPr>
              <w:spacing w:after="0" w:line="240" w:lineRule="auto"/>
              <w:rPr>
                <w:rFonts w:ascii="Times New Roman" w:hAnsi="Times New Roman"/>
                <w:color w:val="000000" w:themeColor="text1"/>
                <w:sz w:val="28"/>
                <w:szCs w:val="28"/>
                <w:lang w:eastAsia="ru-RU"/>
              </w:rPr>
            </w:pPr>
          </w:p>
        </w:tc>
        <w:tc>
          <w:tcPr>
            <w:tcW w:w="3707" w:type="dxa"/>
            <w:tcBorders>
              <w:top w:val="single" w:sz="8" w:space="0" w:color="000000"/>
              <w:left w:val="single" w:sz="8" w:space="0" w:color="000000"/>
              <w:right w:val="single" w:sz="8" w:space="0" w:color="000000"/>
            </w:tcBorders>
            <w:vAlign w:val="center"/>
          </w:tcPr>
          <w:p w:rsidR="00A74193" w:rsidRPr="00A74193" w:rsidRDefault="00A74193" w:rsidP="00A74193">
            <w:pPr>
              <w:spacing w:after="0" w:line="240" w:lineRule="auto"/>
              <w:rPr>
                <w:rFonts w:ascii="Times New Roman" w:hAnsi="Times New Roman"/>
                <w:color w:val="000000" w:themeColor="text1"/>
                <w:sz w:val="28"/>
                <w:szCs w:val="28"/>
                <w:lang w:eastAsia="ru-RU"/>
              </w:rPr>
            </w:pP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Один раз в три</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месяца</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Последние три месяца</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 с организациями и</w:t>
            </w:r>
            <w:r w:rsidRPr="00A74193">
              <w:rPr>
                <w:rFonts w:ascii="Times New Roman" w:hAnsi="Times New Roman"/>
                <w:color w:val="000000" w:themeColor="text1"/>
                <w:sz w:val="28"/>
                <w:szCs w:val="28"/>
                <w:lang w:eastAsia="ru-RU"/>
              </w:rPr>
              <w:t xml:space="preserve"> </w:t>
            </w:r>
            <w:r w:rsidRPr="00A74193">
              <w:rPr>
                <w:rFonts w:ascii="Times New Roman" w:hAnsi="Times New Roman"/>
                <w:bCs/>
                <w:iCs/>
                <w:color w:val="000000" w:themeColor="text1"/>
                <w:sz w:val="28"/>
                <w:szCs w:val="28"/>
                <w:lang w:eastAsia="ru-RU"/>
              </w:rPr>
              <w:t>учреждениями</w:t>
            </w:r>
            <w:r w:rsidRPr="00A74193">
              <w:rPr>
                <w:rFonts w:ascii="Times New Roman" w:hAnsi="Times New Roman"/>
                <w:color w:val="000000" w:themeColor="text1"/>
                <w:sz w:val="28"/>
                <w:szCs w:val="28"/>
                <w:lang w:eastAsia="ru-RU"/>
              </w:rPr>
              <w:t xml:space="preserve">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Ежегодно на 1 декабря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Год</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При необходимости в</w:t>
            </w:r>
            <w:r w:rsidRPr="00A74193">
              <w:rPr>
                <w:rFonts w:ascii="Times New Roman" w:hAnsi="Times New Roman"/>
                <w:color w:val="000000" w:themeColor="text1"/>
                <w:sz w:val="28"/>
                <w:szCs w:val="28"/>
                <w:lang w:eastAsia="ru-RU"/>
              </w:rPr>
              <w:t xml:space="preserve"> </w:t>
            </w:r>
            <w:r w:rsidRPr="00A74193">
              <w:rPr>
                <w:rFonts w:ascii="Times New Roman" w:hAnsi="Times New Roman"/>
                <w:color w:val="000000" w:themeColor="text1"/>
                <w:sz w:val="28"/>
                <w:szCs w:val="28"/>
                <w:lang w:eastAsia="ru-RU"/>
              </w:rPr>
              <w:br/>
            </w:r>
            <w:r w:rsidRPr="00A74193">
              <w:rPr>
                <w:rFonts w:ascii="Times New Roman" w:hAnsi="Times New Roman"/>
                <w:bCs/>
                <w:iCs/>
                <w:color w:val="000000" w:themeColor="text1"/>
                <w:sz w:val="28"/>
                <w:szCs w:val="28"/>
                <w:lang w:eastAsia="ru-RU"/>
              </w:rPr>
              <w:t>соответствии с приказом</w:t>
            </w:r>
            <w:r w:rsidRPr="00A74193">
              <w:rPr>
                <w:rFonts w:ascii="Times New Roman" w:hAnsi="Times New Roman"/>
                <w:color w:val="000000" w:themeColor="text1"/>
                <w:sz w:val="28"/>
                <w:szCs w:val="28"/>
                <w:lang w:eastAsia="ru-RU"/>
              </w:rPr>
              <w:t xml:space="preserve"> </w:t>
            </w:r>
            <w:r w:rsidRPr="00A74193">
              <w:rPr>
                <w:rFonts w:ascii="Times New Roman" w:hAnsi="Times New Roman"/>
                <w:color w:val="000000" w:themeColor="text1"/>
                <w:sz w:val="28"/>
                <w:szCs w:val="28"/>
                <w:lang w:eastAsia="ru-RU"/>
              </w:rPr>
              <w:br/>
            </w:r>
            <w:r w:rsidRPr="00A74193">
              <w:rPr>
                <w:rFonts w:ascii="Times New Roman" w:hAnsi="Times New Roman"/>
                <w:bCs/>
                <w:iCs/>
                <w:color w:val="000000" w:themeColor="text1"/>
                <w:sz w:val="28"/>
                <w:szCs w:val="28"/>
                <w:lang w:eastAsia="ru-RU"/>
              </w:rPr>
              <w:t>руководителя или</w:t>
            </w:r>
            <w:r w:rsidRPr="00A74193">
              <w:rPr>
                <w:rFonts w:ascii="Times New Roman" w:hAnsi="Times New Roman"/>
                <w:color w:val="000000" w:themeColor="text1"/>
                <w:sz w:val="28"/>
                <w:szCs w:val="28"/>
                <w:lang w:eastAsia="ru-RU"/>
              </w:rPr>
              <w:t xml:space="preserve"> </w:t>
            </w:r>
            <w:r w:rsidRPr="00A74193">
              <w:rPr>
                <w:rFonts w:ascii="Times New Roman" w:hAnsi="Times New Roman"/>
                <w:color w:val="000000" w:themeColor="text1"/>
                <w:sz w:val="28"/>
                <w:szCs w:val="28"/>
                <w:lang w:eastAsia="ru-RU"/>
              </w:rPr>
              <w:br/>
            </w:r>
            <w:r w:rsidRPr="00A74193">
              <w:rPr>
                <w:rFonts w:ascii="Times New Roman" w:hAnsi="Times New Roman"/>
                <w:bCs/>
                <w:iCs/>
                <w:color w:val="000000" w:themeColor="text1"/>
                <w:sz w:val="28"/>
                <w:szCs w:val="28"/>
                <w:lang w:eastAsia="ru-RU"/>
              </w:rPr>
              <w:t>учредителя</w:t>
            </w: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spacing w:after="0" w:line="240" w:lineRule="auto"/>
        <w:rPr>
          <w:rFonts w:ascii="Times New Roman" w:hAnsi="Times New Roman"/>
          <w:color w:val="000000" w:themeColor="text1"/>
          <w:sz w:val="28"/>
          <w:szCs w:val="28"/>
          <w:lang w:eastAsia="ru-RU"/>
        </w:rPr>
      </w:pPr>
    </w:p>
    <w:p w:rsidR="00A74193" w:rsidRPr="00A74193" w:rsidRDefault="00A74193" w:rsidP="00A7419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Pr="00A74193" w:rsidRDefault="00A74193" w:rsidP="00A74193">
      <w:pPr>
        <w:spacing w:after="0" w:line="240" w:lineRule="auto"/>
        <w:rPr>
          <w:rFonts w:ascii="Arial" w:hAnsi="Arial" w:cs="Arial"/>
          <w:color w:val="000000" w:themeColor="text1"/>
          <w:sz w:val="24"/>
          <w:szCs w:val="24"/>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xml:space="preserve">Приложение </w:t>
      </w:r>
      <w:r w:rsidRPr="00A74193">
        <w:rPr>
          <w:rFonts w:ascii="Times New Roman" w:hAnsi="Times New Roman"/>
          <w:bCs/>
          <w:iCs/>
          <w:color w:val="000000" w:themeColor="text1"/>
          <w:sz w:val="28"/>
          <w:szCs w:val="28"/>
          <w:lang w:eastAsia="ru-RU"/>
        </w:rPr>
        <w:t>11</w:t>
      </w:r>
      <w:r w:rsidRPr="00A74193">
        <w:rPr>
          <w:rFonts w:ascii="Times New Roman" w:hAnsi="Times New Roman"/>
          <w:color w:val="000000" w:themeColor="text1"/>
          <w:sz w:val="28"/>
          <w:szCs w:val="28"/>
          <w:lang w:eastAsia="ru-RU"/>
        </w:rPr>
        <w:br/>
        <w:t xml:space="preserve">к </w:t>
      </w:r>
      <w:r w:rsidR="00A05E7D">
        <w:rPr>
          <w:rFonts w:ascii="Times New Roman" w:hAnsi="Times New Roman"/>
          <w:color w:val="000000" w:themeColor="text1"/>
          <w:sz w:val="28"/>
          <w:szCs w:val="28"/>
          <w:lang w:eastAsia="ru-RU"/>
        </w:rPr>
        <w:t>приказу</w:t>
      </w:r>
      <w:r w:rsidRPr="00A74193">
        <w:rPr>
          <w:rFonts w:ascii="Times New Roman" w:hAnsi="Times New Roman"/>
          <w:color w:val="000000" w:themeColor="text1"/>
          <w:sz w:val="28"/>
          <w:szCs w:val="28"/>
          <w:lang w:eastAsia="ru-RU"/>
        </w:rPr>
        <w:t xml:space="preserve"> от 2</w:t>
      </w:r>
      <w:r w:rsidR="0016553A">
        <w:rPr>
          <w:rFonts w:ascii="Times New Roman" w:hAnsi="Times New Roman"/>
          <w:color w:val="000000" w:themeColor="text1"/>
          <w:sz w:val="28"/>
          <w:szCs w:val="28"/>
          <w:lang w:eastAsia="ru-RU"/>
        </w:rPr>
        <w:t>9</w:t>
      </w:r>
      <w:r w:rsidRPr="00A74193">
        <w:rPr>
          <w:rFonts w:ascii="Times New Roman" w:hAnsi="Times New Roman"/>
          <w:bCs/>
          <w:iCs/>
          <w:color w:val="000000" w:themeColor="text1"/>
          <w:sz w:val="28"/>
          <w:szCs w:val="28"/>
          <w:lang w:eastAsia="ru-RU"/>
        </w:rPr>
        <w:t>.12.2018</w:t>
      </w:r>
      <w:r w:rsidRPr="00A74193">
        <w:rPr>
          <w:rFonts w:ascii="Times New Roman" w:hAnsi="Times New Roman"/>
          <w:color w:val="000000" w:themeColor="text1"/>
          <w:sz w:val="28"/>
          <w:szCs w:val="28"/>
          <w:lang w:eastAsia="ru-RU"/>
        </w:rPr>
        <w:t xml:space="preserve"> № 13</w:t>
      </w:r>
      <w:r w:rsidR="0016553A">
        <w:rPr>
          <w:rFonts w:ascii="Times New Roman" w:hAnsi="Times New Roman"/>
          <w:color w:val="000000" w:themeColor="text1"/>
          <w:sz w:val="28"/>
          <w:szCs w:val="28"/>
          <w:lang w:eastAsia="ru-RU"/>
        </w:rPr>
        <w:t>2</w:t>
      </w:r>
      <w:r w:rsidRPr="00A74193">
        <w:rPr>
          <w:rFonts w:ascii="Times New Roman" w:hAnsi="Times New Roman"/>
          <w:color w:val="000000" w:themeColor="text1"/>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Номера журналов операций</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 </w:t>
      </w:r>
    </w:p>
    <w:tbl>
      <w:tblPr>
        <w:tblW w:w="8700" w:type="dxa"/>
        <w:tblCellMar>
          <w:top w:w="15" w:type="dxa"/>
          <w:left w:w="15" w:type="dxa"/>
          <w:bottom w:w="15" w:type="dxa"/>
          <w:right w:w="15" w:type="dxa"/>
        </w:tblCellMar>
        <w:tblLook w:val="04A0" w:firstRow="1" w:lastRow="0" w:firstColumn="1" w:lastColumn="0" w:noHBand="0" w:noVBand="1"/>
      </w:tblPr>
      <w:tblGrid>
        <w:gridCol w:w="1663"/>
        <w:gridCol w:w="7037"/>
      </w:tblGrid>
      <w:tr w:rsidR="00A74193" w:rsidRPr="00A74193" w:rsidTr="00B87E5E">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color w:val="000000" w:themeColor="text1"/>
                <w:sz w:val="28"/>
                <w:szCs w:val="28"/>
                <w:lang w:eastAsia="ru-RU"/>
              </w:rPr>
              <w:t>Наименование журнала</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Журнал операций по счету «Касса»</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Журнал операций с безналичными денежными средствами</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Журнал операций расчетов с подотчетными лицами</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Журнал операций расчетов с поставщиками и подрядчиками</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Журнал операций расчетов с дебиторами по доходам</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Журнал операций расчетов по оплате труда, денежному довольствию и стипендиям</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Журнал операций по выбытию и перемещению нефинансовых активов</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color w:val="000000" w:themeColor="text1"/>
                <w:sz w:val="28"/>
                <w:szCs w:val="28"/>
                <w:lang w:eastAsia="ru-RU"/>
              </w:rPr>
            </w:pPr>
            <w:r w:rsidRPr="00A74193">
              <w:rPr>
                <w:rFonts w:ascii="Times New Roman" w:hAnsi="Times New Roman"/>
                <w:bCs/>
                <w:iCs/>
                <w:color w:val="000000" w:themeColor="text1"/>
                <w:sz w:val="28"/>
                <w:szCs w:val="28"/>
                <w:lang w:eastAsia="ru-RU"/>
              </w:rPr>
              <w:t>Журнал по прочим операциям</w:t>
            </w:r>
          </w:p>
        </w:tc>
      </w:tr>
    </w:tbl>
    <w:p w:rsidR="00A74193" w:rsidRPr="00A74193" w:rsidRDefault="00A74193" w:rsidP="00A74193">
      <w:pPr>
        <w:spacing w:after="0" w:line="240" w:lineRule="auto"/>
        <w:rPr>
          <w:rFonts w:ascii="Arial" w:hAnsi="Arial" w:cs="Arial"/>
          <w:color w:val="000000" w:themeColor="text1"/>
          <w:sz w:val="24"/>
          <w:szCs w:val="24"/>
          <w:lang w:eastAsia="ru-RU"/>
        </w:rPr>
      </w:pPr>
    </w:p>
    <w:p w:rsidR="00A74193" w:rsidRPr="00A74193" w:rsidRDefault="00A74193" w:rsidP="00A74193">
      <w:pPr>
        <w:spacing w:after="0" w:line="240" w:lineRule="auto"/>
        <w:rPr>
          <w:rFonts w:ascii="Arial" w:hAnsi="Arial" w:cs="Arial"/>
          <w:color w:val="000000" w:themeColor="text1"/>
          <w:sz w:val="24"/>
          <w:szCs w:val="24"/>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A74193">
        <w:rPr>
          <w:rFonts w:ascii="Times New Roman" w:hAnsi="Times New Roman"/>
          <w:sz w:val="28"/>
          <w:szCs w:val="28"/>
          <w:lang w:eastAsia="ru-RU"/>
        </w:rPr>
        <w:lastRenderedPageBreak/>
        <w:t>Приложение 12</w:t>
      </w:r>
      <w:r w:rsidRPr="00A74193">
        <w:rPr>
          <w:rFonts w:ascii="Times New Roman" w:hAnsi="Times New Roman"/>
          <w:sz w:val="28"/>
          <w:szCs w:val="28"/>
          <w:lang w:eastAsia="ru-RU"/>
        </w:rPr>
        <w:br/>
        <w:t xml:space="preserve">к </w:t>
      </w:r>
      <w:r w:rsidR="000B11E0">
        <w:rPr>
          <w:rFonts w:ascii="Times New Roman" w:hAnsi="Times New Roman"/>
          <w:sz w:val="28"/>
          <w:szCs w:val="28"/>
          <w:lang w:eastAsia="ru-RU"/>
        </w:rPr>
        <w:t>приказу</w:t>
      </w:r>
      <w:r w:rsidRPr="00A74193">
        <w:rPr>
          <w:rFonts w:ascii="Times New Roman" w:hAnsi="Times New Roman"/>
          <w:sz w:val="28"/>
          <w:szCs w:val="28"/>
          <w:lang w:eastAsia="ru-RU"/>
        </w:rPr>
        <w:t xml:space="preserve"> от 2</w:t>
      </w:r>
      <w:r w:rsidR="00E22213">
        <w:rPr>
          <w:rFonts w:ascii="Times New Roman" w:hAnsi="Times New Roman"/>
          <w:sz w:val="28"/>
          <w:szCs w:val="28"/>
          <w:lang w:eastAsia="ru-RU"/>
        </w:rPr>
        <w:t>9</w:t>
      </w:r>
      <w:r w:rsidRPr="00A74193">
        <w:rPr>
          <w:rFonts w:ascii="Times New Roman" w:hAnsi="Times New Roman"/>
          <w:sz w:val="28"/>
          <w:szCs w:val="28"/>
          <w:lang w:eastAsia="ru-RU"/>
        </w:rPr>
        <w:t>.12.2018 № 13</w:t>
      </w:r>
      <w:r w:rsidR="00E22213">
        <w:rPr>
          <w:rFonts w:ascii="Times New Roman" w:hAnsi="Times New Roman"/>
          <w:sz w:val="28"/>
          <w:szCs w:val="28"/>
          <w:lang w:eastAsia="ru-RU"/>
        </w:rPr>
        <w:t>2</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Перечень неунифицированных форм первичных документов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1. Универсальные передаточный и корректировочный документы (УПД и УКД) по формам, которые рекомендованы ФНС России.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2. Самостоятельно разработанные формы:</w:t>
      </w:r>
    </w:p>
    <w:p w:rsidR="00A74193" w:rsidRPr="00A74193" w:rsidRDefault="00A74193" w:rsidP="00A74193">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lang w:eastAsia="ru-RU"/>
        </w:rPr>
      </w:pPr>
      <w:r w:rsidRPr="00A74193">
        <w:rPr>
          <w:rFonts w:ascii="Times New Roman" w:hAnsi="Times New Roman"/>
          <w:sz w:val="28"/>
          <w:szCs w:val="28"/>
          <w:lang w:eastAsia="ru-RU"/>
        </w:rPr>
        <w:t>Акт о замене запчастей в основном средстве;</w:t>
      </w:r>
    </w:p>
    <w:p w:rsidR="00A74193" w:rsidRPr="00A74193" w:rsidRDefault="00A74193" w:rsidP="00A74193">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lang w:eastAsia="ru-RU"/>
        </w:rPr>
      </w:pPr>
      <w:r w:rsidRPr="00A74193">
        <w:rPr>
          <w:rFonts w:ascii="Times New Roman" w:hAnsi="Times New Roman"/>
          <w:sz w:val="28"/>
          <w:szCs w:val="28"/>
          <w:lang w:eastAsia="ru-RU"/>
        </w:rPr>
        <w:t>Карточка учета работы летней автомобильной шины.</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Образцы неунифицированных форм первичных документов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b/>
          <w:bCs/>
          <w:sz w:val="28"/>
          <w:szCs w:val="28"/>
          <w:lang w:eastAsia="ru-RU"/>
        </w:rPr>
        <w:t>1. Акт о замене запчастей в основном средстве.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8886"/>
      </w:tblGrid>
      <w:tr w:rsidR="00A74193" w:rsidRPr="00A74193" w:rsidTr="00B87E5E">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Borders>
              <w:top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полное наименование учреждения</w:t>
            </w: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74193">
        <w:rPr>
          <w:rFonts w:ascii="Times New Roman" w:hAnsi="Times New Roman"/>
          <w:sz w:val="24"/>
          <w:szCs w:val="24"/>
          <w:lang w:eastAsia="ru-RU"/>
        </w:rPr>
        <w:t>АКТ № ___</w:t>
      </w:r>
      <w:r w:rsidRPr="00A74193">
        <w:rPr>
          <w:rFonts w:ascii="Times New Roman" w:hAnsi="Times New Roman"/>
          <w:sz w:val="24"/>
          <w:szCs w:val="24"/>
          <w:lang w:eastAsia="ru-RU"/>
        </w:rPr>
        <w:br/>
        <w:t>о замене запчастей в основном средстве</w:t>
      </w:r>
      <w:r w:rsidRPr="00A74193">
        <w:rPr>
          <w:rFonts w:ascii="Times New Roman" w:hAnsi="Times New Roman"/>
          <w:sz w:val="24"/>
          <w:szCs w:val="24"/>
          <w:lang w:eastAsia="ru-RU"/>
        </w:rPr>
        <w:br/>
        <w:t> </w:t>
      </w:r>
    </w:p>
    <w:tbl>
      <w:tblPr>
        <w:tblW w:w="5000" w:type="pct"/>
        <w:tblCellMar>
          <w:top w:w="15" w:type="dxa"/>
          <w:left w:w="15" w:type="dxa"/>
          <w:bottom w:w="15" w:type="dxa"/>
          <w:right w:w="15" w:type="dxa"/>
        </w:tblCellMar>
        <w:tblLook w:val="04A0" w:firstRow="1" w:lastRow="0" w:firstColumn="1" w:lastColumn="0" w:noHBand="0" w:noVBand="1"/>
      </w:tblPr>
      <w:tblGrid>
        <w:gridCol w:w="2221"/>
        <w:gridCol w:w="2221"/>
        <w:gridCol w:w="2222"/>
        <w:gridCol w:w="2222"/>
      </w:tblGrid>
      <w:tr w:rsidR="00A74193" w:rsidRPr="00A74193" w:rsidTr="00B87E5E">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bl>
      <w:tblPr>
        <w:tblW w:w="9510" w:type="dxa"/>
        <w:tblCellMar>
          <w:top w:w="15" w:type="dxa"/>
          <w:left w:w="15" w:type="dxa"/>
          <w:bottom w:w="15" w:type="dxa"/>
          <w:right w:w="15" w:type="dxa"/>
        </w:tblCellMar>
        <w:tblLook w:val="04A0" w:firstRow="1" w:lastRow="0" w:firstColumn="1" w:lastColumn="0" w:noHBand="0" w:noVBand="1"/>
      </w:tblPr>
      <w:tblGrid>
        <w:gridCol w:w="389"/>
        <w:gridCol w:w="1484"/>
        <w:gridCol w:w="1311"/>
        <w:gridCol w:w="1026"/>
        <w:gridCol w:w="1533"/>
        <w:gridCol w:w="930"/>
        <w:gridCol w:w="1035"/>
        <w:gridCol w:w="905"/>
        <w:gridCol w:w="897"/>
      </w:tblGrid>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b/>
                <w:bCs/>
                <w:sz w:val="24"/>
                <w:szCs w:val="24"/>
                <w:lang w:eastAsia="ru-RU"/>
              </w:rPr>
              <w:t>№</w:t>
            </w:r>
            <w:r w:rsidRPr="00A74193">
              <w:rPr>
                <w:rFonts w:ascii="Times New Roman" w:hAnsi="Times New Roman"/>
                <w:sz w:val="24"/>
                <w:szCs w:val="24"/>
                <w:lang w:eastAsia="ru-RU"/>
              </w:rPr>
              <w:br/>
            </w:r>
            <w:proofErr w:type="gramStart"/>
            <w:r w:rsidRPr="00A74193">
              <w:rPr>
                <w:rFonts w:ascii="Times New Roman" w:hAnsi="Times New Roman"/>
                <w:b/>
                <w:bCs/>
                <w:sz w:val="24"/>
                <w:szCs w:val="24"/>
                <w:lang w:eastAsia="ru-RU"/>
              </w:rPr>
              <w:t>п</w:t>
            </w:r>
            <w:proofErr w:type="gramEnd"/>
            <w:r w:rsidRPr="00A74193">
              <w:rPr>
                <w:rFonts w:ascii="Times New Roman" w:hAnsi="Times New Roman"/>
                <w:b/>
                <w:bCs/>
                <w:sz w:val="24"/>
                <w:szCs w:val="24"/>
                <w:lang w:eastAsia="ru-RU"/>
              </w:rPr>
              <w:t>/</w:t>
            </w:r>
            <w:r w:rsidRPr="00A74193">
              <w:rPr>
                <w:rFonts w:ascii="Times New Roman" w:hAnsi="Times New Roman"/>
                <w:sz w:val="24"/>
                <w:szCs w:val="24"/>
                <w:lang w:eastAsia="ru-RU"/>
              </w:rPr>
              <w:br/>
            </w:r>
            <w:r w:rsidRPr="00A74193">
              <w:rPr>
                <w:rFonts w:ascii="Times New Roman" w:hAnsi="Times New Roman"/>
                <w:b/>
                <w:bCs/>
                <w:sz w:val="24"/>
                <w:szCs w:val="24"/>
                <w:lang w:eastAsia="ru-RU"/>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b/>
                <w:bCs/>
                <w:sz w:val="24"/>
                <w:szCs w:val="24"/>
                <w:lang w:eastAsia="ru-RU"/>
              </w:rPr>
              <w:t>Дата</w:t>
            </w:r>
            <w:r w:rsidRPr="00A74193">
              <w:rPr>
                <w:rFonts w:ascii="Times New Roman" w:hAnsi="Times New Roman"/>
                <w:sz w:val="24"/>
                <w:szCs w:val="24"/>
                <w:lang w:eastAsia="ru-RU"/>
              </w:rPr>
              <w:br/>
            </w:r>
            <w:r w:rsidRPr="00A74193">
              <w:rPr>
                <w:rFonts w:ascii="Times New Roman" w:hAnsi="Times New Roman"/>
                <w:b/>
                <w:bCs/>
                <w:sz w:val="24"/>
                <w:szCs w:val="24"/>
                <w:lang w:eastAsia="ru-RU"/>
              </w:rPr>
              <w:t>проведения</w:t>
            </w:r>
            <w:r w:rsidRPr="00A74193">
              <w:rPr>
                <w:rFonts w:ascii="Times New Roman" w:hAnsi="Times New Roman"/>
                <w:sz w:val="24"/>
                <w:szCs w:val="24"/>
                <w:lang w:eastAsia="ru-RU"/>
              </w:rPr>
              <w:br/>
            </w:r>
            <w:r w:rsidRPr="00A74193">
              <w:rPr>
                <w:rFonts w:ascii="Times New Roman" w:hAnsi="Times New Roman"/>
                <w:b/>
                <w:bCs/>
                <w:sz w:val="24"/>
                <w:szCs w:val="24"/>
                <w:lang w:eastAsia="ru-RU"/>
              </w:rPr>
              <w:t>ремонтных</w:t>
            </w:r>
            <w:r w:rsidRPr="00A74193">
              <w:rPr>
                <w:rFonts w:ascii="Times New Roman" w:hAnsi="Times New Roman"/>
                <w:sz w:val="24"/>
                <w:szCs w:val="24"/>
                <w:lang w:eastAsia="ru-RU"/>
              </w:rPr>
              <w:br/>
            </w:r>
            <w:r w:rsidRPr="00A74193">
              <w:rPr>
                <w:rFonts w:ascii="Times New Roman" w:hAnsi="Times New Roman"/>
                <w:b/>
                <w:bCs/>
                <w:sz w:val="24"/>
                <w:szCs w:val="24"/>
                <w:lang w:eastAsia="ru-RU"/>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proofErr w:type="spellStart"/>
            <w:r w:rsidRPr="00A74193">
              <w:rPr>
                <w:rFonts w:ascii="Times New Roman" w:hAnsi="Times New Roman"/>
                <w:b/>
                <w:bCs/>
                <w:sz w:val="24"/>
                <w:szCs w:val="24"/>
                <w:lang w:eastAsia="ru-RU"/>
              </w:rPr>
              <w:t>Наимен</w:t>
            </w:r>
            <w:proofErr w:type="gramStart"/>
            <w:r w:rsidRPr="00A74193">
              <w:rPr>
                <w:rFonts w:ascii="Times New Roman" w:hAnsi="Times New Roman"/>
                <w:b/>
                <w:bCs/>
                <w:sz w:val="24"/>
                <w:szCs w:val="24"/>
                <w:lang w:eastAsia="ru-RU"/>
              </w:rPr>
              <w:t>о</w:t>
            </w:r>
            <w:proofErr w:type="spellEnd"/>
            <w:r w:rsidRPr="00A74193">
              <w:rPr>
                <w:rFonts w:ascii="Times New Roman" w:hAnsi="Times New Roman"/>
                <w:b/>
                <w:bCs/>
                <w:sz w:val="24"/>
                <w:szCs w:val="24"/>
                <w:lang w:eastAsia="ru-RU"/>
              </w:rPr>
              <w:t>-</w:t>
            </w:r>
            <w:proofErr w:type="gramEnd"/>
            <w:r w:rsidRPr="00A74193">
              <w:rPr>
                <w:rFonts w:ascii="Times New Roman" w:hAnsi="Times New Roman"/>
                <w:sz w:val="24"/>
                <w:szCs w:val="24"/>
                <w:lang w:eastAsia="ru-RU"/>
              </w:rPr>
              <w:br/>
            </w:r>
            <w:proofErr w:type="spellStart"/>
            <w:r w:rsidRPr="00A74193">
              <w:rPr>
                <w:rFonts w:ascii="Times New Roman" w:hAnsi="Times New Roman"/>
                <w:b/>
                <w:bCs/>
                <w:sz w:val="24"/>
                <w:szCs w:val="24"/>
                <w:lang w:eastAsia="ru-RU"/>
              </w:rPr>
              <w:t>вание</w:t>
            </w:r>
            <w:proofErr w:type="spellEnd"/>
            <w:r w:rsidRPr="00A74193">
              <w:rPr>
                <w:rFonts w:ascii="Times New Roman" w:hAnsi="Times New Roman"/>
                <w:sz w:val="24"/>
                <w:szCs w:val="24"/>
                <w:lang w:eastAsia="ru-RU"/>
              </w:rPr>
              <w:br/>
            </w:r>
            <w:r w:rsidRPr="00A74193">
              <w:rPr>
                <w:rFonts w:ascii="Times New Roman" w:hAnsi="Times New Roman"/>
                <w:b/>
                <w:bCs/>
                <w:sz w:val="24"/>
                <w:szCs w:val="24"/>
                <w:lang w:eastAsia="ru-RU"/>
              </w:rPr>
              <w:t>основного</w:t>
            </w:r>
            <w:r w:rsidRPr="00A74193">
              <w:rPr>
                <w:rFonts w:ascii="Times New Roman" w:hAnsi="Times New Roman"/>
                <w:sz w:val="24"/>
                <w:szCs w:val="24"/>
                <w:lang w:eastAsia="ru-RU"/>
              </w:rPr>
              <w:br/>
            </w:r>
            <w:r w:rsidRPr="00A74193">
              <w:rPr>
                <w:rFonts w:ascii="Times New Roman" w:hAnsi="Times New Roman"/>
                <w:b/>
                <w:bCs/>
                <w:sz w:val="24"/>
                <w:szCs w:val="24"/>
                <w:lang w:eastAsia="ru-RU"/>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proofErr w:type="spellStart"/>
            <w:r w:rsidRPr="00A74193">
              <w:rPr>
                <w:rFonts w:ascii="Times New Roman" w:hAnsi="Times New Roman"/>
                <w:b/>
                <w:bCs/>
                <w:sz w:val="24"/>
                <w:szCs w:val="24"/>
                <w:lang w:eastAsia="ru-RU"/>
              </w:rPr>
              <w:t>Инве</w:t>
            </w:r>
            <w:proofErr w:type="gramStart"/>
            <w:r w:rsidRPr="00A74193">
              <w:rPr>
                <w:rFonts w:ascii="Times New Roman" w:hAnsi="Times New Roman"/>
                <w:b/>
                <w:bCs/>
                <w:sz w:val="24"/>
                <w:szCs w:val="24"/>
                <w:lang w:eastAsia="ru-RU"/>
              </w:rPr>
              <w:t>н</w:t>
            </w:r>
            <w:proofErr w:type="spellEnd"/>
            <w:r w:rsidRPr="00A74193">
              <w:rPr>
                <w:rFonts w:ascii="Times New Roman" w:hAnsi="Times New Roman"/>
                <w:b/>
                <w:bCs/>
                <w:sz w:val="24"/>
                <w:szCs w:val="24"/>
                <w:lang w:eastAsia="ru-RU"/>
              </w:rPr>
              <w:t>-</w:t>
            </w:r>
            <w:proofErr w:type="gramEnd"/>
            <w:r w:rsidRPr="00A74193">
              <w:rPr>
                <w:rFonts w:ascii="Times New Roman" w:hAnsi="Times New Roman"/>
                <w:sz w:val="24"/>
                <w:szCs w:val="24"/>
                <w:lang w:eastAsia="ru-RU"/>
              </w:rPr>
              <w:br/>
            </w:r>
            <w:r w:rsidRPr="00A74193">
              <w:rPr>
                <w:rFonts w:ascii="Times New Roman" w:hAnsi="Times New Roman"/>
                <w:b/>
                <w:bCs/>
                <w:sz w:val="24"/>
                <w:szCs w:val="24"/>
                <w:lang w:eastAsia="ru-RU"/>
              </w:rPr>
              <w:t>тарный</w:t>
            </w:r>
            <w:r w:rsidRPr="00A74193">
              <w:rPr>
                <w:rFonts w:ascii="Times New Roman" w:hAnsi="Times New Roman"/>
                <w:sz w:val="24"/>
                <w:szCs w:val="24"/>
                <w:lang w:eastAsia="ru-RU"/>
              </w:rPr>
              <w:br/>
            </w:r>
            <w:r w:rsidRPr="00A74193">
              <w:rPr>
                <w:rFonts w:ascii="Times New Roman" w:hAnsi="Times New Roman"/>
                <w:b/>
                <w:bCs/>
                <w:sz w:val="24"/>
                <w:szCs w:val="24"/>
                <w:lang w:eastAsia="ru-RU"/>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b/>
                <w:bCs/>
                <w:sz w:val="24"/>
                <w:szCs w:val="24"/>
                <w:lang w:eastAsia="ru-RU"/>
              </w:rPr>
              <w:t>Перечень</w:t>
            </w:r>
            <w:r w:rsidRPr="00A74193">
              <w:rPr>
                <w:rFonts w:ascii="Times New Roman" w:hAnsi="Times New Roman"/>
                <w:sz w:val="24"/>
                <w:szCs w:val="24"/>
                <w:lang w:eastAsia="ru-RU"/>
              </w:rPr>
              <w:br/>
            </w:r>
            <w:r w:rsidRPr="00A74193">
              <w:rPr>
                <w:rFonts w:ascii="Times New Roman" w:hAnsi="Times New Roman"/>
                <w:b/>
                <w:bCs/>
                <w:sz w:val="24"/>
                <w:szCs w:val="24"/>
                <w:lang w:eastAsia="ru-RU"/>
              </w:rPr>
              <w:t>произведе</w:t>
            </w:r>
            <w:proofErr w:type="gramStart"/>
            <w:r w:rsidRPr="00A74193">
              <w:rPr>
                <w:rFonts w:ascii="Times New Roman" w:hAnsi="Times New Roman"/>
                <w:b/>
                <w:bCs/>
                <w:sz w:val="24"/>
                <w:szCs w:val="24"/>
                <w:lang w:eastAsia="ru-RU"/>
              </w:rPr>
              <w:t>н-</w:t>
            </w:r>
            <w:proofErr w:type="gramEnd"/>
            <w:r w:rsidRPr="00A74193">
              <w:rPr>
                <w:rFonts w:ascii="Times New Roman" w:hAnsi="Times New Roman"/>
                <w:sz w:val="24"/>
                <w:szCs w:val="24"/>
                <w:lang w:eastAsia="ru-RU"/>
              </w:rPr>
              <w:br/>
            </w:r>
            <w:proofErr w:type="spellStart"/>
            <w:r w:rsidRPr="00A74193">
              <w:rPr>
                <w:rFonts w:ascii="Times New Roman" w:hAnsi="Times New Roman"/>
                <w:b/>
                <w:bCs/>
                <w:sz w:val="24"/>
                <w:szCs w:val="24"/>
                <w:lang w:eastAsia="ru-RU"/>
              </w:rPr>
              <w:t>ных</w:t>
            </w:r>
            <w:proofErr w:type="spellEnd"/>
            <w:r w:rsidRPr="00A74193">
              <w:rPr>
                <w:rFonts w:ascii="Times New Roman" w:hAnsi="Times New Roman"/>
                <w:b/>
                <w:bCs/>
                <w:sz w:val="24"/>
                <w:szCs w:val="24"/>
                <w:lang w:eastAsia="ru-RU"/>
              </w:rPr>
              <w:t xml:space="preserve">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b/>
                <w:bCs/>
                <w:sz w:val="24"/>
                <w:szCs w:val="24"/>
                <w:lang w:eastAsia="ru-RU"/>
              </w:rPr>
              <w:t>Материалы,</w:t>
            </w:r>
            <w:r w:rsidRPr="00A74193">
              <w:rPr>
                <w:rFonts w:ascii="Times New Roman" w:hAnsi="Times New Roman"/>
                <w:sz w:val="24"/>
                <w:szCs w:val="24"/>
                <w:lang w:eastAsia="ru-RU"/>
              </w:rPr>
              <w:br/>
            </w:r>
            <w:r w:rsidRPr="00A74193">
              <w:rPr>
                <w:rFonts w:ascii="Times New Roman" w:hAnsi="Times New Roman"/>
                <w:b/>
                <w:bCs/>
                <w:sz w:val="24"/>
                <w:szCs w:val="24"/>
                <w:lang w:eastAsia="ru-RU"/>
              </w:rPr>
              <w:t>используемые при замене</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proofErr w:type="spellStart"/>
            <w:r w:rsidRPr="00A74193">
              <w:rPr>
                <w:rFonts w:ascii="Times New Roman" w:hAnsi="Times New Roman"/>
                <w:b/>
                <w:bCs/>
                <w:sz w:val="24"/>
                <w:szCs w:val="24"/>
                <w:lang w:eastAsia="ru-RU"/>
              </w:rPr>
              <w:t>наим</w:t>
            </w:r>
            <w:proofErr w:type="gramStart"/>
            <w:r w:rsidRPr="00A74193">
              <w:rPr>
                <w:rFonts w:ascii="Times New Roman" w:hAnsi="Times New Roman"/>
                <w:b/>
                <w:bCs/>
                <w:sz w:val="24"/>
                <w:szCs w:val="24"/>
                <w:lang w:eastAsia="ru-RU"/>
              </w:rPr>
              <w:t>е</w:t>
            </w:r>
            <w:proofErr w:type="spellEnd"/>
            <w:r w:rsidRPr="00A74193">
              <w:rPr>
                <w:rFonts w:ascii="Times New Roman" w:hAnsi="Times New Roman"/>
                <w:b/>
                <w:bCs/>
                <w:sz w:val="24"/>
                <w:szCs w:val="24"/>
                <w:lang w:eastAsia="ru-RU"/>
              </w:rPr>
              <w:t>-</w:t>
            </w:r>
            <w:proofErr w:type="gramEnd"/>
            <w:r w:rsidRPr="00A74193">
              <w:rPr>
                <w:rFonts w:ascii="Times New Roman" w:hAnsi="Times New Roman"/>
                <w:sz w:val="24"/>
                <w:szCs w:val="24"/>
                <w:lang w:eastAsia="ru-RU"/>
              </w:rPr>
              <w:br/>
            </w:r>
            <w:r w:rsidRPr="00A74193">
              <w:rPr>
                <w:rFonts w:ascii="Times New Roman" w:hAnsi="Times New Roman"/>
                <w:b/>
                <w:bCs/>
                <w:sz w:val="24"/>
                <w:szCs w:val="24"/>
                <w:lang w:eastAsia="ru-RU"/>
              </w:rPr>
              <w:t>нова-</w:t>
            </w:r>
            <w:r w:rsidRPr="00A74193">
              <w:rPr>
                <w:rFonts w:ascii="Times New Roman" w:hAnsi="Times New Roman"/>
                <w:sz w:val="24"/>
                <w:szCs w:val="24"/>
                <w:lang w:eastAsia="ru-RU"/>
              </w:rPr>
              <w:br/>
            </w:r>
            <w:proofErr w:type="spellStart"/>
            <w:r w:rsidRPr="00A74193">
              <w:rPr>
                <w:rFonts w:ascii="Times New Roman" w:hAnsi="Times New Roman"/>
                <w:b/>
                <w:bCs/>
                <w:sz w:val="24"/>
                <w:szCs w:val="24"/>
                <w:lang w:eastAsia="ru-RU"/>
              </w:rPr>
              <w:t>ние</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proofErr w:type="spellStart"/>
            <w:r w:rsidRPr="00A74193">
              <w:rPr>
                <w:rFonts w:ascii="Times New Roman" w:hAnsi="Times New Roman"/>
                <w:b/>
                <w:bCs/>
                <w:sz w:val="24"/>
                <w:szCs w:val="24"/>
                <w:lang w:eastAsia="ru-RU"/>
              </w:rPr>
              <w:t>номе</w:t>
            </w:r>
            <w:proofErr w:type="gramStart"/>
            <w:r w:rsidRPr="00A74193">
              <w:rPr>
                <w:rFonts w:ascii="Times New Roman" w:hAnsi="Times New Roman"/>
                <w:b/>
                <w:bCs/>
                <w:sz w:val="24"/>
                <w:szCs w:val="24"/>
                <w:lang w:eastAsia="ru-RU"/>
              </w:rPr>
              <w:t>н</w:t>
            </w:r>
            <w:proofErr w:type="spellEnd"/>
            <w:r w:rsidRPr="00A74193">
              <w:rPr>
                <w:rFonts w:ascii="Times New Roman" w:hAnsi="Times New Roman"/>
                <w:b/>
                <w:bCs/>
                <w:sz w:val="24"/>
                <w:szCs w:val="24"/>
                <w:lang w:eastAsia="ru-RU"/>
              </w:rPr>
              <w:t>-</w:t>
            </w:r>
            <w:proofErr w:type="gramEnd"/>
            <w:r w:rsidRPr="00A74193">
              <w:rPr>
                <w:rFonts w:ascii="Times New Roman" w:hAnsi="Times New Roman"/>
                <w:sz w:val="24"/>
                <w:szCs w:val="24"/>
                <w:lang w:eastAsia="ru-RU"/>
              </w:rPr>
              <w:br/>
            </w:r>
            <w:proofErr w:type="spellStart"/>
            <w:r w:rsidRPr="00A74193">
              <w:rPr>
                <w:rFonts w:ascii="Times New Roman" w:hAnsi="Times New Roman"/>
                <w:b/>
                <w:bCs/>
                <w:sz w:val="24"/>
                <w:szCs w:val="24"/>
                <w:lang w:eastAsia="ru-RU"/>
              </w:rPr>
              <w:t>клатур</w:t>
            </w:r>
            <w:proofErr w:type="spellEnd"/>
            <w:r w:rsidRPr="00A74193">
              <w:rPr>
                <w:rFonts w:ascii="Times New Roman" w:hAnsi="Times New Roman"/>
                <w:b/>
                <w:bCs/>
                <w:sz w:val="24"/>
                <w:szCs w:val="24"/>
                <w:lang w:eastAsia="ru-RU"/>
              </w:rPr>
              <w:t>-</w:t>
            </w:r>
            <w:r w:rsidRPr="00A74193">
              <w:rPr>
                <w:rFonts w:ascii="Times New Roman" w:hAnsi="Times New Roman"/>
                <w:sz w:val="24"/>
                <w:szCs w:val="24"/>
                <w:lang w:eastAsia="ru-RU"/>
              </w:rPr>
              <w:br/>
            </w:r>
            <w:proofErr w:type="spellStart"/>
            <w:r w:rsidRPr="00A74193">
              <w:rPr>
                <w:rFonts w:ascii="Times New Roman" w:hAnsi="Times New Roman"/>
                <w:b/>
                <w:bCs/>
                <w:sz w:val="24"/>
                <w:szCs w:val="24"/>
                <w:lang w:eastAsia="ru-RU"/>
              </w:rPr>
              <w:t>ный</w:t>
            </w:r>
            <w:proofErr w:type="spellEnd"/>
            <w:r w:rsidRPr="00A74193">
              <w:rPr>
                <w:rFonts w:ascii="Times New Roman" w:hAnsi="Times New Roman"/>
                <w:b/>
                <w:bCs/>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b/>
                <w:bCs/>
                <w:sz w:val="24"/>
                <w:szCs w:val="24"/>
                <w:lang w:eastAsia="ru-RU"/>
              </w:rPr>
              <w:t>един</w:t>
            </w:r>
            <w:proofErr w:type="gramStart"/>
            <w:r w:rsidRPr="00A74193">
              <w:rPr>
                <w:rFonts w:ascii="Times New Roman" w:hAnsi="Times New Roman"/>
                <w:b/>
                <w:bCs/>
                <w:sz w:val="24"/>
                <w:szCs w:val="24"/>
                <w:lang w:eastAsia="ru-RU"/>
              </w:rPr>
              <w:t>и-</w:t>
            </w:r>
            <w:proofErr w:type="gramEnd"/>
            <w:r w:rsidRPr="00A74193">
              <w:rPr>
                <w:rFonts w:ascii="Times New Roman" w:hAnsi="Times New Roman"/>
                <w:sz w:val="24"/>
                <w:szCs w:val="24"/>
                <w:lang w:eastAsia="ru-RU"/>
              </w:rPr>
              <w:br/>
            </w:r>
            <w:proofErr w:type="spellStart"/>
            <w:r w:rsidRPr="00A74193">
              <w:rPr>
                <w:rFonts w:ascii="Times New Roman" w:hAnsi="Times New Roman"/>
                <w:b/>
                <w:bCs/>
                <w:sz w:val="24"/>
                <w:szCs w:val="24"/>
                <w:lang w:eastAsia="ru-RU"/>
              </w:rPr>
              <w:t>ца</w:t>
            </w:r>
            <w:proofErr w:type="spellEnd"/>
            <w:r w:rsidRPr="00A74193">
              <w:rPr>
                <w:rFonts w:ascii="Times New Roman" w:hAnsi="Times New Roman"/>
                <w:b/>
                <w:bCs/>
                <w:sz w:val="24"/>
                <w:szCs w:val="24"/>
                <w:lang w:eastAsia="ru-RU"/>
              </w:rPr>
              <w:t xml:space="preserve"> </w:t>
            </w:r>
            <w:r w:rsidRPr="00A74193">
              <w:rPr>
                <w:rFonts w:ascii="Times New Roman" w:hAnsi="Times New Roman"/>
                <w:sz w:val="24"/>
                <w:szCs w:val="24"/>
                <w:lang w:eastAsia="ru-RU"/>
              </w:rPr>
              <w:br/>
            </w:r>
            <w:proofErr w:type="spellStart"/>
            <w:r w:rsidRPr="00A74193">
              <w:rPr>
                <w:rFonts w:ascii="Times New Roman" w:hAnsi="Times New Roman"/>
                <w:b/>
                <w:bCs/>
                <w:sz w:val="24"/>
                <w:szCs w:val="24"/>
                <w:lang w:eastAsia="ru-RU"/>
              </w:rPr>
              <w:t>изме</w:t>
            </w:r>
            <w:proofErr w:type="spellEnd"/>
            <w:r w:rsidRPr="00A74193">
              <w:rPr>
                <w:rFonts w:ascii="Times New Roman" w:hAnsi="Times New Roman"/>
                <w:b/>
                <w:bCs/>
                <w:sz w:val="24"/>
                <w:szCs w:val="24"/>
                <w:lang w:eastAsia="ru-RU"/>
              </w:rPr>
              <w:t>-</w:t>
            </w:r>
            <w:r w:rsidRPr="00A74193">
              <w:rPr>
                <w:rFonts w:ascii="Times New Roman" w:hAnsi="Times New Roman"/>
                <w:sz w:val="24"/>
                <w:szCs w:val="24"/>
                <w:lang w:eastAsia="ru-RU"/>
              </w:rPr>
              <w:br/>
            </w:r>
            <w:r w:rsidRPr="00A74193">
              <w:rPr>
                <w:rFonts w:ascii="Times New Roman" w:hAnsi="Times New Roman"/>
                <w:b/>
                <w:bCs/>
                <w:sz w:val="24"/>
                <w:szCs w:val="24"/>
                <w:lang w:eastAsia="ru-RU"/>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b/>
                <w:bCs/>
                <w:sz w:val="24"/>
                <w:szCs w:val="24"/>
                <w:lang w:eastAsia="ru-RU"/>
              </w:rPr>
              <w:t>кол</w:t>
            </w:r>
            <w:proofErr w:type="gramStart"/>
            <w:r w:rsidRPr="00A74193">
              <w:rPr>
                <w:rFonts w:ascii="Times New Roman" w:hAnsi="Times New Roman"/>
                <w:b/>
                <w:bCs/>
                <w:sz w:val="24"/>
                <w:szCs w:val="24"/>
                <w:lang w:eastAsia="ru-RU"/>
              </w:rPr>
              <w:t>и-</w:t>
            </w:r>
            <w:proofErr w:type="gramEnd"/>
            <w:r w:rsidRPr="00A74193">
              <w:rPr>
                <w:rFonts w:ascii="Times New Roman" w:hAnsi="Times New Roman"/>
                <w:sz w:val="24"/>
                <w:szCs w:val="24"/>
                <w:lang w:eastAsia="ru-RU"/>
              </w:rPr>
              <w:br/>
            </w:r>
            <w:proofErr w:type="spellStart"/>
            <w:r w:rsidRPr="00A74193">
              <w:rPr>
                <w:rFonts w:ascii="Times New Roman" w:hAnsi="Times New Roman"/>
                <w:b/>
                <w:bCs/>
                <w:sz w:val="24"/>
                <w:szCs w:val="24"/>
                <w:lang w:eastAsia="ru-RU"/>
              </w:rPr>
              <w:t>чество</w:t>
            </w:r>
            <w:proofErr w:type="spellEnd"/>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bl>
      <w:tblPr>
        <w:tblW w:w="9255" w:type="dxa"/>
        <w:tblCellMar>
          <w:top w:w="15" w:type="dxa"/>
          <w:left w:w="15" w:type="dxa"/>
          <w:bottom w:w="15" w:type="dxa"/>
          <w:right w:w="15" w:type="dxa"/>
        </w:tblCellMar>
        <w:tblLook w:val="04A0" w:firstRow="1" w:lastRow="0" w:firstColumn="1" w:lastColumn="0" w:noHBand="0" w:noVBand="1"/>
      </w:tblPr>
      <w:tblGrid>
        <w:gridCol w:w="3473"/>
        <w:gridCol w:w="538"/>
        <w:gridCol w:w="2359"/>
        <w:gridCol w:w="538"/>
        <w:gridCol w:w="2347"/>
      </w:tblGrid>
      <w:tr w:rsidR="00A74193" w:rsidRPr="00A74193" w:rsidTr="00B87E5E">
        <w:tc>
          <w:tcPr>
            <w:tcW w:w="0" w:type="auto"/>
            <w:tcBorders>
              <w:bottom w:val="single" w:sz="8" w:space="0" w:color="000000"/>
            </w:tcBorders>
            <w:tcMar>
              <w:top w:w="60" w:type="dxa"/>
              <w:left w:w="60" w:type="dxa"/>
              <w:bottom w:w="60" w:type="dxa"/>
              <w:right w:w="60" w:type="dxa"/>
            </w:tcMar>
            <w:vAlign w:val="bottom"/>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bottom w:val="single" w:sz="8" w:space="0" w:color="000000"/>
            </w:tcBorders>
            <w:tcMar>
              <w:top w:w="60" w:type="dxa"/>
              <w:left w:w="60" w:type="dxa"/>
              <w:bottom w:w="60" w:type="dxa"/>
              <w:right w:w="60" w:type="dxa"/>
            </w:tcMar>
            <w:vAlign w:val="bottom"/>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Borders>
              <w:top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24"/>
                <w:szCs w:val="24"/>
                <w:vertAlign w:val="superscript"/>
                <w:lang w:eastAsia="ru-RU"/>
              </w:rPr>
              <w:t>(исполнитель)</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24"/>
                <w:szCs w:val="24"/>
                <w:vertAlign w:val="superscript"/>
                <w:lang w:eastAsia="ru-RU"/>
              </w:rPr>
              <w:t>(подпись)</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tcBorders>
            <w:tcMar>
              <w:top w:w="60" w:type="dxa"/>
              <w:left w:w="60" w:type="dxa"/>
              <w:bottom w:w="60" w:type="dxa"/>
              <w:right w:w="60" w:type="dxa"/>
            </w:tcMar>
            <w:vAlign w:val="bottom"/>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24"/>
                <w:szCs w:val="24"/>
                <w:vertAlign w:val="superscript"/>
                <w:lang w:eastAsia="ru-RU"/>
              </w:rPr>
              <w:t>(Ф. И. О.)</w:t>
            </w:r>
          </w:p>
        </w:tc>
      </w:tr>
      <w:tr w:rsidR="00A74193" w:rsidRPr="00A74193" w:rsidTr="00B87E5E">
        <w:tc>
          <w:tcPr>
            <w:tcW w:w="0" w:type="auto"/>
            <w:tcBorders>
              <w:bottom w:val="single" w:sz="8" w:space="0" w:color="000000"/>
            </w:tcBorders>
            <w:tcMar>
              <w:top w:w="60" w:type="dxa"/>
              <w:left w:w="60" w:type="dxa"/>
              <w:bottom w:w="60" w:type="dxa"/>
              <w:right w:w="60" w:type="dxa"/>
            </w:tcMar>
            <w:vAlign w:val="bottom"/>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bottom w:val="single" w:sz="8" w:space="0" w:color="000000"/>
            </w:tcBorders>
            <w:tcMar>
              <w:top w:w="60" w:type="dxa"/>
              <w:left w:w="60" w:type="dxa"/>
              <w:bottom w:w="60" w:type="dxa"/>
              <w:right w:w="60" w:type="dxa"/>
            </w:tcMar>
            <w:vAlign w:val="bottom"/>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Borders>
              <w:top w:val="single" w:sz="8" w:space="0" w:color="000000"/>
            </w:tcBorders>
            <w:tcMar>
              <w:top w:w="60" w:type="dxa"/>
              <w:left w:w="60" w:type="dxa"/>
              <w:bottom w:w="60" w:type="dxa"/>
              <w:right w:w="60" w:type="dxa"/>
            </w:tcMar>
            <w:vAlign w:val="bottom"/>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24"/>
                <w:szCs w:val="24"/>
                <w:vertAlign w:val="superscript"/>
                <w:lang w:eastAsia="ru-RU"/>
              </w:rPr>
              <w:t>(руководитель)</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24"/>
                <w:szCs w:val="24"/>
                <w:vertAlign w:val="superscript"/>
                <w:lang w:eastAsia="ru-RU"/>
              </w:rPr>
              <w:t>(подпись)</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tcBorders>
            <w:tcMar>
              <w:top w:w="60" w:type="dxa"/>
              <w:left w:w="60" w:type="dxa"/>
              <w:bottom w:w="60" w:type="dxa"/>
              <w:right w:w="60" w:type="dxa"/>
            </w:tcMar>
            <w:vAlign w:val="bottom"/>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24"/>
                <w:szCs w:val="24"/>
                <w:vertAlign w:val="superscript"/>
                <w:lang w:eastAsia="ru-RU"/>
              </w:rPr>
              <w:t>(Ф. И. О.)</w:t>
            </w: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b/>
          <w:bCs/>
          <w:sz w:val="24"/>
          <w:szCs w:val="24"/>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b/>
          <w:bCs/>
          <w:sz w:val="28"/>
          <w:szCs w:val="28"/>
          <w:lang w:eastAsia="ru-RU"/>
        </w:rPr>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8886"/>
      </w:tblGrid>
      <w:tr w:rsidR="00A74193" w:rsidRPr="00A74193" w:rsidTr="00B87E5E">
        <w:tc>
          <w:tcPr>
            <w:tcW w:w="0" w:type="auto"/>
            <w:tcMar>
              <w:top w:w="60" w:type="dxa"/>
              <w:left w:w="60" w:type="dxa"/>
              <w:bottom w:w="60" w:type="dxa"/>
              <w:right w:w="60" w:type="dxa"/>
            </w:tcMar>
            <w:vAlign w:val="bottom"/>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8766"/>
            </w:tblGrid>
            <w:tr w:rsidR="00A74193" w:rsidRPr="00A74193" w:rsidTr="00B87E5E">
              <w:trPr>
                <w:jc w:val="center"/>
              </w:trPr>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rPr>
                <w:jc w:val="center"/>
              </w:trPr>
              <w:tc>
                <w:tcPr>
                  <w:tcW w:w="0" w:type="auto"/>
                  <w:tcBorders>
                    <w:top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полное наименование учреждения</w:t>
                  </w: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74193">
              <w:rPr>
                <w:rFonts w:ascii="Times New Roman" w:hAnsi="Times New Roman"/>
                <w:sz w:val="24"/>
                <w:szCs w:val="24"/>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74193">
              <w:rPr>
                <w:rFonts w:ascii="Times New Roman" w:hAnsi="Times New Roman"/>
                <w:sz w:val="24"/>
                <w:szCs w:val="24"/>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74193">
              <w:rPr>
                <w:rFonts w:ascii="Times New Roman" w:hAnsi="Times New Roman"/>
                <w:sz w:val="24"/>
                <w:szCs w:val="24"/>
                <w:lang w:eastAsia="ru-RU"/>
              </w:rPr>
              <w:t>КАРТОЧКА</w:t>
            </w:r>
            <w:r w:rsidRPr="00A74193">
              <w:rPr>
                <w:rFonts w:ascii="Times New Roman" w:hAnsi="Times New Roman"/>
                <w:sz w:val="24"/>
                <w:szCs w:val="24"/>
                <w:lang w:eastAsia="ru-RU"/>
              </w:rPr>
              <w:br/>
              <w:t xml:space="preserve">учета работы автомобильной шины № _______ (новой, восстановленной, прошедшей </w:t>
            </w:r>
            <w:r w:rsidRPr="00A74193">
              <w:rPr>
                <w:rFonts w:ascii="Times New Roman" w:hAnsi="Times New Roman"/>
                <w:sz w:val="24"/>
                <w:szCs w:val="24"/>
                <w:lang w:eastAsia="ru-RU"/>
              </w:rPr>
              <w:br/>
              <w:t>углубление рисунка протектора нарезкой, бывшей в эксплуатации)</w:t>
            </w:r>
          </w:p>
        </w:tc>
      </w:tr>
      <w:tr w:rsidR="00A74193" w:rsidRPr="00A74193" w:rsidTr="00B87E5E">
        <w:tc>
          <w:tcPr>
            <w:tcW w:w="0" w:type="auto"/>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24"/>
                <w:szCs w:val="24"/>
                <w:lang w:eastAsia="ru-RU"/>
              </w:rPr>
              <w:t>(нужное подчеркнуть)</w:t>
            </w:r>
          </w:p>
        </w:tc>
      </w:tr>
      <w:tr w:rsidR="00A74193" w:rsidRPr="00A74193" w:rsidTr="00B87E5E">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9360"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bl>
      <w:tblPr>
        <w:tblW w:w="9255" w:type="dxa"/>
        <w:tblCellMar>
          <w:top w:w="15" w:type="dxa"/>
          <w:left w:w="15" w:type="dxa"/>
          <w:bottom w:w="15" w:type="dxa"/>
          <w:right w:w="15" w:type="dxa"/>
        </w:tblCellMar>
        <w:tblLook w:val="04A0" w:firstRow="1" w:lastRow="0" w:firstColumn="1" w:lastColumn="0" w:noHBand="0" w:noVBand="1"/>
      </w:tblPr>
      <w:tblGrid>
        <w:gridCol w:w="1660"/>
        <w:gridCol w:w="1219"/>
        <w:gridCol w:w="284"/>
        <w:gridCol w:w="180"/>
        <w:gridCol w:w="180"/>
        <w:gridCol w:w="284"/>
        <w:gridCol w:w="2806"/>
        <w:gridCol w:w="2642"/>
      </w:tblGrid>
      <w:tr w:rsidR="00A74193" w:rsidRPr="00A74193" w:rsidTr="00B87E5E">
        <w:tc>
          <w:tcPr>
            <w:tcW w:w="0" w:type="auto"/>
            <w:gridSpan w:val="2"/>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xml:space="preserve">Обозначение (размер) </w:t>
            </w:r>
            <w:r w:rsidRPr="00A74193">
              <w:rPr>
                <w:rFonts w:ascii="Times New Roman" w:hAnsi="Times New Roman"/>
                <w:sz w:val="24"/>
                <w:szCs w:val="24"/>
                <w:lang w:eastAsia="ru-RU"/>
              </w:rPr>
              <w:br/>
              <w:t>шины</w:t>
            </w:r>
          </w:p>
        </w:tc>
        <w:tc>
          <w:tcPr>
            <w:tcW w:w="0" w:type="auto"/>
            <w:gridSpan w:val="6"/>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Модель шины</w:t>
            </w:r>
          </w:p>
        </w:tc>
        <w:tc>
          <w:tcPr>
            <w:tcW w:w="0" w:type="auto"/>
            <w:gridSpan w:val="7"/>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gridSpan w:val="3"/>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xml:space="preserve">Порядковый (заводской) </w:t>
            </w:r>
            <w:r w:rsidRPr="00A74193">
              <w:rPr>
                <w:rFonts w:ascii="Times New Roman" w:hAnsi="Times New Roman"/>
                <w:sz w:val="24"/>
                <w:szCs w:val="24"/>
                <w:lang w:eastAsia="ru-RU"/>
              </w:rPr>
              <w:br/>
              <w:t>номер</w:t>
            </w:r>
          </w:p>
        </w:tc>
        <w:tc>
          <w:tcPr>
            <w:tcW w:w="0" w:type="auto"/>
            <w:gridSpan w:val="5"/>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gridSpan w:val="4"/>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xml:space="preserve">Дата изготовления (неделя, </w:t>
            </w:r>
            <w:r w:rsidRPr="00A74193">
              <w:rPr>
                <w:rFonts w:ascii="Times New Roman" w:hAnsi="Times New Roman"/>
                <w:sz w:val="24"/>
                <w:szCs w:val="24"/>
                <w:lang w:eastAsia="ru-RU"/>
              </w:rPr>
              <w:br/>
              <w:t>год)</w:t>
            </w:r>
          </w:p>
        </w:tc>
        <w:tc>
          <w:tcPr>
            <w:tcW w:w="0" w:type="auto"/>
            <w:gridSpan w:val="4"/>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gridSpan w:val="5"/>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xml:space="preserve">Эксплуатационная норма </w:t>
            </w:r>
            <w:r w:rsidRPr="00A74193">
              <w:rPr>
                <w:rFonts w:ascii="Times New Roman" w:hAnsi="Times New Roman"/>
                <w:sz w:val="24"/>
                <w:szCs w:val="24"/>
                <w:lang w:eastAsia="ru-RU"/>
              </w:rPr>
              <w:br/>
              <w:t>пробега</w:t>
            </w:r>
          </w:p>
        </w:tc>
        <w:tc>
          <w:tcPr>
            <w:tcW w:w="0" w:type="auto"/>
            <w:gridSpan w:val="3"/>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gridSpan w:val="7"/>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xml:space="preserve">Завод-изготовитель новой шины или шиноремонтное </w:t>
            </w:r>
            <w:r w:rsidRPr="00A74193">
              <w:rPr>
                <w:rFonts w:ascii="Times New Roman" w:hAnsi="Times New Roman"/>
                <w:sz w:val="24"/>
                <w:szCs w:val="24"/>
                <w:lang w:eastAsia="ru-RU"/>
              </w:rPr>
              <w:br/>
              <w:t>предприятие</w:t>
            </w:r>
          </w:p>
        </w:tc>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gridSpan w:val="6"/>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proofErr w:type="gramStart"/>
            <w:r w:rsidRPr="00A74193">
              <w:rPr>
                <w:rFonts w:ascii="Times New Roman" w:hAnsi="Times New Roman"/>
                <w:sz w:val="24"/>
                <w:szCs w:val="24"/>
                <w:lang w:eastAsia="ru-RU"/>
              </w:rPr>
              <w:t xml:space="preserve">Ответственный за учет работы </w:t>
            </w:r>
            <w:r w:rsidRPr="00A74193">
              <w:rPr>
                <w:rFonts w:ascii="Times New Roman" w:hAnsi="Times New Roman"/>
                <w:sz w:val="24"/>
                <w:szCs w:val="24"/>
                <w:lang w:eastAsia="ru-RU"/>
              </w:rPr>
              <w:br/>
              <w:t>шины</w:t>
            </w:r>
            <w:proofErr w:type="gramEnd"/>
          </w:p>
        </w:tc>
        <w:tc>
          <w:tcPr>
            <w:tcW w:w="0" w:type="auto"/>
            <w:gridSpan w:val="2"/>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1665"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1230"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285"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150"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150"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285"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2835"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2670"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bl>
      <w:tblPr>
        <w:tblW w:w="9240" w:type="dxa"/>
        <w:tblCellMar>
          <w:top w:w="15" w:type="dxa"/>
          <w:left w:w="15" w:type="dxa"/>
          <w:bottom w:w="15" w:type="dxa"/>
          <w:right w:w="15" w:type="dxa"/>
        </w:tblCellMar>
        <w:tblLook w:val="04A0" w:firstRow="1" w:lastRow="0" w:firstColumn="1" w:lastColumn="0" w:noHBand="0" w:noVBand="1"/>
      </w:tblPr>
      <w:tblGrid>
        <w:gridCol w:w="442"/>
        <w:gridCol w:w="1054"/>
        <w:gridCol w:w="1301"/>
        <w:gridCol w:w="917"/>
        <w:gridCol w:w="917"/>
        <w:gridCol w:w="817"/>
        <w:gridCol w:w="580"/>
        <w:gridCol w:w="992"/>
        <w:gridCol w:w="1052"/>
        <w:gridCol w:w="737"/>
        <w:gridCol w:w="1233"/>
      </w:tblGrid>
      <w:tr w:rsidR="00A74193" w:rsidRPr="00A74193" w:rsidTr="00B87E5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Инвентарный</w:t>
            </w:r>
            <w:r w:rsidRPr="00A74193">
              <w:rPr>
                <w:rFonts w:ascii="Times New Roman" w:hAnsi="Times New Roman"/>
                <w:sz w:val="24"/>
                <w:szCs w:val="24"/>
                <w:lang w:eastAsia="ru-RU"/>
              </w:rPr>
              <w:br/>
            </w:r>
            <w:r w:rsidRPr="00A74193">
              <w:rPr>
                <w:rFonts w:ascii="Times New Roman" w:hAnsi="Times New Roman"/>
                <w:sz w:val="16"/>
                <w:szCs w:val="16"/>
                <w:lang w:eastAsia="ru-RU"/>
              </w:rPr>
              <w:t>номер</w:t>
            </w:r>
            <w:r w:rsidRPr="00A74193">
              <w:rPr>
                <w:rFonts w:ascii="Times New Roman" w:hAnsi="Times New Roman"/>
                <w:sz w:val="24"/>
                <w:szCs w:val="24"/>
                <w:lang w:eastAsia="ru-RU"/>
              </w:rPr>
              <w:br/>
            </w:r>
            <w:r w:rsidRPr="00A74193">
              <w:rPr>
                <w:rFonts w:ascii="Times New Roman" w:hAnsi="Times New Roman"/>
                <w:sz w:val="16"/>
                <w:szCs w:val="16"/>
                <w:lang w:eastAsia="ru-RU"/>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 xml:space="preserve">Марка и </w:t>
            </w:r>
            <w:r w:rsidRPr="00A74193">
              <w:rPr>
                <w:rFonts w:ascii="Times New Roman" w:hAnsi="Times New Roman"/>
                <w:sz w:val="24"/>
                <w:szCs w:val="24"/>
                <w:lang w:eastAsia="ru-RU"/>
              </w:rPr>
              <w:br/>
            </w:r>
            <w:r w:rsidRPr="00A74193">
              <w:rPr>
                <w:rFonts w:ascii="Times New Roman" w:hAnsi="Times New Roman"/>
                <w:sz w:val="16"/>
                <w:szCs w:val="16"/>
                <w:lang w:eastAsia="ru-RU"/>
              </w:rPr>
              <w:t>модель</w:t>
            </w:r>
            <w:r w:rsidRPr="00A74193">
              <w:rPr>
                <w:rFonts w:ascii="Times New Roman" w:hAnsi="Times New Roman"/>
                <w:sz w:val="24"/>
                <w:szCs w:val="24"/>
                <w:lang w:eastAsia="ru-RU"/>
              </w:rPr>
              <w:br/>
            </w:r>
            <w:r w:rsidRPr="00A74193">
              <w:rPr>
                <w:rFonts w:ascii="Times New Roman" w:hAnsi="Times New Roman"/>
                <w:sz w:val="16"/>
                <w:szCs w:val="16"/>
                <w:lang w:eastAsia="ru-RU"/>
              </w:rPr>
              <w:t>автомобиля, его</w:t>
            </w:r>
            <w:r w:rsidRPr="00A74193">
              <w:rPr>
                <w:rFonts w:ascii="Times New Roman" w:hAnsi="Times New Roman"/>
                <w:sz w:val="24"/>
                <w:szCs w:val="24"/>
                <w:lang w:eastAsia="ru-RU"/>
              </w:rPr>
              <w:br/>
            </w:r>
            <w:r w:rsidRPr="00A74193">
              <w:rPr>
                <w:rFonts w:ascii="Times New Roman" w:hAnsi="Times New Roman"/>
                <w:sz w:val="16"/>
                <w:szCs w:val="16"/>
                <w:lang w:eastAsia="ru-RU"/>
              </w:rPr>
              <w:t>государственный</w:t>
            </w:r>
            <w:r w:rsidRPr="00A74193">
              <w:rPr>
                <w:rFonts w:ascii="Times New Roman" w:hAnsi="Times New Roman"/>
                <w:sz w:val="24"/>
                <w:szCs w:val="24"/>
                <w:lang w:eastAsia="ru-RU"/>
              </w:rPr>
              <w:br/>
            </w:r>
            <w:r w:rsidRPr="00A74193">
              <w:rPr>
                <w:rFonts w:ascii="Times New Roman" w:hAnsi="Times New Roman"/>
                <w:sz w:val="16"/>
                <w:szCs w:val="16"/>
                <w:lang w:eastAsia="ru-RU"/>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Показания</w:t>
            </w:r>
            <w:r w:rsidRPr="00A74193">
              <w:rPr>
                <w:rFonts w:ascii="Times New Roman" w:hAnsi="Times New Roman"/>
                <w:sz w:val="24"/>
                <w:szCs w:val="24"/>
                <w:lang w:eastAsia="ru-RU"/>
              </w:rPr>
              <w:br/>
            </w:r>
            <w:r w:rsidRPr="00A74193">
              <w:rPr>
                <w:rFonts w:ascii="Times New Roman" w:hAnsi="Times New Roman"/>
                <w:sz w:val="16"/>
                <w:szCs w:val="16"/>
                <w:lang w:eastAsia="ru-RU"/>
              </w:rPr>
              <w:t>спидометра</w:t>
            </w:r>
            <w:r w:rsidRPr="00A74193">
              <w:rPr>
                <w:rFonts w:ascii="Times New Roman" w:hAnsi="Times New Roman"/>
                <w:sz w:val="24"/>
                <w:szCs w:val="24"/>
                <w:lang w:eastAsia="ru-RU"/>
              </w:rPr>
              <w:br/>
            </w:r>
            <w:r w:rsidRPr="00A74193">
              <w:rPr>
                <w:rFonts w:ascii="Times New Roman" w:hAnsi="Times New Roman"/>
                <w:sz w:val="16"/>
                <w:szCs w:val="16"/>
                <w:lang w:eastAsia="ru-RU"/>
              </w:rPr>
              <w:t>при</w:t>
            </w:r>
            <w:r w:rsidRPr="00A74193">
              <w:rPr>
                <w:rFonts w:ascii="Times New Roman" w:hAnsi="Times New Roman"/>
                <w:sz w:val="24"/>
                <w:szCs w:val="24"/>
                <w:lang w:eastAsia="ru-RU"/>
              </w:rPr>
              <w:br/>
            </w:r>
            <w:r w:rsidRPr="00A74193">
              <w:rPr>
                <w:rFonts w:ascii="Times New Roman" w:hAnsi="Times New Roman"/>
                <w:sz w:val="16"/>
                <w:szCs w:val="16"/>
                <w:lang w:eastAsia="ru-RU"/>
              </w:rPr>
              <w:t>установке,</w:t>
            </w:r>
            <w:r w:rsidRPr="00A74193">
              <w:rPr>
                <w:rFonts w:ascii="Times New Roman" w:hAnsi="Times New Roman"/>
                <w:sz w:val="24"/>
                <w:szCs w:val="24"/>
                <w:lang w:eastAsia="ru-RU"/>
              </w:rPr>
              <w:br/>
            </w:r>
            <w:r w:rsidRPr="00A74193">
              <w:rPr>
                <w:rFonts w:ascii="Times New Roman" w:hAnsi="Times New Roman"/>
                <w:sz w:val="16"/>
                <w:szCs w:val="16"/>
                <w:lang w:eastAsia="ru-RU"/>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Показания</w:t>
            </w:r>
            <w:r w:rsidRPr="00A74193">
              <w:rPr>
                <w:rFonts w:ascii="Times New Roman" w:hAnsi="Times New Roman"/>
                <w:sz w:val="24"/>
                <w:szCs w:val="24"/>
                <w:lang w:eastAsia="ru-RU"/>
              </w:rPr>
              <w:br/>
            </w:r>
            <w:r w:rsidRPr="00A74193">
              <w:rPr>
                <w:rFonts w:ascii="Times New Roman" w:hAnsi="Times New Roman"/>
                <w:sz w:val="16"/>
                <w:szCs w:val="16"/>
                <w:lang w:eastAsia="ru-RU"/>
              </w:rPr>
              <w:t>спидометра</w:t>
            </w:r>
            <w:r w:rsidRPr="00A74193">
              <w:rPr>
                <w:rFonts w:ascii="Times New Roman" w:hAnsi="Times New Roman"/>
                <w:sz w:val="24"/>
                <w:szCs w:val="24"/>
                <w:lang w:eastAsia="ru-RU"/>
              </w:rPr>
              <w:br/>
            </w:r>
            <w:r w:rsidRPr="00A74193">
              <w:rPr>
                <w:rFonts w:ascii="Times New Roman" w:hAnsi="Times New Roman"/>
                <w:sz w:val="16"/>
                <w:szCs w:val="16"/>
                <w:lang w:eastAsia="ru-RU"/>
              </w:rPr>
              <w:t xml:space="preserve">при </w:t>
            </w:r>
            <w:r w:rsidRPr="00A74193">
              <w:rPr>
                <w:rFonts w:ascii="Times New Roman" w:hAnsi="Times New Roman"/>
                <w:sz w:val="24"/>
                <w:szCs w:val="24"/>
                <w:lang w:eastAsia="ru-RU"/>
              </w:rPr>
              <w:br/>
            </w:r>
            <w:r w:rsidRPr="00A74193">
              <w:rPr>
                <w:rFonts w:ascii="Times New Roman" w:hAnsi="Times New Roman"/>
                <w:sz w:val="16"/>
                <w:szCs w:val="16"/>
                <w:lang w:eastAsia="ru-RU"/>
              </w:rPr>
              <w:t>снятии,</w:t>
            </w:r>
            <w:r w:rsidRPr="00A74193">
              <w:rPr>
                <w:rFonts w:ascii="Times New Roman" w:hAnsi="Times New Roman"/>
                <w:sz w:val="24"/>
                <w:szCs w:val="24"/>
                <w:lang w:eastAsia="ru-RU"/>
              </w:rPr>
              <w:br/>
            </w:r>
            <w:r w:rsidRPr="00A74193">
              <w:rPr>
                <w:rFonts w:ascii="Times New Roman" w:hAnsi="Times New Roman"/>
                <w:sz w:val="16"/>
                <w:szCs w:val="16"/>
                <w:lang w:eastAsia="ru-RU"/>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Техническое</w:t>
            </w:r>
            <w:r w:rsidRPr="00A74193">
              <w:rPr>
                <w:rFonts w:ascii="Times New Roman" w:hAnsi="Times New Roman"/>
                <w:sz w:val="24"/>
                <w:szCs w:val="24"/>
                <w:lang w:eastAsia="ru-RU"/>
              </w:rPr>
              <w:br/>
            </w:r>
            <w:r w:rsidRPr="00A74193">
              <w:rPr>
                <w:rFonts w:ascii="Times New Roman" w:hAnsi="Times New Roman"/>
                <w:sz w:val="16"/>
                <w:szCs w:val="16"/>
                <w:lang w:eastAsia="ru-RU"/>
              </w:rPr>
              <w:t>состояние</w:t>
            </w:r>
            <w:r w:rsidRPr="00A74193">
              <w:rPr>
                <w:rFonts w:ascii="Times New Roman" w:hAnsi="Times New Roman"/>
                <w:sz w:val="24"/>
                <w:szCs w:val="24"/>
                <w:lang w:eastAsia="ru-RU"/>
              </w:rPr>
              <w:br/>
            </w:r>
            <w:r w:rsidRPr="00A74193">
              <w:rPr>
                <w:rFonts w:ascii="Times New Roman" w:hAnsi="Times New Roman"/>
                <w:sz w:val="16"/>
                <w:szCs w:val="16"/>
                <w:lang w:eastAsia="ru-RU"/>
              </w:rPr>
              <w:t>шины при</w:t>
            </w:r>
            <w:r w:rsidRPr="00A74193">
              <w:rPr>
                <w:rFonts w:ascii="Times New Roman" w:hAnsi="Times New Roman"/>
                <w:sz w:val="24"/>
                <w:szCs w:val="24"/>
                <w:lang w:eastAsia="ru-RU"/>
              </w:rPr>
              <w:br/>
            </w:r>
            <w:r w:rsidRPr="00A74193">
              <w:rPr>
                <w:rFonts w:ascii="Times New Roman" w:hAnsi="Times New Roman"/>
                <w:sz w:val="16"/>
                <w:szCs w:val="16"/>
                <w:lang w:eastAsia="ru-RU"/>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Причины</w:t>
            </w:r>
            <w:r w:rsidRPr="00A74193">
              <w:rPr>
                <w:rFonts w:ascii="Times New Roman" w:hAnsi="Times New Roman"/>
                <w:sz w:val="24"/>
                <w:szCs w:val="24"/>
                <w:lang w:eastAsia="ru-RU"/>
              </w:rPr>
              <w:br/>
            </w:r>
            <w:r w:rsidRPr="00A74193">
              <w:rPr>
                <w:rFonts w:ascii="Times New Roman" w:hAnsi="Times New Roman"/>
                <w:sz w:val="16"/>
                <w:szCs w:val="16"/>
                <w:lang w:eastAsia="ru-RU"/>
              </w:rPr>
              <w:t>снятия</w:t>
            </w:r>
            <w:r w:rsidRPr="00A74193">
              <w:rPr>
                <w:rFonts w:ascii="Times New Roman" w:hAnsi="Times New Roman"/>
                <w:sz w:val="24"/>
                <w:szCs w:val="24"/>
                <w:lang w:eastAsia="ru-RU"/>
              </w:rPr>
              <w:br/>
            </w:r>
            <w:r w:rsidRPr="00A74193">
              <w:rPr>
                <w:rFonts w:ascii="Times New Roman" w:hAnsi="Times New Roman"/>
                <w:sz w:val="16"/>
                <w:szCs w:val="16"/>
                <w:lang w:eastAsia="ru-RU"/>
              </w:rPr>
              <w:t xml:space="preserve">шины с </w:t>
            </w:r>
            <w:r w:rsidRPr="00A74193">
              <w:rPr>
                <w:rFonts w:ascii="Times New Roman" w:hAnsi="Times New Roman"/>
                <w:sz w:val="24"/>
                <w:szCs w:val="24"/>
                <w:lang w:eastAsia="ru-RU"/>
              </w:rPr>
              <w:br/>
            </w:r>
            <w:r w:rsidRPr="00A74193">
              <w:rPr>
                <w:rFonts w:ascii="Times New Roman" w:hAnsi="Times New Roman"/>
                <w:sz w:val="16"/>
                <w:szCs w:val="16"/>
                <w:lang w:eastAsia="ru-RU"/>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Подпись</w:t>
            </w:r>
            <w:r w:rsidRPr="00A74193">
              <w:rPr>
                <w:rFonts w:ascii="Times New Roman" w:hAnsi="Times New Roman"/>
                <w:sz w:val="24"/>
                <w:szCs w:val="24"/>
                <w:lang w:eastAsia="ru-RU"/>
              </w:rPr>
              <w:br/>
            </w:r>
            <w:r w:rsidRPr="00A74193">
              <w:rPr>
                <w:rFonts w:ascii="Times New Roman" w:hAnsi="Times New Roman"/>
                <w:sz w:val="16"/>
                <w:szCs w:val="16"/>
                <w:lang w:eastAsia="ru-RU"/>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Заключение</w:t>
            </w:r>
            <w:r w:rsidRPr="00A74193">
              <w:rPr>
                <w:rFonts w:ascii="Times New Roman" w:hAnsi="Times New Roman"/>
                <w:sz w:val="24"/>
                <w:szCs w:val="24"/>
                <w:lang w:eastAsia="ru-RU"/>
              </w:rPr>
              <w:br/>
            </w:r>
            <w:r w:rsidRPr="00A74193">
              <w:rPr>
                <w:rFonts w:ascii="Times New Roman" w:hAnsi="Times New Roman"/>
                <w:sz w:val="16"/>
                <w:szCs w:val="16"/>
                <w:lang w:eastAsia="ru-RU"/>
              </w:rPr>
              <w:t xml:space="preserve">комиссии по </w:t>
            </w:r>
            <w:r w:rsidRPr="00A74193">
              <w:rPr>
                <w:rFonts w:ascii="Times New Roman" w:hAnsi="Times New Roman"/>
                <w:sz w:val="24"/>
                <w:szCs w:val="24"/>
                <w:lang w:eastAsia="ru-RU"/>
              </w:rPr>
              <w:br/>
            </w:r>
            <w:r w:rsidRPr="00A74193">
              <w:rPr>
                <w:rFonts w:ascii="Times New Roman" w:hAnsi="Times New Roman"/>
                <w:sz w:val="16"/>
                <w:szCs w:val="16"/>
                <w:lang w:eastAsia="ru-RU"/>
              </w:rPr>
              <w:t>определению</w:t>
            </w:r>
            <w:r w:rsidRPr="00A74193">
              <w:rPr>
                <w:rFonts w:ascii="Times New Roman" w:hAnsi="Times New Roman"/>
                <w:sz w:val="24"/>
                <w:szCs w:val="24"/>
                <w:lang w:eastAsia="ru-RU"/>
              </w:rPr>
              <w:br/>
            </w:r>
            <w:r w:rsidRPr="00A74193">
              <w:rPr>
                <w:rFonts w:ascii="Times New Roman" w:hAnsi="Times New Roman"/>
                <w:sz w:val="16"/>
                <w:szCs w:val="16"/>
                <w:lang w:eastAsia="ru-RU"/>
              </w:rPr>
              <w:t>пригодности</w:t>
            </w:r>
            <w:r w:rsidRPr="00A74193">
              <w:rPr>
                <w:rFonts w:ascii="Times New Roman" w:hAnsi="Times New Roman"/>
                <w:sz w:val="24"/>
                <w:szCs w:val="24"/>
                <w:lang w:eastAsia="ru-RU"/>
              </w:rPr>
              <w:br/>
            </w:r>
            <w:r w:rsidRPr="00A74193">
              <w:rPr>
                <w:rFonts w:ascii="Times New Roman" w:hAnsi="Times New Roman"/>
                <w:sz w:val="16"/>
                <w:szCs w:val="16"/>
                <w:lang w:eastAsia="ru-RU"/>
              </w:rPr>
              <w:t>шины к</w:t>
            </w:r>
            <w:r w:rsidRPr="00A74193">
              <w:rPr>
                <w:rFonts w:ascii="Times New Roman" w:hAnsi="Times New Roman"/>
                <w:sz w:val="24"/>
                <w:szCs w:val="24"/>
                <w:lang w:eastAsia="ru-RU"/>
              </w:rPr>
              <w:br/>
            </w:r>
            <w:r w:rsidRPr="00A74193">
              <w:rPr>
                <w:rFonts w:ascii="Times New Roman" w:hAnsi="Times New Roman"/>
                <w:sz w:val="16"/>
                <w:szCs w:val="16"/>
                <w:lang w:eastAsia="ru-RU"/>
              </w:rPr>
              <w:t>эксплуатации</w:t>
            </w:r>
            <w:r w:rsidRPr="00A74193">
              <w:rPr>
                <w:rFonts w:ascii="Times New Roman" w:hAnsi="Times New Roman"/>
                <w:sz w:val="24"/>
                <w:szCs w:val="24"/>
                <w:lang w:eastAsia="ru-RU"/>
              </w:rPr>
              <w:br/>
            </w:r>
            <w:r w:rsidRPr="00A74193">
              <w:rPr>
                <w:rFonts w:ascii="Times New Roman" w:hAnsi="Times New Roman"/>
                <w:sz w:val="16"/>
                <w:szCs w:val="16"/>
                <w:lang w:eastAsia="ru-RU"/>
              </w:rPr>
              <w:t>(на восстановление,</w:t>
            </w:r>
            <w:r w:rsidRPr="00A74193">
              <w:rPr>
                <w:rFonts w:ascii="Times New Roman" w:hAnsi="Times New Roman"/>
                <w:sz w:val="24"/>
                <w:szCs w:val="24"/>
                <w:lang w:eastAsia="ru-RU"/>
              </w:rPr>
              <w:br/>
            </w:r>
            <w:r w:rsidRPr="00A74193">
              <w:rPr>
                <w:rFonts w:ascii="Times New Roman" w:hAnsi="Times New Roman"/>
                <w:sz w:val="16"/>
                <w:szCs w:val="16"/>
                <w:lang w:eastAsia="ru-RU"/>
              </w:rPr>
              <w:t>углубление</w:t>
            </w:r>
            <w:r w:rsidRPr="00A74193">
              <w:rPr>
                <w:rFonts w:ascii="Times New Roman" w:hAnsi="Times New Roman"/>
                <w:sz w:val="24"/>
                <w:szCs w:val="24"/>
                <w:lang w:eastAsia="ru-RU"/>
              </w:rPr>
              <w:br/>
            </w:r>
            <w:r w:rsidRPr="00A74193">
              <w:rPr>
                <w:rFonts w:ascii="Times New Roman" w:hAnsi="Times New Roman"/>
                <w:sz w:val="16"/>
                <w:szCs w:val="16"/>
                <w:lang w:eastAsia="ru-RU"/>
              </w:rPr>
              <w:t>рисунка</w:t>
            </w:r>
            <w:r w:rsidRPr="00A74193">
              <w:rPr>
                <w:rFonts w:ascii="Times New Roman" w:hAnsi="Times New Roman"/>
                <w:sz w:val="24"/>
                <w:szCs w:val="24"/>
                <w:lang w:eastAsia="ru-RU"/>
              </w:rPr>
              <w:br/>
            </w:r>
            <w:r w:rsidRPr="00A74193">
              <w:rPr>
                <w:rFonts w:ascii="Times New Roman" w:hAnsi="Times New Roman"/>
                <w:sz w:val="16"/>
                <w:szCs w:val="16"/>
                <w:lang w:eastAsia="ru-RU"/>
              </w:rPr>
              <w:t>протектора,</w:t>
            </w:r>
            <w:r w:rsidRPr="00A74193">
              <w:rPr>
                <w:rFonts w:ascii="Times New Roman" w:hAnsi="Times New Roman"/>
                <w:sz w:val="24"/>
                <w:szCs w:val="24"/>
                <w:lang w:eastAsia="ru-RU"/>
              </w:rPr>
              <w:br/>
            </w:r>
            <w:r w:rsidRPr="00A74193">
              <w:rPr>
                <w:rFonts w:ascii="Times New Roman" w:hAnsi="Times New Roman"/>
                <w:sz w:val="16"/>
                <w:szCs w:val="16"/>
                <w:lang w:eastAsia="ru-RU"/>
              </w:rPr>
              <w:t>рекламацию</w:t>
            </w:r>
            <w:r w:rsidRPr="00A74193">
              <w:rPr>
                <w:rFonts w:ascii="Times New Roman" w:hAnsi="Times New Roman"/>
                <w:sz w:val="24"/>
                <w:szCs w:val="24"/>
                <w:lang w:eastAsia="ru-RU"/>
              </w:rPr>
              <w:br/>
            </w:r>
            <w:r w:rsidRPr="00A74193">
              <w:rPr>
                <w:rFonts w:ascii="Times New Roman" w:hAnsi="Times New Roman"/>
                <w:sz w:val="16"/>
                <w:szCs w:val="16"/>
                <w:lang w:eastAsia="ru-RU"/>
              </w:rPr>
              <w:t>или в утиль)</w:t>
            </w:r>
          </w:p>
        </w:tc>
      </w:tr>
      <w:tr w:rsidR="00A74193" w:rsidRPr="00A74193" w:rsidTr="00B87E5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установки</w:t>
            </w:r>
            <w:r w:rsidRPr="00A74193">
              <w:rPr>
                <w:rFonts w:ascii="Times New Roman" w:hAnsi="Times New Roman"/>
                <w:sz w:val="24"/>
                <w:szCs w:val="24"/>
                <w:lang w:eastAsia="ru-RU"/>
              </w:rPr>
              <w:br/>
            </w:r>
            <w:r w:rsidRPr="00A74193">
              <w:rPr>
                <w:rFonts w:ascii="Times New Roman" w:hAnsi="Times New Roman"/>
                <w:sz w:val="16"/>
                <w:szCs w:val="16"/>
                <w:lang w:eastAsia="ru-RU"/>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снятия</w:t>
            </w:r>
            <w:r w:rsidRPr="00A74193">
              <w:rPr>
                <w:rFonts w:ascii="Times New Roman" w:hAnsi="Times New Roman"/>
                <w:sz w:val="24"/>
                <w:szCs w:val="24"/>
                <w:lang w:eastAsia="ru-RU"/>
              </w:rPr>
              <w:br/>
            </w:r>
            <w:r w:rsidRPr="00A74193">
              <w:rPr>
                <w:rFonts w:ascii="Times New Roman" w:hAnsi="Times New Roman"/>
                <w:sz w:val="16"/>
                <w:szCs w:val="16"/>
                <w:lang w:eastAsia="ru-RU"/>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hideMark/>
          </w:tcPr>
          <w:p w:rsidR="00A74193" w:rsidRPr="00A74193" w:rsidRDefault="00A74193" w:rsidP="00A74193">
            <w:pPr>
              <w:spacing w:after="0" w:line="240" w:lineRule="auto"/>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hideMark/>
          </w:tcPr>
          <w:p w:rsidR="00A74193" w:rsidRPr="00A74193" w:rsidRDefault="00A74193" w:rsidP="00A74193">
            <w:pPr>
              <w:spacing w:after="0" w:line="240" w:lineRule="auto"/>
              <w:rPr>
                <w:rFonts w:ascii="Times New Roman" w:hAnsi="Times New Roman"/>
                <w:sz w:val="24"/>
                <w:szCs w:val="24"/>
                <w:lang w:eastAsia="ru-RU"/>
              </w:rPr>
            </w:pP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bl>
      <w:tblPr>
        <w:tblW w:w="9255" w:type="dxa"/>
        <w:tblCellMar>
          <w:top w:w="15" w:type="dxa"/>
          <w:left w:w="15" w:type="dxa"/>
          <w:bottom w:w="15" w:type="dxa"/>
          <w:right w:w="15" w:type="dxa"/>
        </w:tblCellMar>
        <w:tblLook w:val="04A0" w:firstRow="1" w:lastRow="0" w:firstColumn="1" w:lastColumn="0" w:noHBand="0" w:noVBand="1"/>
      </w:tblPr>
      <w:tblGrid>
        <w:gridCol w:w="2690"/>
        <w:gridCol w:w="1540"/>
        <w:gridCol w:w="820"/>
        <w:gridCol w:w="1271"/>
        <w:gridCol w:w="968"/>
        <w:gridCol w:w="1966"/>
      </w:tblGrid>
      <w:tr w:rsidR="00A74193" w:rsidRPr="00A74193" w:rsidTr="00B87E5E">
        <w:tc>
          <w:tcPr>
            <w:tcW w:w="0" w:type="auto"/>
            <w:tcMar>
              <w:top w:w="60" w:type="dxa"/>
              <w:left w:w="60" w:type="dxa"/>
              <w:bottom w:w="60" w:type="dxa"/>
              <w:right w:w="60" w:type="dxa"/>
            </w:tcMar>
            <w:vAlign w:val="bottom"/>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lastRenderedPageBreak/>
              <w:t>Председатель комиссии</w:t>
            </w:r>
          </w:p>
        </w:tc>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bottom w:val="single" w:sz="8" w:space="0" w:color="000000"/>
            </w:tcBorders>
            <w:tcMar>
              <w:top w:w="60" w:type="dxa"/>
              <w:left w:w="60" w:type="dxa"/>
              <w:bottom w:w="60" w:type="dxa"/>
              <w:right w:w="60" w:type="dxa"/>
            </w:tcMar>
            <w:vAlign w:val="bottom"/>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Члены комиссии:</w:t>
            </w:r>
          </w:p>
        </w:tc>
        <w:tc>
          <w:tcPr>
            <w:tcW w:w="0" w:type="auto"/>
            <w:tcBorders>
              <w:top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(должность)</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16"/>
                <w:szCs w:val="16"/>
                <w:lang w:eastAsia="ru-RU"/>
              </w:rPr>
              <w:t>(подпись)</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top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4"/>
                <w:szCs w:val="24"/>
                <w:lang w:eastAsia="ru-RU"/>
              </w:rPr>
            </w:pPr>
            <w:r w:rsidRPr="00A74193">
              <w:rPr>
                <w:rFonts w:ascii="Times New Roman" w:hAnsi="Times New Roman"/>
                <w:sz w:val="24"/>
                <w:szCs w:val="24"/>
                <w:lang w:eastAsia="ru-RU"/>
              </w:rPr>
              <w:t>(</w:t>
            </w:r>
            <w:r w:rsidRPr="00A74193">
              <w:rPr>
                <w:rFonts w:ascii="Times New Roman" w:hAnsi="Times New Roman"/>
                <w:sz w:val="16"/>
                <w:szCs w:val="16"/>
                <w:lang w:eastAsia="ru-RU"/>
              </w:rPr>
              <w:t>Ф. И. О.)</w:t>
            </w:r>
          </w:p>
        </w:tc>
      </w:tr>
      <w:tr w:rsidR="00A74193" w:rsidRPr="00A74193" w:rsidTr="00B87E5E">
        <w:tc>
          <w:tcPr>
            <w:tcW w:w="0" w:type="auto"/>
            <w:tcMar>
              <w:top w:w="60" w:type="dxa"/>
              <w:left w:w="60" w:type="dxa"/>
              <w:bottom w:w="60" w:type="dxa"/>
              <w:right w:w="60" w:type="dxa"/>
            </w:tcMar>
            <w:vAlign w:val="bottom"/>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bottom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Borders>
              <w:bottom w:val="single" w:sz="8" w:space="0" w:color="000000"/>
            </w:tcBorders>
            <w:tcMar>
              <w:top w:w="60" w:type="dxa"/>
              <w:left w:w="60" w:type="dxa"/>
              <w:bottom w:w="60" w:type="dxa"/>
              <w:right w:w="60" w:type="dxa"/>
            </w:tcMar>
            <w:vAlign w:val="bottom"/>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c>
          <w:tcPr>
            <w:tcW w:w="0" w:type="auto"/>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tc>
      </w:tr>
      <w:tr w:rsidR="00A74193" w:rsidRPr="00A74193" w:rsidTr="00B87E5E">
        <w:tc>
          <w:tcPr>
            <w:tcW w:w="2700"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1545"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825"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1275"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975"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c>
          <w:tcPr>
            <w:tcW w:w="1980" w:type="dxa"/>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4"/>
                <w:szCs w:val="24"/>
                <w:lang w:eastAsia="ru-RU"/>
              </w:rPr>
            </w:pP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74193">
        <w:rPr>
          <w:rFonts w:ascii="Times New Roman" w:hAnsi="Times New Roman"/>
          <w:sz w:val="24"/>
          <w:szCs w:val="24"/>
          <w:lang w:eastAsia="ru-RU"/>
        </w:rPr>
        <w:t> </w:t>
      </w:r>
    </w:p>
    <w:p w:rsidR="00A74193" w:rsidRPr="00A74193" w:rsidRDefault="00A74193" w:rsidP="00A74193">
      <w:pPr>
        <w:spacing w:before="100" w:after="100" w:line="240" w:lineRule="auto"/>
        <w:rPr>
          <w:rFonts w:ascii="Times New Roman" w:hAnsi="Times New Roman"/>
          <w:sz w:val="24"/>
          <w:szCs w:val="24"/>
          <w:lang w:eastAsia="ru-RU"/>
        </w:rPr>
      </w:pPr>
    </w:p>
    <w:p w:rsidR="00A74193" w:rsidRPr="00A74193" w:rsidRDefault="00A74193" w:rsidP="00A74193">
      <w:pPr>
        <w:spacing w:before="100" w:after="100" w:line="240" w:lineRule="auto"/>
        <w:rPr>
          <w:rFonts w:ascii="Times New Roman" w:hAnsi="Times New Roman"/>
          <w:sz w:val="24"/>
          <w:szCs w:val="24"/>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Pr="00A74193" w:rsidRDefault="004467C5"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13</w:t>
      </w:r>
      <w:r>
        <w:rPr>
          <w:rFonts w:ascii="Times New Roman" w:hAnsi="Times New Roman"/>
          <w:sz w:val="28"/>
          <w:szCs w:val="28"/>
          <w:lang w:eastAsia="ru-RU"/>
        </w:rPr>
        <w:br/>
        <w:t>к приказу</w:t>
      </w:r>
      <w:r w:rsidR="00A74193" w:rsidRPr="00A74193">
        <w:rPr>
          <w:rFonts w:ascii="Times New Roman" w:hAnsi="Times New Roman"/>
          <w:sz w:val="28"/>
          <w:szCs w:val="28"/>
          <w:lang w:eastAsia="ru-RU"/>
        </w:rPr>
        <w:t xml:space="preserve"> от 2</w:t>
      </w:r>
      <w:r w:rsidR="00E22213">
        <w:rPr>
          <w:rFonts w:ascii="Times New Roman" w:hAnsi="Times New Roman"/>
          <w:sz w:val="28"/>
          <w:szCs w:val="28"/>
          <w:lang w:eastAsia="ru-RU"/>
        </w:rPr>
        <w:t>9</w:t>
      </w:r>
      <w:r w:rsidR="00A74193" w:rsidRPr="00A74193">
        <w:rPr>
          <w:rFonts w:ascii="Times New Roman" w:hAnsi="Times New Roman"/>
          <w:sz w:val="28"/>
          <w:szCs w:val="28"/>
          <w:lang w:eastAsia="ru-RU"/>
        </w:rPr>
        <w:t>.12.2018 № 13</w:t>
      </w:r>
      <w:r w:rsidR="00E22213">
        <w:rPr>
          <w:rFonts w:ascii="Times New Roman" w:hAnsi="Times New Roman"/>
          <w:sz w:val="28"/>
          <w:szCs w:val="28"/>
          <w:lang w:eastAsia="ru-RU"/>
        </w:rPr>
        <w:t>2</w:t>
      </w:r>
      <w:r w:rsidR="00A74193" w:rsidRPr="00A74193">
        <w:rPr>
          <w:rFonts w:ascii="Times New Roman" w:hAnsi="Times New Roman"/>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Перечень лиц, имеющих право подписи первичных документов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tbl>
      <w:tblPr>
        <w:tblW w:w="9315" w:type="dxa"/>
        <w:tblCellMar>
          <w:top w:w="15" w:type="dxa"/>
          <w:left w:w="15" w:type="dxa"/>
          <w:bottom w:w="15" w:type="dxa"/>
          <w:right w:w="15" w:type="dxa"/>
        </w:tblCellMar>
        <w:tblLook w:val="04A0" w:firstRow="1" w:lastRow="0" w:firstColumn="1" w:lastColumn="0" w:noHBand="0" w:noVBand="1"/>
      </w:tblPr>
      <w:tblGrid>
        <w:gridCol w:w="498"/>
        <w:gridCol w:w="2423"/>
        <w:gridCol w:w="1923"/>
        <w:gridCol w:w="2303"/>
        <w:gridCol w:w="2168"/>
      </w:tblGrid>
      <w:tr w:rsidR="00A74193" w:rsidRPr="00A74193" w:rsidTr="00B87E5E">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xml:space="preserve">№ </w:t>
            </w:r>
            <w:r w:rsidRPr="00A74193">
              <w:rPr>
                <w:rFonts w:ascii="Times New Roman" w:hAnsi="Times New Roman"/>
                <w:sz w:val="28"/>
                <w:szCs w:val="28"/>
                <w:lang w:eastAsia="ru-RU"/>
              </w:rPr>
              <w:br/>
            </w:r>
            <w:proofErr w:type="gramStart"/>
            <w:r w:rsidRPr="00A74193">
              <w:rPr>
                <w:rFonts w:ascii="Times New Roman" w:hAnsi="Times New Roman"/>
                <w:sz w:val="28"/>
                <w:szCs w:val="28"/>
                <w:lang w:eastAsia="ru-RU"/>
              </w:rPr>
              <w:t>п</w:t>
            </w:r>
            <w:proofErr w:type="gramEnd"/>
            <w:r w:rsidRPr="00A74193">
              <w:rPr>
                <w:rFonts w:ascii="Times New Roman" w:hAnsi="Times New Roman"/>
                <w:sz w:val="28"/>
                <w:szCs w:val="28"/>
                <w:lang w:eastAsia="ru-RU"/>
              </w:rPr>
              <w:t>/п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xml:space="preserve">Наименование </w:t>
            </w:r>
            <w:r w:rsidRPr="00A74193">
              <w:rPr>
                <w:rFonts w:ascii="Times New Roman" w:hAnsi="Times New Roman"/>
                <w:sz w:val="28"/>
                <w:szCs w:val="28"/>
                <w:lang w:eastAsia="ru-RU"/>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Примечание</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xml:space="preserve">С распоряжением </w:t>
            </w:r>
            <w:r w:rsidRPr="00A74193">
              <w:rPr>
                <w:rFonts w:ascii="Times New Roman" w:hAnsi="Times New Roman"/>
                <w:sz w:val="28"/>
                <w:szCs w:val="28"/>
                <w:lang w:eastAsia="ru-RU"/>
              </w:rPr>
              <w:br/>
            </w:r>
            <w:proofErr w:type="gramStart"/>
            <w:r w:rsidRPr="00A74193">
              <w:rPr>
                <w:rFonts w:ascii="Times New Roman" w:hAnsi="Times New Roman"/>
                <w:sz w:val="28"/>
                <w:szCs w:val="28"/>
                <w:lang w:eastAsia="ru-RU"/>
              </w:rPr>
              <w:t>ознакомлен</w:t>
            </w:r>
            <w:proofErr w:type="gramEnd"/>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8"/>
                <w:szCs w:val="28"/>
                <w:lang w:eastAsia="ru-RU"/>
              </w:rPr>
            </w:pPr>
            <w:proofErr w:type="spellStart"/>
            <w:r w:rsidRPr="00A74193">
              <w:rPr>
                <w:rFonts w:ascii="Times New Roman" w:hAnsi="Times New Roman"/>
                <w:sz w:val="28"/>
                <w:szCs w:val="28"/>
                <w:lang w:val="en-US" w:eastAsia="ru-RU"/>
              </w:rPr>
              <w:t>Начальник</w:t>
            </w:r>
            <w:proofErr w:type="spellEnd"/>
            <w:r w:rsidRPr="00A74193">
              <w:rPr>
                <w:rFonts w:ascii="Times New Roman" w:hAnsi="Times New Roman"/>
                <w:sz w:val="28"/>
                <w:szCs w:val="28"/>
                <w:lang w:val="en-US" w:eastAsia="ru-RU"/>
              </w:rPr>
              <w:t xml:space="preserve"> </w:t>
            </w:r>
            <w:proofErr w:type="spellStart"/>
            <w:r w:rsidRPr="00A74193">
              <w:rPr>
                <w:rFonts w:ascii="Times New Roman" w:hAnsi="Times New Roman"/>
                <w:sz w:val="28"/>
                <w:szCs w:val="28"/>
                <w:lang w:val="en-US" w:eastAsia="ru-RU"/>
              </w:rPr>
              <w:t>Финотдела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Главный бухгалтер </w:t>
            </w:r>
            <w:r w:rsidRPr="00A74193">
              <w:rPr>
                <w:rFonts w:ascii="Times New Roman" w:hAnsi="Times New Roman"/>
                <w:sz w:val="28"/>
                <w:szCs w:val="28"/>
                <w:lang w:eastAsia="ru-RU"/>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За Начальника  в его </w:t>
            </w:r>
            <w:r w:rsidRPr="00A74193">
              <w:rPr>
                <w:rFonts w:ascii="Times New Roman" w:hAnsi="Times New Roman"/>
                <w:sz w:val="28"/>
                <w:szCs w:val="28"/>
                <w:lang w:eastAsia="ru-RU"/>
              </w:rPr>
              <w:br/>
              <w:t>отсутствие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tc>
      </w:tr>
    </w:tbl>
    <w:p w:rsidR="00A74193" w:rsidRPr="00A74193" w:rsidRDefault="00A74193" w:rsidP="00A74193">
      <w:pPr>
        <w:spacing w:before="100" w:after="100" w:line="240" w:lineRule="auto"/>
        <w:rPr>
          <w:rFonts w:ascii="Times New Roman" w:hAnsi="Times New Roman"/>
          <w:sz w:val="28"/>
          <w:szCs w:val="28"/>
          <w:lang w:eastAsia="ru-RU"/>
        </w:rPr>
      </w:pPr>
    </w:p>
    <w:p w:rsidR="00A74193" w:rsidRPr="00A74193" w:rsidRDefault="00A74193" w:rsidP="00A74193">
      <w:pPr>
        <w:spacing w:before="100" w:after="100" w:line="240" w:lineRule="auto"/>
        <w:rPr>
          <w:rFonts w:ascii="Arial" w:hAnsi="Arial" w:cs="Arial"/>
          <w:sz w:val="20"/>
          <w:szCs w:val="20"/>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A74193">
        <w:rPr>
          <w:rFonts w:ascii="Times New Roman" w:hAnsi="Times New Roman"/>
          <w:sz w:val="28"/>
          <w:szCs w:val="28"/>
          <w:lang w:eastAsia="ru-RU"/>
        </w:rPr>
        <w:lastRenderedPageBreak/>
        <w:t xml:space="preserve">Приложение </w:t>
      </w:r>
      <w:r w:rsidRPr="00A74193">
        <w:rPr>
          <w:rFonts w:ascii="Times New Roman" w:hAnsi="Times New Roman"/>
          <w:bCs/>
          <w:iCs/>
          <w:sz w:val="28"/>
          <w:szCs w:val="28"/>
          <w:lang w:eastAsia="ru-RU"/>
        </w:rPr>
        <w:t>14</w:t>
      </w:r>
      <w:r w:rsidRPr="00A74193">
        <w:rPr>
          <w:rFonts w:ascii="Times New Roman" w:hAnsi="Times New Roman"/>
          <w:sz w:val="28"/>
          <w:szCs w:val="28"/>
          <w:lang w:eastAsia="ru-RU"/>
        </w:rPr>
        <w:br/>
        <w:t xml:space="preserve">к </w:t>
      </w:r>
      <w:r w:rsidR="004467C5">
        <w:rPr>
          <w:rFonts w:ascii="Times New Roman" w:hAnsi="Times New Roman"/>
          <w:sz w:val="28"/>
          <w:szCs w:val="28"/>
          <w:lang w:eastAsia="ru-RU"/>
        </w:rPr>
        <w:t>приказу</w:t>
      </w:r>
      <w:r w:rsidRPr="00A74193">
        <w:rPr>
          <w:rFonts w:ascii="Times New Roman" w:hAnsi="Times New Roman"/>
          <w:sz w:val="28"/>
          <w:szCs w:val="28"/>
          <w:lang w:eastAsia="ru-RU"/>
        </w:rPr>
        <w:t xml:space="preserve"> от </w:t>
      </w:r>
      <w:r w:rsidRPr="00A74193">
        <w:rPr>
          <w:rFonts w:ascii="Times New Roman" w:hAnsi="Times New Roman"/>
          <w:bCs/>
          <w:iCs/>
          <w:sz w:val="28"/>
          <w:szCs w:val="28"/>
          <w:lang w:eastAsia="ru-RU"/>
        </w:rPr>
        <w:t>2</w:t>
      </w:r>
      <w:r w:rsidR="00B560B7">
        <w:rPr>
          <w:rFonts w:ascii="Times New Roman" w:hAnsi="Times New Roman"/>
          <w:bCs/>
          <w:iCs/>
          <w:sz w:val="28"/>
          <w:szCs w:val="28"/>
          <w:lang w:eastAsia="ru-RU"/>
        </w:rPr>
        <w:t>9</w:t>
      </w:r>
      <w:r w:rsidRPr="00A74193">
        <w:rPr>
          <w:rFonts w:ascii="Times New Roman" w:hAnsi="Times New Roman"/>
          <w:bCs/>
          <w:iCs/>
          <w:sz w:val="28"/>
          <w:szCs w:val="28"/>
          <w:lang w:eastAsia="ru-RU"/>
        </w:rPr>
        <w:t>.12.2018</w:t>
      </w:r>
      <w:r w:rsidRPr="00A74193">
        <w:rPr>
          <w:rFonts w:ascii="Times New Roman" w:hAnsi="Times New Roman"/>
          <w:i/>
          <w:iCs/>
          <w:sz w:val="28"/>
          <w:szCs w:val="28"/>
          <w:lang w:eastAsia="ru-RU"/>
        </w:rPr>
        <w:t xml:space="preserve"> </w:t>
      </w:r>
      <w:r w:rsidRPr="00A74193">
        <w:rPr>
          <w:rFonts w:ascii="Times New Roman" w:hAnsi="Times New Roman"/>
          <w:sz w:val="28"/>
          <w:szCs w:val="28"/>
          <w:lang w:eastAsia="ru-RU"/>
        </w:rPr>
        <w:t>№ 13</w:t>
      </w:r>
      <w:r w:rsidR="00B560B7">
        <w:rPr>
          <w:rFonts w:ascii="Times New Roman" w:hAnsi="Times New Roman"/>
          <w:sz w:val="28"/>
          <w:szCs w:val="28"/>
          <w:lang w:eastAsia="ru-RU"/>
        </w:rPr>
        <w:t>2</w:t>
      </w: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A74193">
        <w:rPr>
          <w:rFonts w:ascii="Arial" w:hAnsi="Arial" w:cs="Arial"/>
          <w:sz w:val="24"/>
          <w:szCs w:val="24"/>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
          <w:bCs/>
          <w:sz w:val="28"/>
          <w:szCs w:val="28"/>
          <w:lang w:eastAsia="ru-RU"/>
        </w:rPr>
        <w:t>Положение о внутреннем финансовом контроле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
          <w:bCs/>
          <w:sz w:val="28"/>
          <w:szCs w:val="28"/>
          <w:lang w:eastAsia="ru-RU"/>
        </w:rPr>
        <w:t>1. Общие положения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1.2. Внутренний финансовый контроль направлен </w:t>
      </w:r>
      <w:proofErr w:type="gramStart"/>
      <w:r w:rsidRPr="00A74193">
        <w:rPr>
          <w:rFonts w:ascii="Times New Roman" w:hAnsi="Times New Roman"/>
          <w:sz w:val="28"/>
          <w:szCs w:val="28"/>
          <w:lang w:eastAsia="ru-RU"/>
        </w:rPr>
        <w:t>на</w:t>
      </w:r>
      <w:proofErr w:type="gramEnd"/>
      <w:r w:rsidRPr="00A74193">
        <w:rPr>
          <w:rFonts w:ascii="Times New Roman" w:hAnsi="Times New Roman"/>
          <w:sz w:val="28"/>
          <w:szCs w:val="28"/>
          <w:lang w:eastAsia="ru-RU"/>
        </w:rPr>
        <w:t>:</w:t>
      </w:r>
    </w:p>
    <w:p w:rsidR="00A74193" w:rsidRPr="00A74193" w:rsidRDefault="00A74193" w:rsidP="00A74193">
      <w:pPr>
        <w:numPr>
          <w:ilvl w:val="0"/>
          <w:numId w:val="41"/>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создание системы соблюдения законодательства России в сфере финансовой деятельности, внутренних процедур составления и исполнения плана финансово-хозяйственной деятельности;</w:t>
      </w:r>
    </w:p>
    <w:p w:rsidR="00A74193" w:rsidRPr="00A74193" w:rsidRDefault="00A74193" w:rsidP="00A74193">
      <w:pPr>
        <w:numPr>
          <w:ilvl w:val="0"/>
          <w:numId w:val="41"/>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повышение качества составления и достоверности бухгалтерской отчетности и ведения бухгалтерского учета;</w:t>
      </w:r>
    </w:p>
    <w:p w:rsidR="00A74193" w:rsidRPr="00A74193" w:rsidRDefault="00A74193" w:rsidP="00A74193">
      <w:pPr>
        <w:numPr>
          <w:ilvl w:val="0"/>
          <w:numId w:val="41"/>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повышение результативности использования целевых средств.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1.3. Внутренний контроль в учреждении осуществляют:</w:t>
      </w:r>
    </w:p>
    <w:p w:rsidR="00A74193" w:rsidRPr="00A74193" w:rsidRDefault="00A74193" w:rsidP="00A74193">
      <w:pPr>
        <w:numPr>
          <w:ilvl w:val="0"/>
          <w:numId w:val="42"/>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созданная распоряжением руководителя комиссия;</w:t>
      </w:r>
    </w:p>
    <w:p w:rsidR="00A74193" w:rsidRPr="00A74193" w:rsidRDefault="00A74193" w:rsidP="00A74193">
      <w:pPr>
        <w:numPr>
          <w:ilvl w:val="0"/>
          <w:numId w:val="42"/>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руководители всех уровней, сотрудники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1.4. Целями внутреннего финансового контроля учреждения являются:</w:t>
      </w:r>
    </w:p>
    <w:p w:rsidR="00A74193" w:rsidRPr="00A74193" w:rsidRDefault="00A74193" w:rsidP="00A74193">
      <w:pPr>
        <w:numPr>
          <w:ilvl w:val="0"/>
          <w:numId w:val="43"/>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A74193" w:rsidRPr="00A74193" w:rsidRDefault="00A74193" w:rsidP="00A74193">
      <w:pPr>
        <w:numPr>
          <w:ilvl w:val="0"/>
          <w:numId w:val="43"/>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 соблюдение другого действующего законодательства России, регулирующего порядок осуществления финансово-хозяйственной деятельности;</w:t>
      </w:r>
    </w:p>
    <w:p w:rsidR="00A74193" w:rsidRPr="00A74193" w:rsidRDefault="00A74193" w:rsidP="00A74193">
      <w:pPr>
        <w:numPr>
          <w:ilvl w:val="0"/>
          <w:numId w:val="43"/>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подготовка предложений по повышению экономности и результативности использования средств бюджета.</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1.5. Основные задачи внутреннего контроля:</w:t>
      </w:r>
    </w:p>
    <w:p w:rsidR="00A74193" w:rsidRPr="00A74193" w:rsidRDefault="00A74193" w:rsidP="00A74193">
      <w:pPr>
        <w:numPr>
          <w:ilvl w:val="0"/>
          <w:numId w:val="44"/>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A74193" w:rsidRPr="00A74193" w:rsidRDefault="00A74193" w:rsidP="00A74193">
      <w:pPr>
        <w:numPr>
          <w:ilvl w:val="0"/>
          <w:numId w:val="44"/>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установление соответствия осуществляемых операций регламентам, полномочиям сотрудников;</w:t>
      </w:r>
    </w:p>
    <w:p w:rsidR="00A74193" w:rsidRPr="00A74193" w:rsidRDefault="00A74193" w:rsidP="00A74193">
      <w:pPr>
        <w:numPr>
          <w:ilvl w:val="0"/>
          <w:numId w:val="44"/>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соблюдение установленных технологических процессов и операций при осуществлении деятельности;</w:t>
      </w:r>
    </w:p>
    <w:p w:rsidR="00A74193" w:rsidRPr="00A74193" w:rsidRDefault="00A74193" w:rsidP="00A74193">
      <w:pPr>
        <w:numPr>
          <w:ilvl w:val="0"/>
          <w:numId w:val="44"/>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анализ системы внутреннего контроля учреждения, позволяющий выявить существенные аспекты, влияющие на ее эффективность.</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1.6. Принципы внутреннего финансового контроля учреждения:</w:t>
      </w:r>
    </w:p>
    <w:p w:rsidR="00A74193" w:rsidRPr="00A74193" w:rsidRDefault="00A74193" w:rsidP="00A74193">
      <w:pPr>
        <w:numPr>
          <w:ilvl w:val="0"/>
          <w:numId w:val="45"/>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A74193" w:rsidRPr="00A74193" w:rsidRDefault="00A74193" w:rsidP="00A74193">
      <w:pPr>
        <w:numPr>
          <w:ilvl w:val="0"/>
          <w:numId w:val="45"/>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A74193" w:rsidRPr="00A74193" w:rsidRDefault="00A74193" w:rsidP="00A74193">
      <w:pPr>
        <w:numPr>
          <w:ilvl w:val="0"/>
          <w:numId w:val="45"/>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A74193" w:rsidRPr="00A74193" w:rsidRDefault="00A74193" w:rsidP="00A74193">
      <w:pPr>
        <w:numPr>
          <w:ilvl w:val="0"/>
          <w:numId w:val="45"/>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принцип системности. Проведение контрольных </w:t>
      </w:r>
      <w:proofErr w:type="gramStart"/>
      <w:r w:rsidRPr="00A74193">
        <w:rPr>
          <w:rFonts w:ascii="Times New Roman" w:hAnsi="Times New Roman"/>
          <w:sz w:val="28"/>
          <w:szCs w:val="28"/>
          <w:lang w:eastAsia="ru-RU"/>
        </w:rPr>
        <w:t>мероприятий всех сторон деятельности объекта внутреннего контроля</w:t>
      </w:r>
      <w:proofErr w:type="gramEnd"/>
      <w:r w:rsidRPr="00A74193">
        <w:rPr>
          <w:rFonts w:ascii="Times New Roman" w:hAnsi="Times New Roman"/>
          <w:sz w:val="28"/>
          <w:szCs w:val="28"/>
          <w:lang w:eastAsia="ru-RU"/>
        </w:rPr>
        <w:t xml:space="preserve"> и его взаимосвязей в структуре управления;</w:t>
      </w:r>
    </w:p>
    <w:p w:rsidR="00A74193" w:rsidRPr="00A74193" w:rsidRDefault="00A74193" w:rsidP="00A74193">
      <w:pPr>
        <w:numPr>
          <w:ilvl w:val="0"/>
          <w:numId w:val="45"/>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
          <w:bCs/>
          <w:sz w:val="28"/>
          <w:szCs w:val="28"/>
          <w:lang w:eastAsia="ru-RU"/>
        </w:rPr>
        <w:t>2. Система внутреннего контроля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2.1. Система внутреннего контроля обеспечивает:</w:t>
      </w:r>
    </w:p>
    <w:p w:rsidR="00A74193" w:rsidRPr="00A74193" w:rsidRDefault="00A74193" w:rsidP="00A74193">
      <w:pPr>
        <w:numPr>
          <w:ilvl w:val="0"/>
          <w:numId w:val="46"/>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точность и полноту документации бухгалтерского учета;</w:t>
      </w:r>
    </w:p>
    <w:p w:rsidR="00A74193" w:rsidRPr="00A74193" w:rsidRDefault="00A74193" w:rsidP="00A74193">
      <w:pPr>
        <w:numPr>
          <w:ilvl w:val="0"/>
          <w:numId w:val="46"/>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соблюдение требований законодательства;</w:t>
      </w:r>
    </w:p>
    <w:p w:rsidR="00A74193" w:rsidRPr="00A74193" w:rsidRDefault="00A74193" w:rsidP="00A74193">
      <w:pPr>
        <w:numPr>
          <w:ilvl w:val="0"/>
          <w:numId w:val="46"/>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своевременность подготовки достоверной бухгалтерской (финансовой) отчетности;</w:t>
      </w:r>
    </w:p>
    <w:p w:rsidR="00A74193" w:rsidRPr="00A74193" w:rsidRDefault="00A74193" w:rsidP="00A74193">
      <w:pPr>
        <w:numPr>
          <w:ilvl w:val="0"/>
          <w:numId w:val="46"/>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предотвращение ошибок и искажений;</w:t>
      </w:r>
    </w:p>
    <w:p w:rsidR="00A74193" w:rsidRPr="00A74193" w:rsidRDefault="00A74193" w:rsidP="00A74193">
      <w:pPr>
        <w:numPr>
          <w:ilvl w:val="0"/>
          <w:numId w:val="46"/>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исполнение распоряжений руководителя учреждения;</w:t>
      </w:r>
    </w:p>
    <w:p w:rsidR="00A74193" w:rsidRPr="00A74193" w:rsidRDefault="00A74193" w:rsidP="00A74193">
      <w:pPr>
        <w:numPr>
          <w:ilvl w:val="0"/>
          <w:numId w:val="46"/>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сохранность имущества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2.2. Система внутреннего контроля позволяет следить за эффективностью работы отделов, добросовестностью выполнения сотрудниками возложенных на них должностных обязанностей.</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2.3. Методы проведения внутреннего контроля: </w:t>
      </w:r>
    </w:p>
    <w:p w:rsidR="00A74193" w:rsidRPr="00A74193" w:rsidRDefault="00A74193" w:rsidP="00A74193">
      <w:pPr>
        <w:numPr>
          <w:ilvl w:val="0"/>
          <w:numId w:val="47"/>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документальное оформление: </w:t>
      </w:r>
      <w:r w:rsidRPr="00A74193">
        <w:rPr>
          <w:rFonts w:ascii="Times New Roman" w:hAnsi="Times New Roman"/>
          <w:sz w:val="28"/>
          <w:szCs w:val="28"/>
          <w:lang w:eastAsia="ru-RU"/>
        </w:rPr>
        <w:br/>
        <w:t>– записи в регистрах бухгалтерского учета проводятся на основе первичных учетных документов (в т. ч. бухгалтерских справок);</w:t>
      </w:r>
      <w:r w:rsidRPr="00A74193">
        <w:rPr>
          <w:rFonts w:ascii="Times New Roman" w:hAnsi="Times New Roman"/>
          <w:sz w:val="28"/>
          <w:szCs w:val="28"/>
          <w:lang w:eastAsia="ru-RU"/>
        </w:rPr>
        <w:br/>
        <w:t>– включение в бухгалтерскую (финансовую) отчетность существенных оценочных значений;</w:t>
      </w:r>
    </w:p>
    <w:p w:rsidR="00A74193" w:rsidRPr="00A74193" w:rsidRDefault="00A74193" w:rsidP="00A74193">
      <w:pPr>
        <w:numPr>
          <w:ilvl w:val="0"/>
          <w:numId w:val="47"/>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подтверждение соответствия между объектами (документами) и их соответствия установленным требованиям; </w:t>
      </w:r>
    </w:p>
    <w:p w:rsidR="00A74193" w:rsidRPr="00A74193" w:rsidRDefault="00A74193" w:rsidP="00A74193">
      <w:pPr>
        <w:numPr>
          <w:ilvl w:val="0"/>
          <w:numId w:val="47"/>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соотнесение оплаты материальных активов с их поступлением в учреждение;</w:t>
      </w:r>
    </w:p>
    <w:p w:rsidR="00A74193" w:rsidRPr="00A74193" w:rsidRDefault="00A74193" w:rsidP="00A74193">
      <w:pPr>
        <w:numPr>
          <w:ilvl w:val="0"/>
          <w:numId w:val="47"/>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санкционирование сделок и операций;</w:t>
      </w:r>
    </w:p>
    <w:p w:rsidR="00A74193" w:rsidRPr="00A74193" w:rsidRDefault="00A74193" w:rsidP="00A74193">
      <w:pPr>
        <w:numPr>
          <w:ilvl w:val="0"/>
          <w:numId w:val="47"/>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A74193" w:rsidRPr="00A74193" w:rsidRDefault="00A74193" w:rsidP="00A74193">
      <w:pPr>
        <w:numPr>
          <w:ilvl w:val="0"/>
          <w:numId w:val="47"/>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сверка остатков по счетам бухгалтерского учета наличных денежных средств с остатками денежных средств по данным кассовой книги;</w:t>
      </w:r>
    </w:p>
    <w:p w:rsidR="00A74193" w:rsidRPr="00A74193" w:rsidRDefault="00A74193" w:rsidP="00A74193">
      <w:pPr>
        <w:numPr>
          <w:ilvl w:val="0"/>
          <w:numId w:val="47"/>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разграничение полномочий и ротация обязанностей;</w:t>
      </w:r>
    </w:p>
    <w:p w:rsidR="00A74193" w:rsidRPr="00A74193" w:rsidRDefault="00A74193" w:rsidP="00A74193">
      <w:pPr>
        <w:numPr>
          <w:ilvl w:val="0"/>
          <w:numId w:val="47"/>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процедуры контроля фактического наличия и состояния объектов (в т. ч. инвентаризация);</w:t>
      </w:r>
    </w:p>
    <w:p w:rsidR="00A74193" w:rsidRPr="00A74193" w:rsidRDefault="00A74193" w:rsidP="00A74193">
      <w:pPr>
        <w:numPr>
          <w:ilvl w:val="0"/>
          <w:numId w:val="47"/>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контроль правильности сделок, учетных операций;</w:t>
      </w:r>
    </w:p>
    <w:p w:rsidR="00A74193" w:rsidRPr="00A74193" w:rsidRDefault="00A74193" w:rsidP="00A74193">
      <w:pPr>
        <w:numPr>
          <w:ilvl w:val="0"/>
          <w:numId w:val="47"/>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связанные с компьютерной обработкой информации: </w:t>
      </w:r>
      <w:r w:rsidRPr="00A74193">
        <w:rPr>
          <w:rFonts w:ascii="Times New Roman" w:hAnsi="Times New Roman"/>
          <w:sz w:val="28"/>
          <w:szCs w:val="28"/>
          <w:lang w:eastAsia="ru-RU"/>
        </w:rPr>
        <w:br/>
        <w:t>– регламент доступа к компьютерным программам, информационным системам, данным и справочникам;</w:t>
      </w:r>
      <w:r w:rsidRPr="00A74193">
        <w:rPr>
          <w:rFonts w:ascii="Times New Roman" w:hAnsi="Times New Roman"/>
          <w:sz w:val="28"/>
          <w:szCs w:val="28"/>
          <w:lang w:eastAsia="ru-RU"/>
        </w:rPr>
        <w:br/>
        <w:t>– порядок восстановления данных;</w:t>
      </w:r>
      <w:r w:rsidRPr="00A74193">
        <w:rPr>
          <w:rFonts w:ascii="Times New Roman" w:hAnsi="Times New Roman"/>
          <w:sz w:val="28"/>
          <w:szCs w:val="28"/>
          <w:lang w:eastAsia="ru-RU"/>
        </w:rPr>
        <w:br/>
        <w:t xml:space="preserve">– обеспечение бесперебойного использования компьютерных программ (информационных систем); </w:t>
      </w:r>
      <w:r w:rsidRPr="00A74193">
        <w:rPr>
          <w:rFonts w:ascii="Times New Roman" w:hAnsi="Times New Roman"/>
          <w:sz w:val="28"/>
          <w:szCs w:val="28"/>
          <w:lang w:eastAsia="ru-RU"/>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
          <w:bCs/>
          <w:sz w:val="28"/>
          <w:szCs w:val="28"/>
          <w:lang w:eastAsia="ru-RU"/>
        </w:rPr>
        <w:t>3. Организация внутреннего финансового контроля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3.1. Внутренний финансовый контроль в учреждении подразделяется </w:t>
      </w:r>
      <w:proofErr w:type="gramStart"/>
      <w:r w:rsidRPr="00A74193">
        <w:rPr>
          <w:rFonts w:ascii="Times New Roman" w:hAnsi="Times New Roman"/>
          <w:sz w:val="28"/>
          <w:szCs w:val="28"/>
          <w:lang w:eastAsia="ru-RU"/>
        </w:rPr>
        <w:t>на</w:t>
      </w:r>
      <w:proofErr w:type="gramEnd"/>
      <w:r w:rsidRPr="00A74193">
        <w:rPr>
          <w:rFonts w:ascii="Times New Roman" w:hAnsi="Times New Roman"/>
          <w:sz w:val="28"/>
          <w:szCs w:val="28"/>
          <w:lang w:eastAsia="ru-RU"/>
        </w:rPr>
        <w:t xml:space="preserve"> предварительный, текущий и последующий.</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Предварительный контроль осуществляют руководитель учреждения, его заместители, начальник Финотдела и сотрудник юрист.</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В рамках предварительного внутреннего финансового контроля проводится:</w:t>
      </w:r>
    </w:p>
    <w:p w:rsidR="00A74193" w:rsidRPr="00A74193" w:rsidRDefault="00A74193" w:rsidP="00A74193">
      <w:pPr>
        <w:numPr>
          <w:ilvl w:val="0"/>
          <w:numId w:val="48"/>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проверка финансово-плановых документов </w:t>
      </w:r>
      <w:r w:rsidRPr="00A74193">
        <w:rPr>
          <w:rFonts w:ascii="Times New Roman" w:hAnsi="Times New Roman"/>
          <w:bCs/>
          <w:iCs/>
          <w:sz w:val="28"/>
          <w:szCs w:val="28"/>
          <w:lang w:eastAsia="ru-RU"/>
        </w:rPr>
        <w:t>(расчетов потребности в денежных</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средствах, смет доходов и расходов и др.)</w:t>
      </w:r>
      <w:r w:rsidRPr="00A74193">
        <w:rPr>
          <w:rFonts w:ascii="Times New Roman" w:hAnsi="Times New Roman"/>
          <w:sz w:val="28"/>
          <w:szCs w:val="28"/>
          <w:lang w:eastAsia="ru-RU"/>
        </w:rPr>
        <w:t xml:space="preserve"> начальником Финотдела, их визирование, согласование и урегулирование разногласий;</w:t>
      </w:r>
    </w:p>
    <w:p w:rsidR="00A74193" w:rsidRPr="00A74193" w:rsidRDefault="00A74193" w:rsidP="00A74193">
      <w:pPr>
        <w:numPr>
          <w:ilvl w:val="0"/>
          <w:numId w:val="48"/>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w:t>
      </w:r>
      <w:r w:rsidRPr="00A74193">
        <w:rPr>
          <w:rFonts w:ascii="Times New Roman" w:hAnsi="Times New Roman"/>
          <w:sz w:val="28"/>
          <w:szCs w:val="28"/>
          <w:lang w:eastAsia="ru-RU"/>
        </w:rPr>
        <w:lastRenderedPageBreak/>
        <w:t xml:space="preserve">обязательства </w:t>
      </w:r>
      <w:r w:rsidRPr="00A74193">
        <w:rPr>
          <w:rFonts w:ascii="Times New Roman" w:hAnsi="Times New Roman"/>
          <w:bCs/>
          <w:iCs/>
          <w:sz w:val="28"/>
          <w:szCs w:val="28"/>
          <w:lang w:eastAsia="ru-RU"/>
        </w:rPr>
        <w:t>специалистом юридической службы и</w:t>
      </w:r>
      <w:r w:rsidRPr="00A74193">
        <w:rPr>
          <w:rFonts w:ascii="Times New Roman" w:hAnsi="Times New Roman"/>
          <w:sz w:val="28"/>
          <w:szCs w:val="28"/>
          <w:lang w:eastAsia="ru-RU"/>
        </w:rPr>
        <w:t xml:space="preserve"> начальником Финотдела;</w:t>
      </w:r>
    </w:p>
    <w:p w:rsidR="00A74193" w:rsidRPr="00A74193" w:rsidRDefault="00A74193" w:rsidP="00A74193">
      <w:pPr>
        <w:numPr>
          <w:ilvl w:val="0"/>
          <w:numId w:val="48"/>
        </w:numPr>
        <w:spacing w:after="0" w:line="240" w:lineRule="auto"/>
        <w:jc w:val="both"/>
        <w:rPr>
          <w:rFonts w:ascii="Times New Roman" w:hAnsi="Times New Roman"/>
          <w:sz w:val="28"/>
          <w:szCs w:val="28"/>
          <w:lang w:eastAsia="ru-RU"/>
        </w:rPr>
      </w:pPr>
      <w:proofErr w:type="gramStart"/>
      <w:r w:rsidRPr="00A74193">
        <w:rPr>
          <w:rFonts w:ascii="Times New Roman" w:hAnsi="Times New Roman"/>
          <w:sz w:val="28"/>
          <w:szCs w:val="28"/>
          <w:lang w:eastAsia="ru-RU"/>
        </w:rPr>
        <w:t>контроль за</w:t>
      </w:r>
      <w:proofErr w:type="gramEnd"/>
      <w:r w:rsidRPr="00A74193">
        <w:rPr>
          <w:rFonts w:ascii="Times New Roman" w:hAnsi="Times New Roman"/>
          <w:sz w:val="28"/>
          <w:szCs w:val="28"/>
          <w:lang w:eastAsia="ru-RU"/>
        </w:rPr>
        <w:t xml:space="preserve"> принятием обязательств учреждения в пределах утвержденных плановых назначений;</w:t>
      </w:r>
    </w:p>
    <w:p w:rsidR="00A74193" w:rsidRPr="00A74193" w:rsidRDefault="00A74193" w:rsidP="00A74193">
      <w:pPr>
        <w:numPr>
          <w:ilvl w:val="0"/>
          <w:numId w:val="48"/>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проверка проектов распоряжений руководителя учреждения;</w:t>
      </w:r>
    </w:p>
    <w:p w:rsidR="00A74193" w:rsidRPr="00A74193" w:rsidRDefault="00A74193" w:rsidP="00A74193">
      <w:pPr>
        <w:numPr>
          <w:ilvl w:val="0"/>
          <w:numId w:val="48"/>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A74193" w:rsidRPr="00A74193" w:rsidRDefault="00A74193" w:rsidP="00A74193">
      <w:pPr>
        <w:numPr>
          <w:ilvl w:val="0"/>
          <w:numId w:val="48"/>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проверка бухгалтерской, финансовой, статистической, налоговой и другой отчетности до утверждения или подписания;</w:t>
      </w:r>
    </w:p>
    <w:p w:rsidR="00A74193" w:rsidRPr="00A74193" w:rsidRDefault="00A74193" w:rsidP="00A74193">
      <w:pPr>
        <w:spacing w:after="0" w:line="240" w:lineRule="auto"/>
        <w:ind w:left="720"/>
        <w:rPr>
          <w:rFonts w:ascii="Times New Roman" w:hAnsi="Times New Roman"/>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3.1.2. В рамках текущего внутреннего финансового контроля проводится:</w:t>
      </w:r>
    </w:p>
    <w:p w:rsidR="00A74193" w:rsidRPr="00A74193" w:rsidRDefault="00A74193" w:rsidP="00A74193">
      <w:pPr>
        <w:numPr>
          <w:ilvl w:val="0"/>
          <w:numId w:val="49"/>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проверка расходных денежных документов до их оплаты </w:t>
      </w:r>
      <w:r w:rsidRPr="00A74193">
        <w:rPr>
          <w:rFonts w:ascii="Times New Roman" w:hAnsi="Times New Roman"/>
          <w:bCs/>
          <w:iCs/>
          <w:sz w:val="28"/>
          <w:szCs w:val="28"/>
          <w:lang w:eastAsia="ru-RU"/>
        </w:rPr>
        <w:t>(расчетно-платежных</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ведомостей, платежных поручений, счетов и т. п.)</w:t>
      </w:r>
      <w:r w:rsidRPr="00A74193">
        <w:rPr>
          <w:rFonts w:ascii="Times New Roman" w:hAnsi="Times New Roman"/>
          <w:sz w:val="28"/>
          <w:szCs w:val="28"/>
          <w:lang w:eastAsia="ru-RU"/>
        </w:rPr>
        <w:t>. Фактом контроля является разрешение документов к оплате;</w:t>
      </w:r>
    </w:p>
    <w:p w:rsidR="00A74193" w:rsidRPr="00A74193" w:rsidRDefault="00A74193" w:rsidP="00A74193">
      <w:pPr>
        <w:numPr>
          <w:ilvl w:val="0"/>
          <w:numId w:val="49"/>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проверка первичных документов, отражающих факты хозяйственной жизни учреждения;</w:t>
      </w:r>
    </w:p>
    <w:p w:rsidR="00A74193" w:rsidRPr="00A74193" w:rsidRDefault="00A74193" w:rsidP="00A74193">
      <w:pPr>
        <w:numPr>
          <w:ilvl w:val="0"/>
          <w:numId w:val="49"/>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проверка наличия денежных сре</w:t>
      </w:r>
      <w:proofErr w:type="gramStart"/>
      <w:r w:rsidRPr="00A74193">
        <w:rPr>
          <w:rFonts w:ascii="Times New Roman" w:hAnsi="Times New Roman"/>
          <w:sz w:val="28"/>
          <w:szCs w:val="28"/>
          <w:lang w:eastAsia="ru-RU"/>
        </w:rPr>
        <w:t>дств в к</w:t>
      </w:r>
      <w:proofErr w:type="gramEnd"/>
      <w:r w:rsidRPr="00A74193">
        <w:rPr>
          <w:rFonts w:ascii="Times New Roman" w:hAnsi="Times New Roman"/>
          <w:sz w:val="28"/>
          <w:szCs w:val="28"/>
          <w:lang w:eastAsia="ru-RU"/>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A74193" w:rsidRPr="00A74193" w:rsidRDefault="00A74193" w:rsidP="00A74193">
      <w:pPr>
        <w:numPr>
          <w:ilvl w:val="0"/>
          <w:numId w:val="49"/>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проверка полноты оприходования полученных в банке наличных денежных средств;</w:t>
      </w:r>
    </w:p>
    <w:p w:rsidR="00A74193" w:rsidRPr="00A74193" w:rsidRDefault="00A74193" w:rsidP="00A74193">
      <w:pPr>
        <w:numPr>
          <w:ilvl w:val="0"/>
          <w:numId w:val="49"/>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проверка у подотчетных лиц </w:t>
      </w:r>
      <w:proofErr w:type="gramStart"/>
      <w:r w:rsidRPr="00A74193">
        <w:rPr>
          <w:rFonts w:ascii="Times New Roman" w:hAnsi="Times New Roman"/>
          <w:sz w:val="28"/>
          <w:szCs w:val="28"/>
          <w:lang w:eastAsia="ru-RU"/>
        </w:rPr>
        <w:t>наличия</w:t>
      </w:r>
      <w:proofErr w:type="gramEnd"/>
      <w:r w:rsidRPr="00A74193">
        <w:rPr>
          <w:rFonts w:ascii="Times New Roman" w:hAnsi="Times New Roman"/>
          <w:sz w:val="28"/>
          <w:szCs w:val="28"/>
          <w:lang w:eastAsia="ru-RU"/>
        </w:rPr>
        <w:t xml:space="preserve"> полученных под отчет наличных денежных средств и (или) оправдательных документов;</w:t>
      </w:r>
    </w:p>
    <w:p w:rsidR="00A74193" w:rsidRPr="00A74193" w:rsidRDefault="00A74193" w:rsidP="00A74193">
      <w:pPr>
        <w:numPr>
          <w:ilvl w:val="0"/>
          <w:numId w:val="49"/>
        </w:numPr>
        <w:spacing w:after="0" w:line="240" w:lineRule="auto"/>
        <w:jc w:val="both"/>
        <w:rPr>
          <w:rFonts w:ascii="Times New Roman" w:hAnsi="Times New Roman"/>
          <w:sz w:val="28"/>
          <w:szCs w:val="28"/>
          <w:lang w:eastAsia="ru-RU"/>
        </w:rPr>
      </w:pPr>
      <w:proofErr w:type="gramStart"/>
      <w:r w:rsidRPr="00A74193">
        <w:rPr>
          <w:rFonts w:ascii="Times New Roman" w:hAnsi="Times New Roman"/>
          <w:sz w:val="28"/>
          <w:szCs w:val="28"/>
          <w:lang w:eastAsia="ru-RU"/>
        </w:rPr>
        <w:t>контроль за</w:t>
      </w:r>
      <w:proofErr w:type="gramEnd"/>
      <w:r w:rsidRPr="00A74193">
        <w:rPr>
          <w:rFonts w:ascii="Times New Roman" w:hAnsi="Times New Roman"/>
          <w:sz w:val="28"/>
          <w:szCs w:val="28"/>
          <w:lang w:eastAsia="ru-RU"/>
        </w:rPr>
        <w:t xml:space="preserve"> взысканием дебиторской и погашением кредиторской задолженности;</w:t>
      </w:r>
    </w:p>
    <w:p w:rsidR="00A74193" w:rsidRPr="00A74193" w:rsidRDefault="00A74193" w:rsidP="00A74193">
      <w:pPr>
        <w:numPr>
          <w:ilvl w:val="0"/>
          <w:numId w:val="49"/>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сверка аналитического учета с </w:t>
      </w:r>
      <w:proofErr w:type="gramStart"/>
      <w:r w:rsidRPr="00A74193">
        <w:rPr>
          <w:rFonts w:ascii="Times New Roman" w:hAnsi="Times New Roman"/>
          <w:sz w:val="28"/>
          <w:szCs w:val="28"/>
          <w:lang w:eastAsia="ru-RU"/>
        </w:rPr>
        <w:t>синтетическим</w:t>
      </w:r>
      <w:proofErr w:type="gramEnd"/>
      <w:r w:rsidRPr="00A74193">
        <w:rPr>
          <w:rFonts w:ascii="Times New Roman" w:hAnsi="Times New Roman"/>
          <w:sz w:val="28"/>
          <w:szCs w:val="28"/>
          <w:lang w:eastAsia="ru-RU"/>
        </w:rPr>
        <w:t xml:space="preserve"> (оборотная ведомость);</w:t>
      </w:r>
    </w:p>
    <w:p w:rsidR="00A74193" w:rsidRPr="00A74193" w:rsidRDefault="00A74193" w:rsidP="00A74193">
      <w:pPr>
        <w:numPr>
          <w:ilvl w:val="0"/>
          <w:numId w:val="49"/>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проверка фактического наличия материальных средств;</w:t>
      </w:r>
    </w:p>
    <w:p w:rsidR="00A74193" w:rsidRPr="00A74193" w:rsidRDefault="00A74193" w:rsidP="00A74193">
      <w:pPr>
        <w:numPr>
          <w:ilvl w:val="0"/>
          <w:numId w:val="49"/>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мониторинг расходования </w:t>
      </w:r>
      <w:r w:rsidRPr="00A74193">
        <w:rPr>
          <w:rFonts w:ascii="Times New Roman" w:hAnsi="Times New Roman"/>
          <w:bCs/>
          <w:iCs/>
          <w:sz w:val="28"/>
          <w:szCs w:val="28"/>
          <w:lang w:eastAsia="ru-RU"/>
        </w:rPr>
        <w:t>целевых средств</w:t>
      </w:r>
      <w:r w:rsidRPr="00A74193">
        <w:rPr>
          <w:rFonts w:ascii="Times New Roman" w:hAnsi="Times New Roman"/>
          <w:sz w:val="28"/>
          <w:szCs w:val="28"/>
          <w:lang w:eastAsia="ru-RU"/>
        </w:rPr>
        <w:t xml:space="preserve"> по назначению, оценка эффективности и результативности их расходования;</w:t>
      </w:r>
    </w:p>
    <w:p w:rsidR="00A74193" w:rsidRPr="00A74193" w:rsidRDefault="00A74193" w:rsidP="00A74193">
      <w:pPr>
        <w:numPr>
          <w:ilvl w:val="0"/>
          <w:numId w:val="49"/>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анализ конкретных журналов операций</w:t>
      </w:r>
      <w:r w:rsidRPr="00A74193">
        <w:rPr>
          <w:rFonts w:ascii="Times New Roman" w:hAnsi="Times New Roman"/>
          <w:bCs/>
          <w:iCs/>
          <w:sz w:val="28"/>
          <w:szCs w:val="28"/>
          <w:lang w:eastAsia="ru-RU"/>
        </w:rPr>
        <w:t xml:space="preserve">, </w:t>
      </w:r>
      <w:r w:rsidRPr="00A74193">
        <w:rPr>
          <w:rFonts w:ascii="Times New Roman" w:hAnsi="Times New Roman"/>
          <w:sz w:val="28"/>
          <w:szCs w:val="28"/>
          <w:lang w:eastAsia="ru-RU"/>
        </w:rPr>
        <w:t>на соответствие методологии учета и положениям учетной политики учреждения;</w:t>
      </w:r>
    </w:p>
    <w:p w:rsidR="00A74193" w:rsidRPr="00A74193" w:rsidRDefault="00A74193" w:rsidP="00A74193">
      <w:pPr>
        <w:spacing w:after="0" w:line="240" w:lineRule="auto"/>
        <w:ind w:left="720"/>
        <w:rPr>
          <w:rFonts w:ascii="Times New Roman" w:hAnsi="Times New Roman"/>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Ведение текущего контроля осуществляется на постоянной основе специалистами </w:t>
      </w:r>
      <w:r w:rsidRPr="00A74193">
        <w:rPr>
          <w:rFonts w:ascii="Times New Roman" w:hAnsi="Times New Roman"/>
          <w:bCs/>
          <w:iCs/>
          <w:sz w:val="28"/>
          <w:szCs w:val="28"/>
          <w:lang w:eastAsia="ru-RU"/>
        </w:rPr>
        <w:t>Финотдела</w:t>
      </w:r>
      <w:r w:rsidRPr="00A74193">
        <w:rPr>
          <w:rFonts w:ascii="Times New Roman" w:hAnsi="Times New Roman"/>
          <w:sz w:val="28"/>
          <w:szCs w:val="28"/>
          <w:lang w:eastAsia="ru-RU"/>
        </w:rPr>
        <w:t>. Проверку первичных учетных документов проводят сотрудники Финотдела, которые принимают документы к учету. В каждом документе проверяют:</w:t>
      </w:r>
    </w:p>
    <w:p w:rsidR="00A74193" w:rsidRPr="00A74193" w:rsidRDefault="00A74193" w:rsidP="00A74193">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соответствие формы документа и хозяйственной операции;</w:t>
      </w:r>
    </w:p>
    <w:p w:rsidR="00A74193" w:rsidRPr="00A74193" w:rsidRDefault="00A74193" w:rsidP="00A74193">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наличие обязательных реквизитов, если документ составлен не по унифицированной форме;</w:t>
      </w:r>
    </w:p>
    <w:p w:rsidR="00A74193" w:rsidRPr="00A74193" w:rsidRDefault="00A74193" w:rsidP="00A74193">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правильность заполнения и наличие подписей.</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ab/>
        <w:t>На документах, прошедших контроль, ответственные сотрудники ставят отметку «проверено», дату, подпись и расшифровку подписи.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В рамках последующего внутреннего финансового контроля проводятся:</w:t>
      </w:r>
    </w:p>
    <w:p w:rsidR="00A74193" w:rsidRPr="00A74193" w:rsidRDefault="00A74193" w:rsidP="00A74193">
      <w:pPr>
        <w:numPr>
          <w:ilvl w:val="0"/>
          <w:numId w:val="50"/>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проверка наличия имущества учреждения, в том числе: инвентаризация, внезапная проверка кассы;</w:t>
      </w:r>
    </w:p>
    <w:p w:rsidR="00A74193" w:rsidRPr="00A74193" w:rsidRDefault="00A74193" w:rsidP="00A74193">
      <w:pPr>
        <w:numPr>
          <w:ilvl w:val="0"/>
          <w:numId w:val="50"/>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анализ исполнения плановых документов;</w:t>
      </w:r>
    </w:p>
    <w:p w:rsidR="00A74193" w:rsidRPr="00A74193" w:rsidRDefault="00A74193" w:rsidP="00A74193">
      <w:pPr>
        <w:numPr>
          <w:ilvl w:val="0"/>
          <w:numId w:val="50"/>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проверка поступления, наличия и использования денежных средств в учреждении;</w:t>
      </w:r>
    </w:p>
    <w:p w:rsidR="00A74193" w:rsidRPr="00A74193" w:rsidRDefault="00A74193" w:rsidP="00A74193">
      <w:pPr>
        <w:numPr>
          <w:ilvl w:val="0"/>
          <w:numId w:val="50"/>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A74193" w:rsidRPr="00A74193" w:rsidRDefault="00A74193" w:rsidP="00A74193">
      <w:pPr>
        <w:numPr>
          <w:ilvl w:val="0"/>
          <w:numId w:val="50"/>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соблюдение норм расхода материальных запасов;</w:t>
      </w:r>
    </w:p>
    <w:p w:rsidR="00A74193" w:rsidRPr="00A74193" w:rsidRDefault="00A74193" w:rsidP="00A74193">
      <w:pPr>
        <w:numPr>
          <w:ilvl w:val="0"/>
          <w:numId w:val="50"/>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документальные проверки финансово-хозяйственной деятельности учреждения </w:t>
      </w:r>
      <w:r w:rsidRPr="00A74193">
        <w:rPr>
          <w:rFonts w:ascii="Times New Roman" w:hAnsi="Times New Roman"/>
          <w:bCs/>
          <w:iCs/>
          <w:sz w:val="28"/>
          <w:szCs w:val="28"/>
          <w:lang w:eastAsia="ru-RU"/>
        </w:rPr>
        <w:t>и его</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обособленных структурных подразделений</w:t>
      </w:r>
      <w:r w:rsidRPr="00A74193">
        <w:rPr>
          <w:rFonts w:ascii="Times New Roman" w:hAnsi="Times New Roman"/>
          <w:sz w:val="28"/>
          <w:szCs w:val="28"/>
          <w:lang w:eastAsia="ru-RU"/>
        </w:rPr>
        <w:t>;</w:t>
      </w:r>
    </w:p>
    <w:p w:rsidR="00A74193" w:rsidRPr="00A74193" w:rsidRDefault="00A74193" w:rsidP="00A74193">
      <w:pPr>
        <w:numPr>
          <w:ilvl w:val="0"/>
          <w:numId w:val="50"/>
        </w:num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проверка достоверности отражения хозяйственных операций в учете и отчетности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A74193" w:rsidRPr="00A74193" w:rsidRDefault="00A74193" w:rsidP="00A74193">
      <w:pPr>
        <w:numPr>
          <w:ilvl w:val="0"/>
          <w:numId w:val="51"/>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объект проверки; </w:t>
      </w:r>
    </w:p>
    <w:p w:rsidR="00A74193" w:rsidRPr="00A74193" w:rsidRDefault="00A74193" w:rsidP="00A74193">
      <w:pPr>
        <w:numPr>
          <w:ilvl w:val="0"/>
          <w:numId w:val="52"/>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период, за который проводится проверка; </w:t>
      </w:r>
    </w:p>
    <w:p w:rsidR="00A74193" w:rsidRPr="00A74193" w:rsidRDefault="00A74193" w:rsidP="00A74193">
      <w:pPr>
        <w:numPr>
          <w:ilvl w:val="0"/>
          <w:numId w:val="52"/>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срок проведения проверки; </w:t>
      </w:r>
    </w:p>
    <w:p w:rsidR="00A74193" w:rsidRPr="00A74193" w:rsidRDefault="00A74193" w:rsidP="00A74193">
      <w:pPr>
        <w:numPr>
          <w:ilvl w:val="0"/>
          <w:numId w:val="52"/>
        </w:num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ответственных исполнителей.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Объектами плановой проверки являются:</w:t>
      </w:r>
    </w:p>
    <w:p w:rsidR="00A74193" w:rsidRPr="00A74193" w:rsidRDefault="00A74193" w:rsidP="00A74193">
      <w:pPr>
        <w:numPr>
          <w:ilvl w:val="0"/>
          <w:numId w:val="53"/>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соблюдение законодательства России, регулирующего порядок ведения бухгалтерского учета и норм учетной политики;</w:t>
      </w:r>
    </w:p>
    <w:p w:rsidR="00A74193" w:rsidRPr="00A74193" w:rsidRDefault="00A74193" w:rsidP="00A74193">
      <w:pPr>
        <w:numPr>
          <w:ilvl w:val="0"/>
          <w:numId w:val="53"/>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правильность и своевременность отражения всех хозяйственных операций в бухгалтерском учете;</w:t>
      </w:r>
    </w:p>
    <w:p w:rsidR="00A74193" w:rsidRPr="00A74193" w:rsidRDefault="00A74193" w:rsidP="00A74193">
      <w:pPr>
        <w:numPr>
          <w:ilvl w:val="0"/>
          <w:numId w:val="53"/>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полнота и правильность документального оформления операций;</w:t>
      </w:r>
    </w:p>
    <w:p w:rsidR="00A74193" w:rsidRPr="00A74193" w:rsidRDefault="00A74193" w:rsidP="00A74193">
      <w:pPr>
        <w:numPr>
          <w:ilvl w:val="0"/>
          <w:numId w:val="53"/>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своевременность и полнота проведения инвентаризаций;</w:t>
      </w:r>
    </w:p>
    <w:p w:rsidR="00A74193" w:rsidRPr="00A74193" w:rsidRDefault="00A74193" w:rsidP="00A74193">
      <w:pPr>
        <w:numPr>
          <w:ilvl w:val="0"/>
          <w:numId w:val="53"/>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достоверность отчетности.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lastRenderedPageBreak/>
        <w:tab/>
        <w:t>В ходе проведения внеплановой проверки осуществляется контроль по вопросам, в отношении которых есть информация о возможных нарушениях.</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Результаты проведения предварительного и текущего контроля оформляются в виде </w:t>
      </w:r>
      <w:r w:rsidRPr="00A74193">
        <w:rPr>
          <w:rFonts w:ascii="Times New Roman" w:hAnsi="Times New Roman"/>
          <w:bCs/>
          <w:iCs/>
          <w:sz w:val="28"/>
          <w:szCs w:val="28"/>
          <w:lang w:eastAsia="ru-RU"/>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A74193">
        <w:rPr>
          <w:rFonts w:ascii="Times New Roman" w:hAnsi="Times New Roman"/>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3.3. Результаты проведения последующего контроля оформляются в виде акта. Акт проверки должен включать в себя следующие сведения:</w:t>
      </w:r>
    </w:p>
    <w:p w:rsidR="00A74193" w:rsidRPr="00A74193" w:rsidRDefault="00A74193" w:rsidP="00A74193">
      <w:pPr>
        <w:numPr>
          <w:ilvl w:val="0"/>
          <w:numId w:val="54"/>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программа проверки (утверждается руководителем учреждения);</w:t>
      </w:r>
    </w:p>
    <w:p w:rsidR="00A74193" w:rsidRPr="00A74193" w:rsidRDefault="00A74193" w:rsidP="00A74193">
      <w:pPr>
        <w:numPr>
          <w:ilvl w:val="0"/>
          <w:numId w:val="54"/>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характер и состояние систем бухгалтерского учета и отчетности;</w:t>
      </w:r>
    </w:p>
    <w:p w:rsidR="00A74193" w:rsidRPr="00A74193" w:rsidRDefault="00A74193" w:rsidP="00A74193">
      <w:pPr>
        <w:numPr>
          <w:ilvl w:val="0"/>
          <w:numId w:val="54"/>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виды, методы и приемы, применяемые в процессе проведения контрольных мероприятий;</w:t>
      </w:r>
    </w:p>
    <w:p w:rsidR="00A74193" w:rsidRPr="00A74193" w:rsidRDefault="00A74193" w:rsidP="00A74193">
      <w:pPr>
        <w:numPr>
          <w:ilvl w:val="0"/>
          <w:numId w:val="54"/>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анализ соблюдения законодательства России, регламентирующего порядок осуществления финансово-хозяйственной деятельности;</w:t>
      </w:r>
    </w:p>
    <w:p w:rsidR="00A74193" w:rsidRPr="00A74193" w:rsidRDefault="00A74193" w:rsidP="00A74193">
      <w:pPr>
        <w:numPr>
          <w:ilvl w:val="0"/>
          <w:numId w:val="54"/>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выводы о результатах проведения контроля;</w:t>
      </w:r>
    </w:p>
    <w:p w:rsidR="00A74193" w:rsidRPr="00A74193" w:rsidRDefault="00A74193" w:rsidP="00A74193">
      <w:pPr>
        <w:numPr>
          <w:ilvl w:val="0"/>
          <w:numId w:val="54"/>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3.4. По результатам проведения проверки </w:t>
      </w:r>
      <w:r w:rsidRPr="00A74193">
        <w:rPr>
          <w:rFonts w:ascii="Times New Roman" w:hAnsi="Times New Roman"/>
          <w:bCs/>
          <w:iCs/>
          <w:sz w:val="28"/>
          <w:szCs w:val="28"/>
          <w:lang w:eastAsia="ru-RU"/>
        </w:rPr>
        <w:t>начальником Финотдела  (лицом,</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уполномоченным руководителем учреждения)</w:t>
      </w:r>
      <w:r w:rsidRPr="00A74193">
        <w:rPr>
          <w:rFonts w:ascii="Times New Roman" w:hAnsi="Times New Roman"/>
          <w:sz w:val="28"/>
          <w:szCs w:val="28"/>
          <w:lang w:eastAsia="ru-RU"/>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ab/>
        <w:t xml:space="preserve">По истечении установленного срока </w:t>
      </w:r>
      <w:r w:rsidRPr="00A74193">
        <w:rPr>
          <w:rFonts w:ascii="Times New Roman" w:hAnsi="Times New Roman"/>
          <w:bCs/>
          <w:iCs/>
          <w:sz w:val="28"/>
          <w:szCs w:val="28"/>
          <w:lang w:eastAsia="ru-RU"/>
        </w:rPr>
        <w:t>начальник Финотдела</w:t>
      </w:r>
      <w:r w:rsidRPr="00A74193">
        <w:rPr>
          <w:rFonts w:ascii="Times New Roman" w:hAnsi="Times New Roman"/>
          <w:sz w:val="28"/>
          <w:szCs w:val="28"/>
          <w:lang w:eastAsia="ru-RU"/>
        </w:rPr>
        <w:t xml:space="preserve"> незамедлительно информирует руководителя учреждения о выполнении мероприятий или их неисполнении с указанием причин.</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
          <w:bCs/>
          <w:sz w:val="28"/>
          <w:szCs w:val="28"/>
          <w:lang w:eastAsia="ru-RU"/>
        </w:rPr>
        <w:t>4. Субъекты внутреннего контроля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4.1. В систему субъектов внутреннего контроля входят:</w:t>
      </w:r>
    </w:p>
    <w:p w:rsidR="00A74193" w:rsidRPr="00A74193" w:rsidRDefault="00A74193" w:rsidP="00A74193">
      <w:pPr>
        <w:numPr>
          <w:ilvl w:val="0"/>
          <w:numId w:val="55"/>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руководитель учреждения и его заместители;</w:t>
      </w:r>
    </w:p>
    <w:p w:rsidR="00A74193" w:rsidRPr="00A74193" w:rsidRDefault="00A74193" w:rsidP="00A74193">
      <w:pPr>
        <w:numPr>
          <w:ilvl w:val="0"/>
          <w:numId w:val="55"/>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комиссия по внутреннему контролю;</w:t>
      </w:r>
    </w:p>
    <w:p w:rsidR="00A74193" w:rsidRPr="00A74193" w:rsidRDefault="00A74193" w:rsidP="00A74193">
      <w:pPr>
        <w:numPr>
          <w:ilvl w:val="0"/>
          <w:numId w:val="55"/>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lastRenderedPageBreak/>
        <w:t>руководители и работники учреждения на всех уровнях;</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Pr="00A74193">
        <w:rPr>
          <w:rFonts w:ascii="Times New Roman" w:hAnsi="Times New Roman"/>
          <w:bCs/>
          <w:iCs/>
          <w:sz w:val="28"/>
          <w:szCs w:val="28"/>
          <w:lang w:eastAsia="ru-RU"/>
        </w:rPr>
        <w:t>, в том числе положениями о соответствующих структурных подразделениях,</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а также организационно-распорядительными документами учреждения и должностными</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инструкциями работников</w:t>
      </w:r>
      <w:r w:rsidRPr="00A74193">
        <w:rPr>
          <w:rFonts w:ascii="Times New Roman" w:hAnsi="Times New Roman"/>
          <w:sz w:val="28"/>
          <w:szCs w:val="28"/>
          <w:lang w:eastAsia="ru-RU"/>
        </w:rPr>
        <w:t>.</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
          <w:bCs/>
          <w:sz w:val="28"/>
          <w:szCs w:val="28"/>
          <w:lang w:eastAsia="ru-RU"/>
        </w:rPr>
        <w:t>5. Права комиссии по проведению внутренних проверок.</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5.1. Для обеспечения эффективности внутреннего контроля комиссия по проведению внутренних проверок имеет право: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проверять соответствие финансово-хозяйственных операций действующему законодательству;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проверять правильность составления бухгалтерских документов и своевременного их отражения в учете;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входить </w:t>
      </w:r>
      <w:r w:rsidRPr="00A74193">
        <w:rPr>
          <w:rFonts w:ascii="Times New Roman" w:hAnsi="Times New Roman"/>
          <w:bCs/>
          <w:iCs/>
          <w:sz w:val="28"/>
          <w:szCs w:val="28"/>
          <w:lang w:eastAsia="ru-RU"/>
        </w:rPr>
        <w:t>(с обязательным привлечением начальника Финотдела)</w:t>
      </w:r>
      <w:r w:rsidRPr="00A74193">
        <w:rPr>
          <w:rFonts w:ascii="Times New Roman" w:hAnsi="Times New Roman"/>
          <w:sz w:val="28"/>
          <w:szCs w:val="28"/>
          <w:lang w:eastAsia="ru-RU"/>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проверять наличие денежных средств, денежных документов и бланков строгой отчетности в кассе учреждения </w:t>
      </w:r>
      <w:r w:rsidRPr="00A74193">
        <w:rPr>
          <w:rFonts w:ascii="Times New Roman" w:hAnsi="Times New Roman"/>
          <w:bCs/>
          <w:iCs/>
          <w:sz w:val="28"/>
          <w:szCs w:val="28"/>
          <w:lang w:eastAsia="ru-RU"/>
        </w:rPr>
        <w:t>и подразделений, использующих наличные расчеты с</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населением</w:t>
      </w:r>
      <w:r w:rsidRPr="00A74193">
        <w:rPr>
          <w:rFonts w:ascii="Times New Roman" w:hAnsi="Times New Roman"/>
          <w:sz w:val="28"/>
          <w:szCs w:val="28"/>
          <w:lang w:eastAsia="ru-RU"/>
        </w:rPr>
        <w:t xml:space="preserve">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A74193" w:rsidRPr="00A74193" w:rsidRDefault="00A74193" w:rsidP="00A74193">
      <w:pPr>
        <w:numPr>
          <w:ilvl w:val="0"/>
          <w:numId w:val="56"/>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проверять все учетные бухгалтерские регистры; </w:t>
      </w:r>
    </w:p>
    <w:p w:rsidR="00A74193" w:rsidRPr="00A74193" w:rsidRDefault="00A74193" w:rsidP="00A74193">
      <w:pPr>
        <w:numPr>
          <w:ilvl w:val="0"/>
          <w:numId w:val="56"/>
        </w:numPr>
        <w:tabs>
          <w:tab w:val="clear" w:pos="720"/>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xml:space="preserve">проверять планово-сметные документы;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обследовать производственные и служебные помещения </w:t>
      </w:r>
      <w:r w:rsidRPr="00A74193">
        <w:rPr>
          <w:rFonts w:ascii="Times New Roman" w:hAnsi="Times New Roman"/>
          <w:bCs/>
          <w:iCs/>
          <w:sz w:val="28"/>
          <w:szCs w:val="28"/>
          <w:lang w:eastAsia="ru-RU"/>
        </w:rPr>
        <w:t>(при этом могут</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преследоваться цели, не связанные напрямую с финансовым состоянием</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подразделения, например, проверка противопожарного состояния помещений или</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оценка рациональности используемых технологических схем)</w:t>
      </w:r>
      <w:r w:rsidRPr="00A74193">
        <w:rPr>
          <w:rFonts w:ascii="Times New Roman" w:hAnsi="Times New Roman"/>
          <w:sz w:val="28"/>
          <w:szCs w:val="28"/>
          <w:lang w:eastAsia="ru-RU"/>
        </w:rPr>
        <w:t xml:space="preserve">;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проводить мероприятия научной организации труда </w:t>
      </w:r>
      <w:r w:rsidRPr="00A74193">
        <w:rPr>
          <w:rFonts w:ascii="Times New Roman" w:hAnsi="Times New Roman"/>
          <w:bCs/>
          <w:iCs/>
          <w:sz w:val="28"/>
          <w:szCs w:val="28"/>
          <w:lang w:eastAsia="ru-RU"/>
        </w:rPr>
        <w:t>(хронометраж, фотография</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 xml:space="preserve">рабочего времени, метод </w:t>
      </w:r>
      <w:r w:rsidRPr="00A74193">
        <w:rPr>
          <w:rFonts w:ascii="Times New Roman" w:hAnsi="Times New Roman"/>
          <w:bCs/>
          <w:iCs/>
          <w:sz w:val="28"/>
          <w:szCs w:val="28"/>
          <w:lang w:eastAsia="ru-RU"/>
        </w:rPr>
        <w:lastRenderedPageBreak/>
        <w:t>моментальных фотографий и т. п.)</w:t>
      </w:r>
      <w:r w:rsidRPr="00A74193">
        <w:rPr>
          <w:rFonts w:ascii="Times New Roman" w:hAnsi="Times New Roman"/>
          <w:sz w:val="28"/>
          <w:szCs w:val="28"/>
          <w:lang w:eastAsia="ru-RU"/>
        </w:rPr>
        <w:t xml:space="preserve"> с целью оценки напряженности норм времени и норм выработки;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проверять состояние и сохранность товарно-материальных ценностей у материально ответственных и подотчетных лиц;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проверять состояние, наличие и эффективность использования объектов основных средств;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требовать от сотрудников справки, расчеты и объяснения по проверяемым фактам хозяйственной деятельности;</w:t>
      </w:r>
    </w:p>
    <w:p w:rsidR="00A74193" w:rsidRPr="00A74193" w:rsidRDefault="00A74193" w:rsidP="00A74193">
      <w:pPr>
        <w:numPr>
          <w:ilvl w:val="0"/>
          <w:numId w:val="56"/>
        </w:numPr>
        <w:tabs>
          <w:tab w:val="clear" w:pos="720"/>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на иные действия, обусловленные спецификой деятельности комиссии и иными факторами.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
          <w:bCs/>
          <w:sz w:val="28"/>
          <w:szCs w:val="28"/>
          <w:lang w:eastAsia="ru-RU"/>
        </w:rPr>
        <w:t xml:space="preserve">6. Ответственность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6.2. Ответственность за организацию и функционирование системы внутреннего контроля возлагается на </w:t>
      </w:r>
      <w:r w:rsidRPr="00A74193">
        <w:rPr>
          <w:rFonts w:ascii="Times New Roman" w:hAnsi="Times New Roman"/>
          <w:bCs/>
          <w:iCs/>
          <w:sz w:val="28"/>
          <w:szCs w:val="28"/>
          <w:lang w:eastAsia="ru-RU"/>
        </w:rPr>
        <w:t>начальника Финотдела Харитонову О.В.</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
          <w:bCs/>
          <w:sz w:val="28"/>
          <w:szCs w:val="28"/>
          <w:lang w:eastAsia="ru-RU"/>
        </w:rPr>
        <w:t>7. Оценка состояния системы финансового контроля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xml:space="preserve">7.2. Непосредственная оценка адекватности, достаточности и эффективности системы внутреннего контроля, а также </w:t>
      </w:r>
      <w:proofErr w:type="gramStart"/>
      <w:r w:rsidRPr="00A74193">
        <w:rPr>
          <w:rFonts w:ascii="Times New Roman" w:hAnsi="Times New Roman"/>
          <w:sz w:val="28"/>
          <w:szCs w:val="28"/>
          <w:lang w:eastAsia="ru-RU"/>
        </w:rPr>
        <w:t>контроль за</w:t>
      </w:r>
      <w:proofErr w:type="gramEnd"/>
      <w:r w:rsidRPr="00A74193">
        <w:rPr>
          <w:rFonts w:ascii="Times New Roman" w:hAnsi="Times New Roman"/>
          <w:sz w:val="28"/>
          <w:szCs w:val="28"/>
          <w:lang w:eastAsia="ru-RU"/>
        </w:rPr>
        <w:t xml:space="preserve"> соблюдением процедур внутреннего контроля осуществляется комиссией по внутреннему контролю. 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A74193">
        <w:rPr>
          <w:rFonts w:ascii="Times New Roman" w:hAnsi="Times New Roman"/>
          <w:sz w:val="28"/>
          <w:szCs w:val="28"/>
          <w:lang w:eastAsia="ru-RU"/>
        </w:rPr>
        <w:t>необходимости</w:t>
      </w:r>
      <w:proofErr w:type="gramEnd"/>
      <w:r w:rsidRPr="00A74193">
        <w:rPr>
          <w:rFonts w:ascii="Times New Roman" w:hAnsi="Times New Roman"/>
          <w:sz w:val="28"/>
          <w:szCs w:val="28"/>
          <w:lang w:eastAsia="ru-RU"/>
        </w:rPr>
        <w:t xml:space="preserve"> </w:t>
      </w:r>
      <w:r w:rsidRPr="00A74193">
        <w:rPr>
          <w:rFonts w:ascii="Times New Roman" w:hAnsi="Times New Roman"/>
          <w:sz w:val="28"/>
          <w:szCs w:val="28"/>
          <w:lang w:eastAsia="ru-RU"/>
        </w:rPr>
        <w:lastRenderedPageBreak/>
        <w:t>разработанные совместно с начальником Финотдела предложения по их совершенствованию.</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
          <w:bCs/>
          <w:sz w:val="28"/>
          <w:szCs w:val="28"/>
          <w:lang w:eastAsia="ru-RU"/>
        </w:rPr>
        <w:t>8. Заключительные положения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8.1. Все изменения и дополнения к настоящему положению утверждаются руководителем учреждения.</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b/>
          <w:bCs/>
          <w:sz w:val="28"/>
          <w:szCs w:val="28"/>
          <w:lang w:eastAsia="ru-RU"/>
        </w:rPr>
        <w:t xml:space="preserve">График проведения внутренних проверок финансово-хозяйственной деятельности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w:t>
      </w:r>
    </w:p>
    <w:tbl>
      <w:tblPr>
        <w:tblW w:w="9120" w:type="dxa"/>
        <w:tblCellMar>
          <w:top w:w="15" w:type="dxa"/>
          <w:left w:w="15" w:type="dxa"/>
          <w:bottom w:w="15" w:type="dxa"/>
          <w:right w:w="15" w:type="dxa"/>
        </w:tblCellMar>
        <w:tblLook w:val="04A0" w:firstRow="1" w:lastRow="0" w:firstColumn="1" w:lastColumn="0" w:noHBand="0" w:noVBand="1"/>
      </w:tblPr>
      <w:tblGrid>
        <w:gridCol w:w="388"/>
        <w:gridCol w:w="2578"/>
        <w:gridCol w:w="1953"/>
        <w:gridCol w:w="1490"/>
        <w:gridCol w:w="2711"/>
      </w:tblGrid>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xml:space="preserve">Срок проведения </w:t>
            </w:r>
            <w:r w:rsidRPr="00A74193">
              <w:rPr>
                <w:rFonts w:ascii="Times New Roman" w:hAnsi="Times New Roman"/>
                <w:sz w:val="28"/>
                <w:szCs w:val="28"/>
                <w:lang w:eastAsia="ru-RU"/>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 xml:space="preserve">Период, за </w:t>
            </w:r>
            <w:r w:rsidRPr="00A74193">
              <w:rPr>
                <w:rFonts w:ascii="Times New Roman" w:hAnsi="Times New Roman"/>
                <w:sz w:val="28"/>
                <w:szCs w:val="28"/>
                <w:lang w:eastAsia="ru-RU"/>
              </w:rPr>
              <w:br/>
              <w:t xml:space="preserve">который </w:t>
            </w:r>
            <w:r w:rsidRPr="00A74193">
              <w:rPr>
                <w:rFonts w:ascii="Times New Roman" w:hAnsi="Times New Roman"/>
                <w:sz w:val="28"/>
                <w:szCs w:val="28"/>
                <w:lang w:eastAsia="ru-RU"/>
              </w:rPr>
              <w:br/>
              <w:t xml:space="preserve">проводится </w:t>
            </w:r>
            <w:r w:rsidRPr="00A74193">
              <w:rPr>
                <w:rFonts w:ascii="Times New Roman" w:hAnsi="Times New Roman"/>
                <w:sz w:val="28"/>
                <w:szCs w:val="28"/>
                <w:lang w:eastAsia="ru-RU"/>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Ответственный исполнитель</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Ревизия кассы,</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соблюдение порядка</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ведения кассовых</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операций</w:t>
            </w:r>
          </w:p>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Проверка наличия,</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выдачи и списания</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бланков строгой</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Ежеквартально</w:t>
            </w:r>
            <w:r w:rsidRPr="00A74193">
              <w:rPr>
                <w:rFonts w:ascii="Times New Roman" w:hAnsi="Times New Roman"/>
                <w:sz w:val="28"/>
                <w:szCs w:val="28"/>
                <w:lang w:eastAsia="ru-RU"/>
              </w:rPr>
              <w:t xml:space="preserve"> </w:t>
            </w:r>
            <w:r w:rsidRPr="00A74193">
              <w:rPr>
                <w:rFonts w:ascii="Times New Roman" w:hAnsi="Times New Roman"/>
                <w:sz w:val="28"/>
                <w:szCs w:val="28"/>
                <w:lang w:eastAsia="ru-RU"/>
              </w:rPr>
              <w:br/>
            </w:r>
            <w:r w:rsidRPr="00A74193">
              <w:rPr>
                <w:rFonts w:ascii="Times New Roman" w:hAnsi="Times New Roman"/>
                <w:bCs/>
                <w:iCs/>
                <w:sz w:val="28"/>
                <w:szCs w:val="28"/>
                <w:lang w:eastAsia="ru-RU"/>
              </w:rPr>
              <w:t>на последний</w:t>
            </w:r>
            <w:r w:rsidRPr="00A74193">
              <w:rPr>
                <w:rFonts w:ascii="Times New Roman" w:hAnsi="Times New Roman"/>
                <w:sz w:val="28"/>
                <w:szCs w:val="28"/>
                <w:lang w:eastAsia="ru-RU"/>
              </w:rPr>
              <w:t xml:space="preserve"> </w:t>
            </w:r>
            <w:r w:rsidRPr="00A74193">
              <w:rPr>
                <w:rFonts w:ascii="Times New Roman" w:hAnsi="Times New Roman"/>
                <w:sz w:val="28"/>
                <w:szCs w:val="28"/>
                <w:lang w:eastAsia="ru-RU"/>
              </w:rPr>
              <w:br/>
            </w:r>
            <w:r w:rsidRPr="00A74193">
              <w:rPr>
                <w:rFonts w:ascii="Times New Roman" w:hAnsi="Times New Roman"/>
                <w:bCs/>
                <w:iCs/>
                <w:sz w:val="28"/>
                <w:szCs w:val="28"/>
                <w:lang w:eastAsia="ru-RU"/>
              </w:rPr>
              <w:t>день отчетного</w:t>
            </w:r>
            <w:r w:rsidRPr="00A74193">
              <w:rPr>
                <w:rFonts w:ascii="Times New Roman" w:hAnsi="Times New Roman"/>
                <w:sz w:val="28"/>
                <w:szCs w:val="28"/>
                <w:lang w:eastAsia="ru-RU"/>
              </w:rPr>
              <w:t xml:space="preserve"> </w:t>
            </w:r>
            <w:r w:rsidRPr="00A74193">
              <w:rPr>
                <w:rFonts w:ascii="Times New Roman" w:hAnsi="Times New Roman"/>
                <w:sz w:val="28"/>
                <w:szCs w:val="28"/>
                <w:lang w:eastAsia="ru-RU"/>
              </w:rPr>
              <w:br/>
            </w:r>
            <w:r w:rsidRPr="00A74193">
              <w:rPr>
                <w:rFonts w:ascii="Times New Roman" w:hAnsi="Times New Roman"/>
                <w:bCs/>
                <w:iCs/>
                <w:sz w:val="28"/>
                <w:szCs w:val="28"/>
                <w:lang w:eastAsia="ru-RU"/>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b/>
                <w:i/>
                <w:sz w:val="28"/>
                <w:szCs w:val="28"/>
                <w:lang w:eastAsia="ru-RU"/>
              </w:rPr>
            </w:pPr>
            <w:r w:rsidRPr="00A74193">
              <w:rPr>
                <w:rFonts w:ascii="Times New Roman" w:hAnsi="Times New Roman"/>
                <w:bCs/>
                <w:iCs/>
                <w:sz w:val="28"/>
                <w:szCs w:val="28"/>
                <w:lang w:eastAsia="ru-RU"/>
              </w:rPr>
              <w:t>Начальник Финотдела, гл. бухгалтер</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Проверка соблюдения</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лимита денежных</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сре</w:t>
            </w:r>
            <w:proofErr w:type="gramStart"/>
            <w:r w:rsidRPr="00A74193">
              <w:rPr>
                <w:rFonts w:ascii="Times New Roman" w:hAnsi="Times New Roman"/>
                <w:bCs/>
                <w:iCs/>
                <w:sz w:val="28"/>
                <w:szCs w:val="28"/>
                <w:lang w:eastAsia="ru-RU"/>
              </w:rPr>
              <w:t>дств в к</w:t>
            </w:r>
            <w:proofErr w:type="gramEnd"/>
            <w:r w:rsidRPr="00A74193">
              <w:rPr>
                <w:rFonts w:ascii="Times New Roman" w:hAnsi="Times New Roman"/>
                <w:bCs/>
                <w:iCs/>
                <w:sz w:val="28"/>
                <w:szCs w:val="28"/>
                <w:lang w:eastAsia="ru-RU"/>
              </w:rPr>
              <w:t>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Начальник Финотдела, гл. бухгалтер</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Проверка наличия</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актов сверки с</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поставщиками и</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На 1 января</w:t>
            </w:r>
          </w:p>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Начальник Финотдела, гл. бухгалтер</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Проверка правильности</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расчетов с</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lastRenderedPageBreak/>
              <w:t>Казначейством России,</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финансовыми,</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налоговыми органами,</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внебюджетными</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фондами, другими</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lastRenderedPageBreak/>
              <w:t>Ежегодно на</w:t>
            </w:r>
            <w:r w:rsidRPr="00A74193">
              <w:rPr>
                <w:rFonts w:ascii="Times New Roman" w:hAnsi="Times New Roman"/>
                <w:sz w:val="28"/>
                <w:szCs w:val="28"/>
                <w:lang w:eastAsia="ru-RU"/>
              </w:rPr>
              <w:t xml:space="preserve"> </w:t>
            </w:r>
            <w:r w:rsidRPr="00A74193">
              <w:rPr>
                <w:rFonts w:ascii="Times New Roman" w:hAnsi="Times New Roman"/>
                <w:sz w:val="28"/>
                <w:szCs w:val="28"/>
                <w:lang w:eastAsia="ru-RU"/>
              </w:rPr>
              <w:br/>
            </w:r>
            <w:r w:rsidRPr="00A74193">
              <w:rPr>
                <w:rFonts w:ascii="Times New Roman" w:hAnsi="Times New Roman"/>
                <w:bCs/>
                <w:iCs/>
                <w:sz w:val="28"/>
                <w:szCs w:val="28"/>
                <w:lang w:eastAsia="ru-RU"/>
              </w:rP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Начальник Финотдела, гл. бухгалтер</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Инвентаризация</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Ежегодно на</w:t>
            </w:r>
            <w:r w:rsidRPr="00A74193">
              <w:rPr>
                <w:rFonts w:ascii="Times New Roman" w:hAnsi="Times New Roman"/>
                <w:sz w:val="28"/>
                <w:szCs w:val="28"/>
                <w:lang w:eastAsia="ru-RU"/>
              </w:rPr>
              <w:t xml:space="preserve"> </w:t>
            </w:r>
            <w:r w:rsidRPr="00A74193">
              <w:rPr>
                <w:rFonts w:ascii="Times New Roman" w:hAnsi="Times New Roman"/>
                <w:sz w:val="28"/>
                <w:szCs w:val="28"/>
                <w:lang w:eastAsia="ru-RU"/>
              </w:rPr>
              <w:br/>
            </w:r>
            <w:r w:rsidRPr="00A74193">
              <w:rPr>
                <w:rFonts w:ascii="Times New Roman" w:hAnsi="Times New Roman"/>
                <w:bCs/>
                <w:iCs/>
                <w:sz w:val="28"/>
                <w:szCs w:val="28"/>
                <w:lang w:eastAsia="ru-RU"/>
              </w:rPr>
              <w:t>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Председатель</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инвентаризационной</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комиссии</w:t>
            </w:r>
          </w:p>
        </w:tc>
      </w:tr>
      <w:tr w:rsidR="00A74193" w:rsidRPr="00A74193" w:rsidTr="00B87E5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Инвентаризация</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Ежегодно на</w:t>
            </w:r>
            <w:r w:rsidRPr="00A74193">
              <w:rPr>
                <w:rFonts w:ascii="Times New Roman" w:hAnsi="Times New Roman"/>
                <w:sz w:val="28"/>
                <w:szCs w:val="28"/>
                <w:lang w:eastAsia="ru-RU"/>
              </w:rPr>
              <w:t xml:space="preserve"> </w:t>
            </w:r>
            <w:r w:rsidRPr="00A74193">
              <w:rPr>
                <w:rFonts w:ascii="Times New Roman" w:hAnsi="Times New Roman"/>
                <w:sz w:val="28"/>
                <w:szCs w:val="28"/>
                <w:lang w:eastAsia="ru-RU"/>
              </w:rPr>
              <w:br/>
            </w:r>
            <w:r w:rsidRPr="00A74193">
              <w:rPr>
                <w:rFonts w:ascii="Times New Roman" w:hAnsi="Times New Roman"/>
                <w:bCs/>
                <w:iCs/>
                <w:sz w:val="28"/>
                <w:szCs w:val="28"/>
                <w:lang w:eastAsia="ru-RU"/>
              </w:rP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jc w:val="center"/>
              <w:rPr>
                <w:rFonts w:ascii="Times New Roman" w:hAnsi="Times New Roman"/>
                <w:sz w:val="28"/>
                <w:szCs w:val="28"/>
                <w:lang w:eastAsia="ru-RU"/>
              </w:rPr>
            </w:pPr>
            <w:r w:rsidRPr="00A74193">
              <w:rPr>
                <w:rFonts w:ascii="Times New Roman" w:hAnsi="Times New Roman"/>
                <w:bCs/>
                <w:iCs/>
                <w:sz w:val="28"/>
                <w:szCs w:val="28"/>
                <w:lang w:eastAsia="ru-RU"/>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bCs/>
                <w:iCs/>
                <w:sz w:val="28"/>
                <w:szCs w:val="28"/>
                <w:lang w:eastAsia="ru-RU"/>
              </w:rPr>
              <w:t>Председатель</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инвентаризационной</w:t>
            </w:r>
            <w:r w:rsidRPr="00A74193">
              <w:rPr>
                <w:rFonts w:ascii="Times New Roman" w:hAnsi="Times New Roman"/>
                <w:sz w:val="28"/>
                <w:szCs w:val="28"/>
                <w:lang w:eastAsia="ru-RU"/>
              </w:rPr>
              <w:t xml:space="preserve"> </w:t>
            </w:r>
            <w:r w:rsidRPr="00A74193">
              <w:rPr>
                <w:rFonts w:ascii="Times New Roman" w:hAnsi="Times New Roman"/>
                <w:bCs/>
                <w:iCs/>
                <w:sz w:val="28"/>
                <w:szCs w:val="28"/>
                <w:lang w:eastAsia="ru-RU"/>
              </w:rPr>
              <w:t>комиссии</w:t>
            </w:r>
          </w:p>
        </w:tc>
      </w:tr>
    </w:tbl>
    <w:p w:rsidR="00A74193" w:rsidRPr="00A74193" w:rsidRDefault="00A74193" w:rsidP="00A74193">
      <w:pPr>
        <w:spacing w:after="0" w:line="240" w:lineRule="auto"/>
        <w:rPr>
          <w:rFonts w:ascii="Times New Roman" w:hAnsi="Times New Roman"/>
          <w:vanish/>
          <w:sz w:val="28"/>
          <w:szCs w:val="28"/>
          <w:lang w:eastAsia="ru-RU"/>
        </w:rPr>
      </w:pPr>
    </w:p>
    <w:tbl>
      <w:tblPr>
        <w:tblW w:w="8878" w:type="dxa"/>
        <w:tblLayout w:type="fixed"/>
        <w:tblCellMar>
          <w:top w:w="15" w:type="dxa"/>
          <w:left w:w="15" w:type="dxa"/>
          <w:bottom w:w="15" w:type="dxa"/>
          <w:right w:w="15" w:type="dxa"/>
        </w:tblCellMar>
        <w:tblLook w:val="04A0" w:firstRow="1" w:lastRow="0" w:firstColumn="1" w:lastColumn="0" w:noHBand="0" w:noVBand="1"/>
      </w:tblPr>
      <w:tblGrid>
        <w:gridCol w:w="4171"/>
        <w:gridCol w:w="140"/>
        <w:gridCol w:w="1419"/>
        <w:gridCol w:w="3148"/>
      </w:tblGrid>
      <w:tr w:rsidR="00A74193" w:rsidRPr="00A74193" w:rsidTr="00B87E5E">
        <w:trPr>
          <w:trHeight w:val="2641"/>
        </w:trPr>
        <w:tc>
          <w:tcPr>
            <w:tcW w:w="4171" w:type="dxa"/>
            <w:tcMar>
              <w:top w:w="60" w:type="dxa"/>
              <w:left w:w="60" w:type="dxa"/>
              <w:bottom w:w="60" w:type="dxa"/>
              <w:right w:w="60" w:type="dxa"/>
            </w:tcMar>
            <w:vAlign w:val="bottom"/>
          </w:tcPr>
          <w:p w:rsidR="00A74193" w:rsidRPr="00A74193" w:rsidRDefault="00A74193" w:rsidP="00A74193">
            <w:pPr>
              <w:spacing w:after="0" w:line="240" w:lineRule="auto"/>
              <w:rPr>
                <w:rFonts w:ascii="Times New Roman" w:hAnsi="Times New Roman"/>
                <w:sz w:val="28"/>
                <w:szCs w:val="28"/>
                <w:lang w:eastAsia="ru-RU"/>
              </w:rPr>
            </w:pPr>
          </w:p>
        </w:tc>
        <w:tc>
          <w:tcPr>
            <w:tcW w:w="140" w:type="dxa"/>
            <w:tcMar>
              <w:top w:w="60" w:type="dxa"/>
              <w:left w:w="60" w:type="dxa"/>
              <w:bottom w:w="60" w:type="dxa"/>
              <w:right w:w="60" w:type="dxa"/>
            </w:tcMar>
          </w:tcPr>
          <w:p w:rsidR="00A74193" w:rsidRPr="00A74193" w:rsidRDefault="00A74193" w:rsidP="00A74193">
            <w:pPr>
              <w:spacing w:after="0" w:line="240" w:lineRule="auto"/>
              <w:rPr>
                <w:rFonts w:ascii="Times New Roman" w:hAnsi="Times New Roman"/>
                <w:sz w:val="28"/>
                <w:szCs w:val="28"/>
                <w:lang w:eastAsia="ru-RU"/>
              </w:rPr>
            </w:pPr>
          </w:p>
        </w:tc>
        <w:tc>
          <w:tcPr>
            <w:tcW w:w="1419" w:type="dxa"/>
            <w:tcBorders>
              <w:bottom w:val="single" w:sz="8" w:space="0" w:color="000000"/>
            </w:tcBorders>
            <w:tcMar>
              <w:top w:w="60" w:type="dxa"/>
              <w:left w:w="60" w:type="dxa"/>
              <w:bottom w:w="60" w:type="dxa"/>
              <w:right w:w="60" w:type="dxa"/>
            </w:tcMar>
          </w:tcPr>
          <w:p w:rsidR="00A74193" w:rsidRPr="00A74193" w:rsidRDefault="00A74193" w:rsidP="00A74193">
            <w:pPr>
              <w:spacing w:after="0" w:line="240" w:lineRule="auto"/>
              <w:ind w:left="-96" w:hanging="33"/>
              <w:rPr>
                <w:rFonts w:ascii="Times New Roman" w:hAnsi="Times New Roman"/>
                <w:sz w:val="28"/>
                <w:szCs w:val="28"/>
                <w:lang w:eastAsia="ru-RU"/>
              </w:rPr>
            </w:pPr>
          </w:p>
        </w:tc>
        <w:tc>
          <w:tcPr>
            <w:tcW w:w="3148" w:type="dxa"/>
            <w:tcMar>
              <w:top w:w="60" w:type="dxa"/>
              <w:left w:w="60" w:type="dxa"/>
              <w:bottom w:w="60" w:type="dxa"/>
              <w:right w:w="60" w:type="dxa"/>
            </w:tcMar>
            <w:vAlign w:val="bottom"/>
          </w:tcPr>
          <w:p w:rsidR="00A74193" w:rsidRPr="00A74193" w:rsidRDefault="00A74193" w:rsidP="00A74193">
            <w:pPr>
              <w:spacing w:after="0" w:line="240" w:lineRule="auto"/>
              <w:jc w:val="right"/>
              <w:rPr>
                <w:rFonts w:ascii="Times New Roman" w:hAnsi="Times New Roman"/>
                <w:sz w:val="28"/>
                <w:szCs w:val="28"/>
                <w:lang w:eastAsia="ru-RU"/>
              </w:rPr>
            </w:pPr>
          </w:p>
        </w:tc>
      </w:tr>
    </w:tbl>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pacing w:after="0" w:line="240" w:lineRule="auto"/>
        <w:rPr>
          <w:rFonts w:ascii="Times New Roman" w:hAnsi="Times New Roman"/>
          <w:sz w:val="28"/>
          <w:szCs w:val="28"/>
          <w:lang w:eastAsia="ru-RU"/>
        </w:rPr>
      </w:pPr>
    </w:p>
    <w:p w:rsidR="00A74193" w:rsidRPr="00A74193" w:rsidRDefault="00A74193" w:rsidP="00A74193">
      <w:pPr>
        <w:spacing w:after="0" w:line="240" w:lineRule="auto"/>
        <w:rPr>
          <w:rFonts w:ascii="Times New Roman" w:hAnsi="Times New Roman"/>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A74193">
        <w:rPr>
          <w:rFonts w:ascii="Times New Roman" w:hAnsi="Times New Roman"/>
          <w:sz w:val="28"/>
          <w:szCs w:val="28"/>
          <w:lang w:eastAsia="ru-RU"/>
        </w:rPr>
        <w:lastRenderedPageBreak/>
        <w:t xml:space="preserve">Приложение </w:t>
      </w:r>
      <w:r w:rsidRPr="00A74193">
        <w:rPr>
          <w:rFonts w:ascii="Times New Roman" w:hAnsi="Times New Roman"/>
          <w:bCs/>
          <w:iCs/>
          <w:sz w:val="28"/>
          <w:szCs w:val="28"/>
          <w:lang w:eastAsia="ru-RU"/>
        </w:rPr>
        <w:t>15</w:t>
      </w:r>
      <w:r w:rsidRPr="00A74193">
        <w:rPr>
          <w:rFonts w:ascii="Times New Roman" w:hAnsi="Times New Roman"/>
          <w:sz w:val="28"/>
          <w:szCs w:val="28"/>
          <w:lang w:eastAsia="ru-RU"/>
        </w:rPr>
        <w:br/>
        <w:t xml:space="preserve">к </w:t>
      </w:r>
      <w:r w:rsidR="002A4168">
        <w:rPr>
          <w:rFonts w:ascii="Times New Roman" w:hAnsi="Times New Roman"/>
          <w:sz w:val="28"/>
          <w:szCs w:val="28"/>
          <w:lang w:eastAsia="ru-RU"/>
        </w:rPr>
        <w:t>приказу</w:t>
      </w:r>
      <w:r w:rsidRPr="00A74193">
        <w:rPr>
          <w:rFonts w:ascii="Times New Roman" w:hAnsi="Times New Roman"/>
          <w:sz w:val="28"/>
          <w:szCs w:val="28"/>
          <w:lang w:eastAsia="ru-RU"/>
        </w:rPr>
        <w:t xml:space="preserve"> от 2</w:t>
      </w:r>
      <w:r w:rsidR="00D26854">
        <w:rPr>
          <w:rFonts w:ascii="Times New Roman" w:hAnsi="Times New Roman"/>
          <w:sz w:val="28"/>
          <w:szCs w:val="28"/>
          <w:lang w:eastAsia="ru-RU"/>
        </w:rPr>
        <w:t>9</w:t>
      </w:r>
      <w:r w:rsidRPr="00A74193">
        <w:rPr>
          <w:rFonts w:ascii="Times New Roman" w:hAnsi="Times New Roman"/>
          <w:bCs/>
          <w:iCs/>
          <w:sz w:val="28"/>
          <w:szCs w:val="28"/>
          <w:lang w:eastAsia="ru-RU"/>
        </w:rPr>
        <w:t>.12.2018</w:t>
      </w:r>
      <w:r w:rsidRPr="00A74193">
        <w:rPr>
          <w:rFonts w:ascii="Times New Roman" w:hAnsi="Times New Roman"/>
          <w:sz w:val="28"/>
          <w:szCs w:val="28"/>
          <w:lang w:eastAsia="ru-RU"/>
        </w:rPr>
        <w:t xml:space="preserve"> № 13</w:t>
      </w:r>
      <w:r w:rsidR="00D26854">
        <w:rPr>
          <w:rFonts w:ascii="Times New Roman" w:hAnsi="Times New Roman"/>
          <w:sz w:val="28"/>
          <w:szCs w:val="28"/>
          <w:lang w:eastAsia="ru-RU"/>
        </w:rPr>
        <w:t>2</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A74193">
        <w:rPr>
          <w:rFonts w:ascii="Times New Roman" w:hAnsi="Times New Roman"/>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A74193">
        <w:rPr>
          <w:rFonts w:ascii="Times New Roman" w:hAnsi="Times New Roman"/>
          <w:sz w:val="28"/>
          <w:szCs w:val="28"/>
          <w:lang w:eastAsia="ru-RU"/>
        </w:rPr>
        <w:t>ОПРЕДЕЛЕНИЕ ОЦЕНОЧНОГО ЗНАЧЕНИЯ ПРИ ФОРМИРОВАНИИ РЕЗЕРВА НА ОПЛАТУ ОТПУСКОВ ЗА ФАКТИЧЕСКИ ОТРАБОТАН</w:t>
      </w:r>
      <w:bookmarkStart w:id="0" w:name="_GoBack"/>
      <w:bookmarkEnd w:id="0"/>
      <w:r w:rsidRPr="00A74193">
        <w:rPr>
          <w:rFonts w:ascii="Times New Roman" w:hAnsi="Times New Roman"/>
          <w:sz w:val="28"/>
          <w:szCs w:val="28"/>
          <w:lang w:eastAsia="ru-RU"/>
        </w:rPr>
        <w:t>НОЕ ВРЕМЯ </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Оценочное обязательство в виде резерва на оплату отпусков за фактически отработанное время может определяться ежемесячно (ежеквартально, ежегодно) на последний день месяца (квартала или года), исходя из данных количества дней неиспользованного отпуска по всем сотрудникам на указанную дату, предоставленных кадровой службой.</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74193">
        <w:rPr>
          <w:rFonts w:ascii="Times New Roman" w:hAnsi="Times New Roman"/>
          <w:sz w:val="28"/>
          <w:szCs w:val="28"/>
          <w:lang w:eastAsia="ru-RU"/>
        </w:rPr>
        <w:t>Резерв при этом рассчитывается ежемесячно (ежеквартально,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roofErr w:type="gramEnd"/>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1. Сумма расходов на оплату предстоящих отпусков определяется по одной из следующих методик.</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1.1. Расчет производится персонифицировано по каждому сотруднику:</w:t>
      </w:r>
    </w:p>
    <w:p w:rsidR="00A74193" w:rsidRPr="00A74193" w:rsidRDefault="00A74193" w:rsidP="00A74193">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Резерв отпусков</w:t>
      </w:r>
      <w:proofErr w:type="gramStart"/>
      <w:r w:rsidRPr="00A74193">
        <w:rPr>
          <w:rFonts w:ascii="Times New Roman" w:hAnsi="Times New Roman"/>
          <w:sz w:val="28"/>
          <w:szCs w:val="28"/>
          <w:lang w:eastAsia="ru-RU"/>
        </w:rPr>
        <w:t xml:space="preserve"> = К</w:t>
      </w:r>
      <w:proofErr w:type="gramEnd"/>
      <w:r w:rsidRPr="00A74193">
        <w:rPr>
          <w:rFonts w:ascii="Times New Roman" w:hAnsi="Times New Roman"/>
          <w:sz w:val="28"/>
          <w:szCs w:val="28"/>
          <w:lang w:eastAsia="ru-RU"/>
        </w:rPr>
        <w:t xml:space="preserve"> * ЗП, где</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74193">
        <w:rPr>
          <w:rFonts w:ascii="Times New Roman" w:hAnsi="Times New Roman"/>
          <w:sz w:val="28"/>
          <w:szCs w:val="28"/>
          <w:lang w:eastAsia="ru-RU"/>
        </w:rPr>
        <w:t>К</w:t>
      </w:r>
      <w:proofErr w:type="gramEnd"/>
      <w:r w:rsidRPr="00A74193">
        <w:rPr>
          <w:rFonts w:ascii="Times New Roman" w:hAnsi="Times New Roman"/>
          <w:sz w:val="28"/>
          <w:szCs w:val="28"/>
          <w:lang w:eastAsia="ru-RU"/>
        </w:rPr>
        <w:t xml:space="preserve"> - количество не использованных сотрудником дней отпуска за период с начала работы на дату расчета (конец каждого месяца, квартала, года);</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ЗП - среднедневной заработок сотрудника, исчисленный по правилам расчета среднего заработка для оплаты отпусков на дату расчета резерва.</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1.2. Расчет средней заработной платы производится по учреждению в целом:</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Резерв отпусков</w:t>
      </w:r>
      <w:proofErr w:type="gramStart"/>
      <w:r w:rsidRPr="00A74193">
        <w:rPr>
          <w:rFonts w:ascii="Times New Roman" w:hAnsi="Times New Roman"/>
          <w:sz w:val="28"/>
          <w:szCs w:val="28"/>
          <w:lang w:eastAsia="ru-RU"/>
        </w:rPr>
        <w:t xml:space="preserve"> = К</w:t>
      </w:r>
      <w:proofErr w:type="gramEnd"/>
      <w:r w:rsidRPr="00A74193">
        <w:rPr>
          <w:rFonts w:ascii="Times New Roman" w:hAnsi="Times New Roman"/>
          <w:sz w:val="28"/>
          <w:szCs w:val="28"/>
          <w:lang w:eastAsia="ru-RU"/>
        </w:rPr>
        <w:t xml:space="preserve"> * </w:t>
      </w:r>
      <w:proofErr w:type="spellStart"/>
      <w:r w:rsidRPr="00A74193">
        <w:rPr>
          <w:rFonts w:ascii="Times New Roman" w:hAnsi="Times New Roman"/>
          <w:sz w:val="28"/>
          <w:szCs w:val="28"/>
          <w:lang w:eastAsia="ru-RU"/>
        </w:rPr>
        <w:t>ЗПср</w:t>
      </w:r>
      <w:proofErr w:type="spellEnd"/>
      <w:r w:rsidRPr="00A74193">
        <w:rPr>
          <w:rFonts w:ascii="Times New Roman" w:hAnsi="Times New Roman"/>
          <w:sz w:val="28"/>
          <w:szCs w:val="28"/>
          <w:lang w:eastAsia="ru-RU"/>
        </w:rPr>
        <w:t>, где</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 xml:space="preserve">К - общее </w:t>
      </w:r>
      <w:proofErr w:type="gramStart"/>
      <w:r w:rsidRPr="00A74193">
        <w:rPr>
          <w:rFonts w:ascii="Times New Roman" w:hAnsi="Times New Roman"/>
          <w:sz w:val="28"/>
          <w:szCs w:val="28"/>
          <w:lang w:eastAsia="ru-RU"/>
        </w:rPr>
        <w:t>количество</w:t>
      </w:r>
      <w:proofErr w:type="gramEnd"/>
      <w:r w:rsidRPr="00A74193">
        <w:rPr>
          <w:rFonts w:ascii="Times New Roman" w:hAnsi="Times New Roman"/>
          <w:sz w:val="28"/>
          <w:szCs w:val="28"/>
          <w:lang w:eastAsia="ru-RU"/>
        </w:rPr>
        <w:t xml:space="preserve"> не использованных всеми сотрудниками дней отпуска за период с начала работы на дату расчета (конец каждого месяца, квартала, года);</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roofErr w:type="spellStart"/>
      <w:r w:rsidRPr="00A74193">
        <w:rPr>
          <w:rFonts w:ascii="Times New Roman" w:hAnsi="Times New Roman"/>
          <w:sz w:val="28"/>
          <w:szCs w:val="28"/>
          <w:lang w:eastAsia="ru-RU"/>
        </w:rPr>
        <w:t>ЗПср</w:t>
      </w:r>
      <w:proofErr w:type="spellEnd"/>
      <w:r w:rsidRPr="00A74193">
        <w:rPr>
          <w:rFonts w:ascii="Times New Roman" w:hAnsi="Times New Roman"/>
          <w:sz w:val="28"/>
          <w:szCs w:val="28"/>
          <w:lang w:eastAsia="ru-RU"/>
        </w:rPr>
        <w:t xml:space="preserve"> - средняя заработная плата по всем сотрудникам учреждения в целом.</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lastRenderedPageBreak/>
        <w:t>1.3. Расчет средней заработной платы производится по отдельным категориям сотрудников (группам персонала):</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Резерв = К</w:t>
      </w:r>
      <w:proofErr w:type="gramStart"/>
      <w:r w:rsidRPr="00A74193">
        <w:rPr>
          <w:rFonts w:ascii="Times New Roman" w:hAnsi="Times New Roman"/>
          <w:sz w:val="28"/>
          <w:szCs w:val="28"/>
          <w:lang w:eastAsia="ru-RU"/>
        </w:rPr>
        <w:t>1</w:t>
      </w:r>
      <w:proofErr w:type="gramEnd"/>
      <w:r w:rsidRPr="00A74193">
        <w:rPr>
          <w:rFonts w:ascii="Times New Roman" w:hAnsi="Times New Roman"/>
          <w:sz w:val="28"/>
          <w:szCs w:val="28"/>
          <w:lang w:eastAsia="ru-RU"/>
        </w:rPr>
        <w:t xml:space="preserve"> * ЗПср1 + К2 * ЗПср2 + К3 * ЗПср3, где</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К</w:t>
      </w:r>
      <w:proofErr w:type="gramStart"/>
      <w:r w:rsidRPr="00A74193">
        <w:rPr>
          <w:rFonts w:ascii="Times New Roman" w:hAnsi="Times New Roman"/>
          <w:sz w:val="28"/>
          <w:szCs w:val="28"/>
          <w:lang w:eastAsia="ru-RU"/>
        </w:rPr>
        <w:t>1</w:t>
      </w:r>
      <w:proofErr w:type="gramEnd"/>
      <w:r w:rsidRPr="00A74193">
        <w:rPr>
          <w:rFonts w:ascii="Times New Roman" w:hAnsi="Times New Roman"/>
          <w:sz w:val="28"/>
          <w:szCs w:val="28"/>
          <w:lang w:eastAsia="ru-RU"/>
        </w:rPr>
        <w:t>, К2, К3 - количество всех дней неиспользованного отпуска каждой категории работников (группы персонала),</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ЗПср</w:t>
      </w:r>
      <w:proofErr w:type="gramStart"/>
      <w:r w:rsidRPr="00A74193">
        <w:rPr>
          <w:rFonts w:ascii="Times New Roman" w:hAnsi="Times New Roman"/>
          <w:sz w:val="28"/>
          <w:szCs w:val="28"/>
          <w:lang w:eastAsia="ru-RU"/>
        </w:rPr>
        <w:t>1</w:t>
      </w:r>
      <w:proofErr w:type="gramEnd"/>
      <w:r w:rsidRPr="00A74193">
        <w:rPr>
          <w:rFonts w:ascii="Times New Roman" w:hAnsi="Times New Roman"/>
          <w:sz w:val="28"/>
          <w:szCs w:val="28"/>
          <w:lang w:eastAsia="ru-RU"/>
        </w:rPr>
        <w:t>, ЗПср2, ЗПср3 - средняя заработная плата, рассчитанная по каждой категории работников (группе персонала).</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2. Резерв на оплату страховых взносов рассчитывается с учетом методики расчета резерва на оплату отпусков.</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2.1. Сумма страховых взносов при формировании резерва может быть рассчитана по каждому работнику индивидуально:</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Резе</w:t>
      </w:r>
      <w:proofErr w:type="gramStart"/>
      <w:r w:rsidRPr="00A74193">
        <w:rPr>
          <w:rFonts w:ascii="Times New Roman" w:hAnsi="Times New Roman"/>
          <w:sz w:val="28"/>
          <w:szCs w:val="28"/>
          <w:lang w:eastAsia="ru-RU"/>
        </w:rPr>
        <w:t>рв стр</w:t>
      </w:r>
      <w:proofErr w:type="gramEnd"/>
      <w:r w:rsidRPr="00A74193">
        <w:rPr>
          <w:rFonts w:ascii="Times New Roman" w:hAnsi="Times New Roman"/>
          <w:sz w:val="28"/>
          <w:szCs w:val="28"/>
          <w:lang w:eastAsia="ru-RU"/>
        </w:rPr>
        <w:t xml:space="preserve">. </w:t>
      </w:r>
      <w:proofErr w:type="spellStart"/>
      <w:r w:rsidRPr="00A74193">
        <w:rPr>
          <w:rFonts w:ascii="Times New Roman" w:hAnsi="Times New Roman"/>
          <w:sz w:val="28"/>
          <w:szCs w:val="28"/>
          <w:lang w:eastAsia="ru-RU"/>
        </w:rPr>
        <w:t>взн</w:t>
      </w:r>
      <w:proofErr w:type="spellEnd"/>
      <w:r w:rsidRPr="00A74193">
        <w:rPr>
          <w:rFonts w:ascii="Times New Roman" w:hAnsi="Times New Roman"/>
          <w:sz w:val="28"/>
          <w:szCs w:val="28"/>
          <w:lang w:eastAsia="ru-RU"/>
        </w:rPr>
        <w:t>. = К * ЗП * С;</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в среднем по учреждению:</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Резе</w:t>
      </w:r>
      <w:proofErr w:type="gramStart"/>
      <w:r w:rsidRPr="00A74193">
        <w:rPr>
          <w:rFonts w:ascii="Times New Roman" w:hAnsi="Times New Roman"/>
          <w:sz w:val="28"/>
          <w:szCs w:val="28"/>
          <w:lang w:eastAsia="ru-RU"/>
        </w:rPr>
        <w:t>рв стр</w:t>
      </w:r>
      <w:proofErr w:type="gramEnd"/>
      <w:r w:rsidRPr="00A74193">
        <w:rPr>
          <w:rFonts w:ascii="Times New Roman" w:hAnsi="Times New Roman"/>
          <w:sz w:val="28"/>
          <w:szCs w:val="28"/>
          <w:lang w:eastAsia="ru-RU"/>
        </w:rPr>
        <w:t xml:space="preserve">. </w:t>
      </w:r>
      <w:proofErr w:type="spellStart"/>
      <w:r w:rsidRPr="00A74193">
        <w:rPr>
          <w:rFonts w:ascii="Times New Roman" w:hAnsi="Times New Roman"/>
          <w:sz w:val="28"/>
          <w:szCs w:val="28"/>
          <w:lang w:eastAsia="ru-RU"/>
        </w:rPr>
        <w:t>взн</w:t>
      </w:r>
      <w:proofErr w:type="spellEnd"/>
      <w:r w:rsidRPr="00A74193">
        <w:rPr>
          <w:rFonts w:ascii="Times New Roman" w:hAnsi="Times New Roman"/>
          <w:sz w:val="28"/>
          <w:szCs w:val="28"/>
          <w:lang w:eastAsia="ru-RU"/>
        </w:rPr>
        <w:t xml:space="preserve">. = К * </w:t>
      </w:r>
      <w:proofErr w:type="spellStart"/>
      <w:r w:rsidRPr="00A74193">
        <w:rPr>
          <w:rFonts w:ascii="Times New Roman" w:hAnsi="Times New Roman"/>
          <w:sz w:val="28"/>
          <w:szCs w:val="28"/>
          <w:lang w:eastAsia="ru-RU"/>
        </w:rPr>
        <w:t>ЗПср</w:t>
      </w:r>
      <w:proofErr w:type="spellEnd"/>
      <w:proofErr w:type="gramStart"/>
      <w:r w:rsidRPr="00A74193">
        <w:rPr>
          <w:rFonts w:ascii="Times New Roman" w:hAnsi="Times New Roman"/>
          <w:sz w:val="28"/>
          <w:szCs w:val="28"/>
          <w:lang w:eastAsia="ru-RU"/>
        </w:rPr>
        <w:t xml:space="preserve"> * С</w:t>
      </w:r>
      <w:proofErr w:type="gramEnd"/>
      <w:r w:rsidRPr="00A74193">
        <w:rPr>
          <w:rFonts w:ascii="Times New Roman" w:hAnsi="Times New Roman"/>
          <w:sz w:val="28"/>
          <w:szCs w:val="28"/>
          <w:lang w:eastAsia="ru-RU"/>
        </w:rPr>
        <w:t>;</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или по каждой категории работников (группе персонала):</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 xml:space="preserve">Резерв стр. </w:t>
      </w:r>
      <w:proofErr w:type="spellStart"/>
      <w:r w:rsidRPr="00A74193">
        <w:rPr>
          <w:rFonts w:ascii="Times New Roman" w:hAnsi="Times New Roman"/>
          <w:sz w:val="28"/>
          <w:szCs w:val="28"/>
          <w:lang w:eastAsia="ru-RU"/>
        </w:rPr>
        <w:t>взн</w:t>
      </w:r>
      <w:proofErr w:type="spellEnd"/>
      <w:r w:rsidRPr="00A74193">
        <w:rPr>
          <w:rFonts w:ascii="Times New Roman" w:hAnsi="Times New Roman"/>
          <w:sz w:val="28"/>
          <w:szCs w:val="28"/>
          <w:lang w:eastAsia="ru-RU"/>
        </w:rPr>
        <w:t xml:space="preserve"> = (К</w:t>
      </w:r>
      <w:proofErr w:type="gramStart"/>
      <w:r w:rsidRPr="00A74193">
        <w:rPr>
          <w:rFonts w:ascii="Times New Roman" w:hAnsi="Times New Roman"/>
          <w:sz w:val="28"/>
          <w:szCs w:val="28"/>
          <w:lang w:eastAsia="ru-RU"/>
        </w:rPr>
        <w:t>1</w:t>
      </w:r>
      <w:proofErr w:type="gramEnd"/>
      <w:r w:rsidRPr="00A74193">
        <w:rPr>
          <w:rFonts w:ascii="Times New Roman" w:hAnsi="Times New Roman"/>
          <w:sz w:val="28"/>
          <w:szCs w:val="28"/>
          <w:lang w:eastAsia="ru-RU"/>
        </w:rPr>
        <w:t xml:space="preserve"> * ЗПср1 + К2 * ЗПср2 + К3 * ЗПср3) * С,</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где</w:t>
      </w:r>
      <w:proofErr w:type="gramStart"/>
      <w:r w:rsidRPr="00A74193">
        <w:rPr>
          <w:rFonts w:ascii="Times New Roman" w:hAnsi="Times New Roman"/>
          <w:sz w:val="28"/>
          <w:szCs w:val="28"/>
          <w:lang w:eastAsia="ru-RU"/>
        </w:rPr>
        <w:t xml:space="preserve"> С</w:t>
      </w:r>
      <w:proofErr w:type="gramEnd"/>
      <w:r w:rsidRPr="00A74193">
        <w:rPr>
          <w:rFonts w:ascii="Times New Roman" w:hAnsi="Times New Roman"/>
          <w:sz w:val="28"/>
          <w:szCs w:val="28"/>
          <w:lang w:eastAsia="ru-RU"/>
        </w:rPr>
        <w:t xml:space="preserve"> - ставка страховых взносов.</w:t>
      </w:r>
    </w:p>
    <w:p w:rsidR="00A74193" w:rsidRPr="00A74193" w:rsidRDefault="00A74193" w:rsidP="00A74193">
      <w:pPr>
        <w:autoSpaceDE w:val="0"/>
        <w:autoSpaceDN w:val="0"/>
        <w:adjustRightInd w:val="0"/>
        <w:spacing w:after="0" w:line="240" w:lineRule="auto"/>
        <w:ind w:firstLine="540"/>
        <w:jc w:val="both"/>
        <w:rPr>
          <w:rFonts w:ascii="Times New Roman" w:hAnsi="Times New Roman"/>
          <w:sz w:val="28"/>
          <w:szCs w:val="28"/>
          <w:lang w:eastAsia="ru-RU"/>
        </w:rPr>
      </w:pPr>
      <w:r w:rsidRPr="00A74193">
        <w:rPr>
          <w:rFonts w:ascii="Times New Roman" w:hAnsi="Times New Roman"/>
          <w:sz w:val="28"/>
          <w:szCs w:val="28"/>
          <w:lang w:eastAsia="ru-RU"/>
        </w:rPr>
        <w:t>2.2. Сумма страховых взносов может быть рассчитана с учетом предельной величины базы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на основании информации за предшествующий период, а также применяемого к нему повышающего коэффициента.</w:t>
      </w:r>
    </w:p>
    <w:p w:rsidR="00A74193" w:rsidRPr="00A74193" w:rsidRDefault="00A74193" w:rsidP="00A74193">
      <w:pPr>
        <w:autoSpaceDE w:val="0"/>
        <w:autoSpaceDN w:val="0"/>
        <w:adjustRightInd w:val="0"/>
        <w:spacing w:after="0" w:line="240" w:lineRule="auto"/>
        <w:jc w:val="both"/>
        <w:rPr>
          <w:rFonts w:ascii="Times New Roman" w:hAnsi="Times New Roman"/>
          <w:sz w:val="28"/>
          <w:szCs w:val="28"/>
          <w:lang w:eastAsia="ru-RU"/>
        </w:rPr>
      </w:pPr>
    </w:p>
    <w:p w:rsidR="00A74193" w:rsidRPr="00A74193" w:rsidRDefault="00A74193" w:rsidP="00A74193">
      <w:pPr>
        <w:autoSpaceDE w:val="0"/>
        <w:autoSpaceDN w:val="0"/>
        <w:adjustRightInd w:val="0"/>
        <w:spacing w:after="0" w:line="240" w:lineRule="auto"/>
        <w:jc w:val="both"/>
        <w:rPr>
          <w:rFonts w:ascii="Times New Roman" w:hAnsi="Times New Roman"/>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r w:rsidRPr="00A74193">
        <w:rPr>
          <w:rFonts w:ascii="Times New Roman" w:hAnsi="Times New Roman"/>
          <w:sz w:val="28"/>
          <w:szCs w:val="28"/>
          <w:lang w:eastAsia="ru-RU"/>
        </w:rPr>
        <w:lastRenderedPageBreak/>
        <w:t>Приложение 16</w:t>
      </w:r>
      <w:r w:rsidRPr="00A74193">
        <w:rPr>
          <w:rFonts w:ascii="Times New Roman" w:hAnsi="Times New Roman"/>
          <w:sz w:val="28"/>
          <w:szCs w:val="28"/>
          <w:lang w:eastAsia="ru-RU"/>
        </w:rPr>
        <w:br/>
        <w:t xml:space="preserve">к </w:t>
      </w:r>
      <w:r w:rsidR="0069587D">
        <w:rPr>
          <w:rFonts w:ascii="Times New Roman" w:hAnsi="Times New Roman"/>
          <w:sz w:val="28"/>
          <w:szCs w:val="28"/>
          <w:lang w:eastAsia="ru-RU"/>
        </w:rPr>
        <w:t>приказу</w:t>
      </w:r>
      <w:r w:rsidRPr="00A74193">
        <w:rPr>
          <w:rFonts w:ascii="Times New Roman" w:hAnsi="Times New Roman"/>
          <w:sz w:val="28"/>
          <w:szCs w:val="28"/>
          <w:lang w:eastAsia="ru-RU"/>
        </w:rPr>
        <w:t xml:space="preserve"> от 2</w:t>
      </w:r>
      <w:r w:rsidR="00EF2C5B">
        <w:rPr>
          <w:rFonts w:ascii="Times New Roman" w:hAnsi="Times New Roman"/>
          <w:sz w:val="28"/>
          <w:szCs w:val="28"/>
          <w:lang w:eastAsia="ru-RU"/>
        </w:rPr>
        <w:t>9</w:t>
      </w:r>
      <w:r w:rsidRPr="00A74193">
        <w:rPr>
          <w:rFonts w:ascii="Times New Roman" w:hAnsi="Times New Roman"/>
          <w:sz w:val="28"/>
          <w:szCs w:val="28"/>
          <w:lang w:eastAsia="ru-RU"/>
        </w:rPr>
        <w:t>.12.2018 № 13</w:t>
      </w:r>
      <w:r w:rsidR="00EF2C5B">
        <w:rPr>
          <w:rFonts w:ascii="Times New Roman" w:hAnsi="Times New Roman"/>
          <w:sz w:val="28"/>
          <w:szCs w:val="28"/>
          <w:lang w:eastAsia="ru-RU"/>
        </w:rPr>
        <w:t>2</w:t>
      </w:r>
      <w:r w:rsidRPr="00A74193">
        <w:rPr>
          <w:rFonts w:ascii="Times New Roman" w:hAnsi="Times New Roman"/>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A74193">
        <w:rPr>
          <w:rFonts w:ascii="Times New Roman" w:hAnsi="Times New Roman"/>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A74193">
        <w:rPr>
          <w:rFonts w:ascii="Times New Roman" w:hAnsi="Times New Roman"/>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A74193">
        <w:rPr>
          <w:rFonts w:ascii="Times New Roman" w:hAnsi="Times New Roman"/>
          <w:lang w:eastAsia="ru-RU"/>
        </w:rPr>
        <w:t> </w:t>
      </w:r>
    </w:p>
    <w:p w:rsidR="00A74193" w:rsidRPr="00A74193" w:rsidRDefault="00A74193" w:rsidP="00A74193">
      <w:pPr>
        <w:spacing w:after="0" w:line="240" w:lineRule="auto"/>
        <w:jc w:val="center"/>
        <w:rPr>
          <w:rFonts w:ascii="Times New Roman" w:hAnsi="Times New Roman"/>
          <w:b/>
          <w:sz w:val="28"/>
          <w:szCs w:val="28"/>
          <w:lang w:eastAsia="ru-RU"/>
        </w:rPr>
      </w:pPr>
      <w:r w:rsidRPr="00A74193">
        <w:rPr>
          <w:rFonts w:ascii="Times New Roman" w:hAnsi="Times New Roman"/>
          <w:b/>
          <w:bCs/>
          <w:sz w:val="28"/>
          <w:szCs w:val="28"/>
          <w:lang w:eastAsia="ru-RU"/>
        </w:rPr>
        <w:t xml:space="preserve">Порядок признания и отражения в учете и </w:t>
      </w:r>
      <w:r w:rsidRPr="00A74193">
        <w:rPr>
          <w:rFonts w:ascii="Times New Roman" w:hAnsi="Times New Roman"/>
          <w:b/>
          <w:sz w:val="28"/>
          <w:szCs w:val="28"/>
          <w:lang w:eastAsia="ru-RU"/>
        </w:rPr>
        <w:t>бухгалтерской</w:t>
      </w:r>
      <w:r w:rsidRPr="00A74193">
        <w:rPr>
          <w:rFonts w:ascii="Times New Roman" w:hAnsi="Times New Roman"/>
          <w:b/>
          <w:bCs/>
          <w:sz w:val="28"/>
          <w:szCs w:val="28"/>
          <w:lang w:eastAsia="ru-RU"/>
        </w:rPr>
        <w:t xml:space="preserve"> отчетности</w:t>
      </w:r>
      <w:r w:rsidRPr="00A74193">
        <w:rPr>
          <w:rFonts w:ascii="Times New Roman" w:hAnsi="Times New Roman"/>
          <w:b/>
          <w:bCs/>
          <w:sz w:val="28"/>
          <w:szCs w:val="28"/>
          <w:lang w:eastAsia="ru-RU"/>
        </w:rPr>
        <w:br/>
        <w:t>событий после отчетной даты</w:t>
      </w:r>
    </w:p>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A74193" w:rsidRPr="00A74193" w:rsidRDefault="00A74193" w:rsidP="00A74193">
      <w:p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Начальник Финотдела учреждения самостоятельно принимает решение о существенности фактов хозяйственной жизни.</w:t>
      </w:r>
    </w:p>
    <w:p w:rsidR="00A74193" w:rsidRPr="00A74193" w:rsidRDefault="00A74193" w:rsidP="00A74193">
      <w:pPr>
        <w:spacing w:after="0" w:line="240" w:lineRule="auto"/>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pacing w:after="0" w:line="240" w:lineRule="auto"/>
        <w:ind w:firstLine="708"/>
        <w:rPr>
          <w:rFonts w:ascii="Times New Roman" w:hAnsi="Times New Roman"/>
          <w:sz w:val="28"/>
          <w:szCs w:val="28"/>
          <w:lang w:eastAsia="ru-RU"/>
        </w:rPr>
      </w:pPr>
      <w:r w:rsidRPr="00A74193">
        <w:rPr>
          <w:rFonts w:ascii="Times New Roman" w:hAnsi="Times New Roman"/>
          <w:sz w:val="28"/>
          <w:szCs w:val="28"/>
          <w:lang w:eastAsia="ru-RU"/>
        </w:rPr>
        <w:t>2. Событиями после отчетной даты признаются:</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2.1. События, которые подтверждают существовавшие на отчетную дату хозяйственные условия учреждения:</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ликвидация дебитора (кредитора), объявление его банкротом, что влечет последующее списание дебиторской (кредиторской) задолженности;</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признание неплатежеспособным физического лица, являющегося дебитором учреждения, или его смерть;</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признание факта смерти физического лица, перед которым учреждение имеет кредиторскую задолженность;</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обнаружение бухгалтерской ошибки, нарушений законодательства, которые влекут искажение отчетности;</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возникновение обязательств или денежных прав, связанных с завершением судебного производства.</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lastRenderedPageBreak/>
        <w:t>события, которые свидетельствуют о возникших после отчетной даты хозяйственных условиях учреждения:</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изменение кадастровой стоимости нефинансовых активов;</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поступление и выбытие активов, в том числе по результатам инвентаризации перед годовой отчетностью;</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пожар, авария, стихийное бедствие, другая чрезвычайная ситуация, из-за которой уничтожена значительная часть имущества учреждения;</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изменение величины активов и (или) обязательств, произошедшее в результате изменения после отчетной даты курсов иностранных валют;</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начало судебного производства, связанного исключительно с событиями, произошедшими после отчетной даты.</w:t>
      </w:r>
    </w:p>
    <w:p w:rsidR="00A74193" w:rsidRPr="00A74193" w:rsidRDefault="00A74193" w:rsidP="00A74193">
      <w:p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3. Событие отражается в учете и отчетности за отчетный период в следующем порядке.</w:t>
      </w:r>
    </w:p>
    <w:p w:rsidR="00A74193" w:rsidRPr="00A74193" w:rsidRDefault="00A74193" w:rsidP="00A74193">
      <w:p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A74193" w:rsidRPr="00A74193" w:rsidRDefault="00A74193" w:rsidP="00A74193">
      <w:pPr>
        <w:numPr>
          <w:ilvl w:val="0"/>
          <w:numId w:val="58"/>
        </w:numPr>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 xml:space="preserve">дополнительная бухгалтерская запись, которая отражает это событие, </w:t>
      </w:r>
    </w:p>
    <w:p w:rsidR="00A74193" w:rsidRPr="00A74193" w:rsidRDefault="00A74193" w:rsidP="00A74193">
      <w:pPr>
        <w:numPr>
          <w:ilvl w:val="0"/>
          <w:numId w:val="58"/>
        </w:numPr>
        <w:spacing w:after="0" w:line="240" w:lineRule="auto"/>
        <w:ind w:left="0" w:firstLine="0"/>
        <w:jc w:val="both"/>
        <w:rPr>
          <w:rFonts w:ascii="Times New Roman" w:hAnsi="Times New Roman"/>
          <w:sz w:val="28"/>
          <w:szCs w:val="28"/>
          <w:lang w:eastAsia="ru-RU"/>
        </w:rPr>
      </w:pPr>
      <w:r w:rsidRPr="00A74193">
        <w:rPr>
          <w:rFonts w:ascii="Times New Roman" w:hAnsi="Times New Roman"/>
          <w:sz w:val="28"/>
          <w:szCs w:val="28"/>
          <w:lang w:eastAsia="ru-RU"/>
        </w:rPr>
        <w:t>либо запись способом «</w:t>
      </w:r>
      <w:proofErr w:type="gramStart"/>
      <w:r w:rsidRPr="00A74193">
        <w:rPr>
          <w:rFonts w:ascii="Times New Roman" w:hAnsi="Times New Roman"/>
          <w:sz w:val="28"/>
          <w:szCs w:val="28"/>
          <w:lang w:eastAsia="ru-RU"/>
        </w:rPr>
        <w:t>красное</w:t>
      </w:r>
      <w:proofErr w:type="gramEnd"/>
      <w:r w:rsidRPr="00A74193">
        <w:rPr>
          <w:rFonts w:ascii="Times New Roman" w:hAnsi="Times New Roman"/>
          <w:sz w:val="28"/>
          <w:szCs w:val="28"/>
          <w:lang w:eastAsia="ru-RU"/>
        </w:rPr>
        <w:t xml:space="preserve"> </w:t>
      </w:r>
      <w:proofErr w:type="spellStart"/>
      <w:r w:rsidRPr="00A74193">
        <w:rPr>
          <w:rFonts w:ascii="Times New Roman" w:hAnsi="Times New Roman"/>
          <w:sz w:val="28"/>
          <w:szCs w:val="28"/>
          <w:lang w:eastAsia="ru-RU"/>
        </w:rPr>
        <w:t>сторно</w:t>
      </w:r>
      <w:proofErr w:type="spellEnd"/>
      <w:r w:rsidRPr="00A74193">
        <w:rPr>
          <w:rFonts w:ascii="Times New Roman" w:hAnsi="Times New Roman"/>
          <w:sz w:val="28"/>
          <w:szCs w:val="28"/>
          <w:lang w:eastAsia="ru-RU"/>
        </w:rPr>
        <w:t>» и (или) дополнительная бухгалтерская запись на сумму, отраженную в бухгалтерском учете.</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В разделе 5 текстовой части пояснительной записки раскрывается информация о Событии и его оценке в денежном выражении.</w:t>
      </w:r>
    </w:p>
    <w:p w:rsidR="00A74193" w:rsidRPr="00A74193" w:rsidRDefault="00A74193" w:rsidP="00A74193">
      <w:pPr>
        <w:spacing w:after="0" w:line="240" w:lineRule="auto"/>
        <w:jc w:val="both"/>
        <w:rPr>
          <w:rFonts w:ascii="Times New Roman" w:hAnsi="Times New Roman"/>
          <w:sz w:val="28"/>
          <w:szCs w:val="28"/>
          <w:lang w:eastAsia="ru-RU"/>
        </w:rPr>
      </w:pPr>
      <w:r w:rsidRPr="00A74193">
        <w:rPr>
          <w:rFonts w:ascii="Times New Roman" w:hAnsi="Times New Roman"/>
          <w:sz w:val="28"/>
          <w:szCs w:val="28"/>
          <w:lang w:eastAsia="ru-RU"/>
        </w:rPr>
        <w:t> </w:t>
      </w:r>
    </w:p>
    <w:p w:rsidR="00A74193" w:rsidRPr="00A74193" w:rsidRDefault="00A74193" w:rsidP="00A74193">
      <w:pPr>
        <w:spacing w:after="0" w:line="240" w:lineRule="auto"/>
        <w:ind w:firstLine="708"/>
        <w:jc w:val="both"/>
        <w:rPr>
          <w:rFonts w:ascii="Times New Roman" w:hAnsi="Times New Roman"/>
          <w:sz w:val="28"/>
          <w:szCs w:val="28"/>
          <w:lang w:eastAsia="ru-RU"/>
        </w:rPr>
      </w:pPr>
      <w:r w:rsidRPr="00A74193">
        <w:rPr>
          <w:rFonts w:ascii="Times New Roman" w:hAnsi="Times New Roman"/>
          <w:sz w:val="28"/>
          <w:szCs w:val="28"/>
          <w:lang w:eastAsia="ru-RU"/>
        </w:rPr>
        <w:t xml:space="preserve">3.2. Событие, свидетельствующего о возникших после отчетной даты хозяйственных условиях, отражается в бухгалтерском учете периода, следующего за </w:t>
      </w:r>
      <w:proofErr w:type="gramStart"/>
      <w:r w:rsidRPr="00A74193">
        <w:rPr>
          <w:rFonts w:ascii="Times New Roman" w:hAnsi="Times New Roman"/>
          <w:sz w:val="28"/>
          <w:szCs w:val="28"/>
          <w:lang w:eastAsia="ru-RU"/>
        </w:rPr>
        <w:t>отчетным</w:t>
      </w:r>
      <w:proofErr w:type="gramEnd"/>
      <w:r w:rsidRPr="00A74193">
        <w:rPr>
          <w:rFonts w:ascii="Times New Roman" w:hAnsi="Times New Roman"/>
          <w:sz w:val="28"/>
          <w:szCs w:val="28"/>
          <w:lang w:eastAsia="ru-RU"/>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pPr>
    </w:p>
    <w:p w:rsidR="00A74193" w:rsidRDefault="00A74193" w:rsidP="00E50AB3">
      <w:pPr>
        <w:spacing w:after="0" w:line="240" w:lineRule="auto"/>
        <w:rPr>
          <w:rFonts w:ascii="Times New Roman" w:hAnsi="Times New Roman"/>
          <w:color w:val="000000" w:themeColor="text1"/>
          <w:sz w:val="28"/>
          <w:szCs w:val="28"/>
          <w:lang w:eastAsia="ru-RU"/>
        </w:rPr>
        <w:sectPr w:rsidR="00A74193" w:rsidSect="00B87E5E">
          <w:headerReference w:type="even" r:id="rId16"/>
          <w:headerReference w:type="default" r:id="rId17"/>
          <w:footerReference w:type="even" r:id="rId18"/>
          <w:footerReference w:type="default" r:id="rId19"/>
          <w:headerReference w:type="first" r:id="rId20"/>
          <w:footerReference w:type="first" r:id="rId21"/>
          <w:pgSz w:w="11906" w:h="16838"/>
          <w:pgMar w:top="1134" w:right="1570" w:bottom="1134" w:left="1570" w:header="708" w:footer="708" w:gutter="0"/>
          <w:cols w:space="708"/>
          <w:docGrid w:linePitch="360"/>
        </w:sectPr>
      </w:pP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8"/>
          <w:szCs w:val="28"/>
          <w:lang w:eastAsia="ru-RU"/>
        </w:rPr>
      </w:pPr>
      <w:r w:rsidRPr="00A74193">
        <w:rPr>
          <w:rFonts w:ascii="Times New Roman" w:hAnsi="Times New Roman"/>
          <w:color w:val="000000"/>
          <w:sz w:val="28"/>
          <w:szCs w:val="28"/>
          <w:lang w:eastAsia="ru-RU"/>
        </w:rPr>
        <w:lastRenderedPageBreak/>
        <w:t>Приложение 17</w:t>
      </w:r>
      <w:r w:rsidRPr="00A74193">
        <w:rPr>
          <w:rFonts w:ascii="Times New Roman" w:hAnsi="Times New Roman"/>
          <w:color w:val="000000"/>
          <w:sz w:val="28"/>
          <w:szCs w:val="28"/>
          <w:lang w:eastAsia="ru-RU"/>
        </w:rPr>
        <w:br/>
        <w:t xml:space="preserve">к </w:t>
      </w:r>
      <w:r w:rsidR="0069587D">
        <w:rPr>
          <w:rFonts w:ascii="Times New Roman" w:hAnsi="Times New Roman"/>
          <w:color w:val="000000"/>
          <w:sz w:val="28"/>
          <w:szCs w:val="28"/>
          <w:lang w:eastAsia="ru-RU"/>
        </w:rPr>
        <w:t>приказу</w:t>
      </w:r>
      <w:r w:rsidRPr="00A74193">
        <w:rPr>
          <w:rFonts w:ascii="Times New Roman" w:hAnsi="Times New Roman"/>
          <w:color w:val="000000"/>
          <w:sz w:val="28"/>
          <w:szCs w:val="28"/>
          <w:lang w:eastAsia="ru-RU"/>
        </w:rPr>
        <w:t xml:space="preserve"> от 2</w:t>
      </w:r>
      <w:r w:rsidR="00DC515E">
        <w:rPr>
          <w:rFonts w:ascii="Times New Roman" w:hAnsi="Times New Roman"/>
          <w:color w:val="000000"/>
          <w:sz w:val="28"/>
          <w:szCs w:val="28"/>
          <w:lang w:eastAsia="ru-RU"/>
        </w:rPr>
        <w:t>9</w:t>
      </w:r>
      <w:r w:rsidRPr="00A74193">
        <w:rPr>
          <w:rFonts w:ascii="Times New Roman" w:hAnsi="Times New Roman"/>
          <w:color w:val="000000"/>
          <w:sz w:val="28"/>
          <w:szCs w:val="28"/>
          <w:lang w:eastAsia="ru-RU"/>
        </w:rPr>
        <w:t>.12.2018 № 13</w:t>
      </w:r>
      <w:r w:rsidR="00DC515E">
        <w:rPr>
          <w:rFonts w:ascii="Times New Roman" w:hAnsi="Times New Roman"/>
          <w:color w:val="000000"/>
          <w:sz w:val="28"/>
          <w:szCs w:val="28"/>
          <w:lang w:eastAsia="ru-RU"/>
        </w:rPr>
        <w:t>2</w:t>
      </w:r>
      <w:r w:rsidRPr="00A74193">
        <w:rPr>
          <w:rFonts w:ascii="Times New Roman" w:hAnsi="Times New Roman"/>
          <w:color w:val="000000"/>
          <w:sz w:val="28"/>
          <w:szCs w:val="28"/>
          <w:lang w:eastAsia="ru-RU"/>
        </w:rPr>
        <w:t xml:space="preserve">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lang w:eastAsia="ru-RU"/>
        </w:rPr>
      </w:pPr>
      <w:r w:rsidRPr="00A74193">
        <w:rPr>
          <w:rFonts w:ascii="Times New Roman" w:hAnsi="Times New Roman"/>
          <w:color w:val="000000"/>
          <w:sz w:val="28"/>
          <w:szCs w:val="28"/>
          <w:lang w:eastAsia="ru-RU"/>
        </w:rPr>
        <w:t> </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8"/>
          <w:szCs w:val="28"/>
          <w:lang w:eastAsia="ru-RU"/>
        </w:rPr>
      </w:pPr>
      <w:r w:rsidRPr="00A74193">
        <w:rPr>
          <w:rFonts w:ascii="Times New Roman" w:hAnsi="Times New Roman"/>
          <w:bCs/>
          <w:color w:val="000000"/>
          <w:sz w:val="28"/>
          <w:szCs w:val="28"/>
          <w:lang w:eastAsia="ru-RU"/>
        </w:rPr>
        <w:t>Порядок и сроки передачи первичных учетных документов для отражения в бухгалтерском учете</w:t>
      </w:r>
    </w:p>
    <w:p w:rsidR="00A74193" w:rsidRPr="00A74193" w:rsidRDefault="00A74193" w:rsidP="00A7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0"/>
          <w:szCs w:val="20"/>
          <w:lang w:eastAsia="ru-RU"/>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451"/>
        <w:gridCol w:w="27"/>
        <w:gridCol w:w="523"/>
        <w:gridCol w:w="1159"/>
        <w:gridCol w:w="1218"/>
        <w:gridCol w:w="77"/>
        <w:gridCol w:w="1257"/>
        <w:gridCol w:w="1001"/>
        <w:gridCol w:w="1180"/>
        <w:gridCol w:w="992"/>
        <w:gridCol w:w="1524"/>
        <w:gridCol w:w="140"/>
        <w:gridCol w:w="1037"/>
        <w:gridCol w:w="1197"/>
        <w:gridCol w:w="1010"/>
        <w:gridCol w:w="68"/>
        <w:gridCol w:w="995"/>
      </w:tblGrid>
      <w:tr w:rsidR="00A74193" w:rsidRPr="00A74193" w:rsidTr="00B87E5E">
        <w:tc>
          <w:tcPr>
            <w:tcW w:w="497"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Наименование</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документа</w:t>
            </w:r>
          </w:p>
        </w:tc>
        <w:tc>
          <w:tcPr>
            <w:tcW w:w="1425" w:type="pct"/>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Создание (получение) документа</w:t>
            </w:r>
          </w:p>
        </w:tc>
        <w:tc>
          <w:tcPr>
            <w:tcW w:w="1581" w:type="pct"/>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Проверка документа</w:t>
            </w:r>
          </w:p>
        </w:tc>
        <w:tc>
          <w:tcPr>
            <w:tcW w:w="799"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Обработка документа</w:t>
            </w:r>
          </w:p>
        </w:tc>
        <w:tc>
          <w:tcPr>
            <w:tcW w:w="698"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Передача в архив</w:t>
            </w:r>
          </w:p>
        </w:tc>
      </w:tr>
      <w:tr w:rsidR="00A74193" w:rsidRPr="00A74193" w:rsidTr="00B87E5E">
        <w:tc>
          <w:tcPr>
            <w:tcW w:w="497" w:type="pct"/>
            <w:gridSpan w:val="2"/>
            <w:vMerge/>
            <w:tcBorders>
              <w:top w:val="single" w:sz="8" w:space="0" w:color="000000"/>
              <w:left w:val="single" w:sz="8" w:space="0" w:color="000000"/>
              <w:bottom w:val="single" w:sz="8" w:space="0" w:color="000000"/>
              <w:right w:val="single" w:sz="8" w:space="0" w:color="000000"/>
            </w:tcBorders>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1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Кол-во</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экз.</w:t>
            </w:r>
          </w:p>
        </w:tc>
        <w:tc>
          <w:tcPr>
            <w:tcW w:w="3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proofErr w:type="spellStart"/>
            <w:r w:rsidRPr="00A74193">
              <w:rPr>
                <w:rFonts w:ascii="Times New Roman" w:hAnsi="Times New Roman"/>
                <w:b/>
                <w:bCs/>
                <w:color w:val="000000"/>
                <w:sz w:val="20"/>
                <w:szCs w:val="20"/>
                <w:lang w:eastAsia="ru-RU"/>
              </w:rPr>
              <w:t>Ответс</w:t>
            </w:r>
            <w:proofErr w:type="gramStart"/>
            <w:r w:rsidRPr="00A74193">
              <w:rPr>
                <w:rFonts w:ascii="Times New Roman" w:hAnsi="Times New Roman"/>
                <w:b/>
                <w:bCs/>
                <w:color w:val="000000"/>
                <w:sz w:val="20"/>
                <w:szCs w:val="20"/>
                <w:lang w:eastAsia="ru-RU"/>
              </w:rPr>
              <w:t>т</w:t>
            </w:r>
            <w:proofErr w:type="spellEnd"/>
            <w:r w:rsidRPr="00A74193">
              <w:rPr>
                <w:rFonts w:ascii="Times New Roman" w:hAnsi="Times New Roman"/>
                <w:b/>
                <w:bCs/>
                <w:color w:val="000000"/>
                <w:sz w:val="20"/>
                <w:szCs w:val="20"/>
                <w:lang w:eastAsia="ru-RU"/>
              </w:rPr>
              <w:t>-</w:t>
            </w:r>
            <w:proofErr w:type="gramEnd"/>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венный</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за</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выдачу (выписку)</w:t>
            </w:r>
          </w:p>
        </w:tc>
        <w:tc>
          <w:tcPr>
            <w:tcW w:w="43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proofErr w:type="spellStart"/>
            <w:r w:rsidRPr="00A74193">
              <w:rPr>
                <w:rFonts w:ascii="Times New Roman" w:hAnsi="Times New Roman"/>
                <w:b/>
                <w:bCs/>
                <w:color w:val="000000"/>
                <w:sz w:val="20"/>
                <w:szCs w:val="20"/>
                <w:lang w:eastAsia="ru-RU"/>
              </w:rPr>
              <w:t>Ответс</w:t>
            </w:r>
            <w:proofErr w:type="gramStart"/>
            <w:r w:rsidRPr="00A74193">
              <w:rPr>
                <w:rFonts w:ascii="Times New Roman" w:hAnsi="Times New Roman"/>
                <w:b/>
                <w:bCs/>
                <w:color w:val="000000"/>
                <w:sz w:val="20"/>
                <w:szCs w:val="20"/>
                <w:lang w:eastAsia="ru-RU"/>
              </w:rPr>
              <w:t>т</w:t>
            </w:r>
            <w:proofErr w:type="spellEnd"/>
            <w:r w:rsidRPr="00A74193">
              <w:rPr>
                <w:rFonts w:ascii="Times New Roman" w:hAnsi="Times New Roman"/>
                <w:b/>
                <w:bCs/>
                <w:color w:val="000000"/>
                <w:sz w:val="20"/>
                <w:szCs w:val="20"/>
                <w:lang w:eastAsia="ru-RU"/>
              </w:rPr>
              <w:t>-</w:t>
            </w:r>
            <w:proofErr w:type="gramEnd"/>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венный</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за оформление</w:t>
            </w:r>
          </w:p>
        </w:tc>
        <w:tc>
          <w:tcPr>
            <w:tcW w:w="42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Срок</w:t>
            </w:r>
            <w:r w:rsidRPr="00A74193">
              <w:rPr>
                <w:rFonts w:ascii="Times New Roman" w:hAnsi="Times New Roman"/>
                <w:color w:val="000000"/>
                <w:sz w:val="20"/>
                <w:szCs w:val="20"/>
                <w:lang w:eastAsia="ru-RU"/>
              </w:rPr>
              <w:br/>
            </w:r>
            <w:proofErr w:type="spellStart"/>
            <w:r w:rsidRPr="00A74193">
              <w:rPr>
                <w:rFonts w:ascii="Times New Roman" w:hAnsi="Times New Roman"/>
                <w:b/>
                <w:bCs/>
                <w:color w:val="000000"/>
                <w:sz w:val="20"/>
                <w:szCs w:val="20"/>
                <w:lang w:eastAsia="ru-RU"/>
              </w:rPr>
              <w:t>испо</w:t>
            </w:r>
            <w:proofErr w:type="gramStart"/>
            <w:r w:rsidRPr="00A74193">
              <w:rPr>
                <w:rFonts w:ascii="Times New Roman" w:hAnsi="Times New Roman"/>
                <w:b/>
                <w:bCs/>
                <w:color w:val="000000"/>
                <w:sz w:val="20"/>
                <w:szCs w:val="20"/>
                <w:lang w:eastAsia="ru-RU"/>
              </w:rPr>
              <w:t>л</w:t>
            </w:r>
            <w:proofErr w:type="spellEnd"/>
            <w:r w:rsidRPr="00A74193">
              <w:rPr>
                <w:rFonts w:ascii="Times New Roman" w:hAnsi="Times New Roman"/>
                <w:b/>
                <w:bCs/>
                <w:color w:val="000000"/>
                <w:sz w:val="20"/>
                <w:szCs w:val="20"/>
                <w:lang w:eastAsia="ru-RU"/>
              </w:rPr>
              <w:t>-</w:t>
            </w:r>
            <w:proofErr w:type="gramEnd"/>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нения</w:t>
            </w:r>
          </w:p>
        </w:tc>
        <w:tc>
          <w:tcPr>
            <w:tcW w:w="3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proofErr w:type="spellStart"/>
            <w:r w:rsidRPr="00A74193">
              <w:rPr>
                <w:rFonts w:ascii="Times New Roman" w:hAnsi="Times New Roman"/>
                <w:b/>
                <w:bCs/>
                <w:color w:val="000000"/>
                <w:sz w:val="20"/>
                <w:szCs w:val="20"/>
                <w:lang w:eastAsia="ru-RU"/>
              </w:rPr>
              <w:t>Ответс</w:t>
            </w:r>
            <w:proofErr w:type="gramStart"/>
            <w:r w:rsidRPr="00A74193">
              <w:rPr>
                <w:rFonts w:ascii="Times New Roman" w:hAnsi="Times New Roman"/>
                <w:b/>
                <w:bCs/>
                <w:color w:val="000000"/>
                <w:sz w:val="20"/>
                <w:szCs w:val="20"/>
                <w:lang w:eastAsia="ru-RU"/>
              </w:rPr>
              <w:t>т</w:t>
            </w:r>
            <w:proofErr w:type="spellEnd"/>
            <w:r w:rsidRPr="00A74193">
              <w:rPr>
                <w:rFonts w:ascii="Times New Roman" w:hAnsi="Times New Roman"/>
                <w:b/>
                <w:bCs/>
                <w:color w:val="000000"/>
                <w:sz w:val="20"/>
                <w:szCs w:val="20"/>
                <w:lang w:eastAsia="ru-RU"/>
              </w:rPr>
              <w:t>-</w:t>
            </w:r>
            <w:proofErr w:type="gramEnd"/>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венный</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 xml:space="preserve">за </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проверку</w:t>
            </w:r>
          </w:p>
        </w:tc>
        <w:tc>
          <w:tcPr>
            <w:tcW w:w="3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 xml:space="preserve">Кто </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предста</w:t>
            </w:r>
            <w:proofErr w:type="gramStart"/>
            <w:r w:rsidRPr="00A74193">
              <w:rPr>
                <w:rFonts w:ascii="Times New Roman" w:hAnsi="Times New Roman"/>
                <w:b/>
                <w:bCs/>
                <w:color w:val="000000"/>
                <w:sz w:val="20"/>
                <w:szCs w:val="20"/>
                <w:lang w:eastAsia="ru-RU"/>
              </w:rPr>
              <w:t>в-</w:t>
            </w:r>
            <w:proofErr w:type="gramEnd"/>
            <w:r w:rsidRPr="00A74193">
              <w:rPr>
                <w:rFonts w:ascii="Times New Roman" w:hAnsi="Times New Roman"/>
                <w:color w:val="000000"/>
                <w:sz w:val="20"/>
                <w:szCs w:val="20"/>
                <w:lang w:eastAsia="ru-RU"/>
              </w:rPr>
              <w:br/>
            </w:r>
            <w:proofErr w:type="spellStart"/>
            <w:r w:rsidRPr="00A74193">
              <w:rPr>
                <w:rFonts w:ascii="Times New Roman" w:hAnsi="Times New Roman"/>
                <w:b/>
                <w:bCs/>
                <w:color w:val="000000"/>
                <w:sz w:val="20"/>
                <w:szCs w:val="20"/>
                <w:lang w:eastAsia="ru-RU"/>
              </w:rPr>
              <w:t>ляет</w:t>
            </w:r>
            <w:proofErr w:type="spellEnd"/>
          </w:p>
        </w:tc>
        <w:tc>
          <w:tcPr>
            <w:tcW w:w="33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Порядок</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предста</w:t>
            </w:r>
            <w:proofErr w:type="gramStart"/>
            <w:r w:rsidRPr="00A74193">
              <w:rPr>
                <w:rFonts w:ascii="Times New Roman" w:hAnsi="Times New Roman"/>
                <w:b/>
                <w:bCs/>
                <w:color w:val="000000"/>
                <w:sz w:val="20"/>
                <w:szCs w:val="20"/>
                <w:lang w:eastAsia="ru-RU"/>
              </w:rPr>
              <w:t>в-</w:t>
            </w:r>
            <w:proofErr w:type="gramEnd"/>
            <w:r w:rsidRPr="00A74193">
              <w:rPr>
                <w:rFonts w:ascii="Times New Roman" w:hAnsi="Times New Roman"/>
                <w:b/>
                <w:bCs/>
                <w:color w:val="000000"/>
                <w:sz w:val="20"/>
                <w:szCs w:val="20"/>
                <w:lang w:eastAsia="ru-RU"/>
              </w:rPr>
              <w:br/>
            </w:r>
            <w:proofErr w:type="spellStart"/>
            <w:r w:rsidRPr="00A74193">
              <w:rPr>
                <w:rFonts w:ascii="Times New Roman" w:hAnsi="Times New Roman"/>
                <w:b/>
                <w:bCs/>
                <w:color w:val="000000"/>
                <w:sz w:val="20"/>
                <w:szCs w:val="20"/>
                <w:lang w:eastAsia="ru-RU"/>
              </w:rPr>
              <w:t>ления</w:t>
            </w:r>
            <w:proofErr w:type="spellEnd"/>
          </w:p>
        </w:tc>
        <w:tc>
          <w:tcPr>
            <w:tcW w:w="51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Срок</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предста</w:t>
            </w:r>
            <w:proofErr w:type="gramStart"/>
            <w:r w:rsidRPr="00A74193">
              <w:rPr>
                <w:rFonts w:ascii="Times New Roman" w:hAnsi="Times New Roman"/>
                <w:b/>
                <w:bCs/>
                <w:color w:val="000000"/>
                <w:sz w:val="20"/>
                <w:szCs w:val="20"/>
                <w:lang w:eastAsia="ru-RU"/>
              </w:rPr>
              <w:t>в-</w:t>
            </w:r>
            <w:proofErr w:type="gramEnd"/>
            <w:r w:rsidRPr="00A74193">
              <w:rPr>
                <w:rFonts w:ascii="Times New Roman" w:hAnsi="Times New Roman"/>
                <w:color w:val="000000"/>
                <w:sz w:val="20"/>
                <w:szCs w:val="20"/>
                <w:lang w:eastAsia="ru-RU"/>
              </w:rPr>
              <w:br/>
            </w:r>
            <w:proofErr w:type="spellStart"/>
            <w:r w:rsidRPr="00A74193">
              <w:rPr>
                <w:rFonts w:ascii="Times New Roman" w:hAnsi="Times New Roman"/>
                <w:b/>
                <w:bCs/>
                <w:color w:val="000000"/>
                <w:sz w:val="20"/>
                <w:szCs w:val="20"/>
                <w:lang w:eastAsia="ru-RU"/>
              </w:rPr>
              <w:t>ления</w:t>
            </w:r>
            <w:proofErr w:type="spellEnd"/>
          </w:p>
        </w:tc>
        <w:tc>
          <w:tcPr>
            <w:tcW w:w="39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proofErr w:type="spellStart"/>
            <w:r w:rsidRPr="00A74193">
              <w:rPr>
                <w:rFonts w:ascii="Times New Roman" w:hAnsi="Times New Roman"/>
                <w:b/>
                <w:bCs/>
                <w:color w:val="000000"/>
                <w:sz w:val="20"/>
                <w:szCs w:val="20"/>
                <w:lang w:eastAsia="ru-RU"/>
              </w:rPr>
              <w:t>Ответс</w:t>
            </w:r>
            <w:proofErr w:type="gramStart"/>
            <w:r w:rsidRPr="00A74193">
              <w:rPr>
                <w:rFonts w:ascii="Times New Roman" w:hAnsi="Times New Roman"/>
                <w:b/>
                <w:bCs/>
                <w:color w:val="000000"/>
                <w:sz w:val="20"/>
                <w:szCs w:val="20"/>
                <w:lang w:eastAsia="ru-RU"/>
              </w:rPr>
              <w:t>т</w:t>
            </w:r>
            <w:proofErr w:type="spellEnd"/>
            <w:r w:rsidRPr="00A74193">
              <w:rPr>
                <w:rFonts w:ascii="Times New Roman" w:hAnsi="Times New Roman"/>
                <w:b/>
                <w:bCs/>
                <w:color w:val="000000"/>
                <w:sz w:val="20"/>
                <w:szCs w:val="20"/>
                <w:lang w:eastAsia="ru-RU"/>
              </w:rPr>
              <w:t>-</w:t>
            </w:r>
            <w:proofErr w:type="gramEnd"/>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 xml:space="preserve">венный </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 xml:space="preserve">за </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обработку</w:t>
            </w:r>
          </w:p>
        </w:tc>
        <w:tc>
          <w:tcPr>
            <w:tcW w:w="4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Срок</w:t>
            </w:r>
            <w:r w:rsidRPr="00A74193">
              <w:rPr>
                <w:rFonts w:ascii="Times New Roman" w:hAnsi="Times New Roman"/>
                <w:color w:val="000000"/>
                <w:sz w:val="20"/>
                <w:szCs w:val="20"/>
                <w:lang w:eastAsia="ru-RU"/>
              </w:rPr>
              <w:br/>
            </w:r>
            <w:proofErr w:type="spellStart"/>
            <w:r w:rsidRPr="00A74193">
              <w:rPr>
                <w:rFonts w:ascii="Times New Roman" w:hAnsi="Times New Roman"/>
                <w:b/>
                <w:bCs/>
                <w:color w:val="000000"/>
                <w:sz w:val="20"/>
                <w:szCs w:val="20"/>
                <w:lang w:eastAsia="ru-RU"/>
              </w:rPr>
              <w:t>испо</w:t>
            </w:r>
            <w:proofErr w:type="gramStart"/>
            <w:r w:rsidRPr="00A74193">
              <w:rPr>
                <w:rFonts w:ascii="Times New Roman" w:hAnsi="Times New Roman"/>
                <w:b/>
                <w:bCs/>
                <w:color w:val="000000"/>
                <w:sz w:val="20"/>
                <w:szCs w:val="20"/>
                <w:lang w:eastAsia="ru-RU"/>
              </w:rPr>
              <w:t>л</w:t>
            </w:r>
            <w:proofErr w:type="spellEnd"/>
            <w:r w:rsidRPr="00A74193">
              <w:rPr>
                <w:rFonts w:ascii="Times New Roman" w:hAnsi="Times New Roman"/>
                <w:b/>
                <w:bCs/>
                <w:color w:val="000000"/>
                <w:sz w:val="20"/>
                <w:szCs w:val="20"/>
                <w:lang w:eastAsia="ru-RU"/>
              </w:rPr>
              <w:t>-</w:t>
            </w:r>
            <w:proofErr w:type="gramEnd"/>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нения</w:t>
            </w:r>
          </w:p>
        </w:tc>
        <w:tc>
          <w:tcPr>
            <w:tcW w:w="3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proofErr w:type="spellStart"/>
            <w:r w:rsidRPr="00A74193">
              <w:rPr>
                <w:rFonts w:ascii="Times New Roman" w:hAnsi="Times New Roman"/>
                <w:b/>
                <w:bCs/>
                <w:color w:val="000000"/>
                <w:sz w:val="20"/>
                <w:szCs w:val="20"/>
                <w:lang w:eastAsia="ru-RU"/>
              </w:rPr>
              <w:t>Ответс</w:t>
            </w:r>
            <w:proofErr w:type="gramStart"/>
            <w:r w:rsidRPr="00A74193">
              <w:rPr>
                <w:rFonts w:ascii="Times New Roman" w:hAnsi="Times New Roman"/>
                <w:b/>
                <w:bCs/>
                <w:color w:val="000000"/>
                <w:sz w:val="20"/>
                <w:szCs w:val="20"/>
                <w:lang w:eastAsia="ru-RU"/>
              </w:rPr>
              <w:t>т</w:t>
            </w:r>
            <w:proofErr w:type="spellEnd"/>
            <w:r w:rsidRPr="00A74193">
              <w:rPr>
                <w:rFonts w:ascii="Times New Roman" w:hAnsi="Times New Roman"/>
                <w:b/>
                <w:bCs/>
                <w:color w:val="000000"/>
                <w:sz w:val="20"/>
                <w:szCs w:val="20"/>
                <w:lang w:eastAsia="ru-RU"/>
              </w:rPr>
              <w:t>-</w:t>
            </w:r>
            <w:proofErr w:type="gramEnd"/>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венный</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 xml:space="preserve">за </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передачу</w:t>
            </w:r>
          </w:p>
        </w:tc>
        <w:tc>
          <w:tcPr>
            <w:tcW w:w="358"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b/>
                <w:bCs/>
                <w:color w:val="000000"/>
                <w:sz w:val="20"/>
                <w:szCs w:val="20"/>
                <w:lang w:eastAsia="ru-RU"/>
              </w:rPr>
              <w:t>Срок</w:t>
            </w:r>
            <w:r w:rsidRPr="00A74193">
              <w:rPr>
                <w:rFonts w:ascii="Times New Roman" w:hAnsi="Times New Roman"/>
                <w:color w:val="000000"/>
                <w:sz w:val="20"/>
                <w:szCs w:val="20"/>
                <w:lang w:eastAsia="ru-RU"/>
              </w:rPr>
              <w:br/>
            </w:r>
            <w:r w:rsidRPr="00A74193">
              <w:rPr>
                <w:rFonts w:ascii="Times New Roman" w:hAnsi="Times New Roman"/>
                <w:b/>
                <w:bCs/>
                <w:color w:val="000000"/>
                <w:sz w:val="20"/>
                <w:szCs w:val="20"/>
                <w:lang w:eastAsia="ru-RU"/>
              </w:rPr>
              <w:t>передачи</w:t>
            </w:r>
          </w:p>
        </w:tc>
      </w:tr>
      <w:tr w:rsidR="00A74193" w:rsidRPr="00A74193" w:rsidTr="00B87E5E">
        <w:tc>
          <w:tcPr>
            <w:tcW w:w="497"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1</w:t>
            </w:r>
          </w:p>
        </w:tc>
        <w:tc>
          <w:tcPr>
            <w:tcW w:w="17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2</w:t>
            </w:r>
          </w:p>
        </w:tc>
        <w:tc>
          <w:tcPr>
            <w:tcW w:w="3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3</w:t>
            </w:r>
          </w:p>
        </w:tc>
        <w:tc>
          <w:tcPr>
            <w:tcW w:w="43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4</w:t>
            </w:r>
          </w:p>
        </w:tc>
        <w:tc>
          <w:tcPr>
            <w:tcW w:w="42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5</w:t>
            </w:r>
          </w:p>
        </w:tc>
        <w:tc>
          <w:tcPr>
            <w:tcW w:w="3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6</w:t>
            </w:r>
          </w:p>
        </w:tc>
        <w:tc>
          <w:tcPr>
            <w:tcW w:w="3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7</w:t>
            </w:r>
          </w:p>
        </w:tc>
        <w:tc>
          <w:tcPr>
            <w:tcW w:w="33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8</w:t>
            </w:r>
          </w:p>
        </w:tc>
        <w:tc>
          <w:tcPr>
            <w:tcW w:w="51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9</w:t>
            </w:r>
          </w:p>
        </w:tc>
        <w:tc>
          <w:tcPr>
            <w:tcW w:w="39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10</w:t>
            </w:r>
          </w:p>
        </w:tc>
        <w:tc>
          <w:tcPr>
            <w:tcW w:w="4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11</w:t>
            </w:r>
          </w:p>
        </w:tc>
        <w:tc>
          <w:tcPr>
            <w:tcW w:w="34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12</w:t>
            </w:r>
          </w:p>
        </w:tc>
        <w:tc>
          <w:tcPr>
            <w:tcW w:w="358"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13</w:t>
            </w:r>
          </w:p>
        </w:tc>
      </w:tr>
      <w:tr w:rsidR="00A74193" w:rsidRPr="00A74193" w:rsidTr="00B87E5E">
        <w:tc>
          <w:tcPr>
            <w:tcW w:w="5000" w:type="pct"/>
            <w:gridSpan w:val="1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r>
      <w:tr w:rsidR="00A74193" w:rsidRPr="00A74193" w:rsidTr="00B87E5E">
        <w:tc>
          <w:tcPr>
            <w:tcW w:w="5000" w:type="pct"/>
            <w:gridSpan w:val="1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РАСЧЕТНЫЕ ДОКУМЕНТЫ</w:t>
            </w:r>
          </w:p>
        </w:tc>
      </w:tr>
      <w:tr w:rsidR="00A74193" w:rsidRPr="00A74193" w:rsidTr="00B87E5E">
        <w:tc>
          <w:tcPr>
            <w:tcW w:w="5000" w:type="pct"/>
            <w:gridSpan w:val="1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КАССОВЫЕ ДОКУМЕНТЫ</w:t>
            </w:r>
          </w:p>
        </w:tc>
      </w:tr>
      <w:tr w:rsidR="00A74193" w:rsidRPr="00A74193" w:rsidTr="00B87E5E">
        <w:tc>
          <w:tcPr>
            <w:tcW w:w="48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Приходный кассовый ордер </w:t>
            </w:r>
            <w:r w:rsidRPr="00A74193">
              <w:rPr>
                <w:rFonts w:ascii="Times New Roman" w:hAnsi="Times New Roman"/>
                <w:color w:val="000000"/>
                <w:sz w:val="20"/>
                <w:szCs w:val="20"/>
                <w:lang w:eastAsia="ru-RU"/>
              </w:rPr>
              <w:br/>
              <w:t>(ф. 0310001)</w:t>
            </w:r>
          </w:p>
        </w:tc>
        <w:tc>
          <w:tcPr>
            <w:tcW w:w="18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1 в Финотдел</w:t>
            </w:r>
          </w:p>
        </w:tc>
        <w:tc>
          <w:tcPr>
            <w:tcW w:w="3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Старший инспектор</w:t>
            </w:r>
          </w:p>
        </w:tc>
        <w:tc>
          <w:tcPr>
            <w:tcW w:w="41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Старший инспектор</w:t>
            </w:r>
          </w:p>
        </w:tc>
        <w:tc>
          <w:tcPr>
            <w:tcW w:w="44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по мере приема денег</w:t>
            </w:r>
          </w:p>
        </w:tc>
        <w:tc>
          <w:tcPr>
            <w:tcW w:w="3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roofErr w:type="spellStart"/>
            <w:proofErr w:type="gramStart"/>
            <w:r w:rsidRPr="00A74193">
              <w:rPr>
                <w:rFonts w:ascii="Times New Roman" w:hAnsi="Times New Roman"/>
                <w:color w:val="000000"/>
                <w:sz w:val="20"/>
                <w:szCs w:val="20"/>
                <w:lang w:eastAsia="ru-RU"/>
              </w:rPr>
              <w:t>Началь</w:t>
            </w:r>
            <w:proofErr w:type="spellEnd"/>
            <w:r w:rsidRPr="00A74193">
              <w:rPr>
                <w:rFonts w:ascii="Times New Roman" w:hAnsi="Times New Roman"/>
                <w:color w:val="000000"/>
                <w:sz w:val="20"/>
                <w:szCs w:val="20"/>
                <w:lang w:eastAsia="ru-RU"/>
              </w:rPr>
              <w:t>-ник</w:t>
            </w:r>
            <w:proofErr w:type="gramEnd"/>
            <w:r w:rsidRPr="00A74193">
              <w:rPr>
                <w:rFonts w:ascii="Times New Roman" w:hAnsi="Times New Roman"/>
                <w:color w:val="000000"/>
                <w:sz w:val="20"/>
                <w:szCs w:val="20"/>
                <w:lang w:eastAsia="ru-RU"/>
              </w:rPr>
              <w:t xml:space="preserve"> Финотдела, гл. бухгалтер</w:t>
            </w:r>
          </w:p>
        </w:tc>
        <w:tc>
          <w:tcPr>
            <w:tcW w:w="3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Старший инспектор</w:t>
            </w:r>
          </w:p>
        </w:tc>
        <w:tc>
          <w:tcPr>
            <w:tcW w:w="33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в конце </w:t>
            </w:r>
            <w:r w:rsidRPr="00A74193">
              <w:rPr>
                <w:rFonts w:ascii="Times New Roman" w:hAnsi="Times New Roman"/>
                <w:color w:val="000000"/>
                <w:sz w:val="20"/>
                <w:szCs w:val="20"/>
                <w:lang w:eastAsia="ru-RU"/>
              </w:rPr>
              <w:br/>
              <w:t>дня</w:t>
            </w:r>
          </w:p>
        </w:tc>
        <w:tc>
          <w:tcPr>
            <w:tcW w:w="560"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не позже </w:t>
            </w:r>
            <w:r w:rsidRPr="00A74193">
              <w:rPr>
                <w:rFonts w:ascii="Times New Roman" w:hAnsi="Times New Roman"/>
                <w:color w:val="000000"/>
                <w:sz w:val="20"/>
                <w:szCs w:val="20"/>
                <w:lang w:eastAsia="ru-RU"/>
              </w:rPr>
              <w:br/>
              <w:t xml:space="preserve">следующего </w:t>
            </w:r>
            <w:r w:rsidRPr="00A74193">
              <w:rPr>
                <w:rFonts w:ascii="Times New Roman" w:hAnsi="Times New Roman"/>
                <w:color w:val="000000"/>
                <w:sz w:val="20"/>
                <w:szCs w:val="20"/>
                <w:lang w:eastAsia="ru-RU"/>
              </w:rPr>
              <w:br/>
              <w:t xml:space="preserve">дня после </w:t>
            </w:r>
            <w:r w:rsidRPr="00A74193">
              <w:rPr>
                <w:rFonts w:ascii="Times New Roman" w:hAnsi="Times New Roman"/>
                <w:color w:val="000000"/>
                <w:sz w:val="20"/>
                <w:szCs w:val="20"/>
                <w:lang w:eastAsia="ru-RU"/>
              </w:rPr>
              <w:br/>
              <w:t>поступления</w:t>
            </w:r>
          </w:p>
        </w:tc>
        <w:tc>
          <w:tcPr>
            <w:tcW w:w="34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Старший инспектор</w:t>
            </w:r>
          </w:p>
        </w:tc>
        <w:tc>
          <w:tcPr>
            <w:tcW w:w="4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в день </w:t>
            </w:r>
            <w:r w:rsidRPr="00A74193">
              <w:rPr>
                <w:rFonts w:ascii="Times New Roman" w:hAnsi="Times New Roman"/>
                <w:color w:val="000000"/>
                <w:sz w:val="20"/>
                <w:szCs w:val="20"/>
                <w:lang w:eastAsia="ru-RU"/>
              </w:rPr>
              <w:br/>
              <w:t>поступления</w:t>
            </w:r>
          </w:p>
        </w:tc>
        <w:tc>
          <w:tcPr>
            <w:tcW w:w="36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Финотдел</w:t>
            </w:r>
          </w:p>
        </w:tc>
        <w:tc>
          <w:tcPr>
            <w:tcW w:w="33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по </w:t>
            </w:r>
            <w:r w:rsidRPr="00A74193">
              <w:rPr>
                <w:rFonts w:ascii="Times New Roman" w:hAnsi="Times New Roman"/>
                <w:color w:val="000000"/>
                <w:sz w:val="20"/>
                <w:szCs w:val="20"/>
                <w:lang w:eastAsia="ru-RU"/>
              </w:rPr>
              <w:br/>
              <w:t>истечении 5 лет</w:t>
            </w:r>
          </w:p>
        </w:tc>
      </w:tr>
      <w:tr w:rsidR="00A74193" w:rsidRPr="00A74193" w:rsidTr="00B87E5E">
        <w:tc>
          <w:tcPr>
            <w:tcW w:w="48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Расходный кассовый ордер </w:t>
            </w:r>
            <w:r w:rsidRPr="00A74193">
              <w:rPr>
                <w:rFonts w:ascii="Times New Roman" w:hAnsi="Times New Roman"/>
                <w:color w:val="000000"/>
                <w:sz w:val="20"/>
                <w:szCs w:val="20"/>
                <w:lang w:eastAsia="ru-RU"/>
              </w:rPr>
              <w:br/>
              <w:t>(ф. 0310002)</w:t>
            </w:r>
          </w:p>
        </w:tc>
        <w:tc>
          <w:tcPr>
            <w:tcW w:w="18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1 в Финотдел</w:t>
            </w:r>
          </w:p>
        </w:tc>
        <w:tc>
          <w:tcPr>
            <w:tcW w:w="3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Старший инспектор</w:t>
            </w:r>
          </w:p>
        </w:tc>
        <w:tc>
          <w:tcPr>
            <w:tcW w:w="41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Старший инспектор</w:t>
            </w:r>
          </w:p>
        </w:tc>
        <w:tc>
          <w:tcPr>
            <w:tcW w:w="44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по мере выдачи денег</w:t>
            </w:r>
          </w:p>
        </w:tc>
        <w:tc>
          <w:tcPr>
            <w:tcW w:w="3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193" w:rsidRPr="00A74193" w:rsidRDefault="00A74193" w:rsidP="00A74193">
            <w:pPr>
              <w:spacing w:after="0" w:line="240" w:lineRule="auto"/>
              <w:rPr>
                <w:rFonts w:ascii="Times New Roman" w:hAnsi="Times New Roman"/>
                <w:color w:val="000000"/>
                <w:sz w:val="20"/>
                <w:szCs w:val="20"/>
                <w:lang w:eastAsia="ru-RU"/>
              </w:rPr>
            </w:pPr>
            <w:proofErr w:type="spellStart"/>
            <w:proofErr w:type="gramStart"/>
            <w:r w:rsidRPr="00A74193">
              <w:rPr>
                <w:rFonts w:ascii="Times New Roman" w:hAnsi="Times New Roman"/>
                <w:color w:val="000000"/>
                <w:sz w:val="20"/>
                <w:szCs w:val="20"/>
                <w:lang w:eastAsia="ru-RU"/>
              </w:rPr>
              <w:t>Началь</w:t>
            </w:r>
            <w:proofErr w:type="spellEnd"/>
            <w:r w:rsidRPr="00A74193">
              <w:rPr>
                <w:rFonts w:ascii="Times New Roman" w:hAnsi="Times New Roman"/>
                <w:color w:val="000000"/>
                <w:sz w:val="20"/>
                <w:szCs w:val="20"/>
                <w:lang w:eastAsia="ru-RU"/>
              </w:rPr>
              <w:t>-ник</w:t>
            </w:r>
            <w:proofErr w:type="gramEnd"/>
            <w:r w:rsidRPr="00A74193">
              <w:rPr>
                <w:rFonts w:ascii="Times New Roman" w:hAnsi="Times New Roman"/>
                <w:color w:val="000000"/>
                <w:sz w:val="20"/>
                <w:szCs w:val="20"/>
                <w:lang w:eastAsia="ru-RU"/>
              </w:rPr>
              <w:t xml:space="preserve"> Финотдела, гл. бухгалтер</w:t>
            </w:r>
          </w:p>
        </w:tc>
        <w:tc>
          <w:tcPr>
            <w:tcW w:w="3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Старший инспектор</w:t>
            </w:r>
          </w:p>
        </w:tc>
        <w:tc>
          <w:tcPr>
            <w:tcW w:w="33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в конце </w:t>
            </w:r>
            <w:r w:rsidRPr="00A74193">
              <w:rPr>
                <w:rFonts w:ascii="Times New Roman" w:hAnsi="Times New Roman"/>
                <w:color w:val="000000"/>
                <w:sz w:val="20"/>
                <w:szCs w:val="20"/>
                <w:lang w:eastAsia="ru-RU"/>
              </w:rPr>
              <w:br/>
              <w:t>дня</w:t>
            </w:r>
          </w:p>
        </w:tc>
        <w:tc>
          <w:tcPr>
            <w:tcW w:w="560"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не позже </w:t>
            </w:r>
            <w:r w:rsidRPr="00A74193">
              <w:rPr>
                <w:rFonts w:ascii="Times New Roman" w:hAnsi="Times New Roman"/>
                <w:color w:val="000000"/>
                <w:sz w:val="20"/>
                <w:szCs w:val="20"/>
                <w:lang w:eastAsia="ru-RU"/>
              </w:rPr>
              <w:br/>
              <w:t xml:space="preserve">следующего </w:t>
            </w:r>
            <w:r w:rsidRPr="00A74193">
              <w:rPr>
                <w:rFonts w:ascii="Times New Roman" w:hAnsi="Times New Roman"/>
                <w:color w:val="000000"/>
                <w:sz w:val="20"/>
                <w:szCs w:val="20"/>
                <w:lang w:eastAsia="ru-RU"/>
              </w:rPr>
              <w:br/>
              <w:t xml:space="preserve">дня после </w:t>
            </w:r>
            <w:r w:rsidRPr="00A74193">
              <w:rPr>
                <w:rFonts w:ascii="Times New Roman" w:hAnsi="Times New Roman"/>
                <w:color w:val="000000"/>
                <w:sz w:val="20"/>
                <w:szCs w:val="20"/>
                <w:lang w:eastAsia="ru-RU"/>
              </w:rPr>
              <w:br/>
              <w:t>поступления</w:t>
            </w:r>
          </w:p>
        </w:tc>
        <w:tc>
          <w:tcPr>
            <w:tcW w:w="34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Старший инспектор</w:t>
            </w:r>
          </w:p>
        </w:tc>
        <w:tc>
          <w:tcPr>
            <w:tcW w:w="4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в день </w:t>
            </w:r>
            <w:r w:rsidRPr="00A74193">
              <w:rPr>
                <w:rFonts w:ascii="Times New Roman" w:hAnsi="Times New Roman"/>
                <w:color w:val="000000"/>
                <w:sz w:val="20"/>
                <w:szCs w:val="20"/>
                <w:lang w:eastAsia="ru-RU"/>
              </w:rPr>
              <w:br/>
              <w:t>поступления</w:t>
            </w:r>
          </w:p>
        </w:tc>
        <w:tc>
          <w:tcPr>
            <w:tcW w:w="36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Финотдел</w:t>
            </w:r>
          </w:p>
        </w:tc>
        <w:tc>
          <w:tcPr>
            <w:tcW w:w="33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по </w:t>
            </w:r>
            <w:r w:rsidRPr="00A74193">
              <w:rPr>
                <w:rFonts w:ascii="Times New Roman" w:hAnsi="Times New Roman"/>
                <w:color w:val="000000"/>
                <w:sz w:val="20"/>
                <w:szCs w:val="20"/>
                <w:lang w:eastAsia="ru-RU"/>
              </w:rPr>
              <w:br/>
              <w:t>истечении 5 лет</w:t>
            </w:r>
          </w:p>
        </w:tc>
      </w:tr>
      <w:tr w:rsidR="00A74193" w:rsidRPr="00A74193" w:rsidTr="00B87E5E">
        <w:tc>
          <w:tcPr>
            <w:tcW w:w="48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18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3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41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44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3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3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33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560"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34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4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36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33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r>
      <w:tr w:rsidR="00A74193" w:rsidRPr="00A74193" w:rsidTr="00B87E5E">
        <w:tc>
          <w:tcPr>
            <w:tcW w:w="5000" w:type="pct"/>
            <w:gridSpan w:val="1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ДОКУМЕНТЫ ПО РАСЧЕТАМ С СОТРУДНИКАМИ</w:t>
            </w:r>
          </w:p>
        </w:tc>
      </w:tr>
      <w:tr w:rsidR="00A74193" w:rsidRPr="00A74193" w:rsidTr="00B87E5E">
        <w:tc>
          <w:tcPr>
            <w:tcW w:w="48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Табель учета использования рабочего </w:t>
            </w:r>
            <w:r w:rsidRPr="00A74193">
              <w:rPr>
                <w:rFonts w:ascii="Times New Roman" w:hAnsi="Times New Roman"/>
                <w:color w:val="000000"/>
                <w:sz w:val="20"/>
                <w:szCs w:val="20"/>
                <w:lang w:eastAsia="ru-RU"/>
              </w:rPr>
              <w:lastRenderedPageBreak/>
              <w:t>времени (ф. 0504421)</w:t>
            </w:r>
          </w:p>
        </w:tc>
        <w:tc>
          <w:tcPr>
            <w:tcW w:w="18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lastRenderedPageBreak/>
              <w:t>1 в Финотде</w:t>
            </w:r>
            <w:r w:rsidRPr="00A74193">
              <w:rPr>
                <w:rFonts w:ascii="Times New Roman" w:hAnsi="Times New Roman"/>
                <w:color w:val="000000"/>
                <w:sz w:val="20"/>
                <w:szCs w:val="20"/>
                <w:lang w:eastAsia="ru-RU"/>
              </w:rPr>
              <w:lastRenderedPageBreak/>
              <w:t>л</w:t>
            </w:r>
          </w:p>
        </w:tc>
        <w:tc>
          <w:tcPr>
            <w:tcW w:w="3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lastRenderedPageBreak/>
              <w:t>Старший инспектор</w:t>
            </w:r>
          </w:p>
        </w:tc>
        <w:tc>
          <w:tcPr>
            <w:tcW w:w="41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Старший инспектор</w:t>
            </w:r>
          </w:p>
        </w:tc>
        <w:tc>
          <w:tcPr>
            <w:tcW w:w="44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два раза в месяц – 13-го и 25-го числа </w:t>
            </w:r>
            <w:r w:rsidRPr="00A74193">
              <w:rPr>
                <w:rFonts w:ascii="Times New Roman" w:hAnsi="Times New Roman"/>
                <w:color w:val="000000"/>
                <w:sz w:val="20"/>
                <w:szCs w:val="20"/>
                <w:lang w:eastAsia="ru-RU"/>
              </w:rPr>
              <w:lastRenderedPageBreak/>
              <w:t>текущего месяца</w:t>
            </w:r>
          </w:p>
        </w:tc>
        <w:tc>
          <w:tcPr>
            <w:tcW w:w="3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lastRenderedPageBreak/>
              <w:t>Начальник Финотдел</w:t>
            </w:r>
            <w:r w:rsidRPr="00A74193">
              <w:rPr>
                <w:rFonts w:ascii="Times New Roman" w:hAnsi="Times New Roman"/>
                <w:color w:val="000000"/>
                <w:sz w:val="20"/>
                <w:szCs w:val="20"/>
                <w:lang w:eastAsia="ru-RU"/>
              </w:rPr>
              <w:lastRenderedPageBreak/>
              <w:t>а</w:t>
            </w:r>
          </w:p>
        </w:tc>
        <w:tc>
          <w:tcPr>
            <w:tcW w:w="3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lastRenderedPageBreak/>
              <w:t>Старший инспектор</w:t>
            </w:r>
          </w:p>
        </w:tc>
        <w:tc>
          <w:tcPr>
            <w:tcW w:w="33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в течение дня</w:t>
            </w:r>
          </w:p>
        </w:tc>
        <w:tc>
          <w:tcPr>
            <w:tcW w:w="560"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два раза в месяц – 13-го и 25-го числа текущего </w:t>
            </w:r>
            <w:r w:rsidRPr="00A74193">
              <w:rPr>
                <w:rFonts w:ascii="Times New Roman" w:hAnsi="Times New Roman"/>
                <w:color w:val="000000"/>
                <w:sz w:val="20"/>
                <w:szCs w:val="20"/>
                <w:lang w:eastAsia="ru-RU"/>
              </w:rPr>
              <w:lastRenderedPageBreak/>
              <w:t>месяца</w:t>
            </w:r>
          </w:p>
        </w:tc>
        <w:tc>
          <w:tcPr>
            <w:tcW w:w="34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lastRenderedPageBreak/>
              <w:t>Гл. бухгалтер</w:t>
            </w:r>
          </w:p>
        </w:tc>
        <w:tc>
          <w:tcPr>
            <w:tcW w:w="4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2 дня, после получения</w:t>
            </w:r>
          </w:p>
        </w:tc>
        <w:tc>
          <w:tcPr>
            <w:tcW w:w="36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Финотдел</w:t>
            </w:r>
          </w:p>
        </w:tc>
        <w:tc>
          <w:tcPr>
            <w:tcW w:w="33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по </w:t>
            </w:r>
            <w:r w:rsidRPr="00A74193">
              <w:rPr>
                <w:rFonts w:ascii="Times New Roman" w:hAnsi="Times New Roman"/>
                <w:color w:val="000000"/>
                <w:sz w:val="20"/>
                <w:szCs w:val="20"/>
                <w:lang w:eastAsia="ru-RU"/>
              </w:rPr>
              <w:br/>
              <w:t>истечении 5 лет</w:t>
            </w:r>
          </w:p>
        </w:tc>
      </w:tr>
      <w:tr w:rsidR="00A74193" w:rsidRPr="00A74193" w:rsidTr="00B87E5E">
        <w:tc>
          <w:tcPr>
            <w:tcW w:w="48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lastRenderedPageBreak/>
              <w:t>Приказ о направлении в служебную командировку</w:t>
            </w:r>
          </w:p>
        </w:tc>
        <w:tc>
          <w:tcPr>
            <w:tcW w:w="18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1 в Финотдел</w:t>
            </w:r>
            <w:r w:rsidRPr="00A74193">
              <w:rPr>
                <w:rFonts w:ascii="Times New Roman" w:hAnsi="Times New Roman"/>
                <w:color w:val="000000"/>
                <w:sz w:val="20"/>
                <w:szCs w:val="20"/>
                <w:lang w:eastAsia="ru-RU"/>
              </w:rPr>
              <w:br/>
              <w:t xml:space="preserve">1 в </w:t>
            </w:r>
            <w:proofErr w:type="gramStart"/>
            <w:r w:rsidRPr="00A74193">
              <w:rPr>
                <w:rFonts w:ascii="Times New Roman" w:hAnsi="Times New Roman"/>
                <w:color w:val="000000"/>
                <w:sz w:val="20"/>
                <w:szCs w:val="20"/>
                <w:lang w:eastAsia="ru-RU"/>
              </w:rPr>
              <w:t>ОК</w:t>
            </w:r>
            <w:proofErr w:type="gramEnd"/>
          </w:p>
        </w:tc>
        <w:tc>
          <w:tcPr>
            <w:tcW w:w="3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 инспектор</w:t>
            </w:r>
          </w:p>
        </w:tc>
        <w:tc>
          <w:tcPr>
            <w:tcW w:w="41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 инспектор</w:t>
            </w:r>
          </w:p>
        </w:tc>
        <w:tc>
          <w:tcPr>
            <w:tcW w:w="44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Не менее чем за пять рабочих дней до отъезда в командировку</w:t>
            </w:r>
          </w:p>
        </w:tc>
        <w:tc>
          <w:tcPr>
            <w:tcW w:w="3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 инспектор</w:t>
            </w:r>
          </w:p>
        </w:tc>
        <w:tc>
          <w:tcPr>
            <w:tcW w:w="3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Ст. инспектор</w:t>
            </w:r>
          </w:p>
        </w:tc>
        <w:tc>
          <w:tcPr>
            <w:tcW w:w="33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в течение дня</w:t>
            </w:r>
          </w:p>
        </w:tc>
        <w:tc>
          <w:tcPr>
            <w:tcW w:w="560"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в день составления</w:t>
            </w:r>
          </w:p>
        </w:tc>
        <w:tc>
          <w:tcPr>
            <w:tcW w:w="34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roofErr w:type="spellStart"/>
            <w:proofErr w:type="gramStart"/>
            <w:r w:rsidRPr="00A74193">
              <w:rPr>
                <w:rFonts w:ascii="Times New Roman" w:hAnsi="Times New Roman"/>
                <w:color w:val="000000"/>
                <w:sz w:val="20"/>
                <w:szCs w:val="20"/>
                <w:lang w:eastAsia="ru-RU"/>
              </w:rPr>
              <w:t>Началь</w:t>
            </w:r>
            <w:proofErr w:type="spellEnd"/>
            <w:r w:rsidRPr="00A74193">
              <w:rPr>
                <w:rFonts w:ascii="Times New Roman" w:hAnsi="Times New Roman"/>
                <w:color w:val="000000"/>
                <w:sz w:val="20"/>
                <w:szCs w:val="20"/>
                <w:lang w:eastAsia="ru-RU"/>
              </w:rPr>
              <w:t>-ник</w:t>
            </w:r>
            <w:proofErr w:type="gramEnd"/>
            <w:r w:rsidRPr="00A74193">
              <w:rPr>
                <w:rFonts w:ascii="Times New Roman" w:hAnsi="Times New Roman"/>
                <w:color w:val="000000"/>
                <w:sz w:val="20"/>
                <w:szCs w:val="20"/>
                <w:lang w:eastAsia="ru-RU"/>
              </w:rPr>
              <w:t xml:space="preserve"> Финотдела</w:t>
            </w:r>
          </w:p>
        </w:tc>
        <w:tc>
          <w:tcPr>
            <w:tcW w:w="4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2 дня, после получения</w:t>
            </w:r>
          </w:p>
        </w:tc>
        <w:tc>
          <w:tcPr>
            <w:tcW w:w="36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Финотдел</w:t>
            </w:r>
          </w:p>
        </w:tc>
        <w:tc>
          <w:tcPr>
            <w:tcW w:w="33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75 лет</w:t>
            </w:r>
          </w:p>
        </w:tc>
      </w:tr>
      <w:tr w:rsidR="00A74193" w:rsidRPr="00A74193" w:rsidTr="00B87E5E">
        <w:tc>
          <w:tcPr>
            <w:tcW w:w="48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Авансовый отчет (ф. 0504505)</w:t>
            </w:r>
          </w:p>
        </w:tc>
        <w:tc>
          <w:tcPr>
            <w:tcW w:w="18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1 в</w:t>
            </w:r>
            <w:r w:rsidRPr="00A74193">
              <w:rPr>
                <w:rFonts w:ascii="Times New Roman" w:hAnsi="Times New Roman"/>
                <w:color w:val="000000"/>
                <w:sz w:val="20"/>
                <w:szCs w:val="20"/>
                <w:lang w:eastAsia="ru-RU"/>
              </w:rPr>
              <w:br/>
              <w:t>Финотдел.</w:t>
            </w:r>
          </w:p>
        </w:tc>
        <w:tc>
          <w:tcPr>
            <w:tcW w:w="3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Финотдел</w:t>
            </w:r>
          </w:p>
        </w:tc>
        <w:tc>
          <w:tcPr>
            <w:tcW w:w="41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Финотдел</w:t>
            </w:r>
          </w:p>
        </w:tc>
        <w:tc>
          <w:tcPr>
            <w:tcW w:w="44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3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Гл. бухгалтер</w:t>
            </w:r>
          </w:p>
        </w:tc>
        <w:tc>
          <w:tcPr>
            <w:tcW w:w="3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подотчетное лицо</w:t>
            </w:r>
          </w:p>
        </w:tc>
        <w:tc>
          <w:tcPr>
            <w:tcW w:w="33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560"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В течение 3 рабочих дней со дня возвращения из командировки по авансам, полученным на командировочные расходы</w:t>
            </w:r>
            <w:proofErr w:type="gramStart"/>
            <w:r w:rsidRPr="00A74193">
              <w:rPr>
                <w:rFonts w:ascii="Times New Roman" w:hAnsi="Times New Roman"/>
                <w:color w:val="000000"/>
                <w:sz w:val="20"/>
                <w:szCs w:val="20"/>
                <w:lang w:eastAsia="ru-RU"/>
              </w:rPr>
              <w:t xml:space="preserve"> </w:t>
            </w:r>
            <w:r w:rsidRPr="00A74193">
              <w:rPr>
                <w:rFonts w:ascii="Times New Roman" w:hAnsi="Times New Roman"/>
                <w:color w:val="000000"/>
                <w:sz w:val="20"/>
                <w:szCs w:val="20"/>
                <w:lang w:eastAsia="ru-RU"/>
              </w:rPr>
              <w:br/>
              <w:t>Н</w:t>
            </w:r>
            <w:proofErr w:type="gramEnd"/>
            <w:r w:rsidRPr="00A74193">
              <w:rPr>
                <w:rFonts w:ascii="Times New Roman" w:hAnsi="Times New Roman"/>
                <w:color w:val="000000"/>
                <w:sz w:val="20"/>
                <w:szCs w:val="20"/>
                <w:lang w:eastAsia="ru-RU"/>
              </w:rPr>
              <w:t>е позднее 30 рабочих дней с даты окончания срока выдачи денежных средств на хозяйственные расходы</w:t>
            </w:r>
          </w:p>
        </w:tc>
        <w:tc>
          <w:tcPr>
            <w:tcW w:w="34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Финотдел</w:t>
            </w:r>
          </w:p>
        </w:tc>
        <w:tc>
          <w:tcPr>
            <w:tcW w:w="4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в день </w:t>
            </w:r>
            <w:r w:rsidRPr="00A74193">
              <w:rPr>
                <w:rFonts w:ascii="Times New Roman" w:hAnsi="Times New Roman"/>
                <w:color w:val="000000"/>
                <w:sz w:val="20"/>
                <w:szCs w:val="20"/>
                <w:lang w:eastAsia="ru-RU"/>
              </w:rPr>
              <w:br/>
              <w:t>поступления</w:t>
            </w:r>
          </w:p>
        </w:tc>
        <w:tc>
          <w:tcPr>
            <w:tcW w:w="36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Финотдел</w:t>
            </w:r>
          </w:p>
        </w:tc>
        <w:tc>
          <w:tcPr>
            <w:tcW w:w="33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jc w:val="center"/>
              <w:rPr>
                <w:rFonts w:ascii="Times New Roman" w:hAnsi="Times New Roman"/>
                <w:color w:val="000000"/>
                <w:sz w:val="20"/>
                <w:szCs w:val="20"/>
                <w:lang w:eastAsia="ru-RU"/>
              </w:rPr>
            </w:pPr>
            <w:r w:rsidRPr="00A74193">
              <w:rPr>
                <w:rFonts w:ascii="Times New Roman" w:hAnsi="Times New Roman"/>
                <w:color w:val="000000"/>
                <w:sz w:val="20"/>
                <w:szCs w:val="20"/>
                <w:lang w:eastAsia="ru-RU"/>
              </w:rPr>
              <w:t xml:space="preserve">по </w:t>
            </w:r>
            <w:proofErr w:type="spellStart"/>
            <w:proofErr w:type="gramStart"/>
            <w:r w:rsidRPr="00A74193">
              <w:rPr>
                <w:rFonts w:ascii="Times New Roman" w:hAnsi="Times New Roman"/>
                <w:color w:val="000000"/>
                <w:sz w:val="20"/>
                <w:szCs w:val="20"/>
                <w:lang w:eastAsia="ru-RU"/>
              </w:rPr>
              <w:t>истечени</w:t>
            </w:r>
            <w:proofErr w:type="spellEnd"/>
            <w:r w:rsidRPr="00A74193">
              <w:rPr>
                <w:rFonts w:ascii="Times New Roman" w:hAnsi="Times New Roman"/>
                <w:color w:val="000000"/>
                <w:sz w:val="20"/>
                <w:szCs w:val="20"/>
                <w:lang w:eastAsia="ru-RU"/>
              </w:rPr>
              <w:br/>
              <w:t>и</w:t>
            </w:r>
            <w:proofErr w:type="gramEnd"/>
            <w:r w:rsidRPr="00A74193">
              <w:rPr>
                <w:rFonts w:ascii="Times New Roman" w:hAnsi="Times New Roman"/>
                <w:color w:val="000000"/>
                <w:sz w:val="20"/>
                <w:szCs w:val="20"/>
                <w:lang w:eastAsia="ru-RU"/>
              </w:rPr>
              <w:t xml:space="preserve"> 5 лет</w:t>
            </w:r>
          </w:p>
        </w:tc>
      </w:tr>
      <w:tr w:rsidR="00A74193" w:rsidRPr="00A74193" w:rsidTr="00B87E5E">
        <w:tc>
          <w:tcPr>
            <w:tcW w:w="48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w:t>
            </w:r>
          </w:p>
        </w:tc>
        <w:tc>
          <w:tcPr>
            <w:tcW w:w="18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39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41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44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3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3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33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560"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34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4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36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c>
          <w:tcPr>
            <w:tcW w:w="33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p>
        </w:tc>
      </w:tr>
      <w:tr w:rsidR="00A74193" w:rsidRPr="00A74193" w:rsidTr="00B87E5E">
        <w:tc>
          <w:tcPr>
            <w:tcW w:w="488" w:type="pct"/>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185" w:type="pct"/>
            <w:gridSpan w:val="2"/>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390" w:type="pct"/>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410" w:type="pct"/>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449" w:type="pct"/>
            <w:gridSpan w:val="2"/>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337" w:type="pct"/>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397" w:type="pct"/>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334" w:type="pct"/>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560" w:type="pct"/>
            <w:gridSpan w:val="2"/>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349" w:type="pct"/>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403" w:type="pct"/>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363" w:type="pct"/>
            <w:gridSpan w:val="2"/>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c>
          <w:tcPr>
            <w:tcW w:w="335" w:type="pct"/>
            <w:tcMar>
              <w:top w:w="60" w:type="dxa"/>
              <w:left w:w="60" w:type="dxa"/>
              <w:bottom w:w="60" w:type="dxa"/>
              <w:right w:w="60" w:type="dxa"/>
            </w:tcMar>
            <w:vAlign w:val="center"/>
            <w:hideMark/>
          </w:tcPr>
          <w:p w:rsidR="00A74193" w:rsidRPr="00A74193" w:rsidRDefault="00A74193" w:rsidP="00A74193">
            <w:pPr>
              <w:spacing w:after="0" w:line="240" w:lineRule="auto"/>
              <w:rPr>
                <w:rFonts w:ascii="Times New Roman" w:hAnsi="Times New Roman"/>
                <w:color w:val="000000"/>
                <w:sz w:val="20"/>
                <w:szCs w:val="20"/>
                <w:lang w:eastAsia="ru-RU"/>
              </w:rPr>
            </w:pPr>
            <w:r w:rsidRPr="00A74193">
              <w:rPr>
                <w:rFonts w:ascii="Times New Roman" w:hAnsi="Times New Roman"/>
                <w:color w:val="000000"/>
                <w:sz w:val="20"/>
                <w:szCs w:val="20"/>
                <w:lang w:eastAsia="ru-RU"/>
              </w:rPr>
              <w:t> </w:t>
            </w:r>
          </w:p>
        </w:tc>
      </w:tr>
    </w:tbl>
    <w:p w:rsidR="00A74193" w:rsidRPr="00A74193" w:rsidRDefault="00A74193" w:rsidP="00A74193">
      <w:pPr>
        <w:spacing w:after="0" w:line="240" w:lineRule="auto"/>
        <w:rPr>
          <w:rFonts w:ascii="Times New Roman" w:hAnsi="Times New Roman"/>
          <w:color w:val="000000"/>
          <w:sz w:val="20"/>
          <w:szCs w:val="20"/>
          <w:lang w:eastAsia="ru-RU"/>
        </w:rPr>
      </w:pPr>
    </w:p>
    <w:p w:rsidR="00A74193" w:rsidRPr="00A74193" w:rsidRDefault="00A74193" w:rsidP="00A74193">
      <w:pPr>
        <w:spacing w:after="0" w:line="240" w:lineRule="auto"/>
        <w:rPr>
          <w:rFonts w:ascii="Times New Roman" w:hAnsi="Times New Roman"/>
          <w:color w:val="000000"/>
          <w:sz w:val="20"/>
          <w:szCs w:val="20"/>
          <w:lang w:eastAsia="ru-RU"/>
        </w:rPr>
      </w:pPr>
    </w:p>
    <w:p w:rsidR="00A74193" w:rsidRPr="00A74193" w:rsidRDefault="00A74193" w:rsidP="00E50AB3">
      <w:pPr>
        <w:spacing w:after="0" w:line="240" w:lineRule="auto"/>
        <w:rPr>
          <w:rFonts w:ascii="Times New Roman" w:hAnsi="Times New Roman"/>
          <w:color w:val="000000" w:themeColor="text1"/>
          <w:sz w:val="28"/>
          <w:szCs w:val="28"/>
          <w:lang w:eastAsia="ru-RU"/>
        </w:rPr>
      </w:pPr>
    </w:p>
    <w:sectPr w:rsidR="00A74193" w:rsidRPr="00A74193" w:rsidSect="00B87E5E">
      <w:headerReference w:type="even" r:id="rId22"/>
      <w:headerReference w:type="default" r:id="rId23"/>
      <w:footerReference w:type="even" r:id="rId24"/>
      <w:footerReference w:type="default" r:id="rId25"/>
      <w:headerReference w:type="first" r:id="rId26"/>
      <w:footerReference w:type="first" r:id="rId27"/>
      <w:pgSz w:w="16838" w:h="11906" w:orient="landscape"/>
      <w:pgMar w:top="1701" w:right="1051" w:bottom="850" w:left="10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06" w:rsidRDefault="00187206">
      <w:pPr>
        <w:spacing w:after="0" w:line="240" w:lineRule="auto"/>
      </w:pPr>
      <w:r>
        <w:separator/>
      </w:r>
    </w:p>
  </w:endnote>
  <w:endnote w:type="continuationSeparator" w:id="0">
    <w:p w:rsidR="00187206" w:rsidRDefault="0018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06" w:rsidRDefault="00187206">
      <w:pPr>
        <w:spacing w:after="0" w:line="240" w:lineRule="auto"/>
      </w:pPr>
      <w:r>
        <w:separator/>
      </w:r>
    </w:p>
  </w:footnote>
  <w:footnote w:type="continuationSeparator" w:id="0">
    <w:p w:rsidR="00187206" w:rsidRDefault="00187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E9" w:rsidRDefault="00223D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0058"/>
    <w:multiLevelType w:val="multilevel"/>
    <w:tmpl w:val="9F4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21713"/>
    <w:multiLevelType w:val="multilevel"/>
    <w:tmpl w:val="E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844E1"/>
    <w:multiLevelType w:val="multilevel"/>
    <w:tmpl w:val="7DC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D315B"/>
    <w:multiLevelType w:val="multilevel"/>
    <w:tmpl w:val="70C49600"/>
    <w:lvl w:ilvl="0">
      <w:start w:val="1"/>
      <w:numFmt w:val="decimal"/>
      <w:lvlText w:val="%1."/>
      <w:lvlJc w:val="left"/>
      <w:pPr>
        <w:ind w:left="107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C7F291B"/>
    <w:multiLevelType w:val="multilevel"/>
    <w:tmpl w:val="4B6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666D9"/>
    <w:multiLevelType w:val="multilevel"/>
    <w:tmpl w:val="D7B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0B2C88"/>
    <w:multiLevelType w:val="multilevel"/>
    <w:tmpl w:val="1EA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B14940"/>
    <w:multiLevelType w:val="multilevel"/>
    <w:tmpl w:val="CB00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2E03C6"/>
    <w:multiLevelType w:val="multilevel"/>
    <w:tmpl w:val="C96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083710"/>
    <w:multiLevelType w:val="multilevel"/>
    <w:tmpl w:val="529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0F36BE"/>
    <w:multiLevelType w:val="multilevel"/>
    <w:tmpl w:val="BBA4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5838F8"/>
    <w:multiLevelType w:val="multilevel"/>
    <w:tmpl w:val="8B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032EEF"/>
    <w:multiLevelType w:val="multilevel"/>
    <w:tmpl w:val="AABA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A01B62"/>
    <w:multiLevelType w:val="multilevel"/>
    <w:tmpl w:val="8A04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BF4852"/>
    <w:multiLevelType w:val="multilevel"/>
    <w:tmpl w:val="73C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F947A6"/>
    <w:multiLevelType w:val="multilevel"/>
    <w:tmpl w:val="40B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626C6F"/>
    <w:multiLevelType w:val="multilevel"/>
    <w:tmpl w:val="6A9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4A1FD4"/>
    <w:multiLevelType w:val="multilevel"/>
    <w:tmpl w:val="893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146BE1"/>
    <w:multiLevelType w:val="multilevel"/>
    <w:tmpl w:val="EE5C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854BAC"/>
    <w:multiLevelType w:val="multilevel"/>
    <w:tmpl w:val="7A54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6417E9"/>
    <w:multiLevelType w:val="multilevel"/>
    <w:tmpl w:val="EB4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5D6769"/>
    <w:multiLevelType w:val="multilevel"/>
    <w:tmpl w:val="D8B2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F01710"/>
    <w:multiLevelType w:val="multilevel"/>
    <w:tmpl w:val="EBEC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80366C"/>
    <w:multiLevelType w:val="multilevel"/>
    <w:tmpl w:val="2442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4C6A02"/>
    <w:multiLevelType w:val="hybridMultilevel"/>
    <w:tmpl w:val="51708C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02B55F0"/>
    <w:multiLevelType w:val="multilevel"/>
    <w:tmpl w:val="64A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844FD9"/>
    <w:multiLevelType w:val="multilevel"/>
    <w:tmpl w:val="F2BA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30A76E7"/>
    <w:multiLevelType w:val="multilevel"/>
    <w:tmpl w:val="A206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867D76"/>
    <w:multiLevelType w:val="multilevel"/>
    <w:tmpl w:val="D82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034A75"/>
    <w:multiLevelType w:val="multilevel"/>
    <w:tmpl w:val="3BB6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087B15"/>
    <w:multiLevelType w:val="multilevel"/>
    <w:tmpl w:val="42CC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457209"/>
    <w:multiLevelType w:val="multilevel"/>
    <w:tmpl w:val="061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2645ADE"/>
    <w:multiLevelType w:val="multilevel"/>
    <w:tmpl w:val="89DE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E01AC4"/>
    <w:multiLevelType w:val="multilevel"/>
    <w:tmpl w:val="2DE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991BFA"/>
    <w:multiLevelType w:val="multilevel"/>
    <w:tmpl w:val="8024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0EB3B11"/>
    <w:multiLevelType w:val="multilevel"/>
    <w:tmpl w:val="7FB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E70119"/>
    <w:multiLevelType w:val="multilevel"/>
    <w:tmpl w:val="79E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58F4B08"/>
    <w:multiLevelType w:val="multilevel"/>
    <w:tmpl w:val="97E8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6F1269"/>
    <w:multiLevelType w:val="hybridMultilevel"/>
    <w:tmpl w:val="E47C1022"/>
    <w:lvl w:ilvl="0" w:tplc="0BD659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5">
    <w:nsid w:val="79D53E7D"/>
    <w:multiLevelType w:val="multilevel"/>
    <w:tmpl w:val="E77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4"/>
  </w:num>
  <w:num w:numId="2">
    <w:abstractNumId w:val="40"/>
  </w:num>
  <w:num w:numId="3">
    <w:abstractNumId w:val="6"/>
  </w:num>
  <w:num w:numId="4">
    <w:abstractNumId w:val="19"/>
  </w:num>
  <w:num w:numId="5">
    <w:abstractNumId w:val="44"/>
  </w:num>
  <w:num w:numId="6">
    <w:abstractNumId w:val="23"/>
  </w:num>
  <w:num w:numId="7">
    <w:abstractNumId w:val="17"/>
  </w:num>
  <w:num w:numId="8">
    <w:abstractNumId w:val="31"/>
  </w:num>
  <w:num w:numId="9">
    <w:abstractNumId w:val="48"/>
  </w:num>
  <w:num w:numId="10">
    <w:abstractNumId w:val="27"/>
  </w:num>
  <w:num w:numId="11">
    <w:abstractNumId w:val="4"/>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8"/>
  </w:num>
  <w:num w:numId="15">
    <w:abstractNumId w:val="56"/>
  </w:num>
  <w:num w:numId="16">
    <w:abstractNumId w:val="24"/>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9"/>
  </w:num>
  <w:num w:numId="20">
    <w:abstractNumId w:val="16"/>
  </w:num>
  <w:num w:numId="21">
    <w:abstractNumId w:val="5"/>
  </w:num>
  <w:num w:numId="22">
    <w:abstractNumId w:val="38"/>
  </w:num>
  <w:num w:numId="23">
    <w:abstractNumId w:val="50"/>
  </w:num>
  <w:num w:numId="24">
    <w:abstractNumId w:val="49"/>
  </w:num>
  <w:num w:numId="25">
    <w:abstractNumId w:val="33"/>
  </w:num>
  <w:num w:numId="26">
    <w:abstractNumId w:val="0"/>
  </w:num>
  <w:num w:numId="27">
    <w:abstractNumId w:val="20"/>
  </w:num>
  <w:num w:numId="28">
    <w:abstractNumId w:val="39"/>
  </w:num>
  <w:num w:numId="29">
    <w:abstractNumId w:val="47"/>
  </w:num>
  <w:num w:numId="30">
    <w:abstractNumId w:val="26"/>
  </w:num>
  <w:num w:numId="31">
    <w:abstractNumId w:val="43"/>
  </w:num>
  <w:num w:numId="32">
    <w:abstractNumId w:val="14"/>
  </w:num>
  <w:num w:numId="33">
    <w:abstractNumId w:val="55"/>
  </w:num>
  <w:num w:numId="34">
    <w:abstractNumId w:val="45"/>
  </w:num>
  <w:num w:numId="35">
    <w:abstractNumId w:val="35"/>
  </w:num>
  <w:num w:numId="36">
    <w:abstractNumId w:val="32"/>
  </w:num>
  <w:num w:numId="37">
    <w:abstractNumId w:val="12"/>
  </w:num>
  <w:num w:numId="38">
    <w:abstractNumId w:val="13"/>
  </w:num>
  <w:num w:numId="39">
    <w:abstractNumId w:val="2"/>
  </w:num>
  <w:num w:numId="40">
    <w:abstractNumId w:val="21"/>
  </w:num>
  <w:num w:numId="41">
    <w:abstractNumId w:val="29"/>
  </w:num>
  <w:num w:numId="42">
    <w:abstractNumId w:val="15"/>
  </w:num>
  <w:num w:numId="43">
    <w:abstractNumId w:val="28"/>
  </w:num>
  <w:num w:numId="44">
    <w:abstractNumId w:val="52"/>
  </w:num>
  <w:num w:numId="45">
    <w:abstractNumId w:val="3"/>
  </w:num>
  <w:num w:numId="46">
    <w:abstractNumId w:val="25"/>
  </w:num>
  <w:num w:numId="47">
    <w:abstractNumId w:val="36"/>
  </w:num>
  <w:num w:numId="48">
    <w:abstractNumId w:val="1"/>
  </w:num>
  <w:num w:numId="49">
    <w:abstractNumId w:val="30"/>
  </w:num>
  <w:num w:numId="50">
    <w:abstractNumId w:val="51"/>
  </w:num>
  <w:num w:numId="51">
    <w:abstractNumId w:val="37"/>
  </w:num>
  <w:num w:numId="52">
    <w:abstractNumId w:val="41"/>
  </w:num>
  <w:num w:numId="53">
    <w:abstractNumId w:val="11"/>
  </w:num>
  <w:num w:numId="54">
    <w:abstractNumId w:val="42"/>
  </w:num>
  <w:num w:numId="55">
    <w:abstractNumId w:val="34"/>
  </w:num>
  <w:num w:numId="56">
    <w:abstractNumId w:val="8"/>
  </w:num>
  <w:num w:numId="57">
    <w:abstractNumId w:val="10"/>
  </w:num>
  <w:num w:numId="5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6ED"/>
    <w:rsid w:val="0000029E"/>
    <w:rsid w:val="00015009"/>
    <w:rsid w:val="000161FB"/>
    <w:rsid w:val="00025320"/>
    <w:rsid w:val="0002589C"/>
    <w:rsid w:val="00031A89"/>
    <w:rsid w:val="00031C54"/>
    <w:rsid w:val="000412B3"/>
    <w:rsid w:val="000542E7"/>
    <w:rsid w:val="00057901"/>
    <w:rsid w:val="00061E51"/>
    <w:rsid w:val="00067E30"/>
    <w:rsid w:val="00086255"/>
    <w:rsid w:val="000929D9"/>
    <w:rsid w:val="00095E9D"/>
    <w:rsid w:val="000A783E"/>
    <w:rsid w:val="000B11E0"/>
    <w:rsid w:val="000B2355"/>
    <w:rsid w:val="000B3E98"/>
    <w:rsid w:val="000B483C"/>
    <w:rsid w:val="000E5208"/>
    <w:rsid w:val="000F5832"/>
    <w:rsid w:val="0016553A"/>
    <w:rsid w:val="001765D4"/>
    <w:rsid w:val="00187206"/>
    <w:rsid w:val="001B097B"/>
    <w:rsid w:val="001F7C72"/>
    <w:rsid w:val="00200205"/>
    <w:rsid w:val="0020403F"/>
    <w:rsid w:val="00207A15"/>
    <w:rsid w:val="0021265D"/>
    <w:rsid w:val="002201ED"/>
    <w:rsid w:val="00223DE9"/>
    <w:rsid w:val="00250B34"/>
    <w:rsid w:val="00253C99"/>
    <w:rsid w:val="00262779"/>
    <w:rsid w:val="002648B5"/>
    <w:rsid w:val="0027085A"/>
    <w:rsid w:val="00275208"/>
    <w:rsid w:val="0028399B"/>
    <w:rsid w:val="00297479"/>
    <w:rsid w:val="002A4168"/>
    <w:rsid w:val="002C1E61"/>
    <w:rsid w:val="002E3D47"/>
    <w:rsid w:val="002E75BC"/>
    <w:rsid w:val="002F102C"/>
    <w:rsid w:val="003068A0"/>
    <w:rsid w:val="00333401"/>
    <w:rsid w:val="0035201D"/>
    <w:rsid w:val="00370A09"/>
    <w:rsid w:val="00382BF6"/>
    <w:rsid w:val="003900BA"/>
    <w:rsid w:val="00397306"/>
    <w:rsid w:val="003B057F"/>
    <w:rsid w:val="003C0166"/>
    <w:rsid w:val="003C7F35"/>
    <w:rsid w:val="003D44DD"/>
    <w:rsid w:val="003D7898"/>
    <w:rsid w:val="00403FA1"/>
    <w:rsid w:val="00413D26"/>
    <w:rsid w:val="004467C5"/>
    <w:rsid w:val="00480234"/>
    <w:rsid w:val="004816D4"/>
    <w:rsid w:val="00484D11"/>
    <w:rsid w:val="0048728B"/>
    <w:rsid w:val="004A06ED"/>
    <w:rsid w:val="004B284F"/>
    <w:rsid w:val="004B28FB"/>
    <w:rsid w:val="004B3414"/>
    <w:rsid w:val="004B44AB"/>
    <w:rsid w:val="004B65ED"/>
    <w:rsid w:val="004C00EB"/>
    <w:rsid w:val="004C3F62"/>
    <w:rsid w:val="004E2FB6"/>
    <w:rsid w:val="005116C6"/>
    <w:rsid w:val="0052353E"/>
    <w:rsid w:val="005803BD"/>
    <w:rsid w:val="00590035"/>
    <w:rsid w:val="005953A0"/>
    <w:rsid w:val="005B4F03"/>
    <w:rsid w:val="005C07D0"/>
    <w:rsid w:val="005C3EBB"/>
    <w:rsid w:val="005C5D0F"/>
    <w:rsid w:val="005E63B7"/>
    <w:rsid w:val="005F1604"/>
    <w:rsid w:val="006018A3"/>
    <w:rsid w:val="00610DEF"/>
    <w:rsid w:val="00655E09"/>
    <w:rsid w:val="006636AE"/>
    <w:rsid w:val="00670C7C"/>
    <w:rsid w:val="00675FAA"/>
    <w:rsid w:val="00677173"/>
    <w:rsid w:val="006831A5"/>
    <w:rsid w:val="006840C5"/>
    <w:rsid w:val="0069587D"/>
    <w:rsid w:val="006A0F1D"/>
    <w:rsid w:val="006A3CCC"/>
    <w:rsid w:val="006F3485"/>
    <w:rsid w:val="00730E7C"/>
    <w:rsid w:val="007316F3"/>
    <w:rsid w:val="0073174E"/>
    <w:rsid w:val="00736689"/>
    <w:rsid w:val="00742E02"/>
    <w:rsid w:val="00767C17"/>
    <w:rsid w:val="007C304B"/>
    <w:rsid w:val="007D2879"/>
    <w:rsid w:val="007E095B"/>
    <w:rsid w:val="007F4B04"/>
    <w:rsid w:val="00802562"/>
    <w:rsid w:val="00812C30"/>
    <w:rsid w:val="00814B50"/>
    <w:rsid w:val="0084256D"/>
    <w:rsid w:val="00845996"/>
    <w:rsid w:val="00845A3E"/>
    <w:rsid w:val="0086451F"/>
    <w:rsid w:val="0086541A"/>
    <w:rsid w:val="00890739"/>
    <w:rsid w:val="0089445D"/>
    <w:rsid w:val="008944AE"/>
    <w:rsid w:val="008B0D9A"/>
    <w:rsid w:val="008B3807"/>
    <w:rsid w:val="008D27DA"/>
    <w:rsid w:val="008F1A79"/>
    <w:rsid w:val="008F70A0"/>
    <w:rsid w:val="0092385E"/>
    <w:rsid w:val="009420CA"/>
    <w:rsid w:val="009454C2"/>
    <w:rsid w:val="00947431"/>
    <w:rsid w:val="00970418"/>
    <w:rsid w:val="0097692B"/>
    <w:rsid w:val="00985C00"/>
    <w:rsid w:val="00995516"/>
    <w:rsid w:val="009B6E2C"/>
    <w:rsid w:val="009B7B01"/>
    <w:rsid w:val="009C59B7"/>
    <w:rsid w:val="009E3C9C"/>
    <w:rsid w:val="009F5883"/>
    <w:rsid w:val="00A04FF2"/>
    <w:rsid w:val="00A05E7D"/>
    <w:rsid w:val="00A13350"/>
    <w:rsid w:val="00A23851"/>
    <w:rsid w:val="00A3745A"/>
    <w:rsid w:val="00A37781"/>
    <w:rsid w:val="00A55AD7"/>
    <w:rsid w:val="00A65CB5"/>
    <w:rsid w:val="00A74193"/>
    <w:rsid w:val="00A75384"/>
    <w:rsid w:val="00AA67C0"/>
    <w:rsid w:val="00AC34F5"/>
    <w:rsid w:val="00AF0B1C"/>
    <w:rsid w:val="00AF338D"/>
    <w:rsid w:val="00B20C7E"/>
    <w:rsid w:val="00B21101"/>
    <w:rsid w:val="00B301A1"/>
    <w:rsid w:val="00B31ACE"/>
    <w:rsid w:val="00B438EC"/>
    <w:rsid w:val="00B55A5D"/>
    <w:rsid w:val="00B560B7"/>
    <w:rsid w:val="00B67D2D"/>
    <w:rsid w:val="00B82D58"/>
    <w:rsid w:val="00B87E5E"/>
    <w:rsid w:val="00BC3BEC"/>
    <w:rsid w:val="00BC590E"/>
    <w:rsid w:val="00BD750D"/>
    <w:rsid w:val="00C064DB"/>
    <w:rsid w:val="00C16CEA"/>
    <w:rsid w:val="00C40CDB"/>
    <w:rsid w:val="00C47900"/>
    <w:rsid w:val="00C50A93"/>
    <w:rsid w:val="00C54E4C"/>
    <w:rsid w:val="00C66583"/>
    <w:rsid w:val="00C85C77"/>
    <w:rsid w:val="00CA02FC"/>
    <w:rsid w:val="00CA0878"/>
    <w:rsid w:val="00CA20C9"/>
    <w:rsid w:val="00CC6E5F"/>
    <w:rsid w:val="00CD3633"/>
    <w:rsid w:val="00CE423B"/>
    <w:rsid w:val="00CF03C2"/>
    <w:rsid w:val="00CF5BC7"/>
    <w:rsid w:val="00D26854"/>
    <w:rsid w:val="00D27EB0"/>
    <w:rsid w:val="00D43A6B"/>
    <w:rsid w:val="00D648EE"/>
    <w:rsid w:val="00D80EBB"/>
    <w:rsid w:val="00DB7AB4"/>
    <w:rsid w:val="00DC515E"/>
    <w:rsid w:val="00DE67E3"/>
    <w:rsid w:val="00DF7B8C"/>
    <w:rsid w:val="00E1788E"/>
    <w:rsid w:val="00E22213"/>
    <w:rsid w:val="00E35308"/>
    <w:rsid w:val="00E50AB3"/>
    <w:rsid w:val="00E735A4"/>
    <w:rsid w:val="00E862EE"/>
    <w:rsid w:val="00E8673C"/>
    <w:rsid w:val="00E91CCE"/>
    <w:rsid w:val="00EB1048"/>
    <w:rsid w:val="00ED078A"/>
    <w:rsid w:val="00EF2C5B"/>
    <w:rsid w:val="00EF7213"/>
    <w:rsid w:val="00F40AD5"/>
    <w:rsid w:val="00F46EF8"/>
    <w:rsid w:val="00F73F92"/>
    <w:rsid w:val="00F772F7"/>
    <w:rsid w:val="00F80DFA"/>
    <w:rsid w:val="00F8571B"/>
    <w:rsid w:val="00F94295"/>
    <w:rsid w:val="00F979EE"/>
    <w:rsid w:val="00F97D38"/>
    <w:rsid w:val="00FA033D"/>
    <w:rsid w:val="00FE0A6A"/>
    <w:rsid w:val="00FE6599"/>
    <w:rsid w:val="00FF3CC8"/>
    <w:rsid w:val="00FF5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E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6ED"/>
    <w:pPr>
      <w:ind w:left="720"/>
      <w:contextualSpacing/>
    </w:pPr>
  </w:style>
  <w:style w:type="table" w:styleId="a4">
    <w:name w:val="Table Grid"/>
    <w:basedOn w:val="a1"/>
    <w:uiPriority w:val="59"/>
    <w:rsid w:val="002F1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F7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0A0"/>
    <w:rPr>
      <w:rFonts w:ascii="Tahoma" w:eastAsia="Times New Roman" w:hAnsi="Tahoma" w:cs="Tahoma"/>
      <w:sz w:val="16"/>
      <w:szCs w:val="16"/>
    </w:rPr>
  </w:style>
  <w:style w:type="character" w:customStyle="1" w:styleId="apple-style-span">
    <w:name w:val="apple-style-span"/>
    <w:rsid w:val="00AF338D"/>
    <w:rPr>
      <w:rFonts w:cs="Times New Roman"/>
    </w:rPr>
  </w:style>
  <w:style w:type="paragraph" w:customStyle="1" w:styleId="ConsPlusNormal">
    <w:name w:val="ConsPlusNormal"/>
    <w:rsid w:val="00845A3E"/>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845A3E"/>
    <w:pPr>
      <w:autoSpaceDE w:val="0"/>
      <w:autoSpaceDN w:val="0"/>
      <w:adjustRightInd w:val="0"/>
      <w:spacing w:after="0" w:line="240" w:lineRule="auto"/>
    </w:pPr>
    <w:rPr>
      <w:rFonts w:ascii="Arial" w:hAnsi="Arial" w:cs="Arial"/>
      <w:sz w:val="20"/>
      <w:szCs w:val="20"/>
    </w:rPr>
  </w:style>
  <w:style w:type="character" w:customStyle="1" w:styleId="fill">
    <w:name w:val="fill"/>
    <w:rsid w:val="00E50AB3"/>
    <w:rPr>
      <w:b/>
      <w:bCs/>
      <w:i/>
      <w:iCs/>
      <w:color w:val="FF0000"/>
    </w:rPr>
  </w:style>
  <w:style w:type="paragraph" w:styleId="a7">
    <w:name w:val="Normal (Web)"/>
    <w:basedOn w:val="a"/>
    <w:uiPriority w:val="99"/>
    <w:unhideWhenUsed/>
    <w:rsid w:val="00A74193"/>
    <w:pPr>
      <w:spacing w:before="100" w:beforeAutospacing="1" w:after="100" w:afterAutospacing="1" w:line="240" w:lineRule="auto"/>
    </w:pPr>
    <w:rPr>
      <w:rFonts w:ascii="Arial" w:hAnsi="Arial" w:cs="Arial"/>
      <w:sz w:val="20"/>
      <w:szCs w:val="20"/>
      <w:lang w:eastAsia="ru-RU"/>
    </w:rPr>
  </w:style>
  <w:style w:type="paragraph" w:styleId="a8">
    <w:name w:val="header"/>
    <w:basedOn w:val="a"/>
    <w:link w:val="a9"/>
    <w:uiPriority w:val="99"/>
    <w:semiHidden/>
    <w:unhideWhenUsed/>
    <w:rsid w:val="00A74193"/>
    <w:pPr>
      <w:tabs>
        <w:tab w:val="center" w:pos="4677"/>
        <w:tab w:val="right" w:pos="9355"/>
      </w:tabs>
      <w:spacing w:after="0" w:line="240" w:lineRule="auto"/>
    </w:pPr>
    <w:rPr>
      <w:rFonts w:ascii="Arial" w:hAnsi="Arial"/>
      <w:sz w:val="24"/>
      <w:szCs w:val="24"/>
      <w:lang w:val="x-none" w:eastAsia="x-none"/>
    </w:rPr>
  </w:style>
  <w:style w:type="character" w:customStyle="1" w:styleId="a9">
    <w:name w:val="Верхний колонтитул Знак"/>
    <w:basedOn w:val="a0"/>
    <w:link w:val="a8"/>
    <w:uiPriority w:val="99"/>
    <w:semiHidden/>
    <w:rsid w:val="00A74193"/>
    <w:rPr>
      <w:rFonts w:ascii="Arial" w:eastAsia="Times New Roman" w:hAnsi="Arial" w:cs="Times New Roman"/>
      <w:sz w:val="24"/>
      <w:szCs w:val="24"/>
      <w:lang w:val="x-none" w:eastAsia="x-none"/>
    </w:rPr>
  </w:style>
  <w:style w:type="paragraph" w:styleId="aa">
    <w:name w:val="footer"/>
    <w:basedOn w:val="a"/>
    <w:link w:val="ab"/>
    <w:uiPriority w:val="99"/>
    <w:semiHidden/>
    <w:unhideWhenUsed/>
    <w:rsid w:val="00A74193"/>
    <w:pPr>
      <w:tabs>
        <w:tab w:val="center" w:pos="4677"/>
        <w:tab w:val="right" w:pos="9355"/>
      </w:tabs>
      <w:spacing w:after="0" w:line="240" w:lineRule="auto"/>
    </w:pPr>
    <w:rPr>
      <w:rFonts w:ascii="Arial" w:hAnsi="Arial"/>
      <w:sz w:val="24"/>
      <w:szCs w:val="24"/>
      <w:lang w:val="x-none" w:eastAsia="x-none"/>
    </w:rPr>
  </w:style>
  <w:style w:type="character" w:customStyle="1" w:styleId="ab">
    <w:name w:val="Нижний колонтитул Знак"/>
    <w:basedOn w:val="a0"/>
    <w:link w:val="aa"/>
    <w:uiPriority w:val="99"/>
    <w:semiHidden/>
    <w:rsid w:val="00A74193"/>
    <w:rPr>
      <w:rFonts w:ascii="Arial" w:eastAsia="Times New Roman" w:hAnsi="Arial"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E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6ED"/>
    <w:pPr>
      <w:ind w:left="720"/>
      <w:contextualSpacing/>
    </w:pPr>
  </w:style>
  <w:style w:type="table" w:styleId="a4">
    <w:name w:val="Table Grid"/>
    <w:basedOn w:val="a1"/>
    <w:uiPriority w:val="59"/>
    <w:rsid w:val="002F1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F7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0A0"/>
    <w:rPr>
      <w:rFonts w:ascii="Tahoma" w:eastAsia="Times New Roman" w:hAnsi="Tahoma" w:cs="Tahoma"/>
      <w:sz w:val="16"/>
      <w:szCs w:val="16"/>
    </w:rPr>
  </w:style>
  <w:style w:type="character" w:customStyle="1" w:styleId="apple-style-span">
    <w:name w:val="apple-style-span"/>
    <w:rsid w:val="00AF338D"/>
    <w:rPr>
      <w:rFonts w:cs="Times New Roman"/>
    </w:rPr>
  </w:style>
  <w:style w:type="paragraph" w:customStyle="1" w:styleId="ConsPlusNormal">
    <w:name w:val="ConsPlusNormal"/>
    <w:rsid w:val="00845A3E"/>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845A3E"/>
    <w:pPr>
      <w:autoSpaceDE w:val="0"/>
      <w:autoSpaceDN w:val="0"/>
      <w:adjustRightInd w:val="0"/>
      <w:spacing w:after="0" w:line="240" w:lineRule="auto"/>
    </w:pPr>
    <w:rPr>
      <w:rFonts w:ascii="Arial" w:hAnsi="Arial" w:cs="Arial"/>
      <w:sz w:val="20"/>
      <w:szCs w:val="20"/>
    </w:rPr>
  </w:style>
  <w:style w:type="character" w:customStyle="1" w:styleId="fill">
    <w:name w:val="fill"/>
    <w:rsid w:val="00E50AB3"/>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7308">
      <w:bodyDiv w:val="1"/>
      <w:marLeft w:val="0"/>
      <w:marRight w:val="0"/>
      <w:marTop w:val="0"/>
      <w:marBottom w:val="0"/>
      <w:divBdr>
        <w:top w:val="none" w:sz="0" w:space="0" w:color="auto"/>
        <w:left w:val="none" w:sz="0" w:space="0" w:color="auto"/>
        <w:bottom w:val="none" w:sz="0" w:space="0" w:color="auto"/>
        <w:right w:val="none" w:sz="0" w:space="0" w:color="auto"/>
      </w:divBdr>
    </w:div>
    <w:div w:id="94897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7E53-FB73-49E2-B245-023312D7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1</Pages>
  <Words>20624</Words>
  <Characters>117558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121</cp:revision>
  <cp:lastPrinted>2019-01-09T02:17:00Z</cp:lastPrinted>
  <dcterms:created xsi:type="dcterms:W3CDTF">2014-02-06T06:05:00Z</dcterms:created>
  <dcterms:modified xsi:type="dcterms:W3CDTF">2019-01-09T02:19:00Z</dcterms:modified>
</cp:coreProperties>
</file>