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E16C" w14:textId="1DCE0445"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noProof/>
          <w:sz w:val="28"/>
          <w:szCs w:val="20"/>
          <w:lang w:eastAsia="ru-RU"/>
        </w:rPr>
        <w:drawing>
          <wp:inline distT="0" distB="0" distL="0" distR="0" wp14:anchorId="420184F1" wp14:editId="4718CF1A">
            <wp:extent cx="677545" cy="9144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a:ln>
                      <a:noFill/>
                    </a:ln>
                  </pic:spPr>
                </pic:pic>
              </a:graphicData>
            </a:graphic>
          </wp:inline>
        </w:drawing>
      </w:r>
    </w:p>
    <w:p w14:paraId="2CB5DE34"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РОССИЙСКАЯ ФЕДЕРАЦИЯ</w:t>
      </w:r>
    </w:p>
    <w:p w14:paraId="581A2EEE"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КАМЧАТСКИЙ КРАЙ</w:t>
      </w:r>
    </w:p>
    <w:p w14:paraId="7F874995"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ЕЛИЗОВСКИЙ</w:t>
      </w:r>
    </w:p>
    <w:p w14:paraId="041ED344"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МУНИЦИПАЛЬНЫЙ РАЙОН</w:t>
      </w:r>
    </w:p>
    <w:p w14:paraId="2D9B8E2D"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НАЧИКИНСКОЕ СЕЛЬСКОЕ ПОСЕЛЕНИЕ</w:t>
      </w:r>
    </w:p>
    <w:p w14:paraId="43AA3036" w14:textId="5BE1F2F3"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_____________________________________________________________</w:t>
      </w:r>
    </w:p>
    <w:p w14:paraId="7308559D"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ПОСТАНОВЛЕНИЕ</w:t>
      </w:r>
    </w:p>
    <w:p w14:paraId="21C96B9D" w14:textId="77777777" w:rsidR="007A1BEF" w:rsidRPr="007A1BEF" w:rsidRDefault="007A1BEF" w:rsidP="007A1BEF">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1BEF">
        <w:rPr>
          <w:rFonts w:ascii="Times New Roman" w:eastAsia="Times New Roman" w:hAnsi="Times New Roman" w:cs="Times New Roman"/>
          <w:b/>
          <w:sz w:val="28"/>
          <w:szCs w:val="28"/>
          <w:lang w:eastAsia="ru-RU"/>
        </w:rPr>
        <w:t xml:space="preserve">Администрации </w:t>
      </w:r>
      <w:proofErr w:type="spellStart"/>
      <w:r w:rsidRPr="007A1BEF">
        <w:rPr>
          <w:rFonts w:ascii="Times New Roman" w:eastAsia="Times New Roman" w:hAnsi="Times New Roman" w:cs="Times New Roman"/>
          <w:b/>
          <w:sz w:val="28"/>
          <w:szCs w:val="28"/>
          <w:lang w:eastAsia="ru-RU"/>
        </w:rPr>
        <w:t>Начикинского</w:t>
      </w:r>
      <w:proofErr w:type="spellEnd"/>
      <w:r w:rsidRPr="007A1BEF">
        <w:rPr>
          <w:rFonts w:ascii="Times New Roman" w:eastAsia="Times New Roman" w:hAnsi="Times New Roman" w:cs="Times New Roman"/>
          <w:b/>
          <w:sz w:val="28"/>
          <w:szCs w:val="28"/>
          <w:lang w:eastAsia="ru-RU"/>
        </w:rPr>
        <w:t xml:space="preserve"> сельского поселения</w:t>
      </w:r>
    </w:p>
    <w:p w14:paraId="39DC4C1D" w14:textId="77777777" w:rsidR="005E31E7" w:rsidRDefault="005E31E7" w:rsidP="008D23C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14:paraId="40679DB7" w14:textId="2BEA2D5B" w:rsidR="008D23C7" w:rsidRDefault="008D23C7" w:rsidP="007A1BEF">
      <w:pPr>
        <w:spacing w:before="100" w:after="100" w:line="240" w:lineRule="auto"/>
        <w:jc w:val="both"/>
        <w:rPr>
          <w:rFonts w:ascii="Times New Roman" w:eastAsia="Times New Roman" w:hAnsi="Times New Roman" w:cs="Times New Roman"/>
          <w:b/>
          <w:bCs/>
          <w:sz w:val="24"/>
          <w:szCs w:val="24"/>
          <w:lang w:eastAsia="ru-RU"/>
        </w:rPr>
      </w:pPr>
      <w:r w:rsidRPr="007A1BEF">
        <w:rPr>
          <w:rFonts w:ascii="Times New Roman" w:eastAsia="Times New Roman" w:hAnsi="Times New Roman" w:cs="Times New Roman"/>
          <w:b/>
          <w:bCs/>
          <w:sz w:val="28"/>
          <w:szCs w:val="28"/>
          <w:lang w:eastAsia="ru-RU"/>
        </w:rPr>
        <w:t>от</w:t>
      </w:r>
      <w:r w:rsidRPr="007A1BEF">
        <w:rPr>
          <w:rFonts w:ascii="Times New Roman" w:eastAsia="Times New Roman" w:hAnsi="Times New Roman" w:cs="Times New Roman"/>
          <w:sz w:val="28"/>
          <w:szCs w:val="28"/>
          <w:lang w:eastAsia="ru-RU"/>
        </w:rPr>
        <w:t xml:space="preserve"> </w:t>
      </w:r>
      <w:r w:rsidR="007A1BEF" w:rsidRPr="007A1BEF">
        <w:rPr>
          <w:rFonts w:ascii="Times New Roman" w:eastAsia="Times New Roman" w:hAnsi="Times New Roman" w:cs="Times New Roman"/>
          <w:b/>
          <w:bCs/>
          <w:sz w:val="28"/>
          <w:szCs w:val="28"/>
          <w:lang w:eastAsia="ru-RU"/>
        </w:rPr>
        <w:t>02 сентября 2022 года</w:t>
      </w:r>
      <w:r w:rsidR="0053048A" w:rsidRPr="007A1BEF">
        <w:rPr>
          <w:rFonts w:ascii="Times New Roman" w:eastAsia="Times New Roman" w:hAnsi="Times New Roman" w:cs="Times New Roman"/>
          <w:b/>
          <w:bCs/>
          <w:sz w:val="28"/>
          <w:szCs w:val="28"/>
          <w:lang w:eastAsia="ru-RU"/>
        </w:rPr>
        <w:tab/>
      </w:r>
      <w:r w:rsidR="0053048A">
        <w:rPr>
          <w:rFonts w:ascii="Times New Roman" w:eastAsia="Times New Roman" w:hAnsi="Times New Roman" w:cs="Times New Roman"/>
          <w:sz w:val="24"/>
          <w:szCs w:val="24"/>
          <w:lang w:eastAsia="ru-RU"/>
        </w:rPr>
        <w:tab/>
      </w:r>
      <w:r w:rsidR="0053048A">
        <w:rPr>
          <w:rFonts w:ascii="Times New Roman" w:eastAsia="Times New Roman" w:hAnsi="Times New Roman" w:cs="Times New Roman"/>
          <w:sz w:val="24"/>
          <w:szCs w:val="24"/>
          <w:lang w:eastAsia="ru-RU"/>
        </w:rPr>
        <w:tab/>
      </w:r>
      <w:r w:rsidR="0053048A">
        <w:rPr>
          <w:rFonts w:ascii="Times New Roman" w:eastAsia="Times New Roman" w:hAnsi="Times New Roman" w:cs="Times New Roman"/>
          <w:sz w:val="24"/>
          <w:szCs w:val="24"/>
          <w:lang w:eastAsia="ru-RU"/>
        </w:rPr>
        <w:tab/>
      </w:r>
      <w:r w:rsidR="007A1BEF" w:rsidRPr="007A1BEF">
        <w:rPr>
          <w:rFonts w:ascii="Times New Roman" w:eastAsia="Times New Roman" w:hAnsi="Times New Roman" w:cs="Times New Roman"/>
          <w:b/>
          <w:bCs/>
          <w:sz w:val="24"/>
          <w:szCs w:val="24"/>
          <w:lang w:eastAsia="ru-RU"/>
        </w:rPr>
        <w:t xml:space="preserve">                                         </w:t>
      </w:r>
      <w:r w:rsidR="00631DF6">
        <w:rPr>
          <w:rFonts w:ascii="Times New Roman" w:eastAsia="Times New Roman" w:hAnsi="Times New Roman" w:cs="Times New Roman"/>
          <w:b/>
          <w:bCs/>
          <w:sz w:val="24"/>
          <w:szCs w:val="24"/>
          <w:lang w:eastAsia="ru-RU"/>
        </w:rPr>
        <w:t xml:space="preserve">            </w:t>
      </w:r>
      <w:r w:rsidR="007A1BEF" w:rsidRPr="007A1BEF">
        <w:rPr>
          <w:rFonts w:ascii="Times New Roman" w:eastAsia="Times New Roman" w:hAnsi="Times New Roman" w:cs="Times New Roman"/>
          <w:b/>
          <w:bCs/>
          <w:sz w:val="24"/>
          <w:szCs w:val="24"/>
          <w:lang w:eastAsia="ru-RU"/>
        </w:rPr>
        <w:t>№</w:t>
      </w:r>
      <w:r w:rsidR="005402B8">
        <w:rPr>
          <w:rFonts w:ascii="Times New Roman" w:eastAsia="Times New Roman" w:hAnsi="Times New Roman" w:cs="Times New Roman"/>
          <w:b/>
          <w:bCs/>
          <w:sz w:val="24"/>
          <w:szCs w:val="24"/>
          <w:lang w:eastAsia="ru-RU"/>
        </w:rPr>
        <w:t xml:space="preserve"> 83</w:t>
      </w:r>
    </w:p>
    <w:p w14:paraId="621A4607" w14:textId="77777777" w:rsidR="008D23C7" w:rsidRPr="007A1BEF" w:rsidRDefault="008D23C7" w:rsidP="007A1BEF">
      <w:pPr>
        <w:spacing w:after="0" w:line="240" w:lineRule="auto"/>
        <w:ind w:right="152"/>
        <w:jc w:val="both"/>
        <w:rPr>
          <w:rFonts w:ascii="Times New Roman" w:eastAsia="Times New Roman" w:hAnsi="Times New Roman" w:cs="Times New Roman"/>
          <w:sz w:val="28"/>
          <w:szCs w:val="28"/>
          <w:lang w:eastAsia="ru-RU"/>
        </w:rPr>
      </w:pPr>
      <w:bookmarkStart w:id="0" w:name="_GoBack"/>
      <w:r w:rsidRPr="007A1BEF">
        <w:rPr>
          <w:rFonts w:ascii="Times New Roman" w:eastAsia="Times New Roman" w:hAnsi="Times New Roman" w:cs="Times New Roman"/>
          <w:sz w:val="28"/>
          <w:szCs w:val="28"/>
          <w:lang w:eastAsia="ru-RU"/>
        </w:rPr>
        <w:t>О внесении изменений в постановление</w:t>
      </w:r>
    </w:p>
    <w:p w14:paraId="74B5F7CD" w14:textId="291B549A" w:rsidR="002E1D2E" w:rsidRPr="007A1BEF" w:rsidRDefault="008D23C7" w:rsidP="007A1BEF">
      <w:pPr>
        <w:spacing w:after="0" w:line="240" w:lineRule="auto"/>
        <w:ind w:right="3401"/>
        <w:jc w:val="both"/>
        <w:rPr>
          <w:rFonts w:ascii="Times New Roman" w:eastAsia="Times New Roman" w:hAnsi="Times New Roman" w:cs="Times New Roman"/>
          <w:iCs/>
          <w:color w:val="000000"/>
          <w:spacing w:val="2"/>
          <w:kern w:val="36"/>
          <w:sz w:val="28"/>
          <w:szCs w:val="28"/>
          <w:lang w:eastAsia="ru-RU"/>
        </w:rPr>
      </w:pPr>
      <w:r w:rsidRPr="007A1BEF">
        <w:rPr>
          <w:rFonts w:ascii="Times New Roman" w:eastAsia="Times New Roman" w:hAnsi="Times New Roman" w:cs="Times New Roman"/>
          <w:sz w:val="28"/>
          <w:szCs w:val="28"/>
          <w:lang w:eastAsia="ru-RU"/>
        </w:rPr>
        <w:t xml:space="preserve">Администрации </w:t>
      </w:r>
      <w:proofErr w:type="spellStart"/>
      <w:r w:rsidRPr="007A1BEF">
        <w:rPr>
          <w:rFonts w:ascii="Times New Roman" w:eastAsia="Times New Roman" w:hAnsi="Times New Roman" w:cs="Times New Roman"/>
          <w:sz w:val="28"/>
          <w:szCs w:val="28"/>
          <w:lang w:eastAsia="ru-RU"/>
        </w:rPr>
        <w:t>Начикинского</w:t>
      </w:r>
      <w:proofErr w:type="spellEnd"/>
      <w:r w:rsidRPr="007A1BEF">
        <w:rPr>
          <w:rFonts w:ascii="Times New Roman" w:eastAsia="Times New Roman" w:hAnsi="Times New Roman" w:cs="Times New Roman"/>
          <w:sz w:val="28"/>
          <w:szCs w:val="28"/>
          <w:lang w:eastAsia="ru-RU"/>
        </w:rPr>
        <w:t xml:space="preserve"> сельского поселения                                                                                                      </w:t>
      </w:r>
      <w:r w:rsidR="00DA2FDB" w:rsidRPr="007A1BEF">
        <w:rPr>
          <w:rFonts w:ascii="Times New Roman" w:eastAsia="Times New Roman" w:hAnsi="Times New Roman" w:cs="Times New Roman"/>
          <w:sz w:val="28"/>
          <w:szCs w:val="28"/>
          <w:lang w:eastAsia="ru-RU"/>
        </w:rPr>
        <w:t xml:space="preserve">            от </w:t>
      </w:r>
      <w:r w:rsidR="002E1D2E" w:rsidRPr="007A1BEF">
        <w:rPr>
          <w:rFonts w:ascii="Times New Roman" w:eastAsia="Times New Roman" w:hAnsi="Times New Roman" w:cs="Times New Roman"/>
          <w:sz w:val="28"/>
          <w:szCs w:val="28"/>
          <w:lang w:eastAsia="ru-RU"/>
        </w:rPr>
        <w:t>25</w:t>
      </w:r>
      <w:r w:rsidR="00DA2FDB" w:rsidRPr="007A1BEF">
        <w:rPr>
          <w:rFonts w:ascii="Times New Roman" w:eastAsia="Times New Roman" w:hAnsi="Times New Roman" w:cs="Times New Roman"/>
          <w:sz w:val="28"/>
          <w:szCs w:val="28"/>
          <w:lang w:eastAsia="ru-RU"/>
        </w:rPr>
        <w:t>.</w:t>
      </w:r>
      <w:r w:rsidR="005E31E7" w:rsidRPr="007A1BEF">
        <w:rPr>
          <w:rFonts w:ascii="Times New Roman" w:eastAsia="Times New Roman" w:hAnsi="Times New Roman" w:cs="Times New Roman"/>
          <w:sz w:val="28"/>
          <w:szCs w:val="28"/>
          <w:lang w:eastAsia="ru-RU"/>
        </w:rPr>
        <w:t>1</w:t>
      </w:r>
      <w:r w:rsidR="002E1D2E" w:rsidRPr="007A1BEF">
        <w:rPr>
          <w:rFonts w:ascii="Times New Roman" w:eastAsia="Times New Roman" w:hAnsi="Times New Roman" w:cs="Times New Roman"/>
          <w:sz w:val="28"/>
          <w:szCs w:val="28"/>
          <w:lang w:eastAsia="ru-RU"/>
        </w:rPr>
        <w:t>2</w:t>
      </w:r>
      <w:r w:rsidR="00DA2FDB" w:rsidRPr="007A1BEF">
        <w:rPr>
          <w:rFonts w:ascii="Times New Roman" w:eastAsia="Times New Roman" w:hAnsi="Times New Roman" w:cs="Times New Roman"/>
          <w:sz w:val="28"/>
          <w:szCs w:val="28"/>
          <w:lang w:eastAsia="ru-RU"/>
        </w:rPr>
        <w:t>.</w:t>
      </w:r>
      <w:r w:rsidR="002E1D2E" w:rsidRPr="007A1BEF">
        <w:rPr>
          <w:rFonts w:ascii="Times New Roman" w:eastAsia="Times New Roman" w:hAnsi="Times New Roman" w:cs="Times New Roman"/>
          <w:sz w:val="28"/>
          <w:szCs w:val="28"/>
          <w:lang w:eastAsia="ru-RU"/>
        </w:rPr>
        <w:t>2017</w:t>
      </w:r>
      <w:r w:rsidR="00DA2FDB" w:rsidRPr="007A1BEF">
        <w:rPr>
          <w:rFonts w:ascii="Times New Roman" w:eastAsia="Times New Roman" w:hAnsi="Times New Roman" w:cs="Times New Roman"/>
          <w:sz w:val="28"/>
          <w:szCs w:val="28"/>
          <w:lang w:eastAsia="ru-RU"/>
        </w:rPr>
        <w:t xml:space="preserve">г. № </w:t>
      </w:r>
      <w:r w:rsidR="002E1D2E" w:rsidRPr="007A1BEF">
        <w:rPr>
          <w:rFonts w:ascii="Times New Roman" w:eastAsia="Times New Roman" w:hAnsi="Times New Roman" w:cs="Times New Roman"/>
          <w:sz w:val="28"/>
          <w:szCs w:val="28"/>
          <w:lang w:eastAsia="ru-RU"/>
        </w:rPr>
        <w:t>106</w:t>
      </w:r>
      <w:r w:rsidRPr="007A1BEF">
        <w:rPr>
          <w:rFonts w:ascii="Times New Roman" w:eastAsia="Times New Roman" w:hAnsi="Times New Roman" w:cs="Times New Roman"/>
          <w:sz w:val="28"/>
          <w:szCs w:val="28"/>
          <w:lang w:eastAsia="ru-RU"/>
        </w:rPr>
        <w:t xml:space="preserve"> </w:t>
      </w:r>
      <w:r w:rsidR="002E1D2E" w:rsidRPr="007A1BEF">
        <w:rPr>
          <w:rFonts w:ascii="Times New Roman" w:eastAsia="Times New Roman" w:hAnsi="Times New Roman" w:cs="Times New Roman"/>
          <w:iCs/>
          <w:color w:val="000000"/>
          <w:spacing w:val="2"/>
          <w:kern w:val="36"/>
          <w:sz w:val="28"/>
          <w:szCs w:val="28"/>
          <w:lang w:eastAsia="ru-RU"/>
        </w:rPr>
        <w:t>«</w:t>
      </w:r>
      <w:r w:rsidR="002E1D2E" w:rsidRPr="007A1BEF">
        <w:rPr>
          <w:rFonts w:ascii="Times New Roman" w:eastAsia="Times New Roman" w:hAnsi="Times New Roman" w:cs="Times New Roman"/>
          <w:bCs/>
          <w:kern w:val="36"/>
          <w:sz w:val="28"/>
          <w:szCs w:val="28"/>
          <w:lang w:eastAsia="ru-RU"/>
        </w:rPr>
        <w:t>Об утвержден</w:t>
      </w:r>
      <w:r w:rsidR="00631DF6">
        <w:rPr>
          <w:rFonts w:ascii="Times New Roman" w:eastAsia="Times New Roman" w:hAnsi="Times New Roman" w:cs="Times New Roman"/>
          <w:bCs/>
          <w:kern w:val="36"/>
          <w:sz w:val="28"/>
          <w:szCs w:val="28"/>
          <w:lang w:eastAsia="ru-RU"/>
        </w:rPr>
        <w:t xml:space="preserve">ии административного регламента </w:t>
      </w:r>
      <w:r w:rsidR="002E1D2E" w:rsidRPr="007A1BEF">
        <w:rPr>
          <w:rFonts w:ascii="Times New Roman" w:eastAsia="Times New Roman" w:hAnsi="Times New Roman" w:cs="Times New Roman"/>
          <w:bCs/>
          <w:kern w:val="36"/>
          <w:sz w:val="28"/>
          <w:szCs w:val="28"/>
          <w:lang w:eastAsia="ru-RU"/>
        </w:rPr>
        <w:t xml:space="preserve">предоставления Администрацией </w:t>
      </w:r>
      <w:proofErr w:type="spellStart"/>
      <w:r w:rsidR="002E1D2E" w:rsidRPr="007A1BEF">
        <w:rPr>
          <w:rFonts w:ascii="Times New Roman" w:eastAsia="Times New Roman" w:hAnsi="Times New Roman" w:cs="Times New Roman"/>
          <w:bCs/>
          <w:kern w:val="36"/>
          <w:sz w:val="28"/>
          <w:szCs w:val="28"/>
          <w:lang w:eastAsia="ru-RU"/>
        </w:rPr>
        <w:t>Начикинского</w:t>
      </w:r>
      <w:proofErr w:type="spellEnd"/>
      <w:r w:rsidR="002E1D2E" w:rsidRPr="007A1BEF">
        <w:rPr>
          <w:rFonts w:ascii="Times New Roman" w:eastAsia="Times New Roman" w:hAnsi="Times New Roman" w:cs="Times New Roman"/>
          <w:bCs/>
          <w:kern w:val="36"/>
          <w:sz w:val="28"/>
          <w:szCs w:val="28"/>
          <w:lang w:eastAsia="ru-RU"/>
        </w:rPr>
        <w:t xml:space="preserve"> сельского поселения муниципальной услуги </w:t>
      </w:r>
      <w:r w:rsidR="002E1D2E" w:rsidRPr="007A1BEF">
        <w:rPr>
          <w:rFonts w:ascii="Times New Roman" w:eastAsia="Times New Roman" w:hAnsi="Times New Roman" w:cs="Times New Roman"/>
          <w:iCs/>
          <w:color w:val="000000"/>
          <w:spacing w:val="2"/>
          <w:kern w:val="36"/>
          <w:sz w:val="28"/>
          <w:szCs w:val="28"/>
          <w:lang w:eastAsia="ru-RU"/>
        </w:rPr>
        <w:t>«</w:t>
      </w:r>
      <w:r w:rsidR="002E1D2E" w:rsidRPr="007A1BEF">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2E1D2E" w:rsidRPr="007A1BEF">
        <w:rPr>
          <w:rFonts w:ascii="Times New Roman" w:eastAsia="Times New Roman" w:hAnsi="Times New Roman" w:cs="Times New Roman"/>
          <w:iCs/>
          <w:color w:val="000000"/>
          <w:spacing w:val="2"/>
          <w:kern w:val="36"/>
          <w:sz w:val="28"/>
          <w:szCs w:val="28"/>
          <w:lang w:eastAsia="ru-RU"/>
        </w:rPr>
        <w:t>»</w:t>
      </w:r>
    </w:p>
    <w:bookmarkEnd w:id="0"/>
    <w:p w14:paraId="54FDE666" w14:textId="77777777" w:rsidR="002E1D2E" w:rsidRPr="002E1D2E" w:rsidRDefault="002E1D2E" w:rsidP="002E1D2E">
      <w:pPr>
        <w:spacing w:after="0" w:line="240" w:lineRule="auto"/>
        <w:rPr>
          <w:rFonts w:ascii="Times New Roman" w:eastAsia="Times New Roman" w:hAnsi="Times New Roman" w:cs="Times New Roman"/>
          <w:iCs/>
          <w:color w:val="000000"/>
          <w:spacing w:val="2"/>
          <w:kern w:val="36"/>
          <w:lang w:eastAsia="ru-RU"/>
        </w:rPr>
      </w:pPr>
    </w:p>
    <w:p w14:paraId="2C2B3399" w14:textId="1A478149" w:rsidR="00DE74FA" w:rsidRPr="007A1BEF" w:rsidRDefault="00631DF6" w:rsidP="00097801">
      <w:pPr>
        <w:pStyle w:val="a4"/>
        <w:jc w:val="both"/>
        <w:rPr>
          <w:rFonts w:ascii="Times New Roman" w:hAnsi="Times New Roman" w:cs="Times New Roman"/>
          <w:b/>
          <w:bCs/>
          <w:sz w:val="24"/>
          <w:szCs w:val="24"/>
        </w:rPr>
      </w:pPr>
      <w:r>
        <w:rPr>
          <w:rFonts w:ascii="Times New Roman" w:hAnsi="Times New Roman" w:cs="Times New Roman"/>
          <w:b/>
          <w:bCs/>
          <w:sz w:val="24"/>
          <w:szCs w:val="24"/>
        </w:rPr>
        <w:tab/>
      </w:r>
      <w:r w:rsidR="00DE74FA" w:rsidRPr="007A1BEF">
        <w:rPr>
          <w:rFonts w:ascii="Times New Roman" w:hAnsi="Times New Roman" w:cs="Times New Roman"/>
          <w:b/>
          <w:bCs/>
          <w:sz w:val="24"/>
          <w:szCs w:val="24"/>
        </w:rPr>
        <w:t>ПОСТАНОВЛЯЮ:</w:t>
      </w:r>
    </w:p>
    <w:p w14:paraId="106733F9" w14:textId="77777777" w:rsidR="008D23C7" w:rsidRPr="00FD7038" w:rsidRDefault="00411D85" w:rsidP="000837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6241A48E" w14:textId="3A6C297F" w:rsidR="00097801" w:rsidRPr="00452D70" w:rsidRDefault="00631DF6" w:rsidP="004C7CC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411D85" w:rsidRPr="00BC190D">
        <w:rPr>
          <w:rFonts w:ascii="Times New Roman" w:hAnsi="Times New Roman" w:cs="Times New Roman"/>
          <w:sz w:val="28"/>
          <w:szCs w:val="28"/>
        </w:rPr>
        <w:t xml:space="preserve">1. </w:t>
      </w:r>
      <w:r w:rsidR="00097801" w:rsidRPr="00BC190D">
        <w:rPr>
          <w:rFonts w:ascii="Times New Roman" w:hAnsi="Times New Roman" w:cs="Times New Roman"/>
          <w:sz w:val="28"/>
          <w:szCs w:val="28"/>
        </w:rPr>
        <w:t>Внести в постанов</w:t>
      </w:r>
      <w:r w:rsidR="008D23C7" w:rsidRPr="00BC190D">
        <w:rPr>
          <w:rFonts w:ascii="Times New Roman" w:hAnsi="Times New Roman" w:cs="Times New Roman"/>
          <w:sz w:val="28"/>
          <w:szCs w:val="28"/>
        </w:rPr>
        <w:t>ление</w:t>
      </w:r>
      <w:r w:rsidR="009154C6" w:rsidRPr="00BC190D">
        <w:rPr>
          <w:sz w:val="28"/>
          <w:szCs w:val="28"/>
        </w:rPr>
        <w:t xml:space="preserve"> </w:t>
      </w:r>
      <w:r w:rsidR="009154C6" w:rsidRPr="00BC190D">
        <w:rPr>
          <w:rFonts w:ascii="Times New Roman" w:hAnsi="Times New Roman" w:cs="Times New Roman"/>
          <w:sz w:val="28"/>
          <w:szCs w:val="28"/>
        </w:rPr>
        <w:t xml:space="preserve">Администрации </w:t>
      </w:r>
      <w:proofErr w:type="spellStart"/>
      <w:r w:rsidR="009154C6" w:rsidRPr="00BC190D">
        <w:rPr>
          <w:rFonts w:ascii="Times New Roman" w:hAnsi="Times New Roman" w:cs="Times New Roman"/>
          <w:sz w:val="28"/>
          <w:szCs w:val="28"/>
        </w:rPr>
        <w:t>Начики</w:t>
      </w:r>
      <w:r>
        <w:rPr>
          <w:rFonts w:ascii="Times New Roman" w:hAnsi="Times New Roman" w:cs="Times New Roman"/>
          <w:sz w:val="28"/>
          <w:szCs w:val="28"/>
        </w:rPr>
        <w:t>нского</w:t>
      </w:r>
      <w:proofErr w:type="spellEnd"/>
      <w:r>
        <w:rPr>
          <w:rFonts w:ascii="Times New Roman" w:hAnsi="Times New Roman" w:cs="Times New Roman"/>
          <w:sz w:val="28"/>
          <w:szCs w:val="28"/>
        </w:rPr>
        <w:t xml:space="preserve"> сельского поселения</w:t>
      </w:r>
      <w:r w:rsidR="009154C6" w:rsidRPr="00BC190D">
        <w:rPr>
          <w:rFonts w:ascii="Times New Roman" w:hAnsi="Times New Roman" w:cs="Times New Roman"/>
          <w:sz w:val="28"/>
          <w:szCs w:val="28"/>
        </w:rPr>
        <w:t xml:space="preserve"> </w:t>
      </w:r>
      <w:r w:rsidR="00DA2FDB" w:rsidRPr="00BC190D">
        <w:rPr>
          <w:rFonts w:ascii="Times New Roman" w:hAnsi="Times New Roman" w:cs="Times New Roman"/>
          <w:sz w:val="28"/>
          <w:szCs w:val="28"/>
        </w:rPr>
        <w:t xml:space="preserve">от </w:t>
      </w:r>
      <w:r w:rsidR="002E1D2E">
        <w:rPr>
          <w:rFonts w:ascii="Times New Roman" w:hAnsi="Times New Roman" w:cs="Times New Roman"/>
          <w:sz w:val="28"/>
          <w:szCs w:val="28"/>
        </w:rPr>
        <w:t>25</w:t>
      </w:r>
      <w:r w:rsidR="00DA2FDB" w:rsidRPr="00BC190D">
        <w:rPr>
          <w:rFonts w:ascii="Times New Roman" w:hAnsi="Times New Roman" w:cs="Times New Roman"/>
          <w:sz w:val="28"/>
          <w:szCs w:val="28"/>
        </w:rPr>
        <w:t>.</w:t>
      </w:r>
      <w:r w:rsidR="005E31E7" w:rsidRPr="00BC190D">
        <w:rPr>
          <w:rFonts w:ascii="Times New Roman" w:hAnsi="Times New Roman" w:cs="Times New Roman"/>
          <w:sz w:val="28"/>
          <w:szCs w:val="28"/>
        </w:rPr>
        <w:t>1</w:t>
      </w:r>
      <w:r w:rsidR="002E1D2E">
        <w:rPr>
          <w:rFonts w:ascii="Times New Roman" w:hAnsi="Times New Roman" w:cs="Times New Roman"/>
          <w:sz w:val="28"/>
          <w:szCs w:val="28"/>
        </w:rPr>
        <w:t>2</w:t>
      </w:r>
      <w:r w:rsidR="00DA2FDB" w:rsidRPr="00BC190D">
        <w:rPr>
          <w:rFonts w:ascii="Times New Roman" w:hAnsi="Times New Roman" w:cs="Times New Roman"/>
          <w:sz w:val="28"/>
          <w:szCs w:val="28"/>
        </w:rPr>
        <w:t>.20</w:t>
      </w:r>
      <w:r w:rsidR="002E1D2E">
        <w:rPr>
          <w:rFonts w:ascii="Times New Roman" w:hAnsi="Times New Roman" w:cs="Times New Roman"/>
          <w:sz w:val="28"/>
          <w:szCs w:val="28"/>
        </w:rPr>
        <w:t>17</w:t>
      </w:r>
      <w:r w:rsidR="00DA2FDB" w:rsidRPr="00BC190D">
        <w:rPr>
          <w:rFonts w:ascii="Times New Roman" w:hAnsi="Times New Roman" w:cs="Times New Roman"/>
          <w:sz w:val="28"/>
          <w:szCs w:val="28"/>
        </w:rPr>
        <w:t>г. №</w:t>
      </w:r>
      <w:r w:rsidR="002E1D2E">
        <w:rPr>
          <w:rFonts w:ascii="Times New Roman" w:hAnsi="Times New Roman" w:cs="Times New Roman"/>
          <w:sz w:val="28"/>
          <w:szCs w:val="28"/>
        </w:rPr>
        <w:t xml:space="preserve"> 106</w:t>
      </w:r>
      <w:r w:rsidR="00DB4181" w:rsidRPr="00BC190D">
        <w:rPr>
          <w:rFonts w:ascii="Times New Roman" w:hAnsi="Times New Roman" w:cs="Times New Roman"/>
          <w:sz w:val="28"/>
          <w:szCs w:val="28"/>
        </w:rPr>
        <w:t xml:space="preserve"> </w:t>
      </w:r>
      <w:r w:rsidR="002E1D2E" w:rsidRPr="002E1D2E">
        <w:rPr>
          <w:rFonts w:ascii="Times New Roman" w:eastAsia="Times New Roman" w:hAnsi="Times New Roman" w:cs="Times New Roman"/>
          <w:iCs/>
          <w:color w:val="000000"/>
          <w:spacing w:val="2"/>
          <w:kern w:val="36"/>
          <w:sz w:val="28"/>
          <w:szCs w:val="28"/>
          <w:lang w:eastAsia="ru-RU"/>
        </w:rPr>
        <w:t>«</w:t>
      </w:r>
      <w:r w:rsidR="002E1D2E" w:rsidRPr="002E1D2E">
        <w:rPr>
          <w:rFonts w:ascii="Times New Roman" w:eastAsia="Times New Roman" w:hAnsi="Times New Roman" w:cs="Times New Roman"/>
          <w:bCs/>
          <w:kern w:val="36"/>
          <w:sz w:val="28"/>
          <w:szCs w:val="28"/>
          <w:lang w:eastAsia="ru-RU"/>
        </w:rPr>
        <w:t>Об утверждении административ</w:t>
      </w:r>
      <w:r>
        <w:rPr>
          <w:rFonts w:ascii="Times New Roman" w:eastAsia="Times New Roman" w:hAnsi="Times New Roman" w:cs="Times New Roman"/>
          <w:bCs/>
          <w:kern w:val="36"/>
          <w:sz w:val="28"/>
          <w:szCs w:val="28"/>
          <w:lang w:eastAsia="ru-RU"/>
        </w:rPr>
        <w:t xml:space="preserve">ного регламента предоставления </w:t>
      </w:r>
      <w:r w:rsidR="002E1D2E" w:rsidRPr="002E1D2E">
        <w:rPr>
          <w:rFonts w:ascii="Times New Roman" w:eastAsia="Times New Roman" w:hAnsi="Times New Roman" w:cs="Times New Roman"/>
          <w:bCs/>
          <w:kern w:val="36"/>
          <w:sz w:val="28"/>
          <w:szCs w:val="28"/>
          <w:lang w:eastAsia="ru-RU"/>
        </w:rPr>
        <w:t xml:space="preserve">Администрацией </w:t>
      </w:r>
      <w:proofErr w:type="spellStart"/>
      <w:r w:rsidR="002E1D2E" w:rsidRPr="002E1D2E">
        <w:rPr>
          <w:rFonts w:ascii="Times New Roman" w:eastAsia="Times New Roman" w:hAnsi="Times New Roman" w:cs="Times New Roman"/>
          <w:bCs/>
          <w:kern w:val="36"/>
          <w:sz w:val="28"/>
          <w:szCs w:val="28"/>
          <w:lang w:eastAsia="ru-RU"/>
        </w:rPr>
        <w:t>Начикинского</w:t>
      </w:r>
      <w:proofErr w:type="spellEnd"/>
      <w:r w:rsidR="002E1D2E" w:rsidRPr="002E1D2E">
        <w:rPr>
          <w:rFonts w:ascii="Times New Roman" w:eastAsia="Times New Roman" w:hAnsi="Times New Roman" w:cs="Times New Roman"/>
          <w:bCs/>
          <w:kern w:val="36"/>
          <w:sz w:val="28"/>
          <w:szCs w:val="28"/>
          <w:lang w:eastAsia="ru-RU"/>
        </w:rPr>
        <w:t xml:space="preserve"> сельского поселения муниципальной услуги </w:t>
      </w:r>
      <w:r w:rsidR="002E1D2E" w:rsidRPr="002E1D2E">
        <w:rPr>
          <w:rFonts w:ascii="Times New Roman" w:eastAsia="Times New Roman" w:hAnsi="Times New Roman" w:cs="Times New Roman"/>
          <w:iCs/>
          <w:color w:val="000000"/>
          <w:spacing w:val="2"/>
          <w:kern w:val="36"/>
          <w:sz w:val="28"/>
          <w:szCs w:val="28"/>
          <w:lang w:eastAsia="ru-RU"/>
        </w:rPr>
        <w:t>«</w:t>
      </w:r>
      <w:r w:rsidR="002E1D2E" w:rsidRPr="002E1D2E">
        <w:rPr>
          <w:rFonts w:ascii="Times New Roman" w:eastAsia="Times New Roman" w:hAnsi="Times New Roman" w:cs="Times New Roman"/>
          <w:color w:val="000000"/>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без проведения </w:t>
      </w:r>
      <w:r w:rsidR="002E1D2E" w:rsidRPr="00452D70">
        <w:rPr>
          <w:rFonts w:ascii="Times New Roman" w:eastAsia="Times New Roman" w:hAnsi="Times New Roman" w:cs="Times New Roman"/>
          <w:color w:val="000000"/>
          <w:sz w:val="28"/>
          <w:szCs w:val="28"/>
          <w:lang w:eastAsia="ru-RU"/>
        </w:rPr>
        <w:t>торгов</w:t>
      </w:r>
      <w:r w:rsidR="002E1D2E" w:rsidRPr="00452D70">
        <w:rPr>
          <w:rFonts w:ascii="Times New Roman" w:eastAsia="Times New Roman" w:hAnsi="Times New Roman" w:cs="Times New Roman"/>
          <w:iCs/>
          <w:color w:val="000000"/>
          <w:spacing w:val="2"/>
          <w:kern w:val="36"/>
          <w:sz w:val="28"/>
          <w:szCs w:val="28"/>
          <w:lang w:eastAsia="ru-RU"/>
        </w:rPr>
        <w:t>»</w:t>
      </w:r>
      <w:r w:rsidR="009A7EA0" w:rsidRPr="00452D70">
        <w:rPr>
          <w:rFonts w:ascii="Times New Roman" w:eastAsia="Times New Roman" w:hAnsi="Times New Roman" w:cs="Times New Roman"/>
          <w:sz w:val="28"/>
          <w:szCs w:val="28"/>
          <w:lang w:eastAsia="ru-RU"/>
        </w:rPr>
        <w:t xml:space="preserve"> </w:t>
      </w:r>
      <w:r w:rsidR="009A6A84" w:rsidRPr="00452D70">
        <w:rPr>
          <w:rFonts w:ascii="Times New Roman" w:hAnsi="Times New Roman" w:cs="Times New Roman"/>
          <w:sz w:val="28"/>
          <w:szCs w:val="28"/>
        </w:rPr>
        <w:t>следующие</w:t>
      </w:r>
      <w:r w:rsidR="009154C6" w:rsidRPr="00452D70">
        <w:rPr>
          <w:rFonts w:ascii="Times New Roman" w:hAnsi="Times New Roman" w:cs="Times New Roman"/>
          <w:sz w:val="28"/>
          <w:szCs w:val="28"/>
        </w:rPr>
        <w:t xml:space="preserve"> изменения</w:t>
      </w:r>
      <w:r w:rsidR="00DE74FA" w:rsidRPr="00452D70">
        <w:rPr>
          <w:rFonts w:ascii="Times New Roman" w:hAnsi="Times New Roman" w:cs="Times New Roman"/>
          <w:sz w:val="28"/>
          <w:szCs w:val="28"/>
        </w:rPr>
        <w:t>:</w:t>
      </w:r>
    </w:p>
    <w:p w14:paraId="578C0064" w14:textId="31959DCA" w:rsidR="004D2E93" w:rsidRPr="00452D70" w:rsidRDefault="00CD284D" w:rsidP="004C7CCD">
      <w:pPr>
        <w:tabs>
          <w:tab w:val="left" w:pos="993"/>
        </w:tabs>
        <w:spacing w:after="0"/>
        <w:ind w:firstLine="709"/>
        <w:jc w:val="both"/>
        <w:rPr>
          <w:rFonts w:ascii="Times New Roman" w:hAnsi="Times New Roman" w:cs="Times New Roman"/>
          <w:sz w:val="28"/>
          <w:szCs w:val="28"/>
        </w:rPr>
      </w:pPr>
      <w:r w:rsidRPr="00452D70">
        <w:rPr>
          <w:rFonts w:ascii="Times New Roman" w:hAnsi="Times New Roman" w:cs="Times New Roman"/>
          <w:sz w:val="28"/>
          <w:szCs w:val="28"/>
        </w:rPr>
        <w:t xml:space="preserve">В части </w:t>
      </w:r>
      <w:r w:rsidR="002E1D2E" w:rsidRPr="00452D70">
        <w:rPr>
          <w:rFonts w:ascii="Times New Roman" w:hAnsi="Times New Roman" w:cs="Times New Roman"/>
          <w:sz w:val="28"/>
          <w:szCs w:val="28"/>
        </w:rPr>
        <w:t>2</w:t>
      </w:r>
      <w:r w:rsidR="009A7EA0" w:rsidRPr="00452D70">
        <w:rPr>
          <w:rFonts w:ascii="Times New Roman" w:hAnsi="Times New Roman" w:cs="Times New Roman"/>
          <w:sz w:val="28"/>
          <w:szCs w:val="28"/>
        </w:rPr>
        <w:t xml:space="preserve"> пункт </w:t>
      </w:r>
      <w:r w:rsidR="002E1D2E" w:rsidRPr="00452D70">
        <w:rPr>
          <w:rFonts w:ascii="Times New Roman" w:hAnsi="Times New Roman" w:cs="Times New Roman"/>
          <w:sz w:val="28"/>
          <w:szCs w:val="28"/>
        </w:rPr>
        <w:t>2.6.3</w:t>
      </w:r>
      <w:r w:rsidR="004D2E93" w:rsidRPr="00452D70">
        <w:rPr>
          <w:rFonts w:ascii="Times New Roman" w:hAnsi="Times New Roman" w:cs="Times New Roman"/>
          <w:sz w:val="28"/>
          <w:szCs w:val="28"/>
        </w:rPr>
        <w:t xml:space="preserve"> </w:t>
      </w:r>
      <w:r w:rsidR="004C7CCD">
        <w:rPr>
          <w:rFonts w:ascii="Times New Roman" w:hAnsi="Times New Roman" w:cs="Times New Roman"/>
          <w:sz w:val="28"/>
          <w:szCs w:val="28"/>
        </w:rPr>
        <w:t>изложить в следующей редакции</w:t>
      </w:r>
      <w:r w:rsidR="004D2E93" w:rsidRPr="00452D70">
        <w:rPr>
          <w:rFonts w:ascii="Times New Roman" w:eastAsia="Times New Roman" w:hAnsi="Times New Roman" w:cs="Times New Roman"/>
          <w:color w:val="000000"/>
          <w:sz w:val="28"/>
          <w:szCs w:val="28"/>
          <w:lang w:eastAsia="ru-RU"/>
        </w:rPr>
        <w:t xml:space="preserve"> «</w:t>
      </w:r>
      <w:r w:rsidR="004D2E93" w:rsidRPr="00452D70">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14:paraId="11A7AEA4" w14:textId="0B9112D4" w:rsidR="004D2E93" w:rsidRPr="004D2E93" w:rsidRDefault="004D2E93" w:rsidP="004C7CCD">
      <w:pPr>
        <w:tabs>
          <w:tab w:val="left" w:pos="993"/>
        </w:tabs>
        <w:spacing w:after="0"/>
        <w:ind w:firstLine="709"/>
        <w:jc w:val="both"/>
        <w:rPr>
          <w:sz w:val="28"/>
          <w:szCs w:val="28"/>
        </w:rPr>
      </w:pPr>
      <w:r w:rsidRPr="004D2E93">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w:t>
      </w:r>
      <w:r w:rsidRPr="004D2E93">
        <w:rPr>
          <w:rFonts w:ascii="Times New Roman" w:hAnsi="Times New Roman" w:cs="Times New Roman"/>
          <w:color w:val="262626" w:themeColor="text1" w:themeTint="D9"/>
          <w:sz w:val="28"/>
          <w:szCs w:val="28"/>
        </w:rPr>
        <w:t>предусмотренные </w:t>
      </w:r>
      <w:hyperlink r:id="rId7" w:anchor="dst100012" w:history="1">
        <w:r w:rsidRPr="004D2E93">
          <w:rPr>
            <w:rStyle w:val="a3"/>
            <w:rFonts w:ascii="Times New Roman" w:hAnsi="Times New Roman" w:cs="Times New Roman"/>
            <w:color w:val="262626" w:themeColor="text1" w:themeTint="D9"/>
            <w:sz w:val="28"/>
            <w:szCs w:val="28"/>
            <w:u w:val="none"/>
          </w:rPr>
          <w:t>перечнем</w:t>
        </w:r>
      </w:hyperlink>
      <w:r w:rsidRPr="004D2E93">
        <w:rPr>
          <w:rFonts w:ascii="Times New Roman" w:hAnsi="Times New Roman" w:cs="Times New Roman"/>
          <w:color w:val="262626" w:themeColor="text1" w:themeTint="D9"/>
          <w:sz w:val="28"/>
          <w:szCs w:val="28"/>
        </w:rPr>
        <w:t xml:space="preserve">, </w:t>
      </w:r>
      <w:r w:rsidRPr="004D2E93">
        <w:rPr>
          <w:rFonts w:ascii="Times New Roman" w:hAnsi="Times New Roman" w:cs="Times New Roman"/>
          <w:sz w:val="28"/>
          <w:szCs w:val="28"/>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8E38140" w14:textId="77777777" w:rsidR="004D2E93" w:rsidRPr="004D2E93" w:rsidRDefault="004D2E93" w:rsidP="004C7CCD">
      <w:pPr>
        <w:tabs>
          <w:tab w:val="left" w:pos="993"/>
        </w:tabs>
        <w:spacing w:after="0"/>
        <w:ind w:firstLine="709"/>
        <w:jc w:val="both"/>
        <w:rPr>
          <w:rFonts w:ascii="Times New Roman" w:hAnsi="Times New Roman" w:cs="Times New Roman"/>
          <w:sz w:val="28"/>
          <w:szCs w:val="28"/>
        </w:rPr>
      </w:pPr>
      <w:r w:rsidRPr="004D2E93">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4B4DE73" w14:textId="77777777" w:rsidR="00397093" w:rsidRPr="00AA7799" w:rsidRDefault="004D2E93" w:rsidP="004C7CCD">
      <w:pPr>
        <w:tabs>
          <w:tab w:val="left" w:pos="993"/>
        </w:tabs>
        <w:spacing w:after="0"/>
        <w:ind w:firstLine="709"/>
        <w:jc w:val="both"/>
        <w:rPr>
          <w:rFonts w:ascii="Times New Roman" w:hAnsi="Times New Roman" w:cs="Times New Roman"/>
          <w:sz w:val="28"/>
          <w:szCs w:val="28"/>
        </w:rPr>
      </w:pPr>
      <w:r w:rsidRPr="004D2E93">
        <w:rPr>
          <w:rFonts w:ascii="Times New Roman" w:hAnsi="Times New Roman" w:cs="Times New Roman"/>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86C07F9" w14:textId="05720C98" w:rsidR="004D2E93" w:rsidRPr="004D2E93" w:rsidRDefault="004D2E93" w:rsidP="004C7CCD">
      <w:pPr>
        <w:tabs>
          <w:tab w:val="left" w:pos="993"/>
        </w:tabs>
        <w:spacing w:after="0"/>
        <w:ind w:firstLine="709"/>
        <w:jc w:val="both"/>
        <w:rPr>
          <w:rFonts w:ascii="Times New Roman" w:hAnsi="Times New Roman" w:cs="Times New Roman"/>
          <w:sz w:val="28"/>
          <w:szCs w:val="28"/>
        </w:rPr>
      </w:pPr>
      <w:r w:rsidRPr="004D2E93">
        <w:rPr>
          <w:rFonts w:ascii="Times New Roman" w:hAnsi="Times New Roman" w:cs="Times New Roman"/>
          <w:sz w:val="28"/>
          <w:szCs w:val="28"/>
        </w:rPr>
        <w:t xml:space="preserve">4) документ, подтверждающий полномочия представителя </w:t>
      </w:r>
      <w:r w:rsidR="00397093" w:rsidRPr="00AA7799">
        <w:rPr>
          <w:rFonts w:ascii="Times New Roman" w:hAnsi="Times New Roman" w:cs="Times New Roman"/>
          <w:sz w:val="28"/>
          <w:szCs w:val="28"/>
        </w:rPr>
        <w:t>заявителя в случае, если</w:t>
      </w:r>
      <w:r w:rsidRPr="004D2E93">
        <w:rPr>
          <w:rFonts w:ascii="Times New Roman" w:hAnsi="Times New Roman" w:cs="Times New Roman"/>
          <w:sz w:val="28"/>
          <w:szCs w:val="28"/>
        </w:rPr>
        <w:t xml:space="preserve"> с заявлением о предварительном согласовании предоставления земельного участка обращается представитель заявителя;</w:t>
      </w:r>
    </w:p>
    <w:p w14:paraId="237AA0C5" w14:textId="77777777" w:rsidR="004D2E93" w:rsidRPr="004D2E93" w:rsidRDefault="004D2E93" w:rsidP="004C7CCD">
      <w:pPr>
        <w:tabs>
          <w:tab w:val="left" w:pos="993"/>
        </w:tabs>
        <w:spacing w:after="0"/>
        <w:ind w:firstLine="709"/>
        <w:jc w:val="both"/>
        <w:rPr>
          <w:rFonts w:ascii="Times New Roman" w:hAnsi="Times New Roman" w:cs="Times New Roman"/>
          <w:sz w:val="28"/>
          <w:szCs w:val="28"/>
        </w:rPr>
      </w:pPr>
      <w:r w:rsidRPr="004D2E93">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27659B8" w14:textId="15C7EF1A" w:rsidR="004D2E93" w:rsidRPr="00AA7799" w:rsidRDefault="004D2E93" w:rsidP="004C7CCD">
      <w:pPr>
        <w:tabs>
          <w:tab w:val="left" w:pos="993"/>
        </w:tabs>
        <w:spacing w:after="0"/>
        <w:ind w:firstLine="709"/>
        <w:jc w:val="both"/>
        <w:rPr>
          <w:rFonts w:ascii="Times New Roman" w:hAnsi="Times New Roman" w:cs="Times New Roman"/>
          <w:sz w:val="28"/>
          <w:szCs w:val="28"/>
        </w:rPr>
      </w:pPr>
      <w:r w:rsidRPr="004D2E93">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A7799">
        <w:rPr>
          <w:rFonts w:ascii="Times New Roman" w:hAnsi="Times New Roman" w:cs="Times New Roman"/>
          <w:sz w:val="28"/>
          <w:szCs w:val="28"/>
        </w:rPr>
        <w:t>».</w:t>
      </w:r>
    </w:p>
    <w:p w14:paraId="5E9BB7E8" w14:textId="77777777" w:rsidR="00631DF6" w:rsidRDefault="00397093" w:rsidP="00631DF6">
      <w:pPr>
        <w:tabs>
          <w:tab w:val="left" w:pos="993"/>
        </w:tabs>
        <w:spacing w:after="0"/>
        <w:ind w:firstLine="709"/>
        <w:jc w:val="both"/>
        <w:rPr>
          <w:sz w:val="28"/>
          <w:szCs w:val="28"/>
        </w:rPr>
      </w:pPr>
      <w:r w:rsidRPr="00AA7799">
        <w:rPr>
          <w:rFonts w:ascii="Times New Roman" w:hAnsi="Times New Roman" w:cs="Times New Roman"/>
          <w:sz w:val="28"/>
          <w:szCs w:val="28"/>
        </w:rPr>
        <w:t xml:space="preserve">В части 2 пункт 2.6.5 </w:t>
      </w:r>
      <w:r w:rsidR="004C7CCD">
        <w:rPr>
          <w:rFonts w:ascii="Times New Roman" w:hAnsi="Times New Roman" w:cs="Times New Roman"/>
          <w:sz w:val="28"/>
          <w:szCs w:val="28"/>
        </w:rPr>
        <w:t xml:space="preserve">изложить в следующей редакции: </w:t>
      </w:r>
      <w:r w:rsidRPr="00AA7799">
        <w:rPr>
          <w:rFonts w:ascii="Times New Roman" w:hAnsi="Times New Roman" w:cs="Times New Roman"/>
          <w:sz w:val="28"/>
          <w:szCs w:val="28"/>
        </w:rPr>
        <w:t>«</w:t>
      </w:r>
      <w:r w:rsidR="00AA7799" w:rsidRPr="00AA7799">
        <w:rPr>
          <w:rFonts w:ascii="Times New Roman" w:eastAsia="Times New Roman" w:hAnsi="Times New Roman" w:cs="Times New Roman"/>
          <w:sz w:val="28"/>
          <w:szCs w:val="28"/>
          <w:lang w:eastAsia="ru-RU"/>
        </w:rPr>
        <w:t>К заявлению о предоставлении земельного участка должны быть приложены следующие документы</w:t>
      </w:r>
      <w:r w:rsidRPr="00AA7799">
        <w:rPr>
          <w:sz w:val="28"/>
          <w:szCs w:val="28"/>
        </w:rPr>
        <w:t>:</w:t>
      </w:r>
    </w:p>
    <w:p w14:paraId="5395E3C0" w14:textId="4D76B8C8" w:rsidR="00397093" w:rsidRPr="00397093" w:rsidRDefault="00397093" w:rsidP="00631DF6">
      <w:pPr>
        <w:tabs>
          <w:tab w:val="left" w:pos="993"/>
        </w:tabs>
        <w:spacing w:after="0"/>
        <w:ind w:firstLine="709"/>
        <w:jc w:val="both"/>
        <w:rPr>
          <w:rFonts w:ascii="Times New Roman" w:hAnsi="Times New Roman" w:cs="Times New Roman"/>
          <w:sz w:val="28"/>
          <w:szCs w:val="28"/>
        </w:rPr>
      </w:pPr>
      <w:r w:rsidRPr="00397093">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w:t>
      </w:r>
      <w:hyperlink r:id="rId8" w:anchor="dst100012" w:history="1">
        <w:r w:rsidRPr="00397093">
          <w:rPr>
            <w:rStyle w:val="a3"/>
            <w:rFonts w:ascii="Times New Roman" w:hAnsi="Times New Roman" w:cs="Times New Roman"/>
            <w:color w:val="000000" w:themeColor="text1"/>
            <w:sz w:val="28"/>
            <w:szCs w:val="28"/>
            <w:u w:val="none"/>
          </w:rPr>
          <w:t>перечнем</w:t>
        </w:r>
      </w:hyperlink>
      <w:r w:rsidRPr="00397093">
        <w:rPr>
          <w:rFonts w:ascii="Times New Roman" w:hAnsi="Times New Roman" w:cs="Times New Roman"/>
          <w:color w:val="000000" w:themeColor="text1"/>
          <w:sz w:val="28"/>
          <w:szCs w:val="28"/>
        </w:rPr>
        <w:t xml:space="preserve">, </w:t>
      </w:r>
      <w:r w:rsidRPr="00397093">
        <w:rPr>
          <w:rFonts w:ascii="Times New Roman" w:hAnsi="Times New Roman" w:cs="Times New Roman"/>
          <w:sz w:val="28"/>
          <w:szCs w:val="28"/>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84F177D" w14:textId="77777777" w:rsidR="00397093" w:rsidRPr="00397093" w:rsidRDefault="00397093" w:rsidP="004C7CCD">
      <w:pPr>
        <w:tabs>
          <w:tab w:val="left" w:pos="993"/>
        </w:tabs>
        <w:spacing w:after="0"/>
        <w:ind w:firstLine="709"/>
        <w:jc w:val="both"/>
        <w:rPr>
          <w:rFonts w:ascii="Times New Roman" w:hAnsi="Times New Roman" w:cs="Times New Roman"/>
          <w:sz w:val="28"/>
          <w:szCs w:val="28"/>
        </w:rPr>
      </w:pPr>
      <w:r w:rsidRPr="00397093">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D44EEFA" w14:textId="77777777" w:rsidR="00397093" w:rsidRPr="00397093" w:rsidRDefault="00397093" w:rsidP="004C7CCD">
      <w:pPr>
        <w:tabs>
          <w:tab w:val="left" w:pos="993"/>
        </w:tabs>
        <w:spacing w:after="0"/>
        <w:ind w:firstLine="709"/>
        <w:jc w:val="both"/>
        <w:rPr>
          <w:rFonts w:ascii="Times New Roman" w:hAnsi="Times New Roman" w:cs="Times New Roman"/>
          <w:sz w:val="28"/>
          <w:szCs w:val="28"/>
        </w:rPr>
      </w:pPr>
      <w:r w:rsidRPr="00397093">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0E69968" w14:textId="1A57F2C5" w:rsidR="00397093" w:rsidRPr="00397093" w:rsidRDefault="00397093" w:rsidP="004C7CCD">
      <w:pPr>
        <w:tabs>
          <w:tab w:val="left" w:pos="993"/>
        </w:tabs>
        <w:spacing w:after="0"/>
        <w:ind w:firstLine="709"/>
        <w:jc w:val="both"/>
        <w:rPr>
          <w:rFonts w:ascii="Times New Roman" w:hAnsi="Times New Roman" w:cs="Times New Roman"/>
          <w:sz w:val="28"/>
          <w:szCs w:val="28"/>
        </w:rPr>
      </w:pPr>
      <w:r w:rsidRPr="00397093">
        <w:rPr>
          <w:rFonts w:ascii="Times New Roman" w:hAnsi="Times New Roman" w:cs="Times New Roman"/>
          <w:sz w:val="28"/>
          <w:szCs w:val="28"/>
        </w:rPr>
        <w:t xml:space="preserve">4) документ, подтверждающий полномочия представителя </w:t>
      </w:r>
      <w:r w:rsidR="00AA7799" w:rsidRPr="00397093">
        <w:rPr>
          <w:rFonts w:ascii="Times New Roman" w:hAnsi="Times New Roman" w:cs="Times New Roman"/>
          <w:sz w:val="28"/>
          <w:szCs w:val="28"/>
        </w:rPr>
        <w:t>заявителя в случае, если</w:t>
      </w:r>
      <w:r w:rsidRPr="00397093">
        <w:rPr>
          <w:rFonts w:ascii="Times New Roman" w:hAnsi="Times New Roman" w:cs="Times New Roman"/>
          <w:sz w:val="28"/>
          <w:szCs w:val="28"/>
        </w:rPr>
        <w:t xml:space="preserve"> с заявлением о предварительном согласовании предоставления земельного участка обращается представитель заявителя;</w:t>
      </w:r>
    </w:p>
    <w:p w14:paraId="2997E5AD" w14:textId="77777777" w:rsidR="00397093" w:rsidRPr="00397093" w:rsidRDefault="00397093" w:rsidP="004C7CCD">
      <w:pPr>
        <w:tabs>
          <w:tab w:val="left" w:pos="993"/>
        </w:tabs>
        <w:spacing w:after="0"/>
        <w:ind w:firstLine="709"/>
        <w:jc w:val="both"/>
        <w:rPr>
          <w:rFonts w:ascii="Times New Roman" w:hAnsi="Times New Roman" w:cs="Times New Roman"/>
          <w:sz w:val="28"/>
          <w:szCs w:val="28"/>
        </w:rPr>
      </w:pPr>
      <w:r w:rsidRPr="00397093">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52EED9" w14:textId="3B09358D" w:rsidR="00397093" w:rsidRDefault="00397093" w:rsidP="004C7CCD">
      <w:pPr>
        <w:tabs>
          <w:tab w:val="left" w:pos="993"/>
        </w:tabs>
        <w:spacing w:after="0"/>
        <w:ind w:firstLine="709"/>
        <w:jc w:val="both"/>
        <w:rPr>
          <w:rFonts w:ascii="Times New Roman" w:hAnsi="Times New Roman" w:cs="Times New Roman"/>
          <w:sz w:val="28"/>
          <w:szCs w:val="28"/>
        </w:rPr>
      </w:pPr>
      <w:r w:rsidRPr="00397093">
        <w:rPr>
          <w:rFonts w:ascii="Times New Roman" w:hAnsi="Times New Roman" w:cs="Times New Roman"/>
          <w:sz w:val="28"/>
          <w:szCs w:val="28"/>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w:t>
      </w:r>
      <w:r w:rsidRPr="00397093">
        <w:rPr>
          <w:rFonts w:ascii="Times New Roman" w:hAnsi="Times New Roman" w:cs="Times New Roman"/>
          <w:sz w:val="28"/>
          <w:szCs w:val="28"/>
        </w:rPr>
        <w:lastRenderedPageBreak/>
        <w:t>предоставлении земельного участка в безвозмездное пользование такому товариществу.</w:t>
      </w:r>
    </w:p>
    <w:p w14:paraId="6B582EB9" w14:textId="3E984858" w:rsidR="00AA7799" w:rsidRDefault="00F231B1" w:rsidP="004C7CCD">
      <w:pPr>
        <w:tabs>
          <w:tab w:val="left" w:pos="993"/>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части 3 пункт 3.3  дополнить следующими словами: «</w:t>
      </w:r>
      <w:r w:rsidRPr="00F231B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Pr="00A701E8">
        <w:rPr>
          <w:rFonts w:ascii="Times New Roman" w:hAnsi="Times New Roman" w:cs="Times New Roman"/>
          <w:sz w:val="28"/>
          <w:szCs w:val="28"/>
        </w:rPr>
        <w:t xml:space="preserve">уполномоченный орган возвращает это заявление заявителю, если оно не соответствует </w:t>
      </w:r>
      <w:r w:rsidRPr="00A701E8">
        <w:rPr>
          <w:rFonts w:ascii="Times New Roman" w:hAnsi="Times New Roman" w:cs="Times New Roman"/>
          <w:color w:val="000000" w:themeColor="text1"/>
          <w:sz w:val="28"/>
          <w:szCs w:val="28"/>
        </w:rPr>
        <w:t>положениям </w:t>
      </w:r>
      <w:hyperlink r:id="rId9" w:anchor="dst838" w:history="1">
        <w:r w:rsidRPr="00A701E8">
          <w:rPr>
            <w:rStyle w:val="a3"/>
            <w:rFonts w:ascii="Times New Roman" w:hAnsi="Times New Roman" w:cs="Times New Roman"/>
            <w:color w:val="000000" w:themeColor="text1"/>
            <w:sz w:val="28"/>
            <w:szCs w:val="28"/>
            <w:u w:val="none"/>
          </w:rPr>
          <w:t>пункта 1</w:t>
        </w:r>
      </w:hyperlink>
      <w:r w:rsidR="00A701E8" w:rsidRPr="00A701E8">
        <w:rPr>
          <w:rFonts w:ascii="Times New Roman" w:eastAsia="Times New Roman" w:hAnsi="Times New Roman" w:cs="Times New Roman"/>
          <w:sz w:val="28"/>
          <w:szCs w:val="28"/>
          <w:lang w:eastAsia="ru-RU"/>
        </w:rPr>
        <w:t xml:space="preserve"> статьи </w:t>
      </w:r>
      <w:bookmarkStart w:id="1" w:name="_Hlk112940169"/>
      <w:r w:rsidR="00A701E8" w:rsidRPr="00A701E8">
        <w:rPr>
          <w:rFonts w:ascii="Times New Roman" w:eastAsia="Times New Roman" w:hAnsi="Times New Roman" w:cs="Times New Roman"/>
          <w:sz w:val="28"/>
          <w:szCs w:val="28"/>
          <w:lang w:eastAsia="ru-RU"/>
        </w:rPr>
        <w:t>39.17 Земельного кодекса Российской Федерации</w:t>
      </w:r>
      <w:bookmarkEnd w:id="1"/>
      <w:r w:rsidR="00A701E8" w:rsidRPr="00A701E8">
        <w:rPr>
          <w:rFonts w:ascii="Times New Roman" w:eastAsia="Times New Roman" w:hAnsi="Times New Roman" w:cs="Times New Roman"/>
          <w:sz w:val="28"/>
          <w:szCs w:val="28"/>
          <w:lang w:eastAsia="ru-RU"/>
        </w:rPr>
        <w:t>)</w:t>
      </w:r>
      <w:r w:rsidR="00A701E8">
        <w:rPr>
          <w:rFonts w:ascii="Times New Roman" w:eastAsia="Times New Roman" w:hAnsi="Times New Roman" w:cs="Times New Roman"/>
          <w:sz w:val="24"/>
          <w:szCs w:val="28"/>
          <w:lang w:eastAsia="ru-RU"/>
        </w:rPr>
        <w:t xml:space="preserve">, </w:t>
      </w:r>
      <w:r w:rsidRPr="00F231B1">
        <w:rPr>
          <w:rFonts w:ascii="Times New Roman" w:hAnsi="Times New Roman" w:cs="Times New Roman"/>
          <w:sz w:val="28"/>
          <w:szCs w:val="28"/>
        </w:rPr>
        <w:t xml:space="preserve">подано в иной уполномоченный орган или к заявлению не приложены документы, предоставляемые в соответствии </w:t>
      </w:r>
      <w:r w:rsidRPr="00A701E8">
        <w:rPr>
          <w:rFonts w:ascii="Times New Roman" w:hAnsi="Times New Roman" w:cs="Times New Roman"/>
          <w:color w:val="000000" w:themeColor="text1"/>
          <w:sz w:val="28"/>
          <w:szCs w:val="28"/>
        </w:rPr>
        <w:t>с </w:t>
      </w:r>
      <w:hyperlink r:id="rId10" w:anchor="dst849" w:history="1">
        <w:r w:rsidRPr="00A701E8">
          <w:rPr>
            <w:rStyle w:val="a3"/>
            <w:rFonts w:ascii="Times New Roman" w:hAnsi="Times New Roman" w:cs="Times New Roman"/>
            <w:color w:val="000000" w:themeColor="text1"/>
            <w:sz w:val="28"/>
            <w:szCs w:val="28"/>
            <w:u w:val="none"/>
          </w:rPr>
          <w:t>пунктом 2</w:t>
        </w:r>
      </w:hyperlink>
      <w:r w:rsidR="00A701E8">
        <w:rPr>
          <w:rFonts w:ascii="Times New Roman" w:hAnsi="Times New Roman" w:cs="Times New Roman"/>
          <w:color w:val="000000" w:themeColor="text1"/>
          <w:sz w:val="28"/>
          <w:szCs w:val="28"/>
        </w:rPr>
        <w:t xml:space="preserve"> статьи</w:t>
      </w:r>
      <w:r w:rsidRPr="00A701E8">
        <w:rPr>
          <w:rFonts w:ascii="Times New Roman" w:hAnsi="Times New Roman" w:cs="Times New Roman"/>
          <w:color w:val="000000" w:themeColor="text1"/>
          <w:sz w:val="28"/>
          <w:szCs w:val="28"/>
        </w:rPr>
        <w:t> </w:t>
      </w:r>
      <w:r w:rsidR="00A701E8" w:rsidRPr="00A701E8">
        <w:rPr>
          <w:rFonts w:ascii="Times New Roman" w:eastAsia="Times New Roman" w:hAnsi="Times New Roman" w:cs="Times New Roman"/>
          <w:color w:val="000000" w:themeColor="text1"/>
          <w:sz w:val="28"/>
          <w:szCs w:val="28"/>
          <w:lang w:eastAsia="ru-RU"/>
        </w:rPr>
        <w:t xml:space="preserve">39.17 </w:t>
      </w:r>
      <w:r w:rsidR="00A701E8" w:rsidRPr="00A701E8">
        <w:rPr>
          <w:rFonts w:ascii="Times New Roman" w:eastAsia="Times New Roman" w:hAnsi="Times New Roman" w:cs="Times New Roman"/>
          <w:sz w:val="28"/>
          <w:szCs w:val="28"/>
          <w:lang w:eastAsia="ru-RU"/>
        </w:rPr>
        <w:t>Земельного кодекса Российской Федерации</w:t>
      </w:r>
      <w:r w:rsidRPr="00F231B1">
        <w:rPr>
          <w:rFonts w:ascii="Times New Roman" w:hAnsi="Times New Roman" w:cs="Times New Roman"/>
          <w:sz w:val="28"/>
          <w:szCs w:val="28"/>
        </w:rPr>
        <w:t>. При этом уполномоченным органом должны быть указаны причины возврата заявления о предоставлении земельного участка.</w:t>
      </w:r>
    </w:p>
    <w:p w14:paraId="61664695" w14:textId="13808A54" w:rsidR="000C31C2" w:rsidRPr="000C31C2" w:rsidRDefault="00A701E8" w:rsidP="004C7CCD">
      <w:pPr>
        <w:tabs>
          <w:tab w:val="left" w:pos="993"/>
        </w:tabs>
        <w:autoSpaceDE w:val="0"/>
        <w:autoSpaceDN w:val="0"/>
        <w:adjustRightInd w:val="0"/>
        <w:spacing w:after="0"/>
        <w:ind w:firstLine="709"/>
        <w:jc w:val="both"/>
        <w:rPr>
          <w:sz w:val="28"/>
          <w:szCs w:val="28"/>
        </w:rPr>
      </w:pPr>
      <w:bookmarkStart w:id="2" w:name="_Hlk112943672"/>
      <w:r>
        <w:rPr>
          <w:rFonts w:ascii="Times New Roman" w:hAnsi="Times New Roman" w:cs="Times New Roman"/>
          <w:sz w:val="28"/>
          <w:szCs w:val="28"/>
        </w:rPr>
        <w:t xml:space="preserve">В части 2 пункт 2.8 </w:t>
      </w:r>
      <w:r w:rsidR="004C7CCD">
        <w:rPr>
          <w:rFonts w:ascii="Times New Roman" w:hAnsi="Times New Roman" w:cs="Times New Roman"/>
          <w:sz w:val="28"/>
          <w:szCs w:val="28"/>
        </w:rPr>
        <w:t>изложить в следующей редакции:</w:t>
      </w:r>
      <w:r w:rsidR="000C31C2">
        <w:rPr>
          <w:rFonts w:ascii="Times New Roman" w:hAnsi="Times New Roman" w:cs="Times New Roman"/>
          <w:sz w:val="28"/>
          <w:szCs w:val="28"/>
        </w:rPr>
        <w:t xml:space="preserve"> </w:t>
      </w:r>
      <w:bookmarkEnd w:id="2"/>
      <w:r w:rsidR="000C31C2">
        <w:rPr>
          <w:rFonts w:ascii="Times New Roman" w:hAnsi="Times New Roman" w:cs="Times New Roman"/>
          <w:sz w:val="28"/>
          <w:szCs w:val="28"/>
        </w:rPr>
        <w:t>«</w:t>
      </w:r>
      <w:r w:rsidR="000C31C2" w:rsidRPr="000C31C2">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2BAEA855"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67C956D" w14:textId="7EB7D536"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color w:val="000000" w:themeColor="text1"/>
          <w:sz w:val="28"/>
          <w:szCs w:val="28"/>
        </w:rPr>
      </w:pPr>
      <w:r w:rsidRPr="000C31C2">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0C31C2">
          <w:rPr>
            <w:rStyle w:val="a3"/>
            <w:rFonts w:ascii="Times New Roman" w:hAnsi="Times New Roman" w:cs="Times New Roman"/>
            <w:color w:val="000000" w:themeColor="text1"/>
            <w:sz w:val="28"/>
            <w:szCs w:val="28"/>
            <w:u w:val="none"/>
          </w:rPr>
          <w:t>подпунктом 10 пункта 2 статьи 39.10</w:t>
        </w:r>
      </w:hyperlink>
      <w:r w:rsidRPr="000C31C2">
        <w:rPr>
          <w:rFonts w:ascii="Times New Roman" w:hAnsi="Times New Roman" w:cs="Times New Roman"/>
          <w:color w:val="000000" w:themeColor="text1"/>
          <w:sz w:val="28"/>
          <w:szCs w:val="28"/>
        </w:rPr>
        <w:t> </w:t>
      </w:r>
      <w:bookmarkStart w:id="3" w:name="_Hlk112942341"/>
      <w:r w:rsidR="00452D70" w:rsidRPr="00452D70">
        <w:rPr>
          <w:rFonts w:ascii="Times New Roman" w:eastAsia="Times New Roman" w:hAnsi="Times New Roman" w:cs="Times New Roman"/>
          <w:color w:val="000000" w:themeColor="text1"/>
          <w:sz w:val="28"/>
          <w:szCs w:val="28"/>
          <w:lang w:eastAsia="ru-RU"/>
        </w:rPr>
        <w:t>Земельного кодекса Российской Федерации</w:t>
      </w:r>
      <w:bookmarkEnd w:id="3"/>
      <w:r w:rsidRPr="000C31C2">
        <w:rPr>
          <w:rFonts w:ascii="Times New Roman" w:hAnsi="Times New Roman" w:cs="Times New Roman"/>
          <w:color w:val="000000" w:themeColor="text1"/>
          <w:sz w:val="28"/>
          <w:szCs w:val="28"/>
        </w:rPr>
        <w:t>;</w:t>
      </w:r>
    </w:p>
    <w:p w14:paraId="547D5A8D"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67EF50F" w14:textId="72F9FDBE"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0C31C2">
          <w:rPr>
            <w:rStyle w:val="a3"/>
            <w:rFonts w:ascii="Times New Roman" w:hAnsi="Times New Roman" w:cs="Times New Roman"/>
            <w:color w:val="000000" w:themeColor="text1"/>
            <w:sz w:val="28"/>
            <w:szCs w:val="28"/>
            <w:u w:val="none"/>
          </w:rPr>
          <w:t>статьей 39.36</w:t>
        </w:r>
      </w:hyperlink>
      <w:r w:rsidRPr="000C31C2">
        <w:rPr>
          <w:rFonts w:ascii="Times New Roman" w:hAnsi="Times New Roman" w:cs="Times New Roman"/>
          <w:sz w:val="28"/>
          <w:szCs w:val="28"/>
        </w:rPr>
        <w:t> </w:t>
      </w:r>
      <w:bookmarkStart w:id="4" w:name="_Hlk112942435"/>
      <w:r w:rsidR="00452D70" w:rsidRPr="00452D70">
        <w:rPr>
          <w:rFonts w:ascii="Times New Roman" w:eastAsia="Times New Roman" w:hAnsi="Times New Roman" w:cs="Times New Roman"/>
          <w:color w:val="000000" w:themeColor="text1"/>
          <w:sz w:val="28"/>
          <w:szCs w:val="28"/>
          <w:lang w:eastAsia="ru-RU"/>
        </w:rPr>
        <w:t>Земельного кодекса Российской Федерации</w:t>
      </w:r>
      <w:bookmarkEnd w:id="4"/>
      <w:r w:rsidRPr="000C31C2">
        <w:rPr>
          <w:rFonts w:ascii="Times New Roman" w:hAnsi="Times New Roman" w:cs="Times New Roman"/>
          <w:sz w:val="28"/>
          <w:szCs w:val="28"/>
        </w:rPr>
        <w:t xml:space="preserve">, либо с </w:t>
      </w:r>
      <w:r w:rsidRPr="000C31C2">
        <w:rPr>
          <w:rFonts w:ascii="Times New Roman" w:hAnsi="Times New Roman" w:cs="Times New Roman"/>
          <w:sz w:val="28"/>
          <w:szCs w:val="28"/>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0C31C2">
          <w:rPr>
            <w:rStyle w:val="a3"/>
            <w:rFonts w:ascii="Times New Roman" w:hAnsi="Times New Roman" w:cs="Times New Roman"/>
            <w:color w:val="auto"/>
            <w:sz w:val="28"/>
            <w:szCs w:val="28"/>
            <w:u w:val="none"/>
          </w:rPr>
          <w:t>частью 11 статьи 55.32</w:t>
        </w:r>
      </w:hyperlink>
      <w:r w:rsidRPr="000C31C2">
        <w:rPr>
          <w:rFonts w:ascii="Times New Roman" w:hAnsi="Times New Roman" w:cs="Times New Roman"/>
          <w:sz w:val="28"/>
          <w:szCs w:val="28"/>
        </w:rPr>
        <w:t> Градостроительного кодекса Российской Федерации;</w:t>
      </w:r>
    </w:p>
    <w:p w14:paraId="2CA60992" w14:textId="5FEFEEF8"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0C31C2">
          <w:rPr>
            <w:rStyle w:val="a3"/>
            <w:rFonts w:ascii="Times New Roman" w:hAnsi="Times New Roman" w:cs="Times New Roman"/>
            <w:color w:val="auto"/>
            <w:sz w:val="28"/>
            <w:szCs w:val="28"/>
            <w:u w:val="none"/>
          </w:rPr>
          <w:t>статьей 39.36</w:t>
        </w:r>
      </w:hyperlink>
      <w:r w:rsidRPr="000C31C2">
        <w:rPr>
          <w:rFonts w:ascii="Times New Roman" w:hAnsi="Times New Roman" w:cs="Times New Roman"/>
          <w:sz w:val="28"/>
          <w:szCs w:val="28"/>
        </w:rPr>
        <w:t> </w:t>
      </w:r>
      <w:r w:rsidR="00452D70" w:rsidRPr="00452D70">
        <w:rPr>
          <w:rFonts w:ascii="Times New Roman" w:hAnsi="Times New Roman" w:cs="Times New Roman"/>
          <w:sz w:val="28"/>
          <w:szCs w:val="28"/>
        </w:rPr>
        <w:t>Земельного кодекса Российской Федерации</w:t>
      </w:r>
      <w:r w:rsidRPr="000C31C2">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440655F"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57DB6DE"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6F983C1"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D402FFF"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4DB2B4"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4C3FF67" w14:textId="7550978A"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bookmarkStart w:id="5" w:name="_Hlk112942603"/>
      <w:r w:rsidRPr="000C31C2">
        <w:rPr>
          <w:rFonts w:ascii="Times New Roman" w:hAnsi="Times New Roman" w:cs="Times New Roman"/>
          <w:sz w:val="28"/>
          <w:szCs w:val="28"/>
        </w:rPr>
        <w:t>с </w:t>
      </w:r>
      <w:hyperlink r:id="rId15" w:anchor="dst652" w:history="1">
        <w:r w:rsidRPr="000C31C2">
          <w:rPr>
            <w:rStyle w:val="a3"/>
            <w:rFonts w:ascii="Times New Roman" w:hAnsi="Times New Roman" w:cs="Times New Roman"/>
            <w:color w:val="auto"/>
            <w:sz w:val="28"/>
            <w:szCs w:val="28"/>
            <w:u w:val="none"/>
          </w:rPr>
          <w:t>пунктом 19 статьи 39.11</w:t>
        </w:r>
      </w:hyperlink>
      <w:r w:rsidRPr="000C31C2">
        <w:rPr>
          <w:rFonts w:ascii="Times New Roman" w:hAnsi="Times New Roman" w:cs="Times New Roman"/>
          <w:sz w:val="28"/>
          <w:szCs w:val="28"/>
        </w:rPr>
        <w:t> </w:t>
      </w:r>
      <w:bookmarkStart w:id="6" w:name="_Hlk112942633"/>
      <w:bookmarkEnd w:id="5"/>
      <w:r w:rsidR="00452D70" w:rsidRPr="00452D70">
        <w:rPr>
          <w:rFonts w:ascii="Times New Roman" w:hAnsi="Times New Roman" w:cs="Times New Roman"/>
          <w:sz w:val="28"/>
          <w:szCs w:val="28"/>
        </w:rPr>
        <w:t xml:space="preserve">Земельного кодекса </w:t>
      </w:r>
      <w:bookmarkEnd w:id="6"/>
      <w:r w:rsidR="00452D70" w:rsidRPr="00452D70">
        <w:rPr>
          <w:rFonts w:ascii="Times New Roman" w:hAnsi="Times New Roman" w:cs="Times New Roman"/>
          <w:sz w:val="28"/>
          <w:szCs w:val="28"/>
        </w:rPr>
        <w:t>Российской Федерации</w:t>
      </w:r>
      <w:r w:rsidRPr="000C31C2">
        <w:rPr>
          <w:rFonts w:ascii="Times New Roman" w:hAnsi="Times New Roman" w:cs="Times New Roman"/>
          <w:sz w:val="28"/>
          <w:szCs w:val="28"/>
        </w:rPr>
        <w:t>;</w:t>
      </w:r>
    </w:p>
    <w:p w14:paraId="0E29CFA3" w14:textId="6BBCB9AB"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16" w:anchor="dst613" w:history="1">
        <w:r w:rsidRPr="000C31C2">
          <w:rPr>
            <w:rStyle w:val="a3"/>
            <w:rFonts w:ascii="Times New Roman" w:hAnsi="Times New Roman" w:cs="Times New Roman"/>
            <w:color w:val="auto"/>
            <w:sz w:val="28"/>
            <w:szCs w:val="28"/>
            <w:u w:val="none"/>
          </w:rPr>
          <w:t>подпунктом 6 пункта 4 статьи 39.11</w:t>
        </w:r>
      </w:hyperlink>
      <w:r w:rsidRPr="000C31C2">
        <w:rPr>
          <w:rFonts w:ascii="Times New Roman" w:hAnsi="Times New Roman" w:cs="Times New Roman"/>
          <w:sz w:val="28"/>
          <w:szCs w:val="28"/>
        </w:rPr>
        <w:t> </w:t>
      </w:r>
      <w:r w:rsidR="00452D70" w:rsidRPr="00452D70">
        <w:rPr>
          <w:rFonts w:ascii="Times New Roman" w:hAnsi="Times New Roman" w:cs="Times New Roman"/>
          <w:sz w:val="28"/>
          <w:szCs w:val="28"/>
        </w:rPr>
        <w:t>Земельного кодекса</w:t>
      </w:r>
      <w:r w:rsidR="00306EF1">
        <w:rPr>
          <w:rFonts w:ascii="Times New Roman" w:hAnsi="Times New Roman" w:cs="Times New Roman"/>
          <w:sz w:val="28"/>
          <w:szCs w:val="28"/>
        </w:rPr>
        <w:t xml:space="preserve"> Российской федерации</w:t>
      </w:r>
      <w:r w:rsidR="00452D70" w:rsidRPr="00452D70">
        <w:rPr>
          <w:rFonts w:ascii="Times New Roman" w:hAnsi="Times New Roman" w:cs="Times New Roman"/>
          <w:sz w:val="28"/>
          <w:szCs w:val="28"/>
        </w:rPr>
        <w:t xml:space="preserve">, </w:t>
      </w:r>
      <w:r w:rsidRPr="000C31C2">
        <w:rPr>
          <w:rFonts w:ascii="Times New Roman" w:hAnsi="Times New Roman" w:cs="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0C31C2">
          <w:rPr>
            <w:rStyle w:val="a3"/>
            <w:rFonts w:ascii="Times New Roman" w:hAnsi="Times New Roman" w:cs="Times New Roman"/>
            <w:color w:val="auto"/>
            <w:sz w:val="28"/>
            <w:szCs w:val="28"/>
            <w:u w:val="none"/>
          </w:rPr>
          <w:t>подпунктом 4 пункта 4 статьи 39.11</w:t>
        </w:r>
      </w:hyperlink>
      <w:r w:rsidRPr="000C31C2">
        <w:rPr>
          <w:rFonts w:ascii="Times New Roman" w:hAnsi="Times New Roman" w:cs="Times New Roman"/>
          <w:sz w:val="28"/>
          <w:szCs w:val="28"/>
        </w:rPr>
        <w:t> </w:t>
      </w:r>
      <w:r w:rsidR="00452D70" w:rsidRPr="00452D70">
        <w:rPr>
          <w:rFonts w:ascii="Times New Roman" w:hAnsi="Times New Roman" w:cs="Times New Roman"/>
          <w:sz w:val="28"/>
          <w:szCs w:val="28"/>
        </w:rPr>
        <w:t>Земельного кодекса</w:t>
      </w:r>
      <w:r w:rsidR="00306EF1">
        <w:rPr>
          <w:rFonts w:ascii="Times New Roman" w:hAnsi="Times New Roman" w:cs="Times New Roman"/>
          <w:sz w:val="28"/>
          <w:szCs w:val="28"/>
        </w:rPr>
        <w:t xml:space="preserve"> Российской федерации</w:t>
      </w:r>
      <w:r w:rsidR="00452D70" w:rsidRPr="00452D70">
        <w:rPr>
          <w:rFonts w:ascii="Times New Roman" w:hAnsi="Times New Roman" w:cs="Times New Roman"/>
          <w:sz w:val="28"/>
          <w:szCs w:val="28"/>
        </w:rPr>
        <w:t xml:space="preserve"> </w:t>
      </w:r>
      <w:r w:rsidRPr="000C31C2">
        <w:rPr>
          <w:rFonts w:ascii="Times New Roman" w:hAnsi="Times New Roman" w:cs="Times New Roman"/>
          <w:sz w:val="28"/>
          <w:szCs w:val="28"/>
        </w:rPr>
        <w:t>и уполномоченным органом не принято решение об отказе в проведении этого аукциона по основаниям, предусмотренным </w:t>
      </w:r>
      <w:hyperlink r:id="rId18" w:anchor="dst620" w:history="1">
        <w:r w:rsidRPr="000C31C2">
          <w:rPr>
            <w:rStyle w:val="a3"/>
            <w:rFonts w:ascii="Times New Roman" w:hAnsi="Times New Roman" w:cs="Times New Roman"/>
            <w:color w:val="auto"/>
            <w:sz w:val="28"/>
            <w:szCs w:val="28"/>
            <w:u w:val="none"/>
          </w:rPr>
          <w:t>пунктом 8 статьи 39.11</w:t>
        </w:r>
      </w:hyperlink>
      <w:r w:rsidRPr="000C31C2">
        <w:rPr>
          <w:rFonts w:ascii="Times New Roman" w:hAnsi="Times New Roman" w:cs="Times New Roman"/>
          <w:sz w:val="28"/>
          <w:szCs w:val="28"/>
        </w:rPr>
        <w:t> </w:t>
      </w:r>
      <w:bookmarkStart w:id="7" w:name="_Hlk112942839"/>
      <w:r w:rsidR="00452D70" w:rsidRPr="00452D70">
        <w:rPr>
          <w:rFonts w:ascii="Times New Roman" w:hAnsi="Times New Roman" w:cs="Times New Roman"/>
          <w:sz w:val="28"/>
          <w:szCs w:val="28"/>
        </w:rPr>
        <w:t>Земельного кодекса</w:t>
      </w:r>
      <w:r w:rsidR="00306EF1">
        <w:rPr>
          <w:rFonts w:ascii="Times New Roman" w:hAnsi="Times New Roman" w:cs="Times New Roman"/>
          <w:sz w:val="28"/>
          <w:szCs w:val="28"/>
        </w:rPr>
        <w:t xml:space="preserve"> Российской Федерации</w:t>
      </w:r>
      <w:r w:rsidRPr="000C31C2">
        <w:rPr>
          <w:rFonts w:ascii="Times New Roman" w:hAnsi="Times New Roman" w:cs="Times New Roman"/>
          <w:sz w:val="28"/>
          <w:szCs w:val="28"/>
        </w:rPr>
        <w:t>;</w:t>
      </w:r>
    </w:p>
    <w:bookmarkEnd w:id="7"/>
    <w:p w14:paraId="4418BB82" w14:textId="67DE9A9B"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color w:val="000000" w:themeColor="text1"/>
          <w:sz w:val="28"/>
          <w:szCs w:val="28"/>
        </w:rPr>
      </w:pPr>
      <w:r w:rsidRPr="000C31C2">
        <w:rPr>
          <w:rFonts w:ascii="Times New Roman" w:hAnsi="Times New Roman" w:cs="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w:t>
      </w:r>
      <w:hyperlink r:id="rId19" w:anchor="dst860" w:history="1">
        <w:r w:rsidRPr="000C31C2">
          <w:rPr>
            <w:rStyle w:val="a3"/>
            <w:rFonts w:ascii="Times New Roman" w:hAnsi="Times New Roman" w:cs="Times New Roman"/>
            <w:color w:val="000000" w:themeColor="text1"/>
            <w:sz w:val="28"/>
            <w:szCs w:val="28"/>
            <w:u w:val="none"/>
          </w:rPr>
          <w:t>подпунктом 1 пункта 1 статьи 39.18</w:t>
        </w:r>
      </w:hyperlink>
      <w:r w:rsidRPr="000C31C2">
        <w:rPr>
          <w:rFonts w:ascii="Times New Roman" w:hAnsi="Times New Roman" w:cs="Times New Roman"/>
          <w:color w:val="000000" w:themeColor="text1"/>
          <w:sz w:val="28"/>
          <w:szCs w:val="28"/>
        </w:rPr>
        <w:t> </w:t>
      </w:r>
      <w:r w:rsidR="00306EF1" w:rsidRPr="00306EF1">
        <w:rPr>
          <w:rFonts w:ascii="Times New Roman" w:hAnsi="Times New Roman" w:cs="Times New Roman"/>
          <w:color w:val="000000" w:themeColor="text1"/>
          <w:sz w:val="28"/>
          <w:szCs w:val="28"/>
        </w:rPr>
        <w:t>Земельного кодекса Российской Федерации</w:t>
      </w:r>
      <w:r w:rsidR="00306EF1">
        <w:rPr>
          <w:rFonts w:ascii="Times New Roman" w:hAnsi="Times New Roman" w:cs="Times New Roman"/>
          <w:sz w:val="28"/>
          <w:szCs w:val="28"/>
        </w:rPr>
        <w:t xml:space="preserve">, </w:t>
      </w:r>
      <w:r w:rsidRPr="000C31C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03DE3F80"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E804FE4" w14:textId="24B205A5"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B85BB91" w14:textId="3C1CEC28"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st585" w:history="1">
        <w:r w:rsidRPr="000C31C2">
          <w:rPr>
            <w:rStyle w:val="a3"/>
            <w:rFonts w:ascii="Times New Roman" w:hAnsi="Times New Roman" w:cs="Times New Roman"/>
            <w:color w:val="auto"/>
            <w:sz w:val="28"/>
            <w:szCs w:val="28"/>
            <w:u w:val="none"/>
          </w:rPr>
          <w:t>подпунктом 10 пункта 2 статьи 39.10</w:t>
        </w:r>
      </w:hyperlink>
      <w:r w:rsidRPr="000C31C2">
        <w:rPr>
          <w:rFonts w:ascii="Times New Roman" w:hAnsi="Times New Roman" w:cs="Times New Roman"/>
          <w:sz w:val="28"/>
          <w:szCs w:val="28"/>
        </w:rPr>
        <w:t> </w:t>
      </w:r>
      <w:r w:rsidR="00306EF1" w:rsidRPr="00306EF1">
        <w:rPr>
          <w:rFonts w:ascii="Times New Roman" w:hAnsi="Times New Roman" w:cs="Times New Roman"/>
          <w:sz w:val="28"/>
          <w:szCs w:val="28"/>
        </w:rPr>
        <w:t xml:space="preserve"> Земельного кодекса Российской Федерации</w:t>
      </w:r>
      <w:r w:rsidR="00306EF1" w:rsidRPr="000C31C2">
        <w:rPr>
          <w:rFonts w:ascii="Times New Roman" w:hAnsi="Times New Roman" w:cs="Times New Roman"/>
          <w:sz w:val="28"/>
          <w:szCs w:val="28"/>
        </w:rPr>
        <w:t>;</w:t>
      </w:r>
    </w:p>
    <w:p w14:paraId="427A1A6E" w14:textId="77777777" w:rsidR="00306EF1"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sidRPr="000C31C2">
          <w:rPr>
            <w:rStyle w:val="a3"/>
            <w:rFonts w:ascii="Times New Roman" w:hAnsi="Times New Roman" w:cs="Times New Roman"/>
            <w:color w:val="auto"/>
            <w:sz w:val="28"/>
            <w:szCs w:val="28"/>
            <w:u w:val="none"/>
          </w:rPr>
          <w:t>пунктом 6 статьи 39.10</w:t>
        </w:r>
      </w:hyperlink>
      <w:r w:rsidRPr="000C31C2">
        <w:rPr>
          <w:rFonts w:ascii="Times New Roman" w:hAnsi="Times New Roman" w:cs="Times New Roman"/>
          <w:sz w:val="28"/>
          <w:szCs w:val="28"/>
        </w:rPr>
        <w:t> </w:t>
      </w:r>
      <w:r w:rsidR="00306EF1" w:rsidRPr="00306EF1">
        <w:rPr>
          <w:rFonts w:ascii="Times New Roman" w:hAnsi="Times New Roman" w:cs="Times New Roman"/>
          <w:sz w:val="28"/>
          <w:szCs w:val="28"/>
        </w:rPr>
        <w:t>Земельного кодекса Российской Федерации</w:t>
      </w:r>
      <w:r w:rsidR="00306EF1" w:rsidRPr="000C31C2">
        <w:rPr>
          <w:rFonts w:ascii="Times New Roman" w:hAnsi="Times New Roman" w:cs="Times New Roman"/>
          <w:sz w:val="28"/>
          <w:szCs w:val="28"/>
        </w:rPr>
        <w:t>;</w:t>
      </w:r>
    </w:p>
    <w:p w14:paraId="1A2CF46D"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9A9C74C"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14F9650"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19) предоставление земельного участка на заявленном виде прав не допускается;</w:t>
      </w:r>
    </w:p>
    <w:p w14:paraId="35463D86"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62B31BF0"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0C43B35D"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C449CDA"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365D29D" w14:textId="4D24F72D"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w:t>
      </w:r>
      <w:hyperlink r:id="rId22" w:history="1">
        <w:r w:rsidRPr="000C31C2">
          <w:rPr>
            <w:rStyle w:val="a3"/>
            <w:rFonts w:ascii="Times New Roman" w:hAnsi="Times New Roman" w:cs="Times New Roman"/>
            <w:color w:val="auto"/>
            <w:sz w:val="28"/>
            <w:szCs w:val="28"/>
            <w:u w:val="none"/>
          </w:rPr>
          <w:t>законом</w:t>
        </w:r>
      </w:hyperlink>
      <w:r w:rsidRPr="000C31C2">
        <w:rPr>
          <w:rFonts w:ascii="Times New Roman" w:hAnsi="Times New Roman" w:cs="Times New Roman"/>
          <w:sz w:val="28"/>
          <w:szCs w:val="28"/>
        </w:rPr>
        <w:t> "О государственной регистрации недвижимости";</w:t>
      </w:r>
    </w:p>
    <w:p w14:paraId="644DAD6B"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F338DF" w14:textId="77777777" w:rsidR="000C31C2" w:rsidRPr="000C31C2" w:rsidRDefault="000C31C2" w:rsidP="004C7CCD">
      <w:pPr>
        <w:tabs>
          <w:tab w:val="left" w:pos="993"/>
        </w:tabs>
        <w:autoSpaceDE w:val="0"/>
        <w:autoSpaceDN w:val="0"/>
        <w:adjustRightInd w:val="0"/>
        <w:spacing w:after="0"/>
        <w:ind w:firstLine="709"/>
        <w:jc w:val="both"/>
        <w:rPr>
          <w:rFonts w:ascii="Times New Roman" w:hAnsi="Times New Roman" w:cs="Times New Roman"/>
          <w:sz w:val="28"/>
          <w:szCs w:val="28"/>
        </w:rPr>
      </w:pPr>
      <w:r w:rsidRPr="000C31C2">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st100346" w:history="1">
        <w:r w:rsidRPr="000C31C2">
          <w:rPr>
            <w:rStyle w:val="a3"/>
            <w:rFonts w:ascii="Times New Roman" w:hAnsi="Times New Roman" w:cs="Times New Roman"/>
            <w:color w:val="auto"/>
            <w:sz w:val="28"/>
            <w:szCs w:val="28"/>
            <w:u w:val="none"/>
          </w:rPr>
          <w:t>частью 4 статьи 18</w:t>
        </w:r>
      </w:hyperlink>
      <w:r w:rsidRPr="000C31C2">
        <w:rPr>
          <w:rFonts w:ascii="Times New Roman" w:hAnsi="Times New Roman" w:cs="Times New Roman"/>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anchor="dst100138" w:history="1">
        <w:r w:rsidRPr="000C31C2">
          <w:rPr>
            <w:rStyle w:val="a3"/>
            <w:rFonts w:ascii="Times New Roman" w:hAnsi="Times New Roman" w:cs="Times New Roman"/>
            <w:color w:val="auto"/>
            <w:sz w:val="28"/>
            <w:szCs w:val="28"/>
            <w:u w:val="none"/>
          </w:rPr>
          <w:t>частью 3 статьи 14</w:t>
        </w:r>
      </w:hyperlink>
      <w:r w:rsidRPr="000C31C2">
        <w:rPr>
          <w:rFonts w:ascii="Times New Roman" w:hAnsi="Times New Roman" w:cs="Times New Roman"/>
          <w:sz w:val="28"/>
          <w:szCs w:val="28"/>
        </w:rPr>
        <w:t> указанного Федерального закона.</w:t>
      </w:r>
    </w:p>
    <w:p w14:paraId="7643DEF6" w14:textId="77777777" w:rsidR="00A76220"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eastAsia="Times New Roman" w:hAnsi="Times New Roman" w:cs="Times New Roman"/>
          <w:sz w:val="28"/>
          <w:szCs w:val="28"/>
          <w:lang w:eastAsia="ru-RU"/>
        </w:rPr>
        <w:t>Часть 2 дополнить пунктом 2.8.1 «</w:t>
      </w:r>
      <w:r w:rsidRPr="001B6EEF">
        <w:rPr>
          <w:rFonts w:ascii="Times New Roman" w:hAnsi="Times New Roman" w:cs="Times New Roman"/>
          <w:color w:val="000000"/>
          <w:sz w:val="28"/>
          <w:szCs w:val="28"/>
          <w:shd w:val="clear" w:color="auto" w:fill="FFFFFF"/>
        </w:rPr>
        <w:t>Органы, предоставляющие государственные услуги, и органы, предоставляющие муниципальные услуги, не вправе требовать от заявителя:</w:t>
      </w:r>
    </w:p>
    <w:p w14:paraId="55BCE9B7" w14:textId="2C4BE2AD"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eastAsia="Times New Roman" w:hAnsi="Times New Roman" w:cs="Times New Roman"/>
          <w:color w:val="000000"/>
          <w:sz w:val="28"/>
          <w:szCs w:val="28"/>
          <w:lang w:eastAsia="ru-RU"/>
        </w:rPr>
        <w:t xml:space="preserve"> </w:t>
      </w:r>
      <w:r w:rsidRPr="001B6EEF">
        <w:rPr>
          <w:rFonts w:ascii="Times New Roman" w:hAnsi="Times New Roman" w:cs="Times New Roman"/>
          <w:color w:val="000000"/>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5A57757" w14:textId="1A07B7FB"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1B6EEF">
        <w:rPr>
          <w:rFonts w:ascii="Times New Roman" w:hAnsi="Times New Roman" w:cs="Times New Roman"/>
          <w:color w:val="000000"/>
          <w:sz w:val="28"/>
          <w:szCs w:val="28"/>
          <w:shd w:val="clear" w:color="auto" w:fill="FFFFFF"/>
        </w:rPr>
        <w:lastRenderedPageBreak/>
        <w:t>самоуправления организаций, участвующих в предоставлении предусмотренных</w:t>
      </w:r>
      <w:r w:rsidR="00F81CF6" w:rsidRPr="001B6EEF">
        <w:rPr>
          <w:rFonts w:ascii="Times New Roman" w:hAnsi="Times New Roman" w:cs="Times New Roman"/>
          <w:color w:val="000000"/>
          <w:sz w:val="28"/>
          <w:szCs w:val="28"/>
          <w:shd w:val="clear" w:color="auto" w:fill="FFFFFF"/>
        </w:rPr>
        <w:t xml:space="preserve"> </w:t>
      </w:r>
      <w:r w:rsidRPr="001B6EEF">
        <w:rPr>
          <w:rFonts w:ascii="Times New Roman" w:hAnsi="Times New Roman" w:cs="Times New Roman"/>
          <w:color w:val="000000"/>
          <w:sz w:val="28"/>
          <w:szCs w:val="28"/>
          <w:shd w:val="clear" w:color="auto" w:fill="FFFFFF"/>
        </w:rPr>
        <w:t xml:space="preserve">государственных и муниципальных услуг, в соответствии с нормативными </w:t>
      </w:r>
      <w:r w:rsidRPr="001B6EEF">
        <w:rPr>
          <w:rFonts w:ascii="Times New Roman" w:hAnsi="Times New Roman" w:cs="Times New Roman"/>
          <w:sz w:val="28"/>
          <w:szCs w:val="28"/>
          <w:shd w:val="clear" w:color="auto" w:fill="FFFFFF"/>
        </w:rPr>
        <w:t>правовыми </w:t>
      </w:r>
      <w:hyperlink r:id="rId25" w:history="1">
        <w:r w:rsidRPr="001B6EEF">
          <w:rPr>
            <w:rStyle w:val="a3"/>
            <w:rFonts w:ascii="Times New Roman" w:hAnsi="Times New Roman" w:cs="Times New Roman"/>
            <w:color w:val="auto"/>
            <w:sz w:val="28"/>
            <w:szCs w:val="28"/>
            <w:u w:val="none"/>
            <w:shd w:val="clear" w:color="auto" w:fill="FFFFFF"/>
          </w:rPr>
          <w:t>актами</w:t>
        </w:r>
      </w:hyperlink>
      <w:r w:rsidRPr="001B6EEF">
        <w:rPr>
          <w:rFonts w:ascii="Times New Roman" w:hAnsi="Times New Roman" w:cs="Times New Roman"/>
          <w:sz w:val="28"/>
          <w:szCs w:val="28"/>
          <w:shd w:val="clear" w:color="auto" w:fill="FFFFFF"/>
        </w:rPr>
        <w:t xml:space="preserve"> Российской </w:t>
      </w:r>
      <w:r w:rsidRPr="001B6EEF">
        <w:rPr>
          <w:rFonts w:ascii="Times New Roman" w:hAnsi="Times New Roman" w:cs="Times New Roman"/>
          <w:color w:val="000000"/>
          <w:sz w:val="28"/>
          <w:szCs w:val="28"/>
          <w:shd w:val="clear" w:color="auto" w:fill="FFFFFF"/>
        </w:rPr>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1B6EEF">
        <w:rPr>
          <w:rFonts w:ascii="Times New Roman" w:hAnsi="Times New Roman" w:cs="Times New Roman"/>
          <w:sz w:val="28"/>
          <w:szCs w:val="28"/>
          <w:shd w:val="clear" w:color="auto" w:fill="FFFFFF"/>
        </w:rPr>
        <w:t>определенный </w:t>
      </w:r>
      <w:hyperlink r:id="rId26" w:anchor="dst43" w:history="1">
        <w:r w:rsidRPr="001B6EEF">
          <w:rPr>
            <w:rStyle w:val="a3"/>
            <w:rFonts w:ascii="Times New Roman" w:hAnsi="Times New Roman" w:cs="Times New Roman"/>
            <w:color w:val="auto"/>
            <w:sz w:val="28"/>
            <w:szCs w:val="28"/>
            <w:u w:val="none"/>
            <w:shd w:val="clear" w:color="auto" w:fill="FFFFFF"/>
          </w:rPr>
          <w:t>частью 6</w:t>
        </w:r>
      </w:hyperlink>
      <w:r w:rsidRPr="001B6EEF">
        <w:rPr>
          <w:rFonts w:ascii="Times New Roman" w:hAnsi="Times New Roman" w:cs="Times New Roman"/>
          <w:sz w:val="28"/>
          <w:szCs w:val="28"/>
          <w:shd w:val="clear" w:color="auto" w:fill="FFFFFF"/>
        </w:rPr>
        <w:t> </w:t>
      </w:r>
      <w:r w:rsidR="00F81CF6" w:rsidRPr="008B1D2F">
        <w:rPr>
          <w:rFonts w:ascii="Times New Roman" w:hAnsi="Times New Roman" w:cs="Times New Roman"/>
          <w:sz w:val="28"/>
          <w:szCs w:val="28"/>
          <w:shd w:val="clear" w:color="auto" w:fill="FFFFFF"/>
        </w:rPr>
        <w:t xml:space="preserve">( </w:t>
      </w:r>
      <w:bookmarkStart w:id="8" w:name="_Hlk112946103"/>
      <w:r w:rsidR="00F81CF6" w:rsidRPr="008B1D2F">
        <w:rPr>
          <w:rFonts w:ascii="Times New Roman" w:hAnsi="Times New Roman" w:cs="Times New Roman"/>
          <w:sz w:val="28"/>
          <w:szCs w:val="28"/>
        </w:rPr>
        <w:fldChar w:fldCharType="begin"/>
      </w:r>
      <w:r w:rsidR="00F81CF6" w:rsidRPr="008B1D2F">
        <w:rPr>
          <w:rFonts w:ascii="Times New Roman" w:hAnsi="Times New Roman" w:cs="Times New Roman"/>
          <w:sz w:val="28"/>
          <w:szCs w:val="28"/>
        </w:rPr>
        <w:instrText xml:space="preserve"> HYPERLINK "http://www.consultant.ru/document/cons_doc_LAW_103023/" </w:instrText>
      </w:r>
      <w:r w:rsidR="00F81CF6" w:rsidRPr="008B1D2F">
        <w:rPr>
          <w:rFonts w:ascii="Times New Roman" w:hAnsi="Times New Roman" w:cs="Times New Roman"/>
          <w:sz w:val="28"/>
          <w:szCs w:val="28"/>
        </w:rPr>
        <w:fldChar w:fldCharType="separate"/>
      </w:r>
      <w:r w:rsidR="00F81CF6" w:rsidRPr="008B1D2F">
        <w:rPr>
          <w:rFonts w:ascii="Times New Roman" w:hAnsi="Times New Roman" w:cs="Times New Roman"/>
          <w:sz w:val="28"/>
          <w:szCs w:val="28"/>
          <w:shd w:val="clear" w:color="auto" w:fill="FFFFFF"/>
        </w:rPr>
        <w:t>Федеральный закон от 27.07.2010 N 210-ФЗ</w:t>
      </w:r>
      <w:r w:rsidR="00F81CF6" w:rsidRPr="008B1D2F">
        <w:rPr>
          <w:rFonts w:ascii="Times New Roman" w:hAnsi="Times New Roman" w:cs="Times New Roman"/>
          <w:sz w:val="28"/>
          <w:szCs w:val="28"/>
        </w:rPr>
        <w:fldChar w:fldCharType="end"/>
      </w:r>
      <w:r w:rsidR="008B1D2F">
        <w:rPr>
          <w:rFonts w:ascii="Times New Roman" w:hAnsi="Times New Roman" w:cs="Times New Roman"/>
          <w:sz w:val="28"/>
          <w:szCs w:val="28"/>
        </w:rPr>
        <w:t xml:space="preserve"> </w:t>
      </w:r>
      <w:bookmarkEnd w:id="8"/>
      <w:r w:rsidR="00F81CF6">
        <w:t>)</w:t>
      </w:r>
      <w:r w:rsidRPr="001B6EEF">
        <w:rPr>
          <w:rFonts w:ascii="Times New Roman" w:hAnsi="Times New Roman" w:cs="Times New Roman"/>
          <w:color w:val="000000"/>
          <w:sz w:val="28"/>
          <w:szCs w:val="28"/>
          <w:shd w:val="clear" w:color="auto" w:fill="FFFFFF"/>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w:t>
      </w:r>
      <w:proofErr w:type="gramStart"/>
      <w:r w:rsidR="008B1D2F" w:rsidRPr="001B6EEF">
        <w:rPr>
          <w:rFonts w:ascii="Times New Roman" w:hAnsi="Times New Roman" w:cs="Times New Roman"/>
          <w:color w:val="000000"/>
          <w:sz w:val="28"/>
          <w:szCs w:val="28"/>
          <w:shd w:val="clear" w:color="auto" w:fill="FFFFFF"/>
        </w:rPr>
        <w:t>предоставляющи</w:t>
      </w:r>
      <w:r w:rsidR="008B1D2F">
        <w:rPr>
          <w:rFonts w:ascii="Times New Roman" w:hAnsi="Times New Roman" w:cs="Times New Roman"/>
          <w:color w:val="000000"/>
          <w:sz w:val="28"/>
          <w:szCs w:val="28"/>
          <w:shd w:val="clear" w:color="auto" w:fill="FFFFFF"/>
        </w:rPr>
        <w:t>е</w:t>
      </w:r>
      <w:r w:rsidR="00F81CF6">
        <w:rPr>
          <w:rFonts w:ascii="Times New Roman" w:hAnsi="Times New Roman" w:cs="Times New Roman"/>
          <w:color w:val="000000"/>
          <w:sz w:val="28"/>
          <w:szCs w:val="28"/>
          <w:shd w:val="clear" w:color="auto" w:fill="FFFFFF"/>
        </w:rPr>
        <w:t xml:space="preserve"> </w:t>
      </w:r>
      <w:r w:rsidRPr="001B6EEF">
        <w:rPr>
          <w:rFonts w:ascii="Times New Roman" w:hAnsi="Times New Roman" w:cs="Times New Roman"/>
          <w:color w:val="000000"/>
          <w:sz w:val="28"/>
          <w:szCs w:val="28"/>
          <w:shd w:val="clear" w:color="auto" w:fill="FFFFFF"/>
        </w:rPr>
        <w:t xml:space="preserve"> муниципальные</w:t>
      </w:r>
      <w:proofErr w:type="gramEnd"/>
      <w:r w:rsidRPr="001B6EEF">
        <w:rPr>
          <w:rFonts w:ascii="Times New Roman" w:hAnsi="Times New Roman" w:cs="Times New Roman"/>
          <w:color w:val="000000"/>
          <w:sz w:val="28"/>
          <w:szCs w:val="28"/>
          <w:shd w:val="clear" w:color="auto" w:fill="FFFFFF"/>
        </w:rPr>
        <w:t xml:space="preserve"> услуги, по собственной инициативе;</w:t>
      </w:r>
    </w:p>
    <w:p w14:paraId="57DFFD53" w14:textId="21D87FFD"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anchor="dst100056" w:history="1">
        <w:r w:rsidRPr="003875E3">
          <w:rPr>
            <w:rStyle w:val="a3"/>
            <w:rFonts w:ascii="Times New Roman" w:hAnsi="Times New Roman" w:cs="Times New Roman"/>
            <w:color w:val="auto"/>
            <w:sz w:val="28"/>
            <w:szCs w:val="28"/>
            <w:u w:val="none"/>
            <w:shd w:val="clear" w:color="auto" w:fill="FFFFFF"/>
          </w:rPr>
          <w:t>части 1 статьи 9</w:t>
        </w:r>
      </w:hyperlink>
      <w:r w:rsidRPr="003875E3">
        <w:rPr>
          <w:rFonts w:ascii="Times New Roman" w:hAnsi="Times New Roman" w:cs="Times New Roman"/>
          <w:sz w:val="28"/>
          <w:szCs w:val="28"/>
          <w:shd w:val="clear" w:color="auto" w:fill="FFFFFF"/>
        </w:rPr>
        <w:t> </w:t>
      </w:r>
      <w:hyperlink r:id="rId28" w:history="1">
        <w:r w:rsidR="008B1D2F" w:rsidRPr="003875E3">
          <w:rPr>
            <w:rFonts w:ascii="Times New Roman" w:hAnsi="Times New Roman" w:cs="Times New Roman"/>
            <w:sz w:val="28"/>
            <w:szCs w:val="28"/>
            <w:shd w:val="clear" w:color="auto" w:fill="FFFFFF"/>
          </w:rPr>
          <w:t>Федерального закона от 27.07.2010 N 210-ФЗ</w:t>
        </w:r>
      </w:hyperlink>
      <w:r w:rsidRPr="001B6EEF">
        <w:rPr>
          <w:rFonts w:ascii="Times New Roman" w:hAnsi="Times New Roman" w:cs="Times New Roman"/>
          <w:color w:val="000000"/>
          <w:sz w:val="28"/>
          <w:szCs w:val="28"/>
          <w:shd w:val="clear" w:color="auto" w:fill="FFFFFF"/>
        </w:rPr>
        <w:t>;</w:t>
      </w:r>
    </w:p>
    <w:p w14:paraId="4706463F" w14:textId="77777777"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6C1CAB5" w14:textId="77777777"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38A6A34" w14:textId="77777777"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0192EAC" w14:textId="77777777"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12057E5" w14:textId="41C05E4F" w:rsidR="001B6EEF"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rsidRPr="001B6EEF">
        <w:rPr>
          <w:rFonts w:ascii="Times New Roman" w:hAnsi="Times New Roman" w:cs="Times New Roman"/>
          <w:color w:val="000000"/>
          <w:sz w:val="28"/>
          <w:szCs w:val="28"/>
          <w:shd w:val="clear" w:color="auto" w:fill="FFFFFF"/>
        </w:rPr>
        <w:lastRenderedPageBreak/>
        <w:t xml:space="preserve">организации, </w:t>
      </w:r>
      <w:r w:rsidRPr="001B6EEF">
        <w:rPr>
          <w:rFonts w:ascii="Times New Roman" w:hAnsi="Times New Roman" w:cs="Times New Roman"/>
          <w:color w:val="000000" w:themeColor="text1"/>
          <w:sz w:val="28"/>
          <w:szCs w:val="28"/>
          <w:shd w:val="clear" w:color="auto" w:fill="FFFFFF"/>
        </w:rPr>
        <w:t>предусмотренной </w:t>
      </w:r>
      <w:hyperlink r:id="rId29" w:anchor="dst100352" w:history="1">
        <w:r w:rsidRPr="001B6EEF">
          <w:rPr>
            <w:rStyle w:val="a3"/>
            <w:rFonts w:ascii="Times New Roman" w:hAnsi="Times New Roman" w:cs="Times New Roman"/>
            <w:color w:val="000000" w:themeColor="text1"/>
            <w:sz w:val="28"/>
            <w:szCs w:val="28"/>
            <w:u w:val="none"/>
            <w:shd w:val="clear" w:color="auto" w:fill="FFFFFF"/>
          </w:rPr>
          <w:t>частью 1.1 статьи 16</w:t>
        </w:r>
      </w:hyperlink>
      <w:r w:rsidRPr="001B6EEF">
        <w:rPr>
          <w:rFonts w:ascii="Times New Roman" w:hAnsi="Times New Roman" w:cs="Times New Roman"/>
          <w:color w:val="000000" w:themeColor="text1"/>
          <w:sz w:val="28"/>
          <w:szCs w:val="28"/>
          <w:shd w:val="clear" w:color="auto" w:fill="FFFFFF"/>
        </w:rPr>
        <w:t> </w:t>
      </w:r>
      <w:bookmarkStart w:id="9" w:name="_Hlk112946282"/>
      <w:r w:rsidR="008B1D2F" w:rsidRPr="008B1D2F">
        <w:rPr>
          <w:rFonts w:ascii="Times New Roman" w:hAnsi="Times New Roman" w:cs="Times New Roman"/>
          <w:color w:val="000000" w:themeColor="text1"/>
          <w:sz w:val="28"/>
          <w:szCs w:val="28"/>
        </w:rPr>
        <w:fldChar w:fldCharType="begin"/>
      </w:r>
      <w:r w:rsidR="008B1D2F" w:rsidRPr="008B1D2F">
        <w:rPr>
          <w:rFonts w:ascii="Times New Roman" w:hAnsi="Times New Roman" w:cs="Times New Roman"/>
          <w:color w:val="000000" w:themeColor="text1"/>
          <w:sz w:val="28"/>
          <w:szCs w:val="28"/>
        </w:rPr>
        <w:instrText xml:space="preserve"> HYPERLINK "http://www.consultant.ru/document/cons_doc_LAW_103023/" </w:instrText>
      </w:r>
      <w:r w:rsidR="008B1D2F" w:rsidRPr="008B1D2F">
        <w:rPr>
          <w:rFonts w:ascii="Times New Roman" w:hAnsi="Times New Roman" w:cs="Times New Roman"/>
          <w:color w:val="000000" w:themeColor="text1"/>
          <w:sz w:val="28"/>
          <w:szCs w:val="28"/>
        </w:rPr>
        <w:fldChar w:fldCharType="separate"/>
      </w:r>
      <w:r w:rsidR="008B1D2F" w:rsidRPr="008B1D2F">
        <w:rPr>
          <w:rFonts w:ascii="Times New Roman" w:hAnsi="Times New Roman" w:cs="Times New Roman"/>
          <w:color w:val="000000" w:themeColor="text1"/>
          <w:sz w:val="28"/>
          <w:szCs w:val="28"/>
          <w:shd w:val="clear" w:color="auto" w:fill="FFFFFF"/>
        </w:rPr>
        <w:t>Федерального закона  от 27.07.2010 N 210-ФЗ</w:t>
      </w:r>
      <w:r w:rsidR="008B1D2F" w:rsidRPr="008B1D2F">
        <w:rPr>
          <w:rFonts w:ascii="Times New Roman" w:hAnsi="Times New Roman" w:cs="Times New Roman"/>
          <w:color w:val="000000" w:themeColor="text1"/>
          <w:sz w:val="28"/>
          <w:szCs w:val="28"/>
        </w:rPr>
        <w:fldChar w:fldCharType="end"/>
      </w:r>
      <w:bookmarkEnd w:id="9"/>
      <w:r w:rsidRPr="001B6EEF">
        <w:rPr>
          <w:rFonts w:ascii="Times New Roman" w:hAnsi="Times New Roman" w:cs="Times New Roman"/>
          <w:color w:val="000000" w:themeColor="text1"/>
          <w:sz w:val="28"/>
          <w:szCs w:val="28"/>
          <w:shd w:val="clear" w:color="auto" w:fill="FFFFFF"/>
        </w:rPr>
        <w:t xml:space="preserve">, при первоначальном </w:t>
      </w:r>
      <w:r w:rsidRPr="001B6EEF">
        <w:rPr>
          <w:rFonts w:ascii="Times New Roman" w:hAnsi="Times New Roman" w:cs="Times New Roman"/>
          <w:color w:val="000000"/>
          <w:sz w:val="28"/>
          <w:szCs w:val="28"/>
          <w:shd w:val="clear" w:color="auto" w:fill="FFFFFF"/>
        </w:rPr>
        <w:t>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dst100352" w:history="1">
        <w:r w:rsidRPr="001B6EEF">
          <w:rPr>
            <w:rStyle w:val="a3"/>
            <w:rFonts w:ascii="Times New Roman" w:hAnsi="Times New Roman" w:cs="Times New Roman"/>
            <w:color w:val="000000" w:themeColor="text1"/>
            <w:sz w:val="28"/>
            <w:szCs w:val="28"/>
            <w:u w:val="none"/>
            <w:shd w:val="clear" w:color="auto" w:fill="FFFFFF"/>
          </w:rPr>
          <w:t>частью 1.1 статьи 16</w:t>
        </w:r>
      </w:hyperlink>
      <w:r w:rsidRPr="001B6EEF">
        <w:rPr>
          <w:rFonts w:ascii="Times New Roman" w:hAnsi="Times New Roman" w:cs="Times New Roman"/>
          <w:color w:val="000000" w:themeColor="text1"/>
          <w:sz w:val="28"/>
          <w:szCs w:val="28"/>
          <w:shd w:val="clear" w:color="auto" w:fill="FFFFFF"/>
        </w:rPr>
        <w:t> </w:t>
      </w:r>
      <w:hyperlink r:id="rId31" w:history="1">
        <w:r w:rsidR="0024644D" w:rsidRPr="0024644D">
          <w:rPr>
            <w:rFonts w:ascii="Times New Roman" w:hAnsi="Times New Roman" w:cs="Times New Roman"/>
            <w:color w:val="000000" w:themeColor="text1"/>
            <w:sz w:val="28"/>
            <w:szCs w:val="28"/>
            <w:shd w:val="clear" w:color="auto" w:fill="FFFFFF"/>
          </w:rPr>
          <w:t>Федерального закона  от 27.07.2010 N 210-ФЗ</w:t>
        </w:r>
      </w:hyperlink>
      <w:r w:rsidRPr="001B6EEF">
        <w:rPr>
          <w:rFonts w:ascii="Times New Roman" w:hAnsi="Times New Roman" w:cs="Times New Roman"/>
          <w:color w:val="000000" w:themeColor="text1"/>
          <w:sz w:val="28"/>
          <w:szCs w:val="28"/>
          <w:shd w:val="clear" w:color="auto" w:fill="FFFFFF"/>
        </w:rPr>
        <w:t>, уведомляе</w:t>
      </w:r>
      <w:r w:rsidRPr="001B6EEF">
        <w:rPr>
          <w:rFonts w:ascii="Times New Roman" w:hAnsi="Times New Roman" w:cs="Times New Roman"/>
          <w:color w:val="000000"/>
          <w:sz w:val="28"/>
          <w:szCs w:val="28"/>
          <w:shd w:val="clear" w:color="auto" w:fill="FFFFFF"/>
        </w:rPr>
        <w:t>тся заявитель, а также приносятся извинения за доставленные неудобства;</w:t>
      </w:r>
    </w:p>
    <w:p w14:paraId="3C6BD61A" w14:textId="1001780B" w:rsidR="0024644D" w:rsidRPr="001B6EEF" w:rsidRDefault="001B6EEF" w:rsidP="004C7CC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B6EEF">
        <w:rPr>
          <w:rFonts w:ascii="Times New Roman" w:hAnsi="Times New Roman" w:cs="Times New Roman"/>
          <w:color w:val="000000"/>
          <w:sz w:val="28"/>
          <w:szCs w:val="28"/>
          <w:shd w:val="clear" w:color="auto" w:fill="FFFFFF"/>
        </w:rPr>
        <w:t xml:space="preserve">5) предоставления на бумажном носителе </w:t>
      </w:r>
      <w:r w:rsidRPr="001B6EEF">
        <w:rPr>
          <w:rFonts w:ascii="Times New Roman" w:hAnsi="Times New Roman" w:cs="Times New Roman"/>
          <w:sz w:val="28"/>
          <w:szCs w:val="28"/>
          <w:shd w:val="clear" w:color="auto" w:fill="FFFFFF"/>
        </w:rPr>
        <w:t>документов и информации, электронные образы которых ранее были заверены в соответствии с </w:t>
      </w:r>
      <w:hyperlink r:id="rId32" w:anchor="dst359" w:history="1">
        <w:r w:rsidRPr="001B6EEF">
          <w:rPr>
            <w:rStyle w:val="a3"/>
            <w:rFonts w:ascii="Times New Roman" w:hAnsi="Times New Roman" w:cs="Times New Roman"/>
            <w:color w:val="auto"/>
            <w:sz w:val="28"/>
            <w:szCs w:val="28"/>
            <w:u w:val="none"/>
            <w:shd w:val="clear" w:color="auto" w:fill="FFFFFF"/>
          </w:rPr>
          <w:t>пунктом 7.2 части 1 статьи 16</w:t>
        </w:r>
      </w:hyperlink>
      <w:r w:rsidRPr="001B6EEF">
        <w:rPr>
          <w:rFonts w:ascii="Times New Roman" w:hAnsi="Times New Roman" w:cs="Times New Roman"/>
          <w:color w:val="000000"/>
          <w:sz w:val="28"/>
          <w:szCs w:val="28"/>
          <w:shd w:val="clear" w:color="auto" w:fill="FFFFFF"/>
        </w:rPr>
        <w:t> </w:t>
      </w:r>
      <w:hyperlink r:id="rId33" w:history="1">
        <w:r w:rsidR="0024644D" w:rsidRPr="008B1D2F">
          <w:rPr>
            <w:rFonts w:ascii="Times New Roman" w:hAnsi="Times New Roman" w:cs="Times New Roman"/>
            <w:color w:val="000000" w:themeColor="text1"/>
            <w:sz w:val="28"/>
            <w:szCs w:val="28"/>
            <w:shd w:val="clear" w:color="auto" w:fill="FFFFFF"/>
          </w:rPr>
          <w:t>Федерального закона  от 27.07.2010 N 210-ФЗ</w:t>
        </w:r>
      </w:hyperlink>
      <w:r w:rsidRPr="001B6EEF">
        <w:rPr>
          <w:rFonts w:ascii="Times New Roman" w:hAnsi="Times New Roman" w:cs="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57B648" w14:textId="7867A864" w:rsidR="00397093" w:rsidRPr="004D2E93" w:rsidRDefault="00397093" w:rsidP="004C7CCD">
      <w:pPr>
        <w:tabs>
          <w:tab w:val="left" w:pos="993"/>
        </w:tabs>
        <w:spacing w:after="0"/>
        <w:ind w:firstLine="709"/>
        <w:jc w:val="both"/>
        <w:rPr>
          <w:rFonts w:ascii="Times New Roman" w:hAnsi="Times New Roman" w:cs="Times New Roman"/>
          <w:sz w:val="28"/>
          <w:szCs w:val="28"/>
        </w:rPr>
      </w:pPr>
    </w:p>
    <w:p w14:paraId="043F8C23" w14:textId="77777777" w:rsidR="00DB5785" w:rsidRPr="00BC190D" w:rsidRDefault="00B00DA1" w:rsidP="004C7CCD">
      <w:pPr>
        <w:autoSpaceDE w:val="0"/>
        <w:autoSpaceDN w:val="0"/>
        <w:adjustRightInd w:val="0"/>
        <w:spacing w:after="0" w:line="240" w:lineRule="auto"/>
        <w:jc w:val="both"/>
        <w:rPr>
          <w:rFonts w:ascii="Times New Roman" w:hAnsi="Times New Roman" w:cs="Times New Roman"/>
          <w:color w:val="000000"/>
          <w:sz w:val="28"/>
          <w:szCs w:val="28"/>
        </w:rPr>
      </w:pPr>
      <w:r w:rsidRPr="00BC190D">
        <w:rPr>
          <w:rFonts w:ascii="Times New Roman" w:hAnsi="Times New Roman" w:cs="Times New Roman"/>
          <w:color w:val="000000"/>
          <w:sz w:val="28"/>
          <w:szCs w:val="28"/>
        </w:rPr>
        <w:t>2. Контроль за исполнением настоящего постановления оставляю за собой.</w:t>
      </w:r>
    </w:p>
    <w:p w14:paraId="14EFCF9E" w14:textId="77777777" w:rsidR="009A7EA0" w:rsidRPr="00BC190D" w:rsidRDefault="009A7EA0" w:rsidP="004C7CCD">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14FF7E6A" w14:textId="77777777" w:rsidR="000E381D" w:rsidRDefault="000E381D" w:rsidP="00B00DA1">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8A157B7" w14:textId="77777777" w:rsidR="00DB5785" w:rsidRDefault="00DB5785" w:rsidP="00B00DA1">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6D1BA4D" w14:textId="77777777" w:rsidR="007A1BEF" w:rsidRPr="007A1BEF" w:rsidRDefault="007A1BEF" w:rsidP="007A1BEF">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p>
    <w:p w14:paraId="56E4DBBC" w14:textId="77777777" w:rsidR="007A1BEF" w:rsidRPr="007A1BEF" w:rsidRDefault="007A1BEF" w:rsidP="007A1BEF">
      <w:pPr>
        <w:pBdr>
          <w:bottom w:val="single" w:sz="12" w:space="1" w:color="auto"/>
        </w:pBdr>
        <w:tabs>
          <w:tab w:val="left" w:pos="7371"/>
          <w:tab w:val="left" w:pos="8364"/>
        </w:tabs>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A1BEF">
        <w:rPr>
          <w:rFonts w:ascii="Times New Roman" w:eastAsia="Times New Roman" w:hAnsi="Times New Roman" w:cs="Times New Roman"/>
          <w:sz w:val="28"/>
          <w:szCs w:val="20"/>
          <w:lang w:eastAsia="ru-RU"/>
        </w:rPr>
        <w:t xml:space="preserve">Глава </w:t>
      </w:r>
      <w:proofErr w:type="spellStart"/>
      <w:r w:rsidRPr="007A1BEF">
        <w:rPr>
          <w:rFonts w:ascii="Times New Roman" w:eastAsia="Times New Roman" w:hAnsi="Times New Roman" w:cs="Times New Roman"/>
          <w:sz w:val="28"/>
          <w:szCs w:val="20"/>
          <w:lang w:eastAsia="ru-RU"/>
        </w:rPr>
        <w:t>Начикинского</w:t>
      </w:r>
      <w:proofErr w:type="spellEnd"/>
      <w:r w:rsidRPr="007A1BEF">
        <w:rPr>
          <w:rFonts w:ascii="Times New Roman" w:eastAsia="Times New Roman" w:hAnsi="Times New Roman" w:cs="Times New Roman"/>
          <w:sz w:val="28"/>
          <w:szCs w:val="20"/>
          <w:lang w:eastAsia="ru-RU"/>
        </w:rPr>
        <w:t xml:space="preserve"> </w:t>
      </w:r>
    </w:p>
    <w:p w14:paraId="24CEAB3E" w14:textId="77777777" w:rsidR="007A1BEF" w:rsidRPr="007A1BEF" w:rsidRDefault="007A1BEF" w:rsidP="007A1BEF">
      <w:pPr>
        <w:pBdr>
          <w:bottom w:val="single" w:sz="12" w:space="1" w:color="auto"/>
        </w:pBdr>
        <w:tabs>
          <w:tab w:val="left" w:pos="7371"/>
          <w:tab w:val="left" w:pos="8364"/>
        </w:tabs>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A1BEF">
        <w:rPr>
          <w:rFonts w:ascii="Times New Roman" w:eastAsia="Times New Roman" w:hAnsi="Times New Roman" w:cs="Times New Roman"/>
          <w:sz w:val="28"/>
          <w:szCs w:val="20"/>
          <w:lang w:eastAsia="ru-RU"/>
        </w:rPr>
        <w:t xml:space="preserve">сельского поселения                                                             В.М. </w:t>
      </w:r>
      <w:proofErr w:type="spellStart"/>
      <w:r w:rsidRPr="007A1BEF">
        <w:rPr>
          <w:rFonts w:ascii="Times New Roman" w:eastAsia="Times New Roman" w:hAnsi="Times New Roman" w:cs="Times New Roman"/>
          <w:sz w:val="28"/>
          <w:szCs w:val="20"/>
          <w:lang w:eastAsia="ru-RU"/>
        </w:rPr>
        <w:t>Пищальченко</w:t>
      </w:r>
      <w:proofErr w:type="spellEnd"/>
    </w:p>
    <w:p w14:paraId="15E70BF8" w14:textId="77777777" w:rsidR="00881CED" w:rsidRDefault="00DA5A7F" w:rsidP="00DB5785">
      <w:pPr>
        <w:pStyle w:val="a4"/>
        <w:jc w:val="both"/>
        <w:rPr>
          <w:rFonts w:ascii="Times New Roman" w:hAnsi="Times New Roman" w:cs="Times New Roman"/>
          <w:sz w:val="24"/>
          <w:szCs w:val="24"/>
        </w:rPr>
      </w:pPr>
      <w:r w:rsidRPr="002A05F7">
        <w:rPr>
          <w:rFonts w:ascii="Times New Roman" w:hAnsi="Times New Roman" w:cs="Times New Roman"/>
          <w:sz w:val="24"/>
          <w:szCs w:val="24"/>
        </w:rPr>
        <w:tab/>
      </w:r>
      <w:r w:rsidRPr="002A05F7">
        <w:rPr>
          <w:rFonts w:ascii="Times New Roman" w:hAnsi="Times New Roman" w:cs="Times New Roman"/>
          <w:sz w:val="24"/>
          <w:szCs w:val="24"/>
        </w:rPr>
        <w:tab/>
      </w:r>
      <w:r w:rsidRPr="002A05F7">
        <w:rPr>
          <w:rFonts w:ascii="Times New Roman" w:hAnsi="Times New Roman" w:cs="Times New Roman"/>
          <w:sz w:val="24"/>
          <w:szCs w:val="24"/>
        </w:rPr>
        <w:tab/>
      </w:r>
      <w:r w:rsidR="00411D85">
        <w:rPr>
          <w:rFonts w:ascii="Times New Roman" w:hAnsi="Times New Roman" w:cs="Times New Roman"/>
          <w:sz w:val="24"/>
          <w:szCs w:val="24"/>
        </w:rPr>
        <w:t xml:space="preserve"> </w:t>
      </w:r>
    </w:p>
    <w:sectPr w:rsidR="00881CED" w:rsidSect="004C7CCD">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665"/>
    <w:multiLevelType w:val="hybridMultilevel"/>
    <w:tmpl w:val="CA189988"/>
    <w:lvl w:ilvl="0" w:tplc="923C8F26">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B6127D"/>
    <w:multiLevelType w:val="hybridMultilevel"/>
    <w:tmpl w:val="0AACE4B6"/>
    <w:lvl w:ilvl="0" w:tplc="2BCED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07"/>
    <w:rsid w:val="00053B87"/>
    <w:rsid w:val="00076E7D"/>
    <w:rsid w:val="0008376C"/>
    <w:rsid w:val="00095C79"/>
    <w:rsid w:val="00097801"/>
    <w:rsid w:val="000C31C2"/>
    <w:rsid w:val="000E381D"/>
    <w:rsid w:val="001173A0"/>
    <w:rsid w:val="001B3660"/>
    <w:rsid w:val="001B6EEF"/>
    <w:rsid w:val="00220E67"/>
    <w:rsid w:val="0024644D"/>
    <w:rsid w:val="002A05F7"/>
    <w:rsid w:val="002E1D2E"/>
    <w:rsid w:val="00306EF1"/>
    <w:rsid w:val="003875E3"/>
    <w:rsid w:val="00395A6C"/>
    <w:rsid w:val="00397093"/>
    <w:rsid w:val="003C407C"/>
    <w:rsid w:val="00411D85"/>
    <w:rsid w:val="00452D70"/>
    <w:rsid w:val="004B589E"/>
    <w:rsid w:val="004C7CCD"/>
    <w:rsid w:val="004D2E93"/>
    <w:rsid w:val="005037CA"/>
    <w:rsid w:val="0053048A"/>
    <w:rsid w:val="005402B8"/>
    <w:rsid w:val="0055319C"/>
    <w:rsid w:val="00580B08"/>
    <w:rsid w:val="005E31E7"/>
    <w:rsid w:val="00631DF6"/>
    <w:rsid w:val="0065653E"/>
    <w:rsid w:val="006942D3"/>
    <w:rsid w:val="00694F26"/>
    <w:rsid w:val="00700C47"/>
    <w:rsid w:val="00790C98"/>
    <w:rsid w:val="007A1BEF"/>
    <w:rsid w:val="007C4D2B"/>
    <w:rsid w:val="0081099B"/>
    <w:rsid w:val="00840D07"/>
    <w:rsid w:val="00870207"/>
    <w:rsid w:val="008757A1"/>
    <w:rsid w:val="00881CED"/>
    <w:rsid w:val="008824AA"/>
    <w:rsid w:val="008B1D2F"/>
    <w:rsid w:val="008D23C7"/>
    <w:rsid w:val="008D75B5"/>
    <w:rsid w:val="009154C6"/>
    <w:rsid w:val="009328B0"/>
    <w:rsid w:val="009A6A84"/>
    <w:rsid w:val="009A7EA0"/>
    <w:rsid w:val="009F75CB"/>
    <w:rsid w:val="00A216BC"/>
    <w:rsid w:val="00A51260"/>
    <w:rsid w:val="00A701E8"/>
    <w:rsid w:val="00A76220"/>
    <w:rsid w:val="00A95BCA"/>
    <w:rsid w:val="00AA7799"/>
    <w:rsid w:val="00AF32FB"/>
    <w:rsid w:val="00B00384"/>
    <w:rsid w:val="00B00DA1"/>
    <w:rsid w:val="00B340B5"/>
    <w:rsid w:val="00B75E17"/>
    <w:rsid w:val="00BC190D"/>
    <w:rsid w:val="00BE5ED8"/>
    <w:rsid w:val="00C70763"/>
    <w:rsid w:val="00C96D77"/>
    <w:rsid w:val="00CA1B5D"/>
    <w:rsid w:val="00CD284D"/>
    <w:rsid w:val="00DA2FDB"/>
    <w:rsid w:val="00DA5A7F"/>
    <w:rsid w:val="00DB4181"/>
    <w:rsid w:val="00DB5785"/>
    <w:rsid w:val="00DE6AEF"/>
    <w:rsid w:val="00DE74FA"/>
    <w:rsid w:val="00F231B1"/>
    <w:rsid w:val="00F81CF6"/>
    <w:rsid w:val="00FD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FC77"/>
  <w15:docId w15:val="{DE3E25D6-1516-4D9F-9C1F-BA259777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4FA"/>
    <w:rPr>
      <w:color w:val="0000FF" w:themeColor="hyperlink"/>
      <w:u w:val="single"/>
    </w:rPr>
  </w:style>
  <w:style w:type="paragraph" w:styleId="a4">
    <w:name w:val="No Spacing"/>
    <w:uiPriority w:val="1"/>
    <w:qFormat/>
    <w:rsid w:val="00097801"/>
    <w:pPr>
      <w:spacing w:after="0" w:line="240" w:lineRule="auto"/>
    </w:pPr>
  </w:style>
  <w:style w:type="paragraph" w:styleId="a5">
    <w:name w:val="Balloon Text"/>
    <w:basedOn w:val="a"/>
    <w:link w:val="a6"/>
    <w:uiPriority w:val="99"/>
    <w:semiHidden/>
    <w:unhideWhenUsed/>
    <w:rsid w:val="00DB57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5785"/>
    <w:rPr>
      <w:rFonts w:ascii="Segoe UI" w:hAnsi="Segoe UI" w:cs="Segoe UI"/>
      <w:sz w:val="18"/>
      <w:szCs w:val="18"/>
    </w:rPr>
  </w:style>
  <w:style w:type="paragraph" w:styleId="a7">
    <w:name w:val="Normal (Web)"/>
    <w:basedOn w:val="a"/>
    <w:uiPriority w:val="99"/>
    <w:semiHidden/>
    <w:unhideWhenUsed/>
    <w:rsid w:val="004D2E93"/>
    <w:rPr>
      <w:rFonts w:ascii="Times New Roman" w:hAnsi="Times New Roman" w:cs="Times New Roman"/>
      <w:sz w:val="24"/>
      <w:szCs w:val="24"/>
    </w:rPr>
  </w:style>
  <w:style w:type="character" w:customStyle="1" w:styleId="UnresolvedMention">
    <w:name w:val="Unresolved Mention"/>
    <w:basedOn w:val="a0"/>
    <w:uiPriority w:val="99"/>
    <w:semiHidden/>
    <w:unhideWhenUsed/>
    <w:rsid w:val="004D2E93"/>
    <w:rPr>
      <w:color w:val="605E5C"/>
      <w:shd w:val="clear" w:color="auto" w:fill="E1DFDD"/>
    </w:rPr>
  </w:style>
  <w:style w:type="paragraph" w:styleId="a8">
    <w:name w:val="List Paragraph"/>
    <w:basedOn w:val="a"/>
    <w:uiPriority w:val="34"/>
    <w:qFormat/>
    <w:rsid w:val="004C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8324">
      <w:bodyDiv w:val="1"/>
      <w:marLeft w:val="0"/>
      <w:marRight w:val="0"/>
      <w:marTop w:val="0"/>
      <w:marBottom w:val="0"/>
      <w:divBdr>
        <w:top w:val="none" w:sz="0" w:space="0" w:color="auto"/>
        <w:left w:val="none" w:sz="0" w:space="0" w:color="auto"/>
        <w:bottom w:val="none" w:sz="0" w:space="0" w:color="auto"/>
        <w:right w:val="none" w:sz="0" w:space="0" w:color="auto"/>
      </w:divBdr>
      <w:divsChild>
        <w:div w:id="2137721667">
          <w:marLeft w:val="0"/>
          <w:marRight w:val="0"/>
          <w:marTop w:val="0"/>
          <w:marBottom w:val="0"/>
          <w:divBdr>
            <w:top w:val="none" w:sz="0" w:space="0" w:color="auto"/>
            <w:left w:val="none" w:sz="0" w:space="0" w:color="auto"/>
            <w:bottom w:val="none" w:sz="0" w:space="0" w:color="auto"/>
            <w:right w:val="none" w:sz="0" w:space="0" w:color="auto"/>
          </w:divBdr>
        </w:div>
        <w:div w:id="583075954">
          <w:marLeft w:val="0"/>
          <w:marRight w:val="0"/>
          <w:marTop w:val="0"/>
          <w:marBottom w:val="0"/>
          <w:divBdr>
            <w:top w:val="none" w:sz="0" w:space="0" w:color="auto"/>
            <w:left w:val="none" w:sz="0" w:space="0" w:color="auto"/>
            <w:bottom w:val="none" w:sz="0" w:space="0" w:color="auto"/>
            <w:right w:val="none" w:sz="0" w:space="0" w:color="auto"/>
          </w:divBdr>
        </w:div>
        <w:div w:id="112872494">
          <w:marLeft w:val="0"/>
          <w:marRight w:val="0"/>
          <w:marTop w:val="0"/>
          <w:marBottom w:val="0"/>
          <w:divBdr>
            <w:top w:val="none" w:sz="0" w:space="0" w:color="auto"/>
            <w:left w:val="none" w:sz="0" w:space="0" w:color="auto"/>
            <w:bottom w:val="none" w:sz="0" w:space="0" w:color="auto"/>
            <w:right w:val="none" w:sz="0" w:space="0" w:color="auto"/>
          </w:divBdr>
        </w:div>
        <w:div w:id="470754010">
          <w:marLeft w:val="0"/>
          <w:marRight w:val="0"/>
          <w:marTop w:val="0"/>
          <w:marBottom w:val="0"/>
          <w:divBdr>
            <w:top w:val="none" w:sz="0" w:space="0" w:color="auto"/>
            <w:left w:val="none" w:sz="0" w:space="0" w:color="auto"/>
            <w:bottom w:val="none" w:sz="0" w:space="0" w:color="auto"/>
            <w:right w:val="none" w:sz="0" w:space="0" w:color="auto"/>
          </w:divBdr>
        </w:div>
        <w:div w:id="645011645">
          <w:marLeft w:val="0"/>
          <w:marRight w:val="0"/>
          <w:marTop w:val="0"/>
          <w:marBottom w:val="0"/>
          <w:divBdr>
            <w:top w:val="none" w:sz="0" w:space="0" w:color="auto"/>
            <w:left w:val="none" w:sz="0" w:space="0" w:color="auto"/>
            <w:bottom w:val="none" w:sz="0" w:space="0" w:color="auto"/>
            <w:right w:val="none" w:sz="0" w:space="0" w:color="auto"/>
          </w:divBdr>
        </w:div>
        <w:div w:id="649558012">
          <w:marLeft w:val="0"/>
          <w:marRight w:val="0"/>
          <w:marTop w:val="0"/>
          <w:marBottom w:val="0"/>
          <w:divBdr>
            <w:top w:val="none" w:sz="0" w:space="0" w:color="auto"/>
            <w:left w:val="none" w:sz="0" w:space="0" w:color="auto"/>
            <w:bottom w:val="none" w:sz="0" w:space="0" w:color="auto"/>
            <w:right w:val="none" w:sz="0" w:space="0" w:color="auto"/>
          </w:divBdr>
        </w:div>
      </w:divsChild>
    </w:div>
    <w:div w:id="446895581">
      <w:bodyDiv w:val="1"/>
      <w:marLeft w:val="0"/>
      <w:marRight w:val="0"/>
      <w:marTop w:val="0"/>
      <w:marBottom w:val="0"/>
      <w:divBdr>
        <w:top w:val="none" w:sz="0" w:space="0" w:color="auto"/>
        <w:left w:val="none" w:sz="0" w:space="0" w:color="auto"/>
        <w:bottom w:val="none" w:sz="0" w:space="0" w:color="auto"/>
        <w:right w:val="none" w:sz="0" w:space="0" w:color="auto"/>
      </w:divBdr>
      <w:divsChild>
        <w:div w:id="2128087597">
          <w:marLeft w:val="0"/>
          <w:marRight w:val="0"/>
          <w:marTop w:val="0"/>
          <w:marBottom w:val="0"/>
          <w:divBdr>
            <w:top w:val="none" w:sz="0" w:space="0" w:color="auto"/>
            <w:left w:val="none" w:sz="0" w:space="0" w:color="auto"/>
            <w:bottom w:val="none" w:sz="0" w:space="0" w:color="auto"/>
            <w:right w:val="none" w:sz="0" w:space="0" w:color="auto"/>
          </w:divBdr>
        </w:div>
        <w:div w:id="1943762424">
          <w:marLeft w:val="0"/>
          <w:marRight w:val="0"/>
          <w:marTop w:val="0"/>
          <w:marBottom w:val="0"/>
          <w:divBdr>
            <w:top w:val="none" w:sz="0" w:space="0" w:color="auto"/>
            <w:left w:val="none" w:sz="0" w:space="0" w:color="auto"/>
            <w:bottom w:val="none" w:sz="0" w:space="0" w:color="auto"/>
            <w:right w:val="none" w:sz="0" w:space="0" w:color="auto"/>
          </w:divBdr>
        </w:div>
        <w:div w:id="1192382894">
          <w:marLeft w:val="0"/>
          <w:marRight w:val="0"/>
          <w:marTop w:val="0"/>
          <w:marBottom w:val="0"/>
          <w:divBdr>
            <w:top w:val="none" w:sz="0" w:space="0" w:color="auto"/>
            <w:left w:val="none" w:sz="0" w:space="0" w:color="auto"/>
            <w:bottom w:val="none" w:sz="0" w:space="0" w:color="auto"/>
            <w:right w:val="none" w:sz="0" w:space="0" w:color="auto"/>
          </w:divBdr>
        </w:div>
      </w:divsChild>
    </w:div>
    <w:div w:id="508257767">
      <w:bodyDiv w:val="1"/>
      <w:marLeft w:val="0"/>
      <w:marRight w:val="0"/>
      <w:marTop w:val="0"/>
      <w:marBottom w:val="0"/>
      <w:divBdr>
        <w:top w:val="none" w:sz="0" w:space="0" w:color="auto"/>
        <w:left w:val="none" w:sz="0" w:space="0" w:color="auto"/>
        <w:bottom w:val="none" w:sz="0" w:space="0" w:color="auto"/>
        <w:right w:val="none" w:sz="0" w:space="0" w:color="auto"/>
      </w:divBdr>
      <w:divsChild>
        <w:div w:id="1423601656">
          <w:marLeft w:val="0"/>
          <w:marRight w:val="0"/>
          <w:marTop w:val="0"/>
          <w:marBottom w:val="0"/>
          <w:divBdr>
            <w:top w:val="none" w:sz="0" w:space="0" w:color="auto"/>
            <w:left w:val="none" w:sz="0" w:space="0" w:color="auto"/>
            <w:bottom w:val="none" w:sz="0" w:space="0" w:color="auto"/>
            <w:right w:val="none" w:sz="0" w:space="0" w:color="auto"/>
          </w:divBdr>
        </w:div>
        <w:div w:id="776368684">
          <w:marLeft w:val="0"/>
          <w:marRight w:val="0"/>
          <w:marTop w:val="0"/>
          <w:marBottom w:val="0"/>
          <w:divBdr>
            <w:top w:val="none" w:sz="0" w:space="0" w:color="auto"/>
            <w:left w:val="none" w:sz="0" w:space="0" w:color="auto"/>
            <w:bottom w:val="none" w:sz="0" w:space="0" w:color="auto"/>
            <w:right w:val="none" w:sz="0" w:space="0" w:color="auto"/>
          </w:divBdr>
        </w:div>
        <w:div w:id="563417631">
          <w:marLeft w:val="0"/>
          <w:marRight w:val="0"/>
          <w:marTop w:val="0"/>
          <w:marBottom w:val="0"/>
          <w:divBdr>
            <w:top w:val="none" w:sz="0" w:space="0" w:color="auto"/>
            <w:left w:val="none" w:sz="0" w:space="0" w:color="auto"/>
            <w:bottom w:val="none" w:sz="0" w:space="0" w:color="auto"/>
            <w:right w:val="none" w:sz="0" w:space="0" w:color="auto"/>
          </w:divBdr>
        </w:div>
        <w:div w:id="907567683">
          <w:marLeft w:val="0"/>
          <w:marRight w:val="0"/>
          <w:marTop w:val="0"/>
          <w:marBottom w:val="0"/>
          <w:divBdr>
            <w:top w:val="none" w:sz="0" w:space="0" w:color="auto"/>
            <w:left w:val="none" w:sz="0" w:space="0" w:color="auto"/>
            <w:bottom w:val="none" w:sz="0" w:space="0" w:color="auto"/>
            <w:right w:val="none" w:sz="0" w:space="0" w:color="auto"/>
          </w:divBdr>
        </w:div>
        <w:div w:id="1544561499">
          <w:marLeft w:val="0"/>
          <w:marRight w:val="0"/>
          <w:marTop w:val="0"/>
          <w:marBottom w:val="0"/>
          <w:divBdr>
            <w:top w:val="none" w:sz="0" w:space="0" w:color="auto"/>
            <w:left w:val="none" w:sz="0" w:space="0" w:color="auto"/>
            <w:bottom w:val="none" w:sz="0" w:space="0" w:color="auto"/>
            <w:right w:val="none" w:sz="0" w:space="0" w:color="auto"/>
          </w:divBdr>
        </w:div>
        <w:div w:id="2113088244">
          <w:marLeft w:val="0"/>
          <w:marRight w:val="0"/>
          <w:marTop w:val="0"/>
          <w:marBottom w:val="0"/>
          <w:divBdr>
            <w:top w:val="none" w:sz="0" w:space="0" w:color="auto"/>
            <w:left w:val="none" w:sz="0" w:space="0" w:color="auto"/>
            <w:bottom w:val="none" w:sz="0" w:space="0" w:color="auto"/>
            <w:right w:val="none" w:sz="0" w:space="0" w:color="auto"/>
          </w:divBdr>
        </w:div>
        <w:div w:id="1571816125">
          <w:marLeft w:val="0"/>
          <w:marRight w:val="0"/>
          <w:marTop w:val="0"/>
          <w:marBottom w:val="0"/>
          <w:divBdr>
            <w:top w:val="none" w:sz="0" w:space="0" w:color="auto"/>
            <w:left w:val="none" w:sz="0" w:space="0" w:color="auto"/>
            <w:bottom w:val="none" w:sz="0" w:space="0" w:color="auto"/>
            <w:right w:val="none" w:sz="0" w:space="0" w:color="auto"/>
          </w:divBdr>
        </w:div>
        <w:div w:id="307445226">
          <w:marLeft w:val="0"/>
          <w:marRight w:val="0"/>
          <w:marTop w:val="360"/>
          <w:marBottom w:val="0"/>
          <w:divBdr>
            <w:top w:val="none" w:sz="0" w:space="0" w:color="auto"/>
            <w:left w:val="none" w:sz="0" w:space="0" w:color="auto"/>
            <w:bottom w:val="none" w:sz="0" w:space="0" w:color="auto"/>
            <w:right w:val="none" w:sz="0" w:space="0" w:color="auto"/>
          </w:divBdr>
        </w:div>
        <w:div w:id="1173254347">
          <w:marLeft w:val="0"/>
          <w:marRight w:val="0"/>
          <w:marTop w:val="0"/>
          <w:marBottom w:val="0"/>
          <w:divBdr>
            <w:top w:val="none" w:sz="0" w:space="0" w:color="auto"/>
            <w:left w:val="none" w:sz="0" w:space="0" w:color="auto"/>
            <w:bottom w:val="none" w:sz="0" w:space="0" w:color="auto"/>
            <w:right w:val="none" w:sz="0" w:space="0" w:color="auto"/>
          </w:divBdr>
        </w:div>
        <w:div w:id="1295981619">
          <w:marLeft w:val="0"/>
          <w:marRight w:val="0"/>
          <w:marTop w:val="0"/>
          <w:marBottom w:val="0"/>
          <w:divBdr>
            <w:top w:val="none" w:sz="0" w:space="0" w:color="auto"/>
            <w:left w:val="none" w:sz="0" w:space="0" w:color="auto"/>
            <w:bottom w:val="none" w:sz="0" w:space="0" w:color="auto"/>
            <w:right w:val="none" w:sz="0" w:space="0" w:color="auto"/>
          </w:divBdr>
        </w:div>
        <w:div w:id="1416633240">
          <w:marLeft w:val="0"/>
          <w:marRight w:val="0"/>
          <w:marTop w:val="0"/>
          <w:marBottom w:val="0"/>
          <w:divBdr>
            <w:top w:val="none" w:sz="0" w:space="0" w:color="auto"/>
            <w:left w:val="none" w:sz="0" w:space="0" w:color="auto"/>
            <w:bottom w:val="none" w:sz="0" w:space="0" w:color="auto"/>
            <w:right w:val="none" w:sz="0" w:space="0" w:color="auto"/>
          </w:divBdr>
        </w:div>
        <w:div w:id="634222091">
          <w:marLeft w:val="0"/>
          <w:marRight w:val="0"/>
          <w:marTop w:val="0"/>
          <w:marBottom w:val="0"/>
          <w:divBdr>
            <w:top w:val="none" w:sz="0" w:space="0" w:color="auto"/>
            <w:left w:val="none" w:sz="0" w:space="0" w:color="auto"/>
            <w:bottom w:val="none" w:sz="0" w:space="0" w:color="auto"/>
            <w:right w:val="none" w:sz="0" w:space="0" w:color="auto"/>
          </w:divBdr>
        </w:div>
        <w:div w:id="702444055">
          <w:marLeft w:val="0"/>
          <w:marRight w:val="0"/>
          <w:marTop w:val="0"/>
          <w:marBottom w:val="0"/>
          <w:divBdr>
            <w:top w:val="none" w:sz="0" w:space="0" w:color="auto"/>
            <w:left w:val="none" w:sz="0" w:space="0" w:color="auto"/>
            <w:bottom w:val="none" w:sz="0" w:space="0" w:color="auto"/>
            <w:right w:val="none" w:sz="0" w:space="0" w:color="auto"/>
          </w:divBdr>
        </w:div>
        <w:div w:id="299381823">
          <w:marLeft w:val="0"/>
          <w:marRight w:val="0"/>
          <w:marTop w:val="0"/>
          <w:marBottom w:val="0"/>
          <w:divBdr>
            <w:top w:val="none" w:sz="0" w:space="0" w:color="auto"/>
            <w:left w:val="none" w:sz="0" w:space="0" w:color="auto"/>
            <w:bottom w:val="none" w:sz="0" w:space="0" w:color="auto"/>
            <w:right w:val="none" w:sz="0" w:space="0" w:color="auto"/>
          </w:divBdr>
        </w:div>
        <w:div w:id="1932355121">
          <w:marLeft w:val="0"/>
          <w:marRight w:val="0"/>
          <w:marTop w:val="0"/>
          <w:marBottom w:val="0"/>
          <w:divBdr>
            <w:top w:val="none" w:sz="0" w:space="0" w:color="auto"/>
            <w:left w:val="none" w:sz="0" w:space="0" w:color="auto"/>
            <w:bottom w:val="none" w:sz="0" w:space="0" w:color="auto"/>
            <w:right w:val="none" w:sz="0" w:space="0" w:color="auto"/>
          </w:divBdr>
        </w:div>
        <w:div w:id="495390128">
          <w:marLeft w:val="0"/>
          <w:marRight w:val="0"/>
          <w:marTop w:val="0"/>
          <w:marBottom w:val="0"/>
          <w:divBdr>
            <w:top w:val="none" w:sz="0" w:space="0" w:color="auto"/>
            <w:left w:val="none" w:sz="0" w:space="0" w:color="auto"/>
            <w:bottom w:val="none" w:sz="0" w:space="0" w:color="auto"/>
            <w:right w:val="none" w:sz="0" w:space="0" w:color="auto"/>
          </w:divBdr>
        </w:div>
        <w:div w:id="701634048">
          <w:marLeft w:val="0"/>
          <w:marRight w:val="0"/>
          <w:marTop w:val="0"/>
          <w:marBottom w:val="0"/>
          <w:divBdr>
            <w:top w:val="none" w:sz="0" w:space="0" w:color="auto"/>
            <w:left w:val="none" w:sz="0" w:space="0" w:color="auto"/>
            <w:bottom w:val="none" w:sz="0" w:space="0" w:color="auto"/>
            <w:right w:val="none" w:sz="0" w:space="0" w:color="auto"/>
          </w:divBdr>
        </w:div>
        <w:div w:id="126945459">
          <w:marLeft w:val="0"/>
          <w:marRight w:val="0"/>
          <w:marTop w:val="0"/>
          <w:marBottom w:val="0"/>
          <w:divBdr>
            <w:top w:val="none" w:sz="0" w:space="0" w:color="auto"/>
            <w:left w:val="none" w:sz="0" w:space="0" w:color="auto"/>
            <w:bottom w:val="none" w:sz="0" w:space="0" w:color="auto"/>
            <w:right w:val="none" w:sz="0" w:space="0" w:color="auto"/>
          </w:divBdr>
        </w:div>
        <w:div w:id="1199275114">
          <w:marLeft w:val="0"/>
          <w:marRight w:val="0"/>
          <w:marTop w:val="0"/>
          <w:marBottom w:val="0"/>
          <w:divBdr>
            <w:top w:val="none" w:sz="0" w:space="0" w:color="auto"/>
            <w:left w:val="none" w:sz="0" w:space="0" w:color="auto"/>
            <w:bottom w:val="none" w:sz="0" w:space="0" w:color="auto"/>
            <w:right w:val="none" w:sz="0" w:space="0" w:color="auto"/>
          </w:divBdr>
        </w:div>
        <w:div w:id="721563627">
          <w:marLeft w:val="0"/>
          <w:marRight w:val="0"/>
          <w:marTop w:val="0"/>
          <w:marBottom w:val="0"/>
          <w:divBdr>
            <w:top w:val="none" w:sz="0" w:space="0" w:color="auto"/>
            <w:left w:val="none" w:sz="0" w:space="0" w:color="auto"/>
            <w:bottom w:val="none" w:sz="0" w:space="0" w:color="auto"/>
            <w:right w:val="none" w:sz="0" w:space="0" w:color="auto"/>
          </w:divBdr>
        </w:div>
        <w:div w:id="1582058252">
          <w:marLeft w:val="0"/>
          <w:marRight w:val="0"/>
          <w:marTop w:val="0"/>
          <w:marBottom w:val="0"/>
          <w:divBdr>
            <w:top w:val="none" w:sz="0" w:space="0" w:color="auto"/>
            <w:left w:val="none" w:sz="0" w:space="0" w:color="auto"/>
            <w:bottom w:val="none" w:sz="0" w:space="0" w:color="auto"/>
            <w:right w:val="none" w:sz="0" w:space="0" w:color="auto"/>
          </w:divBdr>
        </w:div>
        <w:div w:id="629163514">
          <w:marLeft w:val="0"/>
          <w:marRight w:val="0"/>
          <w:marTop w:val="0"/>
          <w:marBottom w:val="0"/>
          <w:divBdr>
            <w:top w:val="none" w:sz="0" w:space="0" w:color="auto"/>
            <w:left w:val="none" w:sz="0" w:space="0" w:color="auto"/>
            <w:bottom w:val="none" w:sz="0" w:space="0" w:color="auto"/>
            <w:right w:val="none" w:sz="0" w:space="0" w:color="auto"/>
          </w:divBdr>
        </w:div>
      </w:divsChild>
    </w:div>
    <w:div w:id="879631977">
      <w:bodyDiv w:val="1"/>
      <w:marLeft w:val="0"/>
      <w:marRight w:val="0"/>
      <w:marTop w:val="0"/>
      <w:marBottom w:val="0"/>
      <w:divBdr>
        <w:top w:val="none" w:sz="0" w:space="0" w:color="auto"/>
        <w:left w:val="none" w:sz="0" w:space="0" w:color="auto"/>
        <w:bottom w:val="none" w:sz="0" w:space="0" w:color="auto"/>
        <w:right w:val="none" w:sz="0" w:space="0" w:color="auto"/>
      </w:divBdr>
      <w:divsChild>
        <w:div w:id="76828886">
          <w:marLeft w:val="0"/>
          <w:marRight w:val="0"/>
          <w:marTop w:val="0"/>
          <w:marBottom w:val="0"/>
          <w:divBdr>
            <w:top w:val="none" w:sz="0" w:space="0" w:color="auto"/>
            <w:left w:val="none" w:sz="0" w:space="0" w:color="auto"/>
            <w:bottom w:val="none" w:sz="0" w:space="0" w:color="auto"/>
            <w:right w:val="none" w:sz="0" w:space="0" w:color="auto"/>
          </w:divBdr>
        </w:div>
        <w:div w:id="1282490443">
          <w:marLeft w:val="0"/>
          <w:marRight w:val="0"/>
          <w:marTop w:val="0"/>
          <w:marBottom w:val="0"/>
          <w:divBdr>
            <w:top w:val="none" w:sz="0" w:space="0" w:color="auto"/>
            <w:left w:val="none" w:sz="0" w:space="0" w:color="auto"/>
            <w:bottom w:val="none" w:sz="0" w:space="0" w:color="auto"/>
            <w:right w:val="none" w:sz="0" w:space="0" w:color="auto"/>
          </w:divBdr>
        </w:div>
        <w:div w:id="550653300">
          <w:marLeft w:val="0"/>
          <w:marRight w:val="0"/>
          <w:marTop w:val="0"/>
          <w:marBottom w:val="0"/>
          <w:divBdr>
            <w:top w:val="none" w:sz="0" w:space="0" w:color="auto"/>
            <w:left w:val="none" w:sz="0" w:space="0" w:color="auto"/>
            <w:bottom w:val="none" w:sz="0" w:space="0" w:color="auto"/>
            <w:right w:val="none" w:sz="0" w:space="0" w:color="auto"/>
          </w:divBdr>
        </w:div>
        <w:div w:id="2105950017">
          <w:marLeft w:val="0"/>
          <w:marRight w:val="0"/>
          <w:marTop w:val="0"/>
          <w:marBottom w:val="0"/>
          <w:divBdr>
            <w:top w:val="none" w:sz="0" w:space="0" w:color="auto"/>
            <w:left w:val="none" w:sz="0" w:space="0" w:color="auto"/>
            <w:bottom w:val="none" w:sz="0" w:space="0" w:color="auto"/>
            <w:right w:val="none" w:sz="0" w:space="0" w:color="auto"/>
          </w:divBdr>
        </w:div>
      </w:divsChild>
    </w:div>
    <w:div w:id="1134952772">
      <w:bodyDiv w:val="1"/>
      <w:marLeft w:val="0"/>
      <w:marRight w:val="0"/>
      <w:marTop w:val="0"/>
      <w:marBottom w:val="0"/>
      <w:divBdr>
        <w:top w:val="none" w:sz="0" w:space="0" w:color="auto"/>
        <w:left w:val="none" w:sz="0" w:space="0" w:color="auto"/>
        <w:bottom w:val="none" w:sz="0" w:space="0" w:color="auto"/>
        <w:right w:val="none" w:sz="0" w:space="0" w:color="auto"/>
      </w:divBdr>
      <w:divsChild>
        <w:div w:id="2058316312">
          <w:marLeft w:val="0"/>
          <w:marRight w:val="0"/>
          <w:marTop w:val="0"/>
          <w:marBottom w:val="0"/>
          <w:divBdr>
            <w:top w:val="none" w:sz="0" w:space="0" w:color="auto"/>
            <w:left w:val="none" w:sz="0" w:space="0" w:color="auto"/>
            <w:bottom w:val="none" w:sz="0" w:space="0" w:color="auto"/>
            <w:right w:val="none" w:sz="0" w:space="0" w:color="auto"/>
          </w:divBdr>
        </w:div>
      </w:divsChild>
    </w:div>
    <w:div w:id="1155101386">
      <w:bodyDiv w:val="1"/>
      <w:marLeft w:val="0"/>
      <w:marRight w:val="0"/>
      <w:marTop w:val="0"/>
      <w:marBottom w:val="0"/>
      <w:divBdr>
        <w:top w:val="none" w:sz="0" w:space="0" w:color="auto"/>
        <w:left w:val="none" w:sz="0" w:space="0" w:color="auto"/>
        <w:bottom w:val="none" w:sz="0" w:space="0" w:color="auto"/>
        <w:right w:val="none" w:sz="0" w:space="0" w:color="auto"/>
      </w:divBdr>
      <w:divsChild>
        <w:div w:id="242375441">
          <w:marLeft w:val="0"/>
          <w:marRight w:val="0"/>
          <w:marTop w:val="0"/>
          <w:marBottom w:val="0"/>
          <w:divBdr>
            <w:top w:val="none" w:sz="0" w:space="0" w:color="auto"/>
            <w:left w:val="none" w:sz="0" w:space="0" w:color="auto"/>
            <w:bottom w:val="none" w:sz="0" w:space="0" w:color="auto"/>
            <w:right w:val="none" w:sz="0" w:space="0" w:color="auto"/>
          </w:divBdr>
        </w:div>
      </w:divsChild>
    </w:div>
    <w:div w:id="1212301240">
      <w:bodyDiv w:val="1"/>
      <w:marLeft w:val="0"/>
      <w:marRight w:val="0"/>
      <w:marTop w:val="0"/>
      <w:marBottom w:val="0"/>
      <w:divBdr>
        <w:top w:val="none" w:sz="0" w:space="0" w:color="auto"/>
        <w:left w:val="none" w:sz="0" w:space="0" w:color="auto"/>
        <w:bottom w:val="none" w:sz="0" w:space="0" w:color="auto"/>
        <w:right w:val="none" w:sz="0" w:space="0" w:color="auto"/>
      </w:divBdr>
      <w:divsChild>
        <w:div w:id="1046682404">
          <w:marLeft w:val="0"/>
          <w:marRight w:val="0"/>
          <w:marTop w:val="0"/>
          <w:marBottom w:val="0"/>
          <w:divBdr>
            <w:top w:val="none" w:sz="0" w:space="0" w:color="auto"/>
            <w:left w:val="none" w:sz="0" w:space="0" w:color="auto"/>
            <w:bottom w:val="none" w:sz="0" w:space="0" w:color="auto"/>
            <w:right w:val="none" w:sz="0" w:space="0" w:color="auto"/>
          </w:divBdr>
        </w:div>
        <w:div w:id="934287617">
          <w:marLeft w:val="0"/>
          <w:marRight w:val="0"/>
          <w:marTop w:val="0"/>
          <w:marBottom w:val="0"/>
          <w:divBdr>
            <w:top w:val="none" w:sz="0" w:space="0" w:color="auto"/>
            <w:left w:val="none" w:sz="0" w:space="0" w:color="auto"/>
            <w:bottom w:val="none" w:sz="0" w:space="0" w:color="auto"/>
            <w:right w:val="none" w:sz="0" w:space="0" w:color="auto"/>
          </w:divBdr>
        </w:div>
        <w:div w:id="1199010666">
          <w:marLeft w:val="0"/>
          <w:marRight w:val="0"/>
          <w:marTop w:val="0"/>
          <w:marBottom w:val="0"/>
          <w:divBdr>
            <w:top w:val="none" w:sz="0" w:space="0" w:color="auto"/>
            <w:left w:val="none" w:sz="0" w:space="0" w:color="auto"/>
            <w:bottom w:val="none" w:sz="0" w:space="0" w:color="auto"/>
            <w:right w:val="none" w:sz="0" w:space="0" w:color="auto"/>
          </w:divBdr>
        </w:div>
      </w:divsChild>
    </w:div>
    <w:div w:id="1630935013">
      <w:bodyDiv w:val="1"/>
      <w:marLeft w:val="0"/>
      <w:marRight w:val="0"/>
      <w:marTop w:val="0"/>
      <w:marBottom w:val="0"/>
      <w:divBdr>
        <w:top w:val="none" w:sz="0" w:space="0" w:color="auto"/>
        <w:left w:val="none" w:sz="0" w:space="0" w:color="auto"/>
        <w:bottom w:val="none" w:sz="0" w:space="0" w:color="auto"/>
        <w:right w:val="none" w:sz="0" w:space="0" w:color="auto"/>
      </w:divBdr>
      <w:divsChild>
        <w:div w:id="79182117">
          <w:marLeft w:val="0"/>
          <w:marRight w:val="0"/>
          <w:marTop w:val="0"/>
          <w:marBottom w:val="0"/>
          <w:divBdr>
            <w:top w:val="none" w:sz="0" w:space="0" w:color="auto"/>
            <w:left w:val="none" w:sz="0" w:space="0" w:color="auto"/>
            <w:bottom w:val="none" w:sz="0" w:space="0" w:color="auto"/>
            <w:right w:val="none" w:sz="0" w:space="0" w:color="auto"/>
          </w:divBdr>
        </w:div>
        <w:div w:id="1797983877">
          <w:marLeft w:val="0"/>
          <w:marRight w:val="0"/>
          <w:marTop w:val="0"/>
          <w:marBottom w:val="0"/>
          <w:divBdr>
            <w:top w:val="none" w:sz="0" w:space="0" w:color="auto"/>
            <w:left w:val="none" w:sz="0" w:space="0" w:color="auto"/>
            <w:bottom w:val="none" w:sz="0" w:space="0" w:color="auto"/>
            <w:right w:val="none" w:sz="0" w:space="0" w:color="auto"/>
          </w:divBdr>
        </w:div>
        <w:div w:id="446319389">
          <w:marLeft w:val="0"/>
          <w:marRight w:val="0"/>
          <w:marTop w:val="0"/>
          <w:marBottom w:val="0"/>
          <w:divBdr>
            <w:top w:val="none" w:sz="0" w:space="0" w:color="auto"/>
            <w:left w:val="none" w:sz="0" w:space="0" w:color="auto"/>
            <w:bottom w:val="none" w:sz="0" w:space="0" w:color="auto"/>
            <w:right w:val="none" w:sz="0" w:space="0" w:color="auto"/>
          </w:divBdr>
        </w:div>
        <w:div w:id="1126849638">
          <w:marLeft w:val="0"/>
          <w:marRight w:val="0"/>
          <w:marTop w:val="0"/>
          <w:marBottom w:val="0"/>
          <w:divBdr>
            <w:top w:val="none" w:sz="0" w:space="0" w:color="auto"/>
            <w:left w:val="none" w:sz="0" w:space="0" w:color="auto"/>
            <w:bottom w:val="none" w:sz="0" w:space="0" w:color="auto"/>
            <w:right w:val="none" w:sz="0" w:space="0" w:color="auto"/>
          </w:divBdr>
        </w:div>
        <w:div w:id="1240943801">
          <w:marLeft w:val="0"/>
          <w:marRight w:val="0"/>
          <w:marTop w:val="0"/>
          <w:marBottom w:val="0"/>
          <w:divBdr>
            <w:top w:val="none" w:sz="0" w:space="0" w:color="auto"/>
            <w:left w:val="none" w:sz="0" w:space="0" w:color="auto"/>
            <w:bottom w:val="none" w:sz="0" w:space="0" w:color="auto"/>
            <w:right w:val="none" w:sz="0" w:space="0" w:color="auto"/>
          </w:divBdr>
        </w:div>
        <w:div w:id="80493147">
          <w:marLeft w:val="0"/>
          <w:marRight w:val="0"/>
          <w:marTop w:val="0"/>
          <w:marBottom w:val="0"/>
          <w:divBdr>
            <w:top w:val="none" w:sz="0" w:space="0" w:color="auto"/>
            <w:left w:val="none" w:sz="0" w:space="0" w:color="auto"/>
            <w:bottom w:val="none" w:sz="0" w:space="0" w:color="auto"/>
            <w:right w:val="none" w:sz="0" w:space="0" w:color="auto"/>
          </w:divBdr>
        </w:div>
      </w:divsChild>
    </w:div>
    <w:div w:id="1943102703">
      <w:bodyDiv w:val="1"/>
      <w:marLeft w:val="0"/>
      <w:marRight w:val="0"/>
      <w:marTop w:val="0"/>
      <w:marBottom w:val="0"/>
      <w:divBdr>
        <w:top w:val="none" w:sz="0" w:space="0" w:color="auto"/>
        <w:left w:val="none" w:sz="0" w:space="0" w:color="auto"/>
        <w:bottom w:val="none" w:sz="0" w:space="0" w:color="auto"/>
        <w:right w:val="none" w:sz="0" w:space="0" w:color="auto"/>
      </w:divBdr>
      <w:divsChild>
        <w:div w:id="1352755540">
          <w:marLeft w:val="0"/>
          <w:marRight w:val="0"/>
          <w:marTop w:val="0"/>
          <w:marBottom w:val="0"/>
          <w:divBdr>
            <w:top w:val="none" w:sz="0" w:space="0" w:color="auto"/>
            <w:left w:val="none" w:sz="0" w:space="0" w:color="auto"/>
            <w:bottom w:val="none" w:sz="0" w:space="0" w:color="auto"/>
            <w:right w:val="none" w:sz="0" w:space="0" w:color="auto"/>
          </w:divBdr>
          <w:divsChild>
            <w:div w:id="822280311">
              <w:marLeft w:val="0"/>
              <w:marRight w:val="0"/>
              <w:marTop w:val="0"/>
              <w:marBottom w:val="0"/>
              <w:divBdr>
                <w:top w:val="none" w:sz="0" w:space="0" w:color="auto"/>
                <w:left w:val="none" w:sz="0" w:space="0" w:color="auto"/>
                <w:bottom w:val="none" w:sz="0" w:space="0" w:color="auto"/>
                <w:right w:val="none" w:sz="0" w:space="0" w:color="auto"/>
              </w:divBdr>
              <w:divsChild>
                <w:div w:id="17848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1550">
      <w:bodyDiv w:val="1"/>
      <w:marLeft w:val="0"/>
      <w:marRight w:val="0"/>
      <w:marTop w:val="0"/>
      <w:marBottom w:val="0"/>
      <w:divBdr>
        <w:top w:val="none" w:sz="0" w:space="0" w:color="auto"/>
        <w:left w:val="none" w:sz="0" w:space="0" w:color="auto"/>
        <w:bottom w:val="none" w:sz="0" w:space="0" w:color="auto"/>
        <w:right w:val="none" w:sz="0" w:space="0" w:color="auto"/>
      </w:divBdr>
      <w:divsChild>
        <w:div w:id="164445054">
          <w:marLeft w:val="0"/>
          <w:marRight w:val="0"/>
          <w:marTop w:val="0"/>
          <w:marBottom w:val="0"/>
          <w:divBdr>
            <w:top w:val="none" w:sz="0" w:space="0" w:color="auto"/>
            <w:left w:val="none" w:sz="0" w:space="0" w:color="auto"/>
            <w:bottom w:val="none" w:sz="0" w:space="0" w:color="auto"/>
            <w:right w:val="none" w:sz="0" w:space="0" w:color="auto"/>
          </w:divBdr>
        </w:div>
      </w:divsChild>
    </w:div>
    <w:div w:id="1994723839">
      <w:bodyDiv w:val="1"/>
      <w:marLeft w:val="0"/>
      <w:marRight w:val="0"/>
      <w:marTop w:val="0"/>
      <w:marBottom w:val="0"/>
      <w:divBdr>
        <w:top w:val="none" w:sz="0" w:space="0" w:color="auto"/>
        <w:left w:val="none" w:sz="0" w:space="0" w:color="auto"/>
        <w:bottom w:val="none" w:sz="0" w:space="0" w:color="auto"/>
        <w:right w:val="none" w:sz="0" w:space="0" w:color="auto"/>
      </w:divBdr>
    </w:div>
    <w:div w:id="2011833736">
      <w:bodyDiv w:val="1"/>
      <w:marLeft w:val="0"/>
      <w:marRight w:val="0"/>
      <w:marTop w:val="0"/>
      <w:marBottom w:val="0"/>
      <w:divBdr>
        <w:top w:val="none" w:sz="0" w:space="0" w:color="auto"/>
        <w:left w:val="none" w:sz="0" w:space="0" w:color="auto"/>
        <w:bottom w:val="none" w:sz="0" w:space="0" w:color="auto"/>
        <w:right w:val="none" w:sz="0" w:space="0" w:color="auto"/>
      </w:divBdr>
      <w:divsChild>
        <w:div w:id="2063214705">
          <w:marLeft w:val="0"/>
          <w:marRight w:val="0"/>
          <w:marTop w:val="0"/>
          <w:marBottom w:val="0"/>
          <w:divBdr>
            <w:top w:val="none" w:sz="0" w:space="0" w:color="auto"/>
            <w:left w:val="none" w:sz="0" w:space="0" w:color="auto"/>
            <w:bottom w:val="none" w:sz="0" w:space="0" w:color="auto"/>
            <w:right w:val="none" w:sz="0" w:space="0" w:color="auto"/>
          </w:divBdr>
        </w:div>
        <w:div w:id="2042514116">
          <w:marLeft w:val="0"/>
          <w:marRight w:val="0"/>
          <w:marTop w:val="0"/>
          <w:marBottom w:val="0"/>
          <w:divBdr>
            <w:top w:val="none" w:sz="0" w:space="0" w:color="auto"/>
            <w:left w:val="none" w:sz="0" w:space="0" w:color="auto"/>
            <w:bottom w:val="none" w:sz="0" w:space="0" w:color="auto"/>
            <w:right w:val="none" w:sz="0" w:space="0" w:color="auto"/>
          </w:divBdr>
        </w:div>
        <w:div w:id="1524633059">
          <w:marLeft w:val="0"/>
          <w:marRight w:val="0"/>
          <w:marTop w:val="0"/>
          <w:marBottom w:val="0"/>
          <w:divBdr>
            <w:top w:val="none" w:sz="0" w:space="0" w:color="auto"/>
            <w:left w:val="none" w:sz="0" w:space="0" w:color="auto"/>
            <w:bottom w:val="none" w:sz="0" w:space="0" w:color="auto"/>
            <w:right w:val="none" w:sz="0" w:space="0" w:color="auto"/>
          </w:divBdr>
        </w:div>
        <w:div w:id="1004865690">
          <w:marLeft w:val="0"/>
          <w:marRight w:val="0"/>
          <w:marTop w:val="0"/>
          <w:marBottom w:val="0"/>
          <w:divBdr>
            <w:top w:val="none" w:sz="0" w:space="0" w:color="auto"/>
            <w:left w:val="none" w:sz="0" w:space="0" w:color="auto"/>
            <w:bottom w:val="none" w:sz="0" w:space="0" w:color="auto"/>
            <w:right w:val="none" w:sz="0" w:space="0" w:color="auto"/>
          </w:divBdr>
        </w:div>
      </w:divsChild>
    </w:div>
    <w:div w:id="20245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0297/65682eb57636936f534b2df94b3430ae06bc672e/" TargetMode="External"/><Relationship Id="rId13" Type="http://schemas.openxmlformats.org/officeDocument/2006/relationships/hyperlink" Target="http://www.consultant.ru/document/cons_doc_LAW_33773/4d35767a8f63d3bc2ce02bfd883a6f3303a94972/" TargetMode="External"/><Relationship Id="rId18" Type="http://schemas.openxmlformats.org/officeDocument/2006/relationships/hyperlink" Target="http://www.consultant.ru/document/cons_doc_LAW_422254/8a479c028d080f9c4013f9a12ca4bc04a1bc7527/" TargetMode="External"/><Relationship Id="rId26" Type="http://schemas.openxmlformats.org/officeDocument/2006/relationships/hyperlink" Target="http://www.consultant.ru/document/cons_doc_LAW_406224/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422254/f6fb5e26212db7c34ed9e1fc1e33a10f57b19470/" TargetMode="External"/><Relationship Id="rId34" Type="http://schemas.openxmlformats.org/officeDocument/2006/relationships/fontTable" Target="fontTable.xml"/><Relationship Id="rId7" Type="http://schemas.openxmlformats.org/officeDocument/2006/relationships/hyperlink" Target="http://www.consultant.ru/document/cons_doc_LAW_420297/65682eb57636936f534b2df94b3430ae06bc672e/" TargetMode="External"/><Relationship Id="rId12" Type="http://schemas.openxmlformats.org/officeDocument/2006/relationships/hyperlink" Target="http://www.consultant.ru/document/cons_doc_LAW_422254/adbc49aaab552c55cb040636a29a905441cbe915/" TargetMode="External"/><Relationship Id="rId17" Type="http://schemas.openxmlformats.org/officeDocument/2006/relationships/hyperlink" Target="http://www.consultant.ru/document/cons_doc_LAW_422254/8a479c028d080f9c4013f9a12ca4bc04a1bc7527/" TargetMode="External"/><Relationship Id="rId25" Type="http://schemas.openxmlformats.org/officeDocument/2006/relationships/hyperlink" Target="http://www.consultant.ru/document/cons_doc_LAW_126420/" TargetMode="External"/><Relationship Id="rId33" Type="http://schemas.openxmlformats.org/officeDocument/2006/relationships/hyperlink" Target="http://www.consultant.ru/document/cons_doc_LAW_103023/" TargetMode="External"/><Relationship Id="rId2" Type="http://schemas.openxmlformats.org/officeDocument/2006/relationships/numbering" Target="numbering.xml"/><Relationship Id="rId16" Type="http://schemas.openxmlformats.org/officeDocument/2006/relationships/hyperlink" Target="http://www.consultant.ru/document/cons_doc_LAW_422254/8a479c028d080f9c4013f9a12ca4bc04a1bc7527/" TargetMode="External"/><Relationship Id="rId20" Type="http://schemas.openxmlformats.org/officeDocument/2006/relationships/hyperlink" Target="http://www.consultant.ru/document/cons_doc_LAW_422254/f6fb5e26212db7c34ed9e1fc1e33a10f57b19470/" TargetMode="External"/><Relationship Id="rId29"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422254/f6fb5e26212db7c34ed9e1fc1e33a10f57b19470/" TargetMode="External"/><Relationship Id="rId24" Type="http://schemas.openxmlformats.org/officeDocument/2006/relationships/hyperlink" Target="http://www.consultant.ru/document/cons_doc_LAW_420486/f37831cb86dea1959749e24d246234941eca66cd/" TargetMode="External"/><Relationship Id="rId32" Type="http://schemas.openxmlformats.org/officeDocument/2006/relationships/hyperlink" Target="http://www.consultant.ru/document/cons_doc_LAW_406224/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422254/8a479c028d080f9c4013f9a12ca4bc04a1bc7527/" TargetMode="External"/><Relationship Id="rId23" Type="http://schemas.openxmlformats.org/officeDocument/2006/relationships/hyperlink" Target="http://www.consultant.ru/document/cons_doc_LAW_420486/7705ea248eb2ec0cf267513902ed8f43cc104c97/" TargetMode="External"/><Relationship Id="rId28"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422254/64b343b0932d1692df85decb23577c8dcdc78656/" TargetMode="External"/><Relationship Id="rId19" Type="http://schemas.openxmlformats.org/officeDocument/2006/relationships/hyperlink" Target="http://www.consultant.ru/document/cons_doc_LAW_422254/d03f218475a9847f0ba021c505f5ab5446e5c6f4/"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422254/64b343b0932d1692df85decb23577c8dcdc78656/" TargetMode="External"/><Relationship Id="rId14" Type="http://schemas.openxmlformats.org/officeDocument/2006/relationships/hyperlink" Target="http://www.consultant.ru/document/cons_doc_LAW_422254/adbc49aaab552c55cb040636a29a905441cbe915/" TargetMode="External"/><Relationship Id="rId22" Type="http://schemas.openxmlformats.org/officeDocument/2006/relationships/hyperlink" Target="http://www.consultant.ru/document/cons_doc_LAW_33773/4d35767a8f63d3bc2ce02bfd883a6f3303a94972/" TargetMode="External"/><Relationship Id="rId27" Type="http://schemas.openxmlformats.org/officeDocument/2006/relationships/hyperlink" Target="http://www.consultant.ru/document/cons_doc_LAW_406224/585cf44cd76d6cfd2491e5713fd663e8e56a3831/" TargetMode="External"/><Relationship Id="rId30" Type="http://schemas.openxmlformats.org/officeDocument/2006/relationships/hyperlink" Target="http://www.consultant.ru/document/cons_doc_LAW_406224/a2588b2a1374c05e0939bb4df8e54fc0dfd6e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C5A4-8BCF-49CA-9F21-BDF9F353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3670</Words>
  <Characters>20922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2022-09-01T21:35:00Z</cp:lastPrinted>
  <dcterms:created xsi:type="dcterms:W3CDTF">2022-09-01T05:39:00Z</dcterms:created>
  <dcterms:modified xsi:type="dcterms:W3CDTF">2022-10-03T00:05:00Z</dcterms:modified>
</cp:coreProperties>
</file>