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BF" w:rsidRPr="00AA76BF" w:rsidRDefault="00AA76BF" w:rsidP="00AA76BF">
      <w:pPr>
        <w:jc w:val="center"/>
        <w:rPr>
          <w:rFonts w:eastAsia="Times New Roman" w:cs="Times New Roman"/>
          <w:lang w:val="en-US"/>
        </w:rPr>
      </w:pPr>
      <w:r w:rsidRPr="00AA76BF">
        <w:rPr>
          <w:rFonts w:eastAsia="Times New Roman" w:cs="Times New Roman"/>
          <w:noProof/>
        </w:rPr>
        <w:drawing>
          <wp:inline distT="0" distB="0" distL="0" distR="0">
            <wp:extent cx="571500" cy="695325"/>
            <wp:effectExtent l="0" t="0" r="0" b="9525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BF" w:rsidRPr="00AA76BF" w:rsidRDefault="00AA76BF" w:rsidP="00AA76BF">
      <w:pPr>
        <w:jc w:val="center"/>
        <w:rPr>
          <w:rFonts w:eastAsia="Times New Roman" w:cs="Times New Roman"/>
          <w:b/>
        </w:rPr>
      </w:pPr>
      <w:r w:rsidRPr="00AA76BF">
        <w:rPr>
          <w:rFonts w:eastAsia="Times New Roman" w:cs="Times New Roman"/>
          <w:b/>
        </w:rPr>
        <w:t>РОССИЙСКАЯ ФЕДЕРАЦИЯ</w:t>
      </w:r>
    </w:p>
    <w:p w:rsidR="00AA76BF" w:rsidRPr="00AA76BF" w:rsidRDefault="00AA76BF" w:rsidP="00AA76BF">
      <w:pPr>
        <w:jc w:val="center"/>
        <w:rPr>
          <w:rFonts w:eastAsia="Times New Roman" w:cs="Times New Roman"/>
          <w:b/>
        </w:rPr>
      </w:pPr>
      <w:r w:rsidRPr="00AA76BF">
        <w:rPr>
          <w:rFonts w:eastAsia="Times New Roman" w:cs="Times New Roman"/>
          <w:b/>
        </w:rPr>
        <w:t>КАМЧАТСКИЙ КРАЙ</w:t>
      </w:r>
    </w:p>
    <w:p w:rsidR="00AA76BF" w:rsidRPr="00AA76BF" w:rsidRDefault="00AA76BF" w:rsidP="00AA76BF">
      <w:pPr>
        <w:jc w:val="center"/>
        <w:rPr>
          <w:rFonts w:eastAsia="Times New Roman" w:cs="Times New Roman"/>
          <w:b/>
        </w:rPr>
      </w:pPr>
      <w:r w:rsidRPr="00AA76BF">
        <w:rPr>
          <w:rFonts w:eastAsia="Times New Roman" w:cs="Times New Roman"/>
          <w:b/>
        </w:rPr>
        <w:t>ЕЛИЗОВСКИЙ МУНИЦИПАЛЬНЫЙ РАЙОН</w:t>
      </w:r>
      <w:r w:rsidRPr="00AA76BF">
        <w:rPr>
          <w:rFonts w:eastAsia="Times New Roman" w:cs="Times New Roman"/>
          <w:b/>
        </w:rPr>
        <w:br/>
        <w:t>АДМИНИСТРАЦИЯ</w:t>
      </w:r>
    </w:p>
    <w:p w:rsidR="00AA76BF" w:rsidRPr="00AA76BF" w:rsidRDefault="00AA76BF" w:rsidP="00AA76BF">
      <w:pPr>
        <w:jc w:val="center"/>
        <w:rPr>
          <w:rFonts w:eastAsia="Times New Roman" w:cs="Times New Roman"/>
          <w:b/>
        </w:rPr>
      </w:pPr>
      <w:r w:rsidRPr="00AA76BF">
        <w:rPr>
          <w:rFonts w:eastAsia="Times New Roman" w:cs="Times New Roman"/>
          <w:b/>
        </w:rPr>
        <w:t>НАЧИКИНСКОГО СЕЛЬСКОГО ПОСЕЛЕНИЯ</w:t>
      </w:r>
    </w:p>
    <w:p w:rsidR="00AA76BF" w:rsidRPr="00AA76BF" w:rsidRDefault="00AA76BF" w:rsidP="00AA76BF">
      <w:pPr>
        <w:jc w:val="center"/>
        <w:rPr>
          <w:rFonts w:eastAsia="Times New Roman" w:cs="Times New Roman"/>
          <w:b/>
        </w:rPr>
      </w:pPr>
      <w:r w:rsidRPr="00AA76BF">
        <w:rPr>
          <w:rFonts w:eastAsia="Times New Roman" w:cs="Times New Roman"/>
          <w:b/>
        </w:rPr>
        <w:t>_____________________________________________________________________________</w:t>
      </w:r>
    </w:p>
    <w:p w:rsidR="00AA76BF" w:rsidRPr="00AA76BF" w:rsidRDefault="00AA76BF" w:rsidP="00AA76BF">
      <w:pPr>
        <w:jc w:val="center"/>
        <w:rPr>
          <w:rFonts w:eastAsia="Times New Roman" w:cs="Times New Roman"/>
          <w:b/>
        </w:rPr>
      </w:pPr>
      <w:r w:rsidRPr="00AA76BF">
        <w:rPr>
          <w:rFonts w:eastAsia="Times New Roman" w:cs="Times New Roman"/>
          <w:b/>
        </w:rPr>
        <w:t>РАСПОРЯЖЕНИЕ</w:t>
      </w:r>
    </w:p>
    <w:p w:rsidR="00AA76BF" w:rsidRPr="00AA76BF" w:rsidRDefault="00AA76BF" w:rsidP="00AA76BF">
      <w:pPr>
        <w:jc w:val="center"/>
        <w:rPr>
          <w:rFonts w:eastAsia="Times New Roman" w:cs="Times New Roman"/>
          <w:b/>
        </w:rPr>
      </w:pPr>
      <w:r w:rsidRPr="00AA76BF">
        <w:rPr>
          <w:rFonts w:eastAsia="Times New Roman" w:cs="Times New Roman"/>
          <w:b/>
        </w:rPr>
        <w:t xml:space="preserve">Администрации </w:t>
      </w:r>
      <w:proofErr w:type="spellStart"/>
      <w:r w:rsidRPr="00AA76BF">
        <w:rPr>
          <w:rFonts w:eastAsia="Times New Roman" w:cs="Times New Roman"/>
          <w:b/>
        </w:rPr>
        <w:t>Начикинского</w:t>
      </w:r>
      <w:proofErr w:type="spellEnd"/>
      <w:r w:rsidRPr="00AA76BF">
        <w:rPr>
          <w:rFonts w:eastAsia="Times New Roman" w:cs="Times New Roman"/>
          <w:b/>
        </w:rPr>
        <w:t xml:space="preserve"> сельского поселения</w:t>
      </w:r>
    </w:p>
    <w:p w:rsidR="00AA76BF" w:rsidRPr="00AA76BF" w:rsidRDefault="00AA76BF" w:rsidP="00AA76BF">
      <w:pPr>
        <w:rPr>
          <w:rFonts w:eastAsia="Times New Roman" w:cs="Times New Roman"/>
          <w:b/>
        </w:rPr>
      </w:pPr>
      <w:r w:rsidRPr="00AA76BF">
        <w:rPr>
          <w:rFonts w:eastAsia="Times New Roman" w:cs="Times New Roman"/>
          <w:b/>
        </w:rPr>
        <w:t xml:space="preserve">от 25 июля 2022г.                                                                                                         </w:t>
      </w:r>
      <w:r>
        <w:rPr>
          <w:rFonts w:eastAsia="Times New Roman" w:cs="Times New Roman"/>
          <w:b/>
        </w:rPr>
        <w:t xml:space="preserve"> № 45</w:t>
      </w:r>
    </w:p>
    <w:p w:rsidR="00CD2C20" w:rsidRPr="00690F7C" w:rsidRDefault="00CD2C20" w:rsidP="00CD2C20">
      <w:pPr>
        <w:shd w:val="clear" w:color="auto" w:fill="FFFFFF"/>
        <w:rPr>
          <w:rFonts w:cs="Times New Roman"/>
          <w:sz w:val="32"/>
          <w:szCs w:val="32"/>
        </w:rPr>
      </w:pPr>
      <w:r w:rsidRPr="00690F7C">
        <w:rPr>
          <w:rFonts w:cs="Times New Roman"/>
          <w:sz w:val="32"/>
          <w:szCs w:val="32"/>
        </w:rPr>
        <w:t xml:space="preserve">                                                                          </w:t>
      </w:r>
      <w:r>
        <w:rPr>
          <w:rFonts w:cs="Times New Roman"/>
          <w:sz w:val="32"/>
          <w:szCs w:val="32"/>
        </w:rPr>
        <w:t xml:space="preserve">                           </w:t>
      </w:r>
    </w:p>
    <w:p w:rsidR="00CD2C20" w:rsidRPr="00AA5941" w:rsidRDefault="00CD2C20" w:rsidP="00CD2C20">
      <w:pPr>
        <w:shd w:val="clear" w:color="auto" w:fill="FFFFFF"/>
        <w:rPr>
          <w:rFonts w:cs="Times New Roman"/>
        </w:rPr>
      </w:pPr>
      <w:r w:rsidRPr="00AA5941">
        <w:rPr>
          <w:rFonts w:cs="Times New Roman"/>
        </w:rPr>
        <w:t xml:space="preserve">Об ограничении пребывания </w:t>
      </w:r>
    </w:p>
    <w:p w:rsidR="00CD2C20" w:rsidRPr="00AA5941" w:rsidRDefault="00CD2C20" w:rsidP="00CD2C20">
      <w:pPr>
        <w:shd w:val="clear" w:color="auto" w:fill="FFFFFF"/>
        <w:rPr>
          <w:rFonts w:cs="Times New Roman"/>
        </w:rPr>
      </w:pPr>
      <w:r w:rsidRPr="00AA5941">
        <w:rPr>
          <w:rFonts w:cs="Times New Roman"/>
        </w:rPr>
        <w:t>граждан в лесах</w:t>
      </w:r>
    </w:p>
    <w:p w:rsidR="00CD2C20" w:rsidRPr="00AA5941" w:rsidRDefault="00CD2C20" w:rsidP="00CD2C20">
      <w:pPr>
        <w:shd w:val="clear" w:color="auto" w:fill="FFFFFF"/>
        <w:rPr>
          <w:rFonts w:cs="Times New Roman"/>
        </w:rPr>
      </w:pPr>
    </w:p>
    <w:p w:rsidR="00CD2C20" w:rsidRDefault="00CD2C20" w:rsidP="00AA76BF">
      <w:pPr>
        <w:jc w:val="both"/>
        <w:rPr>
          <w:sz w:val="28"/>
          <w:szCs w:val="28"/>
        </w:rPr>
      </w:pPr>
      <w:r>
        <w:t xml:space="preserve">         </w:t>
      </w:r>
      <w:r w:rsidRPr="00AA5941">
        <w:rPr>
          <w:sz w:val="28"/>
          <w:szCs w:val="28"/>
        </w:rPr>
        <w:t xml:space="preserve">В соответствии со статьей 53.5 Лесного кодекса Российской Федерации, с Порядком ограничения пребывания граждан в лесах и въездах в них транспортных средств, а также проведения в лесах определенных видов работ в целях обеспечения пожарной безопасности в лесах, утвержденным приказом Минприроды России от 06.09.2016г №457, </w:t>
      </w:r>
      <w:r>
        <w:rPr>
          <w:sz w:val="28"/>
          <w:szCs w:val="28"/>
        </w:rPr>
        <w:t>приказом Агентства лесного хозяйства Камчатского края от 22.07.2022г №609-пр.</w:t>
      </w:r>
    </w:p>
    <w:p w:rsidR="00CD2C20" w:rsidRDefault="00CD2C20" w:rsidP="00AA76BF">
      <w:pPr>
        <w:jc w:val="both"/>
        <w:rPr>
          <w:sz w:val="28"/>
          <w:szCs w:val="28"/>
        </w:rPr>
      </w:pPr>
    </w:p>
    <w:p w:rsidR="00CD2C20" w:rsidRDefault="00AA76BF" w:rsidP="00AA7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C20">
        <w:rPr>
          <w:sz w:val="28"/>
          <w:szCs w:val="28"/>
        </w:rPr>
        <w:t>РАСПОРЯЖАЮСЬ:</w:t>
      </w:r>
    </w:p>
    <w:p w:rsidR="00CD2C20" w:rsidRDefault="00CD2C20" w:rsidP="00AA76BF">
      <w:pPr>
        <w:pStyle w:val="a8"/>
        <w:ind w:left="0"/>
        <w:jc w:val="both"/>
        <w:rPr>
          <w:sz w:val="28"/>
          <w:szCs w:val="28"/>
        </w:rPr>
      </w:pPr>
    </w:p>
    <w:p w:rsidR="00CD2C20" w:rsidRDefault="00AA76BF" w:rsidP="00AA76BF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D2C20">
        <w:rPr>
          <w:sz w:val="28"/>
          <w:szCs w:val="28"/>
        </w:rPr>
        <w:t>Ограничить в период с 22 июля 2022 года по 12 августа 2022 года до снижения класса пожарной опасности по условиям погоды до 1 класса на территории Н</w:t>
      </w:r>
      <w:r w:rsidR="00414960">
        <w:rPr>
          <w:sz w:val="28"/>
          <w:szCs w:val="28"/>
        </w:rPr>
        <w:t>ачикинского сельского поселения:</w:t>
      </w:r>
    </w:p>
    <w:p w:rsidR="00CD2C20" w:rsidRPr="00AA76BF" w:rsidRDefault="00AA76BF" w:rsidP="00AA7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1). </w:t>
      </w:r>
      <w:r w:rsidR="00CD2C20" w:rsidRPr="00AA76BF">
        <w:rPr>
          <w:sz w:val="28"/>
          <w:szCs w:val="28"/>
        </w:rPr>
        <w:t>пребывание граждан в лесах, за исключением граждан, трудовая деятельность которых связана с пребыванием в лесу;</w:t>
      </w:r>
    </w:p>
    <w:p w:rsidR="00CD2C20" w:rsidRDefault="00AA76BF" w:rsidP="00AA76BF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2). </w:t>
      </w:r>
      <w:r w:rsidR="00CD2C20">
        <w:rPr>
          <w:sz w:val="28"/>
          <w:szCs w:val="28"/>
        </w:rPr>
        <w:t>проезд транспортных средств в лесные массивы, кроме проезда по дорогам общего пользования и проезда для обеспечения охраны лесов;</w:t>
      </w:r>
    </w:p>
    <w:p w:rsidR="00CD2C20" w:rsidRDefault="00AA76BF" w:rsidP="00AA76BF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3). </w:t>
      </w:r>
      <w:r w:rsidR="00CD2C20">
        <w:rPr>
          <w:sz w:val="28"/>
          <w:szCs w:val="28"/>
        </w:rPr>
        <w:t>проведение культурно-массовых мероприятий в лесах.</w:t>
      </w:r>
    </w:p>
    <w:p w:rsidR="00CD2C20" w:rsidRPr="00AA76BF" w:rsidRDefault="00AA76BF" w:rsidP="00AA7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D2C20" w:rsidRPr="00AA76BF">
        <w:rPr>
          <w:sz w:val="28"/>
          <w:szCs w:val="28"/>
        </w:rPr>
        <w:t xml:space="preserve">На период пожарной опасности запретить на территории земель лесного фонда </w:t>
      </w:r>
      <w:r w:rsidR="00414960" w:rsidRPr="00AA76BF">
        <w:rPr>
          <w:sz w:val="28"/>
          <w:szCs w:val="28"/>
        </w:rPr>
        <w:t xml:space="preserve">    </w:t>
      </w:r>
      <w:r w:rsidR="00CD2C20" w:rsidRPr="00AA76BF">
        <w:rPr>
          <w:sz w:val="28"/>
          <w:szCs w:val="28"/>
        </w:rPr>
        <w:t>и территориях, примыкающих к нему, разведение костров, сжигание мусора, стерни, пожнивных и порубочных остатков, проведение всех видов пожароопасных работ.</w:t>
      </w:r>
    </w:p>
    <w:p w:rsidR="00AA76BF" w:rsidRDefault="00AA76BF" w:rsidP="00AA76BF">
      <w:pPr>
        <w:shd w:val="clear" w:color="auto" w:fill="FFFFFF"/>
        <w:spacing w:after="100" w:afterAutospacing="1"/>
        <w:ind w:hanging="284"/>
        <w:jc w:val="both"/>
        <w:rPr>
          <w:rFonts w:eastAsia="Times New Roman" w:cs="Times New Roman"/>
          <w:color w:val="212121"/>
          <w:sz w:val="28"/>
          <w:szCs w:val="28"/>
        </w:rPr>
      </w:pPr>
      <w:r>
        <w:rPr>
          <w:rFonts w:eastAsia="Times New Roman" w:cs="Times New Roman"/>
          <w:color w:val="212121"/>
          <w:sz w:val="28"/>
          <w:szCs w:val="28"/>
        </w:rPr>
        <w:tab/>
      </w:r>
      <w:r>
        <w:rPr>
          <w:rFonts w:eastAsia="Times New Roman" w:cs="Times New Roman"/>
          <w:color w:val="212121"/>
          <w:sz w:val="28"/>
          <w:szCs w:val="28"/>
        </w:rPr>
        <w:tab/>
        <w:t xml:space="preserve">3. </w:t>
      </w:r>
      <w:r w:rsidR="00CD2C20" w:rsidRPr="008E48B4">
        <w:rPr>
          <w:rFonts w:eastAsia="Times New Roman" w:cs="Times New Roman"/>
          <w:color w:val="212121"/>
          <w:sz w:val="28"/>
          <w:szCs w:val="28"/>
        </w:rPr>
        <w:t>Обна</w:t>
      </w:r>
      <w:r w:rsidR="00CD2C20">
        <w:rPr>
          <w:rFonts w:eastAsia="Times New Roman" w:cs="Times New Roman"/>
          <w:color w:val="212121"/>
          <w:sz w:val="28"/>
          <w:szCs w:val="28"/>
        </w:rPr>
        <w:t xml:space="preserve">родовать настоящее Распоряжение </w:t>
      </w:r>
      <w:r w:rsidRPr="00AA76BF">
        <w:rPr>
          <w:rFonts w:eastAsia="Times New Roman" w:cs="Times New Roman"/>
          <w:color w:val="212121"/>
          <w:sz w:val="28"/>
          <w:szCs w:val="28"/>
        </w:rPr>
        <w:t xml:space="preserve">согласно ст.53 Устава </w:t>
      </w:r>
      <w:proofErr w:type="spellStart"/>
      <w:r w:rsidRPr="00AA76BF">
        <w:rPr>
          <w:rFonts w:eastAsia="Times New Roman" w:cs="Times New Roman"/>
          <w:color w:val="212121"/>
          <w:sz w:val="28"/>
          <w:szCs w:val="28"/>
        </w:rPr>
        <w:t>Начикинского</w:t>
      </w:r>
      <w:proofErr w:type="spellEnd"/>
      <w:r w:rsidRPr="00AA76BF">
        <w:rPr>
          <w:rFonts w:eastAsia="Times New Roman" w:cs="Times New Roman"/>
          <w:color w:val="212121"/>
          <w:sz w:val="28"/>
          <w:szCs w:val="28"/>
        </w:rPr>
        <w:t xml:space="preserve"> сельского поселения в местах обнародования и ра</w:t>
      </w:r>
      <w:r>
        <w:rPr>
          <w:rFonts w:eastAsia="Times New Roman" w:cs="Times New Roman"/>
          <w:color w:val="212121"/>
          <w:sz w:val="28"/>
          <w:szCs w:val="28"/>
        </w:rPr>
        <w:t>зместить настоящее распоряжение</w:t>
      </w:r>
      <w:bookmarkStart w:id="0" w:name="_GoBack"/>
      <w:bookmarkEnd w:id="0"/>
      <w:r w:rsidRPr="00AA76BF">
        <w:rPr>
          <w:rFonts w:eastAsia="Times New Roman" w:cs="Times New Roman"/>
          <w:color w:val="212121"/>
          <w:sz w:val="28"/>
          <w:szCs w:val="28"/>
        </w:rPr>
        <w:t xml:space="preserve">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proofErr w:type="spellStart"/>
      <w:r w:rsidRPr="00AA76BF">
        <w:rPr>
          <w:rFonts w:eastAsia="Times New Roman" w:cs="Times New Roman"/>
          <w:color w:val="212121"/>
          <w:sz w:val="28"/>
          <w:szCs w:val="28"/>
        </w:rPr>
        <w:t>Начикинского</w:t>
      </w:r>
      <w:proofErr w:type="spellEnd"/>
      <w:r w:rsidRPr="00AA76BF">
        <w:rPr>
          <w:rFonts w:eastAsia="Times New Roman" w:cs="Times New Roman"/>
          <w:color w:val="212121"/>
          <w:sz w:val="28"/>
          <w:szCs w:val="28"/>
        </w:rPr>
        <w:t xml:space="preserve"> сельского поселения </w:t>
      </w:r>
      <w:hyperlink r:id="rId6" w:history="1">
        <w:r w:rsidRPr="00574B52">
          <w:rPr>
            <w:rStyle w:val="ab"/>
            <w:rFonts w:eastAsia="Times New Roman" w:cs="Times New Roman"/>
            <w:sz w:val="28"/>
            <w:szCs w:val="28"/>
          </w:rPr>
          <w:t>http://www.kamgov.ru/emr/nachikisp</w:t>
        </w:r>
      </w:hyperlink>
      <w:r w:rsidRPr="00AA76BF">
        <w:rPr>
          <w:rFonts w:eastAsia="Times New Roman" w:cs="Times New Roman"/>
          <w:color w:val="212121"/>
          <w:sz w:val="28"/>
          <w:szCs w:val="28"/>
        </w:rPr>
        <w:t>.</w:t>
      </w:r>
    </w:p>
    <w:p w:rsidR="00CD2C20" w:rsidRPr="008E48B4" w:rsidRDefault="00AA76BF" w:rsidP="00AA76BF">
      <w:pPr>
        <w:shd w:val="clear" w:color="auto" w:fill="FFFFFF"/>
        <w:spacing w:after="100" w:afterAutospacing="1"/>
        <w:ind w:hanging="284"/>
        <w:jc w:val="both"/>
        <w:rPr>
          <w:rFonts w:eastAsia="Times New Roman" w:cs="Times New Roman"/>
          <w:color w:val="212121"/>
          <w:sz w:val="28"/>
          <w:szCs w:val="28"/>
        </w:rPr>
      </w:pPr>
      <w:r>
        <w:rPr>
          <w:rFonts w:eastAsia="Times New Roman" w:cs="Times New Roman"/>
          <w:color w:val="212121"/>
          <w:sz w:val="28"/>
          <w:szCs w:val="28"/>
        </w:rPr>
        <w:tab/>
      </w:r>
      <w:r>
        <w:rPr>
          <w:rFonts w:eastAsia="Times New Roman" w:cs="Times New Roman"/>
          <w:color w:val="212121"/>
          <w:sz w:val="28"/>
          <w:szCs w:val="28"/>
        </w:rPr>
        <w:tab/>
        <w:t xml:space="preserve">4. </w:t>
      </w:r>
      <w:r w:rsidR="00CD2C20">
        <w:rPr>
          <w:rFonts w:eastAsia="Times New Roman" w:cs="Times New Roman"/>
          <w:color w:val="212121"/>
          <w:sz w:val="28"/>
          <w:szCs w:val="28"/>
        </w:rPr>
        <w:t>Настоящее Распоряжение</w:t>
      </w:r>
      <w:r w:rsidR="00CD2C20" w:rsidRPr="008E48B4">
        <w:rPr>
          <w:rFonts w:eastAsia="Times New Roman" w:cs="Times New Roman"/>
          <w:color w:val="212121"/>
          <w:sz w:val="28"/>
          <w:szCs w:val="28"/>
        </w:rPr>
        <w:t xml:space="preserve"> вступает в силу с момента его подписания</w:t>
      </w:r>
    </w:p>
    <w:p w:rsidR="00CD2C20" w:rsidRPr="008F08A5" w:rsidRDefault="00AA76BF" w:rsidP="00AA76B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12121"/>
          <w:sz w:val="28"/>
          <w:szCs w:val="28"/>
        </w:rPr>
      </w:pPr>
      <w:r>
        <w:rPr>
          <w:rFonts w:eastAsia="Times New Roman" w:cs="Times New Roman"/>
          <w:color w:val="212121"/>
          <w:sz w:val="28"/>
          <w:szCs w:val="28"/>
        </w:rPr>
        <w:tab/>
        <w:t xml:space="preserve">5. </w:t>
      </w:r>
      <w:r w:rsidR="00CD2C20" w:rsidRPr="008E48B4">
        <w:rPr>
          <w:rFonts w:eastAsia="Times New Roman" w:cs="Times New Roman"/>
          <w:color w:val="212121"/>
          <w:sz w:val="28"/>
          <w:szCs w:val="28"/>
        </w:rPr>
        <w:t>Конт</w:t>
      </w:r>
      <w:r w:rsidR="00CD2C20">
        <w:rPr>
          <w:rFonts w:eastAsia="Times New Roman" w:cs="Times New Roman"/>
          <w:color w:val="212121"/>
          <w:sz w:val="28"/>
          <w:szCs w:val="28"/>
        </w:rPr>
        <w:t>роль за исполнением настоящего Распоряжения</w:t>
      </w:r>
      <w:r w:rsidR="00CD2C20" w:rsidRPr="008E48B4">
        <w:rPr>
          <w:rFonts w:eastAsia="Times New Roman" w:cs="Times New Roman"/>
          <w:color w:val="212121"/>
          <w:sz w:val="28"/>
          <w:szCs w:val="28"/>
        </w:rPr>
        <w:t xml:space="preserve"> оставляю за собой.</w:t>
      </w:r>
    </w:p>
    <w:p w:rsidR="00CD2C20" w:rsidRDefault="00CD2C20" w:rsidP="00AA76BF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8F08A5">
        <w:rPr>
          <w:sz w:val="28"/>
          <w:szCs w:val="28"/>
        </w:rPr>
        <w:t xml:space="preserve">ава </w:t>
      </w:r>
      <w:proofErr w:type="spellStart"/>
      <w:r w:rsidRPr="008F08A5">
        <w:rPr>
          <w:sz w:val="28"/>
          <w:szCs w:val="28"/>
        </w:rPr>
        <w:t>Начикинского</w:t>
      </w:r>
      <w:proofErr w:type="spellEnd"/>
    </w:p>
    <w:p w:rsidR="00FE214C" w:rsidRDefault="00CD2C20" w:rsidP="00AA76BF">
      <w:r>
        <w:rPr>
          <w:sz w:val="28"/>
          <w:szCs w:val="28"/>
        </w:rPr>
        <w:t>сельского поселения                                                          В.М.Пищальченко</w:t>
      </w:r>
    </w:p>
    <w:sectPr w:rsidR="00FE214C" w:rsidSect="00AA76BF">
      <w:pgSz w:w="11906" w:h="16838"/>
      <w:pgMar w:top="510" w:right="454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2DA7"/>
    <w:multiLevelType w:val="hybridMultilevel"/>
    <w:tmpl w:val="42D8A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4B23E4"/>
    <w:multiLevelType w:val="hybridMultilevel"/>
    <w:tmpl w:val="6A8C0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20"/>
    <w:rsid w:val="00414960"/>
    <w:rsid w:val="00476DB0"/>
    <w:rsid w:val="004F2CDB"/>
    <w:rsid w:val="006A63B3"/>
    <w:rsid w:val="00950920"/>
    <w:rsid w:val="00AA76BF"/>
    <w:rsid w:val="00CD2C20"/>
    <w:rsid w:val="00D80D2A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ADA8"/>
  <w15:chartTrackingRefBased/>
  <w15:docId w15:val="{68DCD6CC-711C-4548-974E-02F27AE8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2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6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6D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76D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476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476D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476DB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476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476D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476D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"/>
    <w:semiHidden/>
    <w:rsid w:val="00476D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3">
    <w:basedOn w:val="a"/>
    <w:next w:val="a4"/>
    <w:link w:val="a5"/>
    <w:rsid w:val="00476DB0"/>
    <w:pPr>
      <w:autoSpaceDE w:val="0"/>
      <w:autoSpaceDN w:val="0"/>
      <w:jc w:val="center"/>
    </w:pPr>
    <w:rPr>
      <w:rFonts w:ascii="Baltica" w:eastAsiaTheme="majorEastAsia" w:hAnsi="Baltica" w:cstheme="majorBidi"/>
      <w:b/>
      <w:bCs/>
      <w:caps/>
      <w:lang w:eastAsia="en-US"/>
    </w:rPr>
  </w:style>
  <w:style w:type="character" w:customStyle="1" w:styleId="a5">
    <w:name w:val="Название Знак"/>
    <w:link w:val="a3"/>
    <w:rsid w:val="00476DB0"/>
    <w:rPr>
      <w:rFonts w:ascii="Baltica" w:eastAsiaTheme="majorEastAsia" w:hAnsi="Baltica" w:cstheme="majorBidi"/>
      <w:b/>
      <w:bCs/>
      <w:caps/>
      <w:sz w:val="24"/>
      <w:szCs w:val="24"/>
    </w:rPr>
  </w:style>
  <w:style w:type="paragraph" w:styleId="a4">
    <w:name w:val="Title"/>
    <w:basedOn w:val="a"/>
    <w:next w:val="a"/>
    <w:link w:val="a6"/>
    <w:uiPriority w:val="10"/>
    <w:qFormat/>
    <w:rsid w:val="00476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76DB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6A63B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CD2C2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D2C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2C2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A7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v.ru/emr/nachiki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2022-07-26T00:44:00Z</cp:lastPrinted>
  <dcterms:created xsi:type="dcterms:W3CDTF">2022-07-25T23:55:00Z</dcterms:created>
  <dcterms:modified xsi:type="dcterms:W3CDTF">2022-07-26T19:52:00Z</dcterms:modified>
</cp:coreProperties>
</file>