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7B59C6">
        <w:rPr>
          <w:b/>
          <w:sz w:val="28"/>
          <w:szCs w:val="28"/>
          <w:u w:val="single"/>
        </w:rPr>
        <w:t>15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9B20D0">
        <w:rPr>
          <w:b/>
          <w:sz w:val="28"/>
          <w:szCs w:val="28"/>
          <w:u w:val="single"/>
        </w:rPr>
        <w:t>января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9B20D0">
        <w:rPr>
          <w:b/>
          <w:sz w:val="28"/>
          <w:szCs w:val="28"/>
          <w:u w:val="single"/>
        </w:rPr>
        <w:t xml:space="preserve">2020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7B59C6">
        <w:rPr>
          <w:b/>
          <w:sz w:val="28"/>
          <w:szCs w:val="28"/>
          <w:u w:val="single"/>
        </w:rPr>
        <w:t>4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1E6F2A" w:rsidRDefault="00347F49" w:rsidP="00347F49">
      <w:pPr>
        <w:tabs>
          <w:tab w:val="left" w:pos="4820"/>
        </w:tabs>
        <w:ind w:right="4393"/>
        <w:jc w:val="both"/>
        <w:rPr>
          <w:b/>
          <w:sz w:val="28"/>
          <w:szCs w:val="28"/>
        </w:rPr>
      </w:pPr>
      <w:r w:rsidRPr="001E6F2A">
        <w:rPr>
          <w:b/>
          <w:sz w:val="28"/>
          <w:szCs w:val="28"/>
        </w:rPr>
        <w:t xml:space="preserve">О </w:t>
      </w:r>
      <w:r w:rsidR="00124F0E" w:rsidRPr="001E6F2A">
        <w:rPr>
          <w:b/>
          <w:sz w:val="28"/>
          <w:szCs w:val="28"/>
        </w:rPr>
        <w:t xml:space="preserve">проведении </w:t>
      </w:r>
      <w:r w:rsidR="009B20D0" w:rsidRPr="001E6F2A">
        <w:rPr>
          <w:b/>
          <w:sz w:val="28"/>
          <w:szCs w:val="28"/>
        </w:rPr>
        <w:t>сплошной дератизации на территории Корякского сельского поселения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9B20D0" w:rsidRPr="00647B63" w:rsidRDefault="00124F0E" w:rsidP="00FE29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B63">
        <w:rPr>
          <w:spacing w:val="2"/>
          <w:sz w:val="28"/>
          <w:szCs w:val="28"/>
        </w:rPr>
        <w:t xml:space="preserve">В соответствии </w:t>
      </w:r>
      <w:r w:rsidR="009B20D0" w:rsidRPr="00647B63">
        <w:rPr>
          <w:sz w:val="28"/>
          <w:szCs w:val="28"/>
        </w:rPr>
        <w:t xml:space="preserve">с пунктом 2.1. </w:t>
      </w:r>
      <w:proofErr w:type="gramStart"/>
      <w:r w:rsidR="009B20D0" w:rsidRPr="00647B63">
        <w:rPr>
          <w:sz w:val="28"/>
          <w:szCs w:val="28"/>
        </w:rPr>
        <w:t xml:space="preserve">Протокола заседания Координационного совета по обеспечению санитарно-противоэпидемического благополучия населения Елизовского муниципального района № 4 от 17.12.2019 г., Санитарно-эпидемиологическими </w:t>
      </w:r>
      <w:hyperlink r:id="rId8" w:history="1">
        <w:r w:rsidR="009B20D0" w:rsidRPr="00647B63">
          <w:rPr>
            <w:sz w:val="28"/>
            <w:szCs w:val="28"/>
          </w:rPr>
          <w:t>правилами</w:t>
        </w:r>
      </w:hyperlink>
      <w:r w:rsidR="009B20D0" w:rsidRPr="00647B63">
        <w:rPr>
          <w:sz w:val="28"/>
          <w:szCs w:val="28"/>
        </w:rPr>
        <w:t xml:space="preserve"> СП 3.5.3.3223-14</w:t>
      </w:r>
      <w:r w:rsidR="00FE29C0" w:rsidRPr="00647B63">
        <w:rPr>
          <w:sz w:val="28"/>
          <w:szCs w:val="28"/>
        </w:rPr>
        <w:t xml:space="preserve"> «</w:t>
      </w:r>
      <w:r w:rsidR="009B20D0" w:rsidRPr="00647B63">
        <w:rPr>
          <w:rFonts w:eastAsiaTheme="minorHAnsi"/>
          <w:sz w:val="28"/>
          <w:szCs w:val="28"/>
          <w:lang w:eastAsia="en-US"/>
        </w:rPr>
        <w:t>Санитарно-эпидемиологические требования к организации и проведению дератизационных мероприятий</w:t>
      </w:r>
      <w:r w:rsidR="00FE29C0" w:rsidRPr="00647B63">
        <w:rPr>
          <w:sz w:val="28"/>
          <w:szCs w:val="28"/>
        </w:rPr>
        <w:t>»</w:t>
      </w:r>
      <w:r w:rsidR="009B20D0" w:rsidRPr="00647B63">
        <w:rPr>
          <w:sz w:val="28"/>
          <w:szCs w:val="28"/>
        </w:rPr>
        <w:t xml:space="preserve">, </w:t>
      </w:r>
      <w:r w:rsidR="009B20D0" w:rsidRPr="00647B63">
        <w:rPr>
          <w:color w:val="000000"/>
          <w:sz w:val="28"/>
          <w:szCs w:val="28"/>
          <w:shd w:val="clear" w:color="auto" w:fill="FFFFFF"/>
        </w:rPr>
        <w:t>Федеральным законом  от 30.03.1999 года № 52-ФЗ «О санитарно-эпидемиологическом благополучии населения», с целью снижения численности грызунов, являющихся хранителями и переносчиками природно-очаговых и особо опасных инфекций:</w:t>
      </w:r>
      <w:proofErr w:type="gramEnd"/>
    </w:p>
    <w:p w:rsidR="00347F49" w:rsidRPr="00124F0E" w:rsidRDefault="00347F49" w:rsidP="00347F49">
      <w:pPr>
        <w:jc w:val="both"/>
        <w:rPr>
          <w:sz w:val="28"/>
          <w:szCs w:val="28"/>
        </w:rPr>
      </w:pPr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F4761B" w:rsidRPr="002B2F75" w:rsidRDefault="00347F49" w:rsidP="001E6F2A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2A">
        <w:rPr>
          <w:rFonts w:ascii="Times New Roman" w:hAnsi="Times New Roman" w:cs="Times New Roman"/>
          <w:sz w:val="26"/>
          <w:szCs w:val="26"/>
        </w:rPr>
        <w:t xml:space="preserve">1. </w:t>
      </w:r>
      <w:r w:rsidR="00F4761B"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Объявить  периоды ежегодного проведения сплошной дератизации объектов вне зависимости от форм собственности, находящихся на территории Корякского сельского поселения: </w:t>
      </w:r>
    </w:p>
    <w:p w:rsidR="00F4761B" w:rsidRPr="002B2F75" w:rsidRDefault="00F4761B" w:rsidP="001E6F2A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 1</w:t>
      </w:r>
      <w:r w:rsidR="00FF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по 25 мая в весенний период</w:t>
      </w:r>
      <w:r w:rsidR="006C6E3D"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2F75" w:rsidRPr="002B2F75" w:rsidRDefault="00F4761B" w:rsidP="002B2F75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1</w:t>
      </w:r>
      <w:r w:rsidR="00FF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</w:t>
      </w: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тября по 25 </w:t>
      </w:r>
      <w:r w:rsidR="00FF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</w:t>
      </w:r>
      <w:r w:rsidRPr="002B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 в осенний период.</w:t>
      </w:r>
    </w:p>
    <w:p w:rsidR="00F4761B" w:rsidRPr="002B2F75" w:rsidRDefault="00F4761B" w:rsidP="002B2F75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F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5975" w:rsidRPr="002B2F75">
        <w:rPr>
          <w:rFonts w:ascii="Times New Roman" w:hAnsi="Times New Roman" w:cs="Times New Roman"/>
          <w:sz w:val="28"/>
          <w:szCs w:val="28"/>
        </w:rPr>
        <w:t>Руководителям муниципальных  предприятий</w:t>
      </w:r>
      <w:r w:rsidR="002B2F75" w:rsidRPr="002B2F75">
        <w:rPr>
          <w:rFonts w:ascii="Times New Roman" w:hAnsi="Times New Roman" w:cs="Times New Roman"/>
          <w:sz w:val="28"/>
          <w:szCs w:val="28"/>
        </w:rPr>
        <w:t xml:space="preserve">, а также руководителям </w:t>
      </w:r>
      <w:r w:rsidR="00647B63">
        <w:rPr>
          <w:rFonts w:ascii="Times New Roman" w:hAnsi="Times New Roman" w:cs="Times New Roman"/>
          <w:sz w:val="28"/>
          <w:szCs w:val="28"/>
        </w:rPr>
        <w:t>организаци</w:t>
      </w:r>
      <w:r w:rsidR="002B2F75" w:rsidRPr="002B2F75">
        <w:rPr>
          <w:rFonts w:ascii="Times New Roman" w:hAnsi="Times New Roman" w:cs="Times New Roman"/>
          <w:sz w:val="28"/>
          <w:szCs w:val="28"/>
        </w:rPr>
        <w:t xml:space="preserve">й, имеющим особое </w:t>
      </w:r>
      <w:r w:rsidR="002B2F75" w:rsidRPr="002B2F75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эпидемиологическое значение</w:t>
      </w:r>
      <w:r w:rsidR="002B2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2F75" w:rsidRPr="002B2F7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(предприятия общественного питания и организации торговли продовольственными товарами, жилые здания, медицинские организации, образовательные организации,</w:t>
      </w:r>
      <w:r w:rsidR="002B2F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2F75" w:rsidRPr="002B2F7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осуществляющие горячее водоснабжение, организации, осуществляющие холодное водоснабжение и (или) водоотведение; объекты и территории организаций, занимающихся утилизацией бытовых отходов, кладбища, очистные сооружения)</w:t>
      </w:r>
      <w:r w:rsidR="002B2F7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F4761B" w:rsidRPr="002B2F75" w:rsidRDefault="00F4761B" w:rsidP="001E6F2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F75">
        <w:rPr>
          <w:color w:val="000000"/>
          <w:sz w:val="28"/>
          <w:szCs w:val="28"/>
        </w:rPr>
        <w:t>-  организовать и провести комплекс дератизационных мероприятий, включающих оценку заселенности объекта грызунами;</w:t>
      </w:r>
    </w:p>
    <w:p w:rsidR="00F4761B" w:rsidRPr="002B2F75" w:rsidRDefault="00F4761B" w:rsidP="001E6F2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F75">
        <w:rPr>
          <w:color w:val="000000"/>
          <w:sz w:val="28"/>
          <w:szCs w:val="28"/>
        </w:rPr>
        <w:t>- обеспечить за</w:t>
      </w:r>
      <w:r w:rsidR="006C6E3D" w:rsidRPr="002B2F75">
        <w:rPr>
          <w:color w:val="000000"/>
          <w:sz w:val="28"/>
          <w:szCs w:val="28"/>
        </w:rPr>
        <w:t>щиту от проникновения грызунов</w:t>
      </w:r>
      <w:r w:rsidRPr="002B2F75">
        <w:rPr>
          <w:color w:val="000000"/>
          <w:sz w:val="28"/>
          <w:szCs w:val="28"/>
        </w:rPr>
        <w:t>;</w:t>
      </w:r>
    </w:p>
    <w:p w:rsidR="00F4761B" w:rsidRPr="002B2F75" w:rsidRDefault="00F4761B" w:rsidP="001E6F2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F75">
        <w:rPr>
          <w:color w:val="000000"/>
          <w:sz w:val="28"/>
          <w:szCs w:val="28"/>
        </w:rPr>
        <w:t>-  провести санитарно-гигиенические мероприятия, направленные на обеспечение должного санитарного состояния объектов и прилегающей территории;</w:t>
      </w:r>
    </w:p>
    <w:p w:rsidR="00F4761B" w:rsidRDefault="00F4761B" w:rsidP="001E6F2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F75">
        <w:rPr>
          <w:color w:val="000000"/>
          <w:sz w:val="28"/>
          <w:szCs w:val="28"/>
        </w:rPr>
        <w:t>- провести истребительные</w:t>
      </w:r>
      <w:r w:rsidR="006C6E3D" w:rsidRPr="002B2F75">
        <w:rPr>
          <w:color w:val="000000"/>
          <w:sz w:val="28"/>
          <w:szCs w:val="28"/>
        </w:rPr>
        <w:t xml:space="preserve"> мероприятия на </w:t>
      </w:r>
      <w:r w:rsidR="002B2F75">
        <w:rPr>
          <w:color w:val="000000"/>
          <w:sz w:val="28"/>
          <w:szCs w:val="28"/>
        </w:rPr>
        <w:t>объектах;</w:t>
      </w:r>
    </w:p>
    <w:p w:rsidR="002B2F75" w:rsidRPr="00A17970" w:rsidRDefault="002B2F75" w:rsidP="001E6F2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2B2F75">
        <w:rPr>
          <w:sz w:val="28"/>
          <w:szCs w:val="28"/>
        </w:rPr>
        <w:t>предоставить отчеты</w:t>
      </w:r>
      <w:proofErr w:type="gramEnd"/>
      <w:r w:rsidRPr="002B2F75">
        <w:rPr>
          <w:sz w:val="28"/>
          <w:szCs w:val="28"/>
        </w:rPr>
        <w:t xml:space="preserve"> о проведенной дератизации в адрес отдела по управлению ЖКХ </w:t>
      </w:r>
      <w:r w:rsidRPr="00A17970">
        <w:rPr>
          <w:sz w:val="28"/>
          <w:szCs w:val="28"/>
        </w:rPr>
        <w:t>администрации Корякского сельского поселения.</w:t>
      </w:r>
    </w:p>
    <w:p w:rsidR="00A17970" w:rsidRPr="007E313E" w:rsidRDefault="00A84134" w:rsidP="007E31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E313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E313E">
        <w:rPr>
          <w:rFonts w:ascii="Times New Roman" w:hAnsi="Times New Roman" w:cs="Times New Roman"/>
          <w:sz w:val="28"/>
          <w:szCs w:val="28"/>
        </w:rPr>
        <w:t>Рекомендовать р</w:t>
      </w:r>
      <w:r w:rsidRPr="007E313E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уководителям предприятий всех организационно-правовых форм, индивидуальным предпринимателям, </w:t>
      </w:r>
      <w:r w:rsidRPr="007E313E">
        <w:rPr>
          <w:rFonts w:ascii="Times New Roman" w:hAnsi="Times New Roman" w:cs="Times New Roman"/>
          <w:sz w:val="28"/>
          <w:szCs w:val="28"/>
        </w:rPr>
        <w:t xml:space="preserve">управляющим организациям осуществляющим деятельность на территории Корякского сельского поселения, выполнить мероприятия по сплошной дератизации в период, установленный </w:t>
      </w:r>
      <w:hyperlink w:anchor="Par14" w:history="1">
        <w:r w:rsidRPr="007E313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E313E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9F7A51" w:rsidRPr="007E313E" w:rsidRDefault="002B2F75" w:rsidP="007E3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313E">
        <w:rPr>
          <w:sz w:val="28"/>
          <w:szCs w:val="28"/>
        </w:rPr>
        <w:t xml:space="preserve">4. Отделу </w:t>
      </w:r>
      <w:r w:rsidR="00FF0F04">
        <w:rPr>
          <w:sz w:val="28"/>
          <w:szCs w:val="28"/>
        </w:rPr>
        <w:t>экономического развития</w:t>
      </w:r>
      <w:r w:rsidR="00A17970" w:rsidRPr="007E313E">
        <w:rPr>
          <w:sz w:val="28"/>
          <w:szCs w:val="28"/>
        </w:rPr>
        <w:t xml:space="preserve"> </w:t>
      </w:r>
      <w:r w:rsidR="00672BC7" w:rsidRPr="007E313E">
        <w:rPr>
          <w:sz w:val="28"/>
          <w:szCs w:val="28"/>
        </w:rPr>
        <w:t>администрации Корякского сельского поселения</w:t>
      </w:r>
      <w:r w:rsidR="00672BC7" w:rsidRPr="007E313E">
        <w:rPr>
          <w:rFonts w:eastAsiaTheme="minorHAnsi"/>
          <w:sz w:val="28"/>
          <w:szCs w:val="28"/>
          <w:lang w:eastAsia="en-US"/>
        </w:rPr>
        <w:t xml:space="preserve"> обеспечить организацию предварительных осмотров и при необходимости  проведение истр</w:t>
      </w:r>
      <w:r w:rsidR="00A17970" w:rsidRPr="007E313E">
        <w:rPr>
          <w:rFonts w:eastAsiaTheme="minorHAnsi"/>
          <w:sz w:val="28"/>
          <w:szCs w:val="28"/>
          <w:lang w:eastAsia="en-US"/>
        </w:rPr>
        <w:t xml:space="preserve">ебительных мероприятий в рамках </w:t>
      </w:r>
      <w:r w:rsidR="00672BC7" w:rsidRPr="007E313E">
        <w:rPr>
          <w:rFonts w:eastAsiaTheme="minorHAnsi"/>
          <w:sz w:val="28"/>
          <w:szCs w:val="28"/>
          <w:lang w:eastAsia="en-US"/>
        </w:rPr>
        <w:t>дератизации в весенний и осенний периоды в муниципальном жилищном фонде</w:t>
      </w:r>
      <w:r w:rsidR="009F7A51" w:rsidRPr="007E313E">
        <w:rPr>
          <w:rFonts w:eastAsiaTheme="minorHAnsi"/>
          <w:sz w:val="28"/>
          <w:szCs w:val="28"/>
          <w:lang w:eastAsia="en-US"/>
        </w:rPr>
        <w:t>, жилых зданиях, помещен</w:t>
      </w:r>
      <w:r w:rsidR="007E313E">
        <w:rPr>
          <w:rFonts w:eastAsiaTheme="minorHAnsi"/>
          <w:sz w:val="28"/>
          <w:szCs w:val="28"/>
          <w:lang w:eastAsia="en-US"/>
        </w:rPr>
        <w:t>и</w:t>
      </w:r>
      <w:r w:rsidR="009F7A51" w:rsidRPr="007E313E">
        <w:rPr>
          <w:rFonts w:eastAsiaTheme="minorHAnsi"/>
          <w:sz w:val="28"/>
          <w:szCs w:val="28"/>
          <w:lang w:eastAsia="en-US"/>
        </w:rPr>
        <w:t>ях, сооружени</w:t>
      </w:r>
      <w:r w:rsidR="007E313E" w:rsidRPr="007E313E">
        <w:rPr>
          <w:rFonts w:eastAsiaTheme="minorHAnsi"/>
          <w:sz w:val="28"/>
          <w:szCs w:val="28"/>
          <w:lang w:eastAsia="en-US"/>
        </w:rPr>
        <w:t>ях</w:t>
      </w:r>
      <w:r w:rsidR="009F7A51" w:rsidRPr="007E313E">
        <w:rPr>
          <w:rFonts w:eastAsiaTheme="minorHAnsi"/>
          <w:sz w:val="28"/>
          <w:szCs w:val="28"/>
          <w:lang w:eastAsia="en-US"/>
        </w:rPr>
        <w:t xml:space="preserve">, балансодержателями которых </w:t>
      </w:r>
      <w:r w:rsidR="007E313E" w:rsidRPr="007E313E">
        <w:rPr>
          <w:rFonts w:eastAsiaTheme="minorHAnsi"/>
          <w:sz w:val="28"/>
          <w:szCs w:val="28"/>
          <w:lang w:eastAsia="en-US"/>
        </w:rPr>
        <w:t xml:space="preserve">является администрация Корякского сельского поселения, </w:t>
      </w:r>
      <w:r w:rsidR="00FF0F04">
        <w:rPr>
          <w:rFonts w:eastAsiaTheme="minorHAnsi"/>
          <w:sz w:val="28"/>
          <w:szCs w:val="28"/>
          <w:lang w:eastAsia="en-US"/>
        </w:rPr>
        <w:t>и прилегающих к ним территориям, с последующим контролем их эффективности.</w:t>
      </w:r>
    </w:p>
    <w:p w:rsidR="007E313E" w:rsidRDefault="007E313E" w:rsidP="00A17970">
      <w:pPr>
        <w:pStyle w:val="a5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255" w:rsidRPr="00A179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документоведу </w:t>
      </w:r>
      <w:r w:rsidRPr="007E313E">
        <w:rPr>
          <w:rFonts w:ascii="Times New Roman" w:hAnsi="Times New Roman" w:cs="Times New Roman"/>
          <w:sz w:val="28"/>
          <w:szCs w:val="28"/>
        </w:rPr>
        <w:t>администрации Корякского сельского поселения</w:t>
      </w:r>
      <w:r w:rsidRPr="007E31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размещение настоящего постановления на сайте Правительства Камчатского края в разделе Местное самоуправление на странице Корякского сельского поселения.</w:t>
      </w:r>
    </w:p>
    <w:p w:rsidR="00E05556" w:rsidRPr="00A17970" w:rsidRDefault="007E313E" w:rsidP="00A1797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отдел по управлению ЖКХ администрации Корякского сельского поселения. </w:t>
      </w:r>
    </w:p>
    <w:p w:rsidR="0024115C" w:rsidRPr="00A17970" w:rsidRDefault="0024115C" w:rsidP="00124F0E">
      <w:pPr>
        <w:ind w:left="680"/>
        <w:jc w:val="both"/>
        <w:rPr>
          <w:sz w:val="28"/>
          <w:szCs w:val="28"/>
        </w:rPr>
      </w:pP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9A5904" w:rsidRPr="00124F0E" w:rsidRDefault="00E63878" w:rsidP="00133FA9">
      <w:pPr>
        <w:ind w:left="709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A27162" w:rsidRDefault="009A59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7B16">
        <w:rPr>
          <w:b/>
          <w:sz w:val="28"/>
          <w:szCs w:val="28"/>
        </w:rPr>
        <w:t xml:space="preserve">                              </w:t>
      </w:r>
      <w:r w:rsidR="00A11138">
        <w:rPr>
          <w:b/>
          <w:sz w:val="28"/>
          <w:szCs w:val="28"/>
        </w:rPr>
        <w:t xml:space="preserve"> </w:t>
      </w:r>
      <w:r w:rsidR="00E63878">
        <w:rPr>
          <w:b/>
          <w:sz w:val="28"/>
          <w:szCs w:val="28"/>
        </w:rPr>
        <w:t>М.Г. Зобова</w:t>
      </w: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pBdr>
          <w:bottom w:val="single" w:sz="12" w:space="1" w:color="auto"/>
        </w:pBd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Pr="001D0E9C" w:rsidRDefault="00FF0F04" w:rsidP="001E6F2A">
      <w:pPr>
        <w:autoSpaceDE w:val="0"/>
        <w:autoSpaceDN w:val="0"/>
        <w:adjustRightInd w:val="0"/>
        <w:ind w:left="709"/>
        <w:rPr>
          <w:sz w:val="18"/>
          <w:szCs w:val="18"/>
        </w:rPr>
      </w:pPr>
      <w:r w:rsidRPr="000C6F6B">
        <w:rPr>
          <w:b/>
          <w:sz w:val="18"/>
          <w:szCs w:val="18"/>
        </w:rPr>
        <w:t>Разослать:</w:t>
      </w:r>
      <w:r w:rsidR="000C6F6B" w:rsidRPr="000C6F6B">
        <w:rPr>
          <w:b/>
          <w:sz w:val="18"/>
          <w:szCs w:val="18"/>
        </w:rPr>
        <w:t xml:space="preserve"> </w:t>
      </w:r>
      <w:proofErr w:type="gramStart"/>
      <w:r w:rsidR="000C6F6B" w:rsidRPr="001D0E9C">
        <w:rPr>
          <w:sz w:val="18"/>
          <w:szCs w:val="18"/>
        </w:rPr>
        <w:t xml:space="preserve">МКУК СДК с. Коряки, п. Зелёный, </w:t>
      </w:r>
      <w:r w:rsidR="001D0E9C">
        <w:rPr>
          <w:sz w:val="18"/>
          <w:szCs w:val="18"/>
        </w:rPr>
        <w:t xml:space="preserve">УК ООО «Светлячок», УК ООО «Ариес», </w:t>
      </w:r>
      <w:r w:rsidR="000C3B82">
        <w:rPr>
          <w:sz w:val="18"/>
          <w:szCs w:val="18"/>
        </w:rPr>
        <w:t xml:space="preserve">ООО «КТС», МУП «Многоотраслевое предприятие ЖКХ КСП», КГУП «Камчатский водоканал», </w:t>
      </w:r>
      <w:r w:rsidR="000C6F6B" w:rsidRPr="001D0E9C">
        <w:rPr>
          <w:sz w:val="18"/>
          <w:szCs w:val="18"/>
        </w:rPr>
        <w:t>МБДОУ д/с «Ручеек», МБДОУ д/с «Солнышко», ГБУЗ КК Елизовская районная больница Корякская амбулатория, ФАП Зелёный, МБОУ «Корякская средняя школа», МБУДО «Корякская детская музыкальная школа», МБУ ДО ДООЦ, ООО «</w:t>
      </w:r>
      <w:proofErr w:type="spellStart"/>
      <w:r w:rsidR="000C6F6B" w:rsidRPr="001D0E9C">
        <w:rPr>
          <w:sz w:val="18"/>
          <w:szCs w:val="18"/>
        </w:rPr>
        <w:t>Кор-Кам</w:t>
      </w:r>
      <w:proofErr w:type="spellEnd"/>
      <w:r w:rsidR="000C6F6B" w:rsidRPr="001D0E9C">
        <w:rPr>
          <w:sz w:val="18"/>
          <w:szCs w:val="18"/>
        </w:rPr>
        <w:t>», ПО «</w:t>
      </w:r>
      <w:proofErr w:type="spellStart"/>
      <w:r w:rsidR="000C6F6B" w:rsidRPr="001D0E9C">
        <w:rPr>
          <w:sz w:val="18"/>
          <w:szCs w:val="18"/>
        </w:rPr>
        <w:t>Елизовский</w:t>
      </w:r>
      <w:proofErr w:type="spellEnd"/>
      <w:r w:rsidR="000C6F6B" w:rsidRPr="001D0E9C">
        <w:rPr>
          <w:sz w:val="18"/>
          <w:szCs w:val="18"/>
        </w:rPr>
        <w:t xml:space="preserve"> </w:t>
      </w:r>
      <w:proofErr w:type="spellStart"/>
      <w:r w:rsidR="000C6F6B" w:rsidRPr="001D0E9C">
        <w:rPr>
          <w:sz w:val="18"/>
          <w:szCs w:val="18"/>
        </w:rPr>
        <w:t>хлебокомбинат</w:t>
      </w:r>
      <w:proofErr w:type="spellEnd"/>
      <w:r w:rsidR="000C6F6B" w:rsidRPr="001D0E9C">
        <w:rPr>
          <w:sz w:val="18"/>
          <w:szCs w:val="18"/>
        </w:rPr>
        <w:t xml:space="preserve">» </w:t>
      </w:r>
      <w:r w:rsidR="006B118E" w:rsidRPr="001D0E9C">
        <w:rPr>
          <w:sz w:val="18"/>
          <w:szCs w:val="18"/>
        </w:rPr>
        <w:t>п</w:t>
      </w:r>
      <w:r w:rsidR="000C6F6B" w:rsidRPr="001D0E9C">
        <w:rPr>
          <w:sz w:val="18"/>
          <w:szCs w:val="18"/>
        </w:rPr>
        <w:t xml:space="preserve">екарня, </w:t>
      </w:r>
      <w:r w:rsidR="006B118E" w:rsidRPr="001D0E9C">
        <w:rPr>
          <w:sz w:val="18"/>
          <w:szCs w:val="18"/>
        </w:rPr>
        <w:t xml:space="preserve">ИП Елизаров, </w:t>
      </w:r>
      <w:r w:rsidR="000C6F6B" w:rsidRPr="001D0E9C">
        <w:rPr>
          <w:sz w:val="18"/>
          <w:szCs w:val="18"/>
        </w:rPr>
        <w:t>продуктовые</w:t>
      </w:r>
      <w:proofErr w:type="gramEnd"/>
      <w:r w:rsidR="000C6F6B" w:rsidRPr="001D0E9C">
        <w:rPr>
          <w:sz w:val="18"/>
          <w:szCs w:val="18"/>
        </w:rPr>
        <w:t xml:space="preserve"> магазины: «Островок», «Гаванка», «Светлана», «Родные просторы», «Продукты</w:t>
      </w:r>
      <w:proofErr w:type="gramStart"/>
      <w:r w:rsidR="000C6F6B" w:rsidRPr="001D0E9C">
        <w:rPr>
          <w:sz w:val="18"/>
          <w:szCs w:val="18"/>
        </w:rPr>
        <w:t>»</w:t>
      </w:r>
      <w:r w:rsidR="006B118E" w:rsidRPr="001D0E9C">
        <w:rPr>
          <w:sz w:val="18"/>
          <w:szCs w:val="18"/>
        </w:rPr>
        <w:t>(</w:t>
      </w:r>
      <w:proofErr w:type="gramEnd"/>
      <w:r w:rsidR="006B118E" w:rsidRPr="001D0E9C">
        <w:rPr>
          <w:sz w:val="18"/>
          <w:szCs w:val="18"/>
        </w:rPr>
        <w:t xml:space="preserve">ИП </w:t>
      </w:r>
      <w:proofErr w:type="spellStart"/>
      <w:r w:rsidR="006B118E" w:rsidRPr="001D0E9C">
        <w:rPr>
          <w:sz w:val="18"/>
          <w:szCs w:val="18"/>
        </w:rPr>
        <w:t>Шумин</w:t>
      </w:r>
      <w:proofErr w:type="spellEnd"/>
      <w:r w:rsidR="006B118E" w:rsidRPr="001D0E9C">
        <w:rPr>
          <w:sz w:val="18"/>
          <w:szCs w:val="18"/>
        </w:rPr>
        <w:t>)</w:t>
      </w:r>
      <w:r w:rsidR="000C6F6B" w:rsidRPr="001D0E9C">
        <w:rPr>
          <w:sz w:val="18"/>
          <w:szCs w:val="18"/>
        </w:rPr>
        <w:t>, «Эдельвейс», «</w:t>
      </w:r>
      <w:proofErr w:type="spellStart"/>
      <w:r w:rsidR="000C6F6B" w:rsidRPr="001D0E9C">
        <w:rPr>
          <w:sz w:val="18"/>
          <w:szCs w:val="18"/>
        </w:rPr>
        <w:t>Элис</w:t>
      </w:r>
      <w:proofErr w:type="spellEnd"/>
      <w:r w:rsidR="000C6F6B" w:rsidRPr="001D0E9C">
        <w:rPr>
          <w:sz w:val="18"/>
          <w:szCs w:val="18"/>
        </w:rPr>
        <w:t>», «Центральный», «Елена», «Пегас», «</w:t>
      </w:r>
      <w:r w:rsidR="006B118E" w:rsidRPr="001D0E9C">
        <w:rPr>
          <w:sz w:val="18"/>
          <w:szCs w:val="18"/>
        </w:rPr>
        <w:t xml:space="preserve">Закусочная»(ИП </w:t>
      </w:r>
      <w:proofErr w:type="spellStart"/>
      <w:r w:rsidR="006B118E" w:rsidRPr="001D0E9C">
        <w:rPr>
          <w:sz w:val="18"/>
          <w:szCs w:val="18"/>
        </w:rPr>
        <w:t>Гахраманов</w:t>
      </w:r>
      <w:proofErr w:type="spellEnd"/>
      <w:r w:rsidR="006B118E" w:rsidRPr="001D0E9C">
        <w:rPr>
          <w:sz w:val="18"/>
          <w:szCs w:val="18"/>
        </w:rPr>
        <w:t xml:space="preserve">), ИП </w:t>
      </w:r>
      <w:proofErr w:type="spellStart"/>
      <w:r w:rsidR="006B118E" w:rsidRPr="001D0E9C">
        <w:rPr>
          <w:sz w:val="18"/>
          <w:szCs w:val="18"/>
        </w:rPr>
        <w:t>Сепиашвили</w:t>
      </w:r>
      <w:proofErr w:type="spellEnd"/>
      <w:r w:rsidR="006B118E" w:rsidRPr="001D0E9C">
        <w:rPr>
          <w:sz w:val="18"/>
          <w:szCs w:val="18"/>
        </w:rPr>
        <w:t>, «Тройка», «Геолог», «Парус», «Южный», «Фирюза», «Продукты»(ИП Безруков)</w:t>
      </w:r>
    </w:p>
    <w:sectPr w:rsidR="00FF0F04" w:rsidRPr="001D0E9C" w:rsidSect="00CE6B1A">
      <w:footerReference w:type="default" r:id="rId9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4C" w:rsidRDefault="00B7204C" w:rsidP="0033304D">
      <w:r>
        <w:separator/>
      </w:r>
    </w:p>
  </w:endnote>
  <w:endnote w:type="continuationSeparator" w:id="0">
    <w:p w:rsidR="00B7204C" w:rsidRDefault="00B7204C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571FC0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2D1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4C" w:rsidRDefault="00B7204C" w:rsidP="0033304D">
      <w:r>
        <w:separator/>
      </w:r>
    </w:p>
  </w:footnote>
  <w:footnote w:type="continuationSeparator" w:id="0">
    <w:p w:rsidR="00B7204C" w:rsidRDefault="00B7204C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45B57"/>
    <w:rsid w:val="00045F2E"/>
    <w:rsid w:val="00055883"/>
    <w:rsid w:val="00070E39"/>
    <w:rsid w:val="00075C15"/>
    <w:rsid w:val="00080DF7"/>
    <w:rsid w:val="000835FB"/>
    <w:rsid w:val="00090FE3"/>
    <w:rsid w:val="000A270F"/>
    <w:rsid w:val="000B2CB1"/>
    <w:rsid w:val="000C3B82"/>
    <w:rsid w:val="000C6F6B"/>
    <w:rsid w:val="000D71BE"/>
    <w:rsid w:val="000D7587"/>
    <w:rsid w:val="000E08F0"/>
    <w:rsid w:val="000E2784"/>
    <w:rsid w:val="000F108B"/>
    <w:rsid w:val="00100847"/>
    <w:rsid w:val="00100AF1"/>
    <w:rsid w:val="00124F0E"/>
    <w:rsid w:val="00130E73"/>
    <w:rsid w:val="00133FA9"/>
    <w:rsid w:val="00135834"/>
    <w:rsid w:val="00142102"/>
    <w:rsid w:val="001653FD"/>
    <w:rsid w:val="001B1DC2"/>
    <w:rsid w:val="001B640A"/>
    <w:rsid w:val="001B6C99"/>
    <w:rsid w:val="001C7E5A"/>
    <w:rsid w:val="001D0E9C"/>
    <w:rsid w:val="001E6F2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B2F75"/>
    <w:rsid w:val="002C006E"/>
    <w:rsid w:val="002C28C8"/>
    <w:rsid w:val="002D1629"/>
    <w:rsid w:val="002F563F"/>
    <w:rsid w:val="00312B97"/>
    <w:rsid w:val="00314C2D"/>
    <w:rsid w:val="003245AD"/>
    <w:rsid w:val="0033304D"/>
    <w:rsid w:val="00347F49"/>
    <w:rsid w:val="00356C08"/>
    <w:rsid w:val="003A2294"/>
    <w:rsid w:val="003A3773"/>
    <w:rsid w:val="003B51AC"/>
    <w:rsid w:val="003D6E91"/>
    <w:rsid w:val="003E7315"/>
    <w:rsid w:val="003F5466"/>
    <w:rsid w:val="00413D5A"/>
    <w:rsid w:val="00426CAD"/>
    <w:rsid w:val="004328BA"/>
    <w:rsid w:val="00440CF7"/>
    <w:rsid w:val="004466B7"/>
    <w:rsid w:val="00452523"/>
    <w:rsid w:val="00470250"/>
    <w:rsid w:val="004751FE"/>
    <w:rsid w:val="00485EB7"/>
    <w:rsid w:val="004A579F"/>
    <w:rsid w:val="004B2E4B"/>
    <w:rsid w:val="004C4AB9"/>
    <w:rsid w:val="004E1C28"/>
    <w:rsid w:val="004E7755"/>
    <w:rsid w:val="0052104C"/>
    <w:rsid w:val="0054756D"/>
    <w:rsid w:val="00556701"/>
    <w:rsid w:val="00571FC0"/>
    <w:rsid w:val="005A27D1"/>
    <w:rsid w:val="005B4521"/>
    <w:rsid w:val="005F56C7"/>
    <w:rsid w:val="00630566"/>
    <w:rsid w:val="006452DB"/>
    <w:rsid w:val="00647B63"/>
    <w:rsid w:val="00672BC7"/>
    <w:rsid w:val="006745C2"/>
    <w:rsid w:val="006850B5"/>
    <w:rsid w:val="006B118E"/>
    <w:rsid w:val="006C59D7"/>
    <w:rsid w:val="006C6E3D"/>
    <w:rsid w:val="006E6AB6"/>
    <w:rsid w:val="0071540D"/>
    <w:rsid w:val="00755A32"/>
    <w:rsid w:val="00773123"/>
    <w:rsid w:val="00777A1D"/>
    <w:rsid w:val="00786A23"/>
    <w:rsid w:val="00796C85"/>
    <w:rsid w:val="007A2255"/>
    <w:rsid w:val="007B59C6"/>
    <w:rsid w:val="007D1DA3"/>
    <w:rsid w:val="007E1CE4"/>
    <w:rsid w:val="007E313E"/>
    <w:rsid w:val="007F114B"/>
    <w:rsid w:val="008508F5"/>
    <w:rsid w:val="00866D92"/>
    <w:rsid w:val="008A325A"/>
    <w:rsid w:val="008B4F7F"/>
    <w:rsid w:val="008C0695"/>
    <w:rsid w:val="008D7EA7"/>
    <w:rsid w:val="008E04F9"/>
    <w:rsid w:val="0091243C"/>
    <w:rsid w:val="0095688F"/>
    <w:rsid w:val="00995B08"/>
    <w:rsid w:val="009A5904"/>
    <w:rsid w:val="009B20D0"/>
    <w:rsid w:val="009B4451"/>
    <w:rsid w:val="009F3ADB"/>
    <w:rsid w:val="009F7A51"/>
    <w:rsid w:val="00A02A29"/>
    <w:rsid w:val="00A11138"/>
    <w:rsid w:val="00A12B88"/>
    <w:rsid w:val="00A16501"/>
    <w:rsid w:val="00A17970"/>
    <w:rsid w:val="00A21616"/>
    <w:rsid w:val="00A27162"/>
    <w:rsid w:val="00A3737A"/>
    <w:rsid w:val="00A5692E"/>
    <w:rsid w:val="00A84134"/>
    <w:rsid w:val="00AA0925"/>
    <w:rsid w:val="00AB1E7D"/>
    <w:rsid w:val="00AD0BE9"/>
    <w:rsid w:val="00AE379F"/>
    <w:rsid w:val="00B07AA3"/>
    <w:rsid w:val="00B2373F"/>
    <w:rsid w:val="00B23C0C"/>
    <w:rsid w:val="00B7204C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35975"/>
    <w:rsid w:val="00D571EC"/>
    <w:rsid w:val="00D60FA7"/>
    <w:rsid w:val="00D62EA9"/>
    <w:rsid w:val="00D67897"/>
    <w:rsid w:val="00D70270"/>
    <w:rsid w:val="00D70A39"/>
    <w:rsid w:val="00DC3106"/>
    <w:rsid w:val="00DC7122"/>
    <w:rsid w:val="00DE0D00"/>
    <w:rsid w:val="00DE41DE"/>
    <w:rsid w:val="00DF06EB"/>
    <w:rsid w:val="00DF55C9"/>
    <w:rsid w:val="00E02DF3"/>
    <w:rsid w:val="00E05556"/>
    <w:rsid w:val="00E127C0"/>
    <w:rsid w:val="00E55E78"/>
    <w:rsid w:val="00E629F6"/>
    <w:rsid w:val="00E63878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21898"/>
    <w:rsid w:val="00F237B9"/>
    <w:rsid w:val="00F3010C"/>
    <w:rsid w:val="00F4761B"/>
    <w:rsid w:val="00F574A0"/>
    <w:rsid w:val="00F849D5"/>
    <w:rsid w:val="00F95B58"/>
    <w:rsid w:val="00FC7B16"/>
    <w:rsid w:val="00FE29C0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rsid w:val="00F4761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211CBEE633DA243DFEC09233034017CECF768562D1184250DEB861F98FFE4550414161356D5A5j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0267-9339-442F-9A31-B86E4643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2020-01-12T22:21:00Z</cp:lastPrinted>
  <dcterms:created xsi:type="dcterms:W3CDTF">2020-01-15T05:05:00Z</dcterms:created>
  <dcterms:modified xsi:type="dcterms:W3CDTF">2020-01-15T05:05:00Z</dcterms:modified>
</cp:coreProperties>
</file>