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D75732" w:rsidRDefault="00D75732" w:rsidP="00D75732">
      <w:pPr>
        <w:jc w:val="center"/>
        <w:rPr>
          <w:b/>
          <w:sz w:val="44"/>
          <w:szCs w:val="44"/>
        </w:rPr>
      </w:pPr>
    </w:p>
    <w:p w:rsidR="00D75732" w:rsidRDefault="00D75732" w:rsidP="00D75732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D75732" w:rsidRPr="007D3F3B" w:rsidRDefault="00D75732" w:rsidP="00D75732">
      <w:pPr>
        <w:jc w:val="center"/>
        <w:rPr>
          <w:b/>
          <w:sz w:val="32"/>
          <w:szCs w:val="32"/>
        </w:rPr>
      </w:pPr>
      <w:r w:rsidRPr="007D3F3B">
        <w:rPr>
          <w:b/>
          <w:sz w:val="32"/>
          <w:szCs w:val="32"/>
        </w:rPr>
        <w:t>ГЛАВЫ КОРЯКСКОГО СЕЛЬСКОГО ПОСЕЛЕНИЯ</w:t>
      </w:r>
    </w:p>
    <w:p w:rsidR="00D75732" w:rsidRDefault="00D75732" w:rsidP="00D75732">
      <w:pPr>
        <w:jc w:val="both"/>
        <w:rPr>
          <w:sz w:val="28"/>
          <w:szCs w:val="28"/>
        </w:rPr>
      </w:pPr>
    </w:p>
    <w:p w:rsidR="00D75732" w:rsidRDefault="00D75732" w:rsidP="00D75732">
      <w:pPr>
        <w:jc w:val="both"/>
        <w:rPr>
          <w:sz w:val="28"/>
          <w:szCs w:val="28"/>
        </w:rPr>
      </w:pPr>
    </w:p>
    <w:p w:rsidR="00FE6655" w:rsidRDefault="00FE6655" w:rsidP="00D75732">
      <w:pPr>
        <w:jc w:val="both"/>
        <w:rPr>
          <w:sz w:val="28"/>
          <w:szCs w:val="28"/>
        </w:rPr>
      </w:pPr>
    </w:p>
    <w:p w:rsidR="00D75732" w:rsidRPr="00A52CF8" w:rsidRDefault="00D75732" w:rsidP="00D75732">
      <w:pPr>
        <w:jc w:val="both"/>
        <w:rPr>
          <w:b/>
          <w:sz w:val="28"/>
          <w:szCs w:val="28"/>
          <w:u w:val="single"/>
        </w:rPr>
      </w:pPr>
      <w:r w:rsidRPr="008A719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91704">
        <w:rPr>
          <w:sz w:val="28"/>
          <w:szCs w:val="28"/>
          <w:u w:val="single"/>
        </w:rPr>
        <w:t xml:space="preserve"> </w:t>
      </w:r>
      <w:r w:rsidR="00F127FE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8A719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</w:t>
      </w:r>
      <w:r w:rsidR="0074319F">
        <w:rPr>
          <w:sz w:val="28"/>
          <w:szCs w:val="28"/>
          <w:u w:val="single"/>
        </w:rPr>
        <w:t>апреля</w:t>
      </w:r>
      <w:r w:rsidR="007715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8A719C">
        <w:rPr>
          <w:sz w:val="28"/>
          <w:szCs w:val="28"/>
        </w:rPr>
        <w:t xml:space="preserve"> 201</w:t>
      </w:r>
      <w:r w:rsidR="007170D7">
        <w:rPr>
          <w:sz w:val="28"/>
          <w:szCs w:val="28"/>
        </w:rPr>
        <w:t>9</w:t>
      </w:r>
      <w:r w:rsidRPr="008A719C">
        <w:rPr>
          <w:sz w:val="28"/>
          <w:szCs w:val="28"/>
        </w:rPr>
        <w:t xml:space="preserve"> г.</w:t>
      </w:r>
      <w:r w:rsidRPr="008A719C">
        <w:rPr>
          <w:sz w:val="28"/>
          <w:szCs w:val="28"/>
        </w:rPr>
        <w:tab/>
      </w:r>
      <w:r w:rsidR="006E0777"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EE25CC">
        <w:rPr>
          <w:b/>
          <w:sz w:val="28"/>
          <w:szCs w:val="28"/>
        </w:rPr>
        <w:t xml:space="preserve">           </w:t>
      </w:r>
      <w:r w:rsidR="007170D7">
        <w:rPr>
          <w:b/>
          <w:sz w:val="28"/>
          <w:szCs w:val="28"/>
        </w:rPr>
        <w:t xml:space="preserve">    </w:t>
      </w:r>
      <w:r w:rsidR="00EE25C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EE25CC">
        <w:rPr>
          <w:b/>
          <w:sz w:val="28"/>
          <w:szCs w:val="28"/>
        </w:rPr>
        <w:t xml:space="preserve"> </w:t>
      </w:r>
      <w:r w:rsidR="00F127FE">
        <w:rPr>
          <w:b/>
          <w:sz w:val="28"/>
          <w:szCs w:val="28"/>
        </w:rPr>
        <w:t xml:space="preserve">        </w:t>
      </w:r>
      <w:r w:rsidR="005F75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8A71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F127FE">
        <w:rPr>
          <w:sz w:val="28"/>
          <w:szCs w:val="28"/>
          <w:u w:val="single"/>
        </w:rPr>
        <w:t xml:space="preserve">  6</w:t>
      </w:r>
      <w:r>
        <w:rPr>
          <w:sz w:val="28"/>
          <w:szCs w:val="28"/>
          <w:u w:val="single"/>
        </w:rPr>
        <w:t xml:space="preserve"> </w:t>
      </w:r>
      <w:r w:rsidR="005F75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8A719C">
        <w:rPr>
          <w:sz w:val="2"/>
          <w:szCs w:val="2"/>
          <w:u w:val="single"/>
        </w:rPr>
        <w:t>.</w:t>
      </w:r>
    </w:p>
    <w:p w:rsidR="00BB1C85" w:rsidRDefault="00BB1C85" w:rsidP="00BB1C85">
      <w:pPr>
        <w:autoSpaceDE w:val="0"/>
        <w:autoSpaceDN w:val="0"/>
        <w:adjustRightInd w:val="0"/>
        <w:ind w:right="4109"/>
        <w:jc w:val="both"/>
        <w:rPr>
          <w:b/>
          <w:sz w:val="26"/>
          <w:szCs w:val="26"/>
        </w:rPr>
      </w:pPr>
    </w:p>
    <w:p w:rsidR="00FE6655" w:rsidRPr="00BB1C85" w:rsidRDefault="00FE6655" w:rsidP="00BB1C85">
      <w:pPr>
        <w:autoSpaceDE w:val="0"/>
        <w:autoSpaceDN w:val="0"/>
        <w:adjustRightInd w:val="0"/>
        <w:ind w:right="4109"/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815"/>
        <w:gridCol w:w="4815"/>
      </w:tblGrid>
      <w:tr w:rsidR="00891704" w:rsidTr="005308FB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1704" w:rsidRPr="00891704" w:rsidRDefault="00F127FE" w:rsidP="00B620B3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="Arial"/>
                <w:b/>
                <w:color w:val="auto"/>
                <w:sz w:val="28"/>
                <w:szCs w:val="28"/>
              </w:rPr>
              <w:t>«</w:t>
            </w:r>
            <w:r w:rsidR="00891704" w:rsidRPr="00891704">
              <w:rPr>
                <w:rStyle w:val="20"/>
                <w:rFonts w:eastAsia="Arial"/>
                <w:b/>
                <w:color w:val="auto"/>
                <w:sz w:val="28"/>
                <w:szCs w:val="28"/>
              </w:rPr>
              <w:t>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      </w:r>
            <w:r>
              <w:rPr>
                <w:rStyle w:val="20"/>
                <w:rFonts w:eastAsia="Arial"/>
                <w:b/>
                <w:color w:val="auto"/>
                <w:sz w:val="28"/>
                <w:szCs w:val="28"/>
              </w:rPr>
              <w:t>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1704" w:rsidRPr="00FE6655" w:rsidRDefault="00891704" w:rsidP="00891704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E6655" w:rsidRDefault="00FE6655" w:rsidP="00FE6655">
      <w:pPr>
        <w:jc w:val="both"/>
        <w:outlineLvl w:val="0"/>
        <w:rPr>
          <w:sz w:val="28"/>
          <w:szCs w:val="28"/>
        </w:rPr>
      </w:pPr>
    </w:p>
    <w:p w:rsidR="00891704" w:rsidRPr="00891704" w:rsidRDefault="00891704" w:rsidP="00891704">
      <w:pPr>
        <w:ind w:firstLine="851"/>
        <w:jc w:val="both"/>
        <w:rPr>
          <w:rStyle w:val="20"/>
          <w:rFonts w:eastAsia="Arial"/>
          <w:sz w:val="28"/>
          <w:szCs w:val="28"/>
        </w:rPr>
      </w:pPr>
      <w:proofErr w:type="gramStart"/>
      <w:r w:rsidRPr="00891704">
        <w:rPr>
          <w:rStyle w:val="20"/>
          <w:rFonts w:eastAsia="Arial"/>
          <w:sz w:val="28"/>
          <w:szCs w:val="28"/>
        </w:rPr>
        <w:t>В соответствии с Жилищным кодексом Российской Федерации, пунктом 9.8. части 1 статьи 14 Федерального закона от 21.07.2007 №185- ФЗ «О Фонде содействия реформированию жилищно-коммунального хозяйства», на основании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16 октября 2003 года № 131- ФЗ</w:t>
      </w:r>
      <w:proofErr w:type="gramEnd"/>
      <w:r w:rsidRPr="00891704">
        <w:rPr>
          <w:rStyle w:val="20"/>
          <w:rFonts w:eastAsia="Arial"/>
          <w:sz w:val="28"/>
          <w:szCs w:val="28"/>
        </w:rPr>
        <w:t xml:space="preserve"> «Об общих принципах организа</w:t>
      </w:r>
      <w:r w:rsidRPr="00891704">
        <w:rPr>
          <w:rStyle w:val="20"/>
          <w:rFonts w:eastAsia="Arial"/>
          <w:sz w:val="28"/>
          <w:szCs w:val="28"/>
        </w:rPr>
        <w:softHyphen/>
        <w:t xml:space="preserve">ции местного самоуправления в Российской Федерации», администрация Корякского сельского поселения  </w:t>
      </w:r>
    </w:p>
    <w:p w:rsidR="00891704" w:rsidRPr="00451194" w:rsidRDefault="00891704" w:rsidP="00891704">
      <w:pPr>
        <w:jc w:val="both"/>
        <w:rPr>
          <w:rStyle w:val="21pt"/>
          <w:rFonts w:eastAsia="Arial"/>
          <w:b/>
        </w:rPr>
      </w:pPr>
    </w:p>
    <w:p w:rsidR="00563F11" w:rsidRPr="00546C19" w:rsidRDefault="00563F11" w:rsidP="006153B2">
      <w:pPr>
        <w:ind w:firstLine="851"/>
        <w:jc w:val="both"/>
        <w:outlineLvl w:val="0"/>
        <w:rPr>
          <w:sz w:val="28"/>
          <w:szCs w:val="28"/>
        </w:rPr>
      </w:pPr>
    </w:p>
    <w:p w:rsidR="009A5904" w:rsidRPr="00FE6655" w:rsidRDefault="009A5904" w:rsidP="00FE6655">
      <w:pPr>
        <w:rPr>
          <w:b/>
          <w:sz w:val="28"/>
          <w:szCs w:val="28"/>
        </w:rPr>
      </w:pPr>
      <w:r w:rsidRPr="00FE6655">
        <w:rPr>
          <w:b/>
          <w:sz w:val="28"/>
          <w:szCs w:val="28"/>
        </w:rPr>
        <w:t>ПОСТАНОВЛЯ</w:t>
      </w:r>
      <w:r w:rsidR="007D3F3B" w:rsidRPr="00FE6655">
        <w:rPr>
          <w:b/>
          <w:sz w:val="28"/>
          <w:szCs w:val="28"/>
        </w:rPr>
        <w:t>Ю</w:t>
      </w:r>
      <w:r w:rsidRPr="00FE6655">
        <w:rPr>
          <w:b/>
          <w:sz w:val="28"/>
          <w:szCs w:val="28"/>
        </w:rPr>
        <w:t>:</w:t>
      </w:r>
    </w:p>
    <w:p w:rsidR="00310DED" w:rsidRPr="00310DED" w:rsidRDefault="00310DED" w:rsidP="00310D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704" w:rsidRPr="003256CA" w:rsidRDefault="00891704" w:rsidP="0089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56CA">
        <w:rPr>
          <w:rStyle w:val="20"/>
          <w:rFonts w:eastAsia="Arial"/>
          <w:sz w:val="28"/>
          <w:szCs w:val="28"/>
        </w:rPr>
        <w:t>1. Утвердить Порядок реализации мероприятий, направленных на информирование населения о принимаемых органами местного са</w:t>
      </w:r>
      <w:r w:rsidRPr="003256CA">
        <w:rPr>
          <w:rStyle w:val="20"/>
          <w:rFonts w:eastAsia="Arial"/>
          <w:sz w:val="28"/>
          <w:szCs w:val="28"/>
        </w:rPr>
        <w:softHyphen/>
        <w:t xml:space="preserve">моуправления мерах в сфере </w:t>
      </w:r>
      <w:proofErr w:type="spellStart"/>
      <w:r w:rsidRPr="003256CA">
        <w:rPr>
          <w:rStyle w:val="20"/>
          <w:rFonts w:eastAsia="Arial"/>
          <w:sz w:val="28"/>
          <w:szCs w:val="28"/>
        </w:rPr>
        <w:t>жилищно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- коммунального хозяйства и по вопросам развития общественного контроля в этой сфере (при</w:t>
      </w:r>
      <w:r w:rsidRPr="003256CA">
        <w:rPr>
          <w:rStyle w:val="20"/>
          <w:rFonts w:eastAsia="Arial"/>
          <w:sz w:val="28"/>
          <w:szCs w:val="28"/>
        </w:rPr>
        <w:softHyphen/>
        <w:t>ложение 1).</w:t>
      </w:r>
    </w:p>
    <w:p w:rsidR="00891704" w:rsidRPr="001B3008" w:rsidRDefault="00891704" w:rsidP="00891704">
      <w:pPr>
        <w:widowControl w:val="0"/>
        <w:numPr>
          <w:ilvl w:val="0"/>
          <w:numId w:val="11"/>
        </w:numPr>
        <w:tabs>
          <w:tab w:val="left" w:pos="260"/>
        </w:tabs>
        <w:ind w:firstLine="851"/>
        <w:jc w:val="both"/>
        <w:rPr>
          <w:rStyle w:val="20"/>
          <w:rFonts w:ascii="Arial" w:eastAsia="Arial" w:hAnsi="Arial" w:cs="Arial"/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Утвердить перечень мероприятий, направленных на информирование населения о принимаемых мерах в сфере жилищно-коммуналь</w:t>
      </w:r>
      <w:r w:rsidRPr="003256CA">
        <w:rPr>
          <w:rStyle w:val="20"/>
          <w:rFonts w:eastAsia="Arial"/>
          <w:sz w:val="28"/>
          <w:szCs w:val="28"/>
        </w:rPr>
        <w:softHyphen/>
        <w:t>ного хозяйства и по вопросам развития общественного контроля в этой сфере (приложение 2).</w:t>
      </w:r>
    </w:p>
    <w:p w:rsidR="00891704" w:rsidRPr="001B3008" w:rsidRDefault="00891704" w:rsidP="00891704">
      <w:pPr>
        <w:widowControl w:val="0"/>
        <w:numPr>
          <w:ilvl w:val="0"/>
          <w:numId w:val="11"/>
        </w:numPr>
        <w:tabs>
          <w:tab w:val="left" w:pos="260"/>
        </w:tabs>
        <w:ind w:firstLine="851"/>
        <w:jc w:val="both"/>
        <w:rPr>
          <w:sz w:val="28"/>
          <w:szCs w:val="28"/>
        </w:rPr>
      </w:pPr>
      <w:r>
        <w:rPr>
          <w:rStyle w:val="20"/>
          <w:rFonts w:eastAsia="Arial"/>
          <w:sz w:val="28"/>
          <w:szCs w:val="28"/>
        </w:rPr>
        <w:t xml:space="preserve">Ведущему </w:t>
      </w:r>
      <w:proofErr w:type="spellStart"/>
      <w:r>
        <w:rPr>
          <w:rStyle w:val="20"/>
          <w:rFonts w:eastAsia="Arial"/>
          <w:sz w:val="28"/>
          <w:szCs w:val="28"/>
        </w:rPr>
        <w:t>документоведу</w:t>
      </w:r>
      <w:proofErr w:type="spellEnd"/>
      <w:r>
        <w:rPr>
          <w:rStyle w:val="20"/>
          <w:rFonts w:eastAsia="Arial"/>
          <w:sz w:val="28"/>
          <w:szCs w:val="28"/>
        </w:rPr>
        <w:t xml:space="preserve"> </w:t>
      </w:r>
      <w:r w:rsidR="006725F9">
        <w:rPr>
          <w:rStyle w:val="20"/>
          <w:rFonts w:eastAsia="Arial"/>
          <w:sz w:val="28"/>
          <w:szCs w:val="28"/>
        </w:rPr>
        <w:t xml:space="preserve"> Гафаровой В.Н. </w:t>
      </w:r>
      <w:proofErr w:type="gramStart"/>
      <w:r>
        <w:rPr>
          <w:rStyle w:val="20"/>
          <w:rFonts w:eastAsia="Arial"/>
          <w:sz w:val="28"/>
          <w:szCs w:val="28"/>
        </w:rPr>
        <w:t>разместить</w:t>
      </w:r>
      <w:proofErr w:type="gramEnd"/>
      <w:r>
        <w:rPr>
          <w:rStyle w:val="20"/>
          <w:rFonts w:eastAsia="Arial"/>
          <w:sz w:val="28"/>
          <w:szCs w:val="28"/>
        </w:rPr>
        <w:t xml:space="preserve"> настоящее постановление на официальном сайте   </w:t>
      </w:r>
      <w:r w:rsidRPr="001B3008">
        <w:rPr>
          <w:color w:val="000000"/>
          <w:sz w:val="28"/>
          <w:szCs w:val="28"/>
        </w:rPr>
        <w:t xml:space="preserve">исполнительных органов государственной власти Камчатского Края  </w:t>
      </w:r>
      <w:hyperlink r:id="rId7" w:history="1">
        <w:r w:rsidRPr="001B3008">
          <w:rPr>
            <w:rStyle w:val="a3"/>
            <w:sz w:val="28"/>
            <w:szCs w:val="28"/>
            <w:lang w:val="en-US"/>
          </w:rPr>
          <w:t>www</w:t>
        </w:r>
        <w:r w:rsidRPr="001B3008">
          <w:rPr>
            <w:rStyle w:val="a3"/>
            <w:sz w:val="28"/>
            <w:szCs w:val="28"/>
          </w:rPr>
          <w:t>.</w:t>
        </w:r>
        <w:proofErr w:type="spellStart"/>
        <w:r w:rsidRPr="001B3008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1B3008">
          <w:rPr>
            <w:rStyle w:val="a3"/>
            <w:sz w:val="28"/>
            <w:szCs w:val="28"/>
          </w:rPr>
          <w:t>.</w:t>
        </w:r>
        <w:proofErr w:type="spellStart"/>
        <w:r w:rsidRPr="001B30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B3008">
        <w:rPr>
          <w:color w:val="000000"/>
          <w:sz w:val="28"/>
          <w:szCs w:val="28"/>
        </w:rPr>
        <w:t xml:space="preserve">  в разделе «Местное </w:t>
      </w:r>
      <w:r w:rsidRPr="001B3008">
        <w:rPr>
          <w:color w:val="000000"/>
          <w:sz w:val="28"/>
          <w:szCs w:val="28"/>
        </w:rPr>
        <w:lastRenderedPageBreak/>
        <w:t>самоуправление» на странице Корякского сельского поселения в сети интернет.</w:t>
      </w:r>
    </w:p>
    <w:p w:rsidR="00891704" w:rsidRPr="000E642F" w:rsidRDefault="00891704" w:rsidP="00891704">
      <w:pPr>
        <w:pStyle w:val="ab"/>
        <w:shd w:val="clear" w:color="auto" w:fill="FFFFFF"/>
        <w:spacing w:before="0" w:beforeAutospacing="0" w:after="0"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Настоящее постановление вступает в силу после его официального обнародования.     </w:t>
      </w:r>
    </w:p>
    <w:p w:rsidR="00F21048" w:rsidRPr="00701511" w:rsidRDefault="00F21048" w:rsidP="00701511">
      <w:pPr>
        <w:jc w:val="both"/>
        <w:rPr>
          <w:b/>
          <w:sz w:val="26"/>
          <w:szCs w:val="26"/>
        </w:rPr>
      </w:pPr>
    </w:p>
    <w:p w:rsidR="00F21048" w:rsidRPr="00F21048" w:rsidRDefault="00F21048" w:rsidP="00F21048">
      <w:pPr>
        <w:shd w:val="clear" w:color="auto" w:fill="FFFFFF"/>
        <w:rPr>
          <w:b/>
          <w:color w:val="000000"/>
        </w:rPr>
      </w:pPr>
      <w:r w:rsidRPr="00F21048">
        <w:rPr>
          <w:b/>
          <w:color w:val="000000"/>
          <w:sz w:val="28"/>
          <w:szCs w:val="28"/>
        </w:rPr>
        <w:t xml:space="preserve">Глава </w:t>
      </w:r>
      <w:proofErr w:type="gramStart"/>
      <w:r w:rsidRPr="00F21048">
        <w:rPr>
          <w:b/>
          <w:color w:val="000000"/>
          <w:sz w:val="28"/>
          <w:szCs w:val="28"/>
        </w:rPr>
        <w:t>Корякского</w:t>
      </w:r>
      <w:proofErr w:type="gramEnd"/>
    </w:p>
    <w:p w:rsidR="00F21048" w:rsidRDefault="00F21048" w:rsidP="00F21048">
      <w:pPr>
        <w:shd w:val="clear" w:color="auto" w:fill="FFFFFF"/>
        <w:rPr>
          <w:b/>
          <w:color w:val="000000"/>
          <w:sz w:val="28"/>
          <w:szCs w:val="28"/>
        </w:rPr>
      </w:pPr>
      <w:r w:rsidRPr="00F21048">
        <w:rPr>
          <w:b/>
          <w:color w:val="000000"/>
          <w:sz w:val="28"/>
          <w:szCs w:val="28"/>
        </w:rPr>
        <w:t>сельского поселения</w:t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="00D677CE">
        <w:rPr>
          <w:rFonts w:ascii="Adobe Caslon Pro Bold" w:hAnsi="Adobe Caslon Pro Bold"/>
          <w:b/>
          <w:color w:val="000000"/>
          <w:sz w:val="28"/>
          <w:szCs w:val="28"/>
        </w:rPr>
        <w:t xml:space="preserve">             </w:t>
      </w:r>
      <w:r w:rsidR="00A62BE5">
        <w:rPr>
          <w:rFonts w:ascii="Adobe Caslon Pro Bold" w:hAnsi="Adobe Caslon Pro Bold"/>
          <w:b/>
          <w:color w:val="000000"/>
          <w:sz w:val="28"/>
          <w:szCs w:val="28"/>
        </w:rPr>
        <w:t xml:space="preserve">                      </w:t>
      </w:r>
      <w:r w:rsidRPr="00F21048">
        <w:rPr>
          <w:b/>
          <w:color w:val="000000"/>
          <w:sz w:val="28"/>
          <w:szCs w:val="28"/>
        </w:rPr>
        <w:t>А.Ю. Липатов</w:t>
      </w:r>
    </w:p>
    <w:p w:rsidR="00891704" w:rsidRDefault="008917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891704" w:rsidTr="00891704">
        <w:tc>
          <w:tcPr>
            <w:tcW w:w="4997" w:type="dxa"/>
          </w:tcPr>
          <w:p w:rsidR="00891704" w:rsidRDefault="00891704" w:rsidP="00F2104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912378" w:rsidRDefault="00891704" w:rsidP="00AB23F7">
            <w:pPr>
              <w:rPr>
                <w:color w:val="000000"/>
                <w:sz w:val="28"/>
                <w:szCs w:val="28"/>
              </w:rPr>
            </w:pPr>
            <w:r w:rsidRPr="00891704">
              <w:rPr>
                <w:color w:val="000000"/>
                <w:sz w:val="28"/>
                <w:szCs w:val="28"/>
              </w:rPr>
              <w:t xml:space="preserve">Приложение 1 к постановлению </w:t>
            </w:r>
            <w:r>
              <w:rPr>
                <w:color w:val="000000"/>
                <w:sz w:val="28"/>
                <w:szCs w:val="28"/>
              </w:rPr>
              <w:t>главы Корякского сельского п</w:t>
            </w:r>
            <w:r w:rsidRPr="0089170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</w:t>
            </w:r>
            <w:r w:rsidR="00AB23F7">
              <w:rPr>
                <w:color w:val="000000"/>
                <w:sz w:val="28"/>
                <w:szCs w:val="28"/>
              </w:rPr>
              <w:t xml:space="preserve">еления </w:t>
            </w:r>
          </w:p>
          <w:p w:rsidR="00891704" w:rsidRPr="00891704" w:rsidRDefault="00AB23F7" w:rsidP="00AB23F7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6 </w:t>
            </w:r>
            <w:r w:rsidR="00891704" w:rsidRPr="00891704">
              <w:rPr>
                <w:color w:val="000000"/>
                <w:sz w:val="28"/>
                <w:szCs w:val="28"/>
              </w:rPr>
              <w:t xml:space="preserve"> от _</w:t>
            </w:r>
            <w:r>
              <w:rPr>
                <w:color w:val="000000"/>
                <w:sz w:val="28"/>
                <w:szCs w:val="28"/>
                <w:u w:val="single"/>
              </w:rPr>
              <w:t>05.04.2019  г.</w:t>
            </w:r>
          </w:p>
        </w:tc>
      </w:tr>
    </w:tbl>
    <w:p w:rsidR="00891704" w:rsidRPr="00F21048" w:rsidRDefault="00891704" w:rsidP="00F21048">
      <w:pPr>
        <w:shd w:val="clear" w:color="auto" w:fill="FFFFFF"/>
        <w:rPr>
          <w:b/>
          <w:color w:val="000000"/>
          <w:sz w:val="28"/>
          <w:szCs w:val="28"/>
        </w:rPr>
      </w:pPr>
    </w:p>
    <w:p w:rsidR="004B2E4B" w:rsidRDefault="004B2E4B" w:rsidP="004B2E4B">
      <w:pPr>
        <w:jc w:val="right"/>
        <w:rPr>
          <w:b/>
        </w:rPr>
      </w:pPr>
    </w:p>
    <w:p w:rsidR="00891704" w:rsidRPr="003256CA" w:rsidRDefault="00891704" w:rsidP="00891704">
      <w:pPr>
        <w:ind w:left="80"/>
        <w:jc w:val="center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Порядок</w:t>
      </w:r>
    </w:p>
    <w:p w:rsidR="00891704" w:rsidRDefault="00891704" w:rsidP="00891704">
      <w:pPr>
        <w:ind w:left="80"/>
        <w:jc w:val="center"/>
        <w:rPr>
          <w:rStyle w:val="20"/>
          <w:rFonts w:eastAsia="Arial"/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реализации мероприятий, направленных на информирование населения о принимаемых органами местного самоу</w:t>
      </w:r>
      <w:r>
        <w:rPr>
          <w:rStyle w:val="20"/>
          <w:rFonts w:eastAsia="Arial"/>
          <w:sz w:val="28"/>
          <w:szCs w:val="28"/>
        </w:rPr>
        <w:t>правления мерах в</w:t>
      </w:r>
      <w:r>
        <w:rPr>
          <w:rStyle w:val="20"/>
          <w:rFonts w:eastAsia="Arial"/>
          <w:sz w:val="28"/>
          <w:szCs w:val="28"/>
        </w:rPr>
        <w:br/>
        <w:t>сфере жилищно-</w:t>
      </w:r>
      <w:r w:rsidRPr="003256CA">
        <w:rPr>
          <w:rStyle w:val="20"/>
          <w:rFonts w:eastAsia="Arial"/>
          <w:sz w:val="28"/>
          <w:szCs w:val="28"/>
        </w:rPr>
        <w:t>коммунального хозяйства и по вопросам развития общ</w:t>
      </w:r>
      <w:r>
        <w:rPr>
          <w:rStyle w:val="20"/>
          <w:rFonts w:eastAsia="Arial"/>
          <w:sz w:val="28"/>
          <w:szCs w:val="28"/>
        </w:rPr>
        <w:t>ественного контроля в этой сфер</w:t>
      </w:r>
      <w:r w:rsidR="00F127FE">
        <w:rPr>
          <w:rStyle w:val="20"/>
          <w:rFonts w:eastAsia="Arial"/>
          <w:sz w:val="28"/>
          <w:szCs w:val="28"/>
        </w:rPr>
        <w:t>е</w:t>
      </w:r>
    </w:p>
    <w:p w:rsidR="00891704" w:rsidRPr="003256CA" w:rsidRDefault="00891704" w:rsidP="00891704">
      <w:pPr>
        <w:ind w:left="80"/>
        <w:jc w:val="center"/>
        <w:rPr>
          <w:sz w:val="28"/>
          <w:szCs w:val="28"/>
        </w:rPr>
      </w:pPr>
    </w:p>
    <w:p w:rsidR="00891704" w:rsidRPr="003256CA" w:rsidRDefault="00891704" w:rsidP="00891704">
      <w:pPr>
        <w:widowControl w:val="0"/>
        <w:numPr>
          <w:ilvl w:val="0"/>
          <w:numId w:val="12"/>
        </w:numPr>
        <w:tabs>
          <w:tab w:val="left" w:pos="260"/>
        </w:tabs>
        <w:ind w:firstLine="851"/>
        <w:jc w:val="both"/>
        <w:rPr>
          <w:sz w:val="28"/>
          <w:szCs w:val="28"/>
        </w:rPr>
      </w:pPr>
      <w:proofErr w:type="gramStart"/>
      <w:r w:rsidRPr="003256CA">
        <w:rPr>
          <w:rStyle w:val="20"/>
          <w:rFonts w:eastAsia="Arial"/>
          <w:sz w:val="28"/>
          <w:szCs w:val="28"/>
        </w:rPr>
        <w:t>Порядок информирования средств массовой информации, некоммерческих организаций (при наличии), осуществляющих деятель</w:t>
      </w:r>
      <w:r w:rsidRPr="003256CA">
        <w:rPr>
          <w:rStyle w:val="20"/>
          <w:rFonts w:eastAsia="Arial"/>
          <w:sz w:val="28"/>
          <w:szCs w:val="28"/>
        </w:rPr>
        <w:softHyphen/>
        <w:t xml:space="preserve">ность в жилищной и коммунальной сфере на территории муниципального образования </w:t>
      </w:r>
      <w:r>
        <w:rPr>
          <w:rStyle w:val="20"/>
          <w:rFonts w:eastAsia="Arial"/>
          <w:sz w:val="28"/>
          <w:szCs w:val="28"/>
        </w:rPr>
        <w:t>–</w:t>
      </w:r>
      <w:r w:rsidRPr="003256CA">
        <w:rPr>
          <w:rStyle w:val="20"/>
          <w:rFonts w:eastAsia="Arial"/>
          <w:sz w:val="28"/>
          <w:szCs w:val="28"/>
        </w:rPr>
        <w:t xml:space="preserve"> </w:t>
      </w:r>
      <w:r>
        <w:rPr>
          <w:rStyle w:val="20"/>
          <w:rFonts w:eastAsia="Arial"/>
          <w:sz w:val="28"/>
          <w:szCs w:val="28"/>
        </w:rPr>
        <w:t xml:space="preserve">Корякское сельское поселение </w:t>
      </w:r>
      <w:proofErr w:type="spellStart"/>
      <w:r>
        <w:rPr>
          <w:rStyle w:val="20"/>
          <w:rFonts w:eastAsia="Arial"/>
          <w:sz w:val="28"/>
          <w:szCs w:val="28"/>
        </w:rPr>
        <w:t>Елизов</w:t>
      </w:r>
      <w:r w:rsidRPr="003256CA">
        <w:rPr>
          <w:rStyle w:val="20"/>
          <w:rFonts w:eastAsia="Arial"/>
          <w:sz w:val="28"/>
          <w:szCs w:val="28"/>
        </w:rPr>
        <w:t>ского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муниципального района Камчатского края, о</w:t>
      </w:r>
      <w:r>
        <w:rPr>
          <w:rStyle w:val="20"/>
          <w:rFonts w:eastAsia="Arial"/>
          <w:sz w:val="28"/>
          <w:szCs w:val="28"/>
        </w:rPr>
        <w:t xml:space="preserve"> </w:t>
      </w:r>
      <w:r w:rsidRPr="003256CA">
        <w:rPr>
          <w:rStyle w:val="20"/>
          <w:rFonts w:eastAsia="Arial"/>
          <w:sz w:val="28"/>
          <w:szCs w:val="28"/>
        </w:rPr>
        <w:t>принимаемых органами государственной власти и органами местного самоуп</w:t>
      </w:r>
      <w:r>
        <w:rPr>
          <w:rStyle w:val="20"/>
          <w:rFonts w:eastAsia="Arial"/>
          <w:sz w:val="28"/>
          <w:szCs w:val="28"/>
        </w:rPr>
        <w:t>равле</w:t>
      </w:r>
      <w:r>
        <w:rPr>
          <w:rStyle w:val="20"/>
          <w:rFonts w:eastAsia="Arial"/>
          <w:sz w:val="28"/>
          <w:szCs w:val="28"/>
        </w:rPr>
        <w:softHyphen/>
        <w:t>ния мерах в сфере жилищно-</w:t>
      </w:r>
      <w:r w:rsidRPr="003256CA">
        <w:rPr>
          <w:rStyle w:val="20"/>
          <w:rFonts w:eastAsia="Arial"/>
          <w:sz w:val="28"/>
          <w:szCs w:val="28"/>
        </w:rPr>
        <w:t>коммунального хозяйства и по вопросам развития общественного контроля в этой сфере:</w:t>
      </w:r>
      <w:proofErr w:type="gramEnd"/>
    </w:p>
    <w:p w:rsidR="00891704" w:rsidRPr="003256CA" w:rsidRDefault="00891704" w:rsidP="00891704">
      <w:pPr>
        <w:widowControl w:val="0"/>
        <w:numPr>
          <w:ilvl w:val="1"/>
          <w:numId w:val="12"/>
        </w:numPr>
        <w:tabs>
          <w:tab w:val="left" w:pos="394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Информирование средств массовой информации, некоммерческих организаций, осуществляющих деятельность в жилищной и коммунальной сфере, о принимаемые органы государственной власти и органами местного самоуправления мерах в сфере жилищно</w:t>
      </w:r>
      <w:r w:rsidRPr="003256CA">
        <w:rPr>
          <w:sz w:val="28"/>
          <w:szCs w:val="28"/>
        </w:rPr>
        <w:t>-</w:t>
      </w:r>
      <w:r w:rsidRPr="003256CA">
        <w:rPr>
          <w:rStyle w:val="20"/>
          <w:rFonts w:eastAsia="Arial"/>
          <w:sz w:val="28"/>
          <w:szCs w:val="28"/>
        </w:rPr>
        <w:t>коммунального хозяйства и по вопросам развития общественного контроля в этой сфере осуществляется посредством рассылки раз</w:t>
      </w:r>
      <w:r w:rsidRPr="003256CA">
        <w:rPr>
          <w:rStyle w:val="20"/>
          <w:rFonts w:eastAsia="Arial"/>
          <w:sz w:val="28"/>
          <w:szCs w:val="28"/>
        </w:rPr>
        <w:softHyphen/>
        <w:t>вернутых информационных релизов.</w:t>
      </w:r>
    </w:p>
    <w:p w:rsidR="00891704" w:rsidRPr="003256CA" w:rsidRDefault="00891704" w:rsidP="00891704">
      <w:pPr>
        <w:widowControl w:val="0"/>
        <w:numPr>
          <w:ilvl w:val="1"/>
          <w:numId w:val="12"/>
        </w:numPr>
        <w:tabs>
          <w:tab w:val="left" w:pos="375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Информирование производится по мере необходимости, но не реже одного раза в месяц.</w:t>
      </w:r>
    </w:p>
    <w:p w:rsidR="00891704" w:rsidRPr="003256CA" w:rsidRDefault="00891704" w:rsidP="00891704">
      <w:pPr>
        <w:widowControl w:val="0"/>
        <w:numPr>
          <w:ilvl w:val="1"/>
          <w:numId w:val="12"/>
        </w:numPr>
        <w:tabs>
          <w:tab w:val="left" w:pos="394"/>
        </w:tabs>
        <w:ind w:firstLine="851"/>
        <w:jc w:val="both"/>
        <w:rPr>
          <w:sz w:val="28"/>
          <w:szCs w:val="28"/>
        </w:rPr>
      </w:pPr>
      <w:proofErr w:type="gramStart"/>
      <w:r w:rsidRPr="003256CA">
        <w:rPr>
          <w:rStyle w:val="20"/>
          <w:rFonts w:eastAsia="Arial"/>
          <w:sz w:val="28"/>
          <w:szCs w:val="28"/>
        </w:rPr>
        <w:t>Средствами массовой информации, в которых размещается информация о принимаемых органами государственной власти и орга</w:t>
      </w:r>
      <w:r w:rsidRPr="003256CA">
        <w:rPr>
          <w:rStyle w:val="20"/>
          <w:rFonts w:eastAsia="Arial"/>
          <w:sz w:val="28"/>
          <w:szCs w:val="28"/>
        </w:rPr>
        <w:softHyphen/>
        <w:t xml:space="preserve">нами местного самоуправления мерах в сфере </w:t>
      </w:r>
      <w:proofErr w:type="spellStart"/>
      <w:r w:rsidRPr="003256CA">
        <w:rPr>
          <w:rStyle w:val="20"/>
          <w:rFonts w:eastAsia="Arial"/>
          <w:sz w:val="28"/>
          <w:szCs w:val="28"/>
        </w:rPr>
        <w:t>жилищно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- коммунального хозяйства и по вопросам развития общественного контроля в этой сфере на территории муниципального образования - </w:t>
      </w:r>
      <w:r>
        <w:rPr>
          <w:rStyle w:val="20"/>
          <w:rFonts w:eastAsia="Arial"/>
          <w:sz w:val="28"/>
          <w:szCs w:val="28"/>
        </w:rPr>
        <w:t>Корякское</w:t>
      </w:r>
      <w:r w:rsidRPr="003256CA">
        <w:rPr>
          <w:rStyle w:val="20"/>
          <w:rFonts w:eastAsia="Arial"/>
          <w:sz w:val="28"/>
          <w:szCs w:val="28"/>
        </w:rPr>
        <w:t xml:space="preserve"> сельское поселение </w:t>
      </w:r>
      <w:proofErr w:type="spellStart"/>
      <w:r w:rsidRPr="003256CA">
        <w:rPr>
          <w:rStyle w:val="20"/>
          <w:rFonts w:eastAsia="Arial"/>
          <w:sz w:val="28"/>
          <w:szCs w:val="28"/>
        </w:rPr>
        <w:t>Елизовского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муниципального района Камчатского края, являются:</w:t>
      </w:r>
      <w:proofErr w:type="gramEnd"/>
    </w:p>
    <w:p w:rsidR="00891704" w:rsidRPr="003256CA" w:rsidRDefault="00891704" w:rsidP="00891704">
      <w:pPr>
        <w:tabs>
          <w:tab w:val="left" w:pos="188"/>
        </w:tabs>
        <w:ind w:firstLine="709"/>
        <w:jc w:val="both"/>
        <w:rPr>
          <w:sz w:val="28"/>
          <w:szCs w:val="28"/>
        </w:rPr>
      </w:pPr>
      <w:r>
        <w:rPr>
          <w:rStyle w:val="20"/>
          <w:rFonts w:eastAsia="Arial"/>
          <w:sz w:val="28"/>
          <w:szCs w:val="28"/>
        </w:rPr>
        <w:t xml:space="preserve">- официальное печатное издание </w:t>
      </w:r>
      <w:r w:rsidRPr="003256CA">
        <w:rPr>
          <w:rStyle w:val="20"/>
          <w:rFonts w:eastAsia="Arial"/>
          <w:sz w:val="28"/>
          <w:szCs w:val="28"/>
        </w:rPr>
        <w:t>- Инфор</w:t>
      </w:r>
      <w:r>
        <w:rPr>
          <w:rStyle w:val="20"/>
          <w:rFonts w:eastAsia="Arial"/>
          <w:sz w:val="28"/>
          <w:szCs w:val="28"/>
        </w:rPr>
        <w:t>мационный бюллетень «</w:t>
      </w:r>
      <w:proofErr w:type="spellStart"/>
      <w:r>
        <w:rPr>
          <w:rStyle w:val="20"/>
          <w:rFonts w:eastAsia="Arial"/>
          <w:sz w:val="28"/>
          <w:szCs w:val="28"/>
        </w:rPr>
        <w:t>Елизовский</w:t>
      </w:r>
      <w:proofErr w:type="spellEnd"/>
      <w:r>
        <w:rPr>
          <w:rStyle w:val="20"/>
          <w:rFonts w:eastAsia="Arial"/>
          <w:sz w:val="28"/>
          <w:szCs w:val="28"/>
        </w:rPr>
        <w:t xml:space="preserve"> </w:t>
      </w:r>
      <w:r w:rsidRPr="003256CA">
        <w:rPr>
          <w:rStyle w:val="20"/>
          <w:rFonts w:eastAsia="Arial"/>
          <w:sz w:val="28"/>
          <w:szCs w:val="28"/>
        </w:rPr>
        <w:t>Вестник»;</w:t>
      </w:r>
    </w:p>
    <w:p w:rsidR="00891704" w:rsidRPr="003256CA" w:rsidRDefault="00891704" w:rsidP="00891704">
      <w:pPr>
        <w:tabs>
          <w:tab w:val="left" w:pos="193"/>
        </w:tabs>
        <w:ind w:firstLine="709"/>
        <w:jc w:val="both"/>
        <w:rPr>
          <w:sz w:val="28"/>
          <w:szCs w:val="28"/>
        </w:rPr>
      </w:pPr>
      <w:r>
        <w:rPr>
          <w:rStyle w:val="20"/>
          <w:rFonts w:eastAsia="Arial"/>
          <w:sz w:val="28"/>
          <w:szCs w:val="28"/>
        </w:rPr>
        <w:t xml:space="preserve">- </w:t>
      </w:r>
      <w:r w:rsidRPr="003256CA">
        <w:rPr>
          <w:rStyle w:val="20"/>
          <w:rFonts w:eastAsia="Arial"/>
          <w:sz w:val="28"/>
          <w:szCs w:val="28"/>
        </w:rPr>
        <w:t xml:space="preserve">страница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на официальном сайте исполнительных органов государственной власти Камчатского края </w:t>
      </w:r>
      <w:hyperlink r:id="rId8" w:history="1">
        <w:r w:rsidRPr="00451194">
          <w:rPr>
            <w:rStyle w:val="a3"/>
            <w:sz w:val="28"/>
            <w:szCs w:val="28"/>
            <w:lang w:val="en-US"/>
          </w:rPr>
          <w:t>www</w:t>
        </w:r>
        <w:r w:rsidRPr="00451194">
          <w:rPr>
            <w:rStyle w:val="a3"/>
            <w:sz w:val="28"/>
            <w:szCs w:val="28"/>
          </w:rPr>
          <w:t>.</w:t>
        </w:r>
        <w:proofErr w:type="spellStart"/>
        <w:r w:rsidRPr="00451194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451194">
          <w:rPr>
            <w:rStyle w:val="a3"/>
            <w:sz w:val="28"/>
            <w:szCs w:val="28"/>
          </w:rPr>
          <w:t>.</w:t>
        </w:r>
        <w:proofErr w:type="spellStart"/>
        <w:r w:rsidRPr="004511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51194">
        <w:rPr>
          <w:rStyle w:val="20"/>
          <w:rFonts w:eastAsia="Arial"/>
          <w:sz w:val="28"/>
          <w:szCs w:val="28"/>
        </w:rPr>
        <w:t xml:space="preserve"> </w:t>
      </w:r>
      <w:r w:rsidRPr="003256CA">
        <w:rPr>
          <w:rStyle w:val="20"/>
          <w:rFonts w:eastAsia="Arial"/>
          <w:sz w:val="28"/>
          <w:szCs w:val="28"/>
        </w:rPr>
        <w:t>в разделе «Местное самоуправление», «Сельские поселения».</w:t>
      </w:r>
    </w:p>
    <w:p w:rsidR="00891704" w:rsidRPr="003256CA" w:rsidRDefault="00891704" w:rsidP="00891704">
      <w:pPr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1.4</w:t>
      </w:r>
      <w:r>
        <w:rPr>
          <w:rStyle w:val="20"/>
          <w:rFonts w:eastAsia="Arial"/>
          <w:sz w:val="28"/>
          <w:szCs w:val="28"/>
        </w:rPr>
        <w:t>.</w:t>
      </w:r>
      <w:r w:rsidRPr="003256CA">
        <w:rPr>
          <w:rStyle w:val="20"/>
          <w:rFonts w:eastAsia="Arial"/>
          <w:sz w:val="28"/>
          <w:szCs w:val="28"/>
        </w:rPr>
        <w:t xml:space="preserve"> Ответственным органом по организации взаимодействия со средствами массовой информации и некоммерческими органи</w:t>
      </w:r>
      <w:r w:rsidRPr="003256CA">
        <w:rPr>
          <w:rStyle w:val="20"/>
          <w:rFonts w:eastAsia="Arial"/>
          <w:sz w:val="28"/>
          <w:szCs w:val="28"/>
        </w:rPr>
        <w:softHyphen/>
        <w:t xml:space="preserve">зациями и в рамках информационной работы и развития общественного контроля является администрация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в лице главы администрации поселения.</w:t>
      </w:r>
    </w:p>
    <w:p w:rsidR="00891704" w:rsidRPr="003256CA" w:rsidRDefault="00891704" w:rsidP="00891704">
      <w:pPr>
        <w:widowControl w:val="0"/>
        <w:numPr>
          <w:ilvl w:val="0"/>
          <w:numId w:val="12"/>
        </w:numPr>
        <w:tabs>
          <w:tab w:val="left" w:pos="260"/>
        </w:tabs>
        <w:ind w:firstLine="851"/>
        <w:jc w:val="both"/>
        <w:rPr>
          <w:sz w:val="28"/>
          <w:szCs w:val="28"/>
        </w:rPr>
      </w:pPr>
      <w:proofErr w:type="gramStart"/>
      <w:r w:rsidRPr="003256CA">
        <w:rPr>
          <w:rStyle w:val="20"/>
          <w:rFonts w:eastAsia="Arial"/>
          <w:sz w:val="28"/>
          <w:szCs w:val="28"/>
        </w:rPr>
        <w:t xml:space="preserve">Порядок размещения на официальной странице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официального сайта исполнительных органов государственной власти Камчатского края </w:t>
      </w:r>
      <w:hyperlink r:id="rId9" w:history="1">
        <w:r w:rsidRPr="00451194">
          <w:rPr>
            <w:rStyle w:val="a3"/>
            <w:sz w:val="28"/>
            <w:szCs w:val="28"/>
            <w:lang w:val="en-US"/>
          </w:rPr>
          <w:t>www</w:t>
        </w:r>
        <w:r w:rsidRPr="00451194">
          <w:rPr>
            <w:rStyle w:val="a3"/>
            <w:sz w:val="28"/>
            <w:szCs w:val="28"/>
          </w:rPr>
          <w:t>.</w:t>
        </w:r>
        <w:proofErr w:type="spellStart"/>
        <w:r w:rsidRPr="00451194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451194">
          <w:rPr>
            <w:rStyle w:val="a3"/>
            <w:sz w:val="28"/>
            <w:szCs w:val="28"/>
          </w:rPr>
          <w:t>.</w:t>
        </w:r>
        <w:proofErr w:type="spellStart"/>
        <w:r w:rsidRPr="004511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51194">
        <w:rPr>
          <w:rStyle w:val="20"/>
          <w:rFonts w:eastAsia="Arial"/>
          <w:sz w:val="28"/>
          <w:szCs w:val="28"/>
          <w:lang w:eastAsia="en-US" w:bidi="en-US"/>
        </w:rPr>
        <w:t xml:space="preserve"> </w:t>
      </w:r>
      <w:r w:rsidRPr="00451194">
        <w:rPr>
          <w:rStyle w:val="20"/>
          <w:rFonts w:eastAsia="Arial"/>
          <w:sz w:val="28"/>
          <w:szCs w:val="28"/>
        </w:rPr>
        <w:t>в разделе «Местное самоуправление», «Сельские поселения» инфор</w:t>
      </w:r>
      <w:r w:rsidRPr="00451194">
        <w:rPr>
          <w:rStyle w:val="20"/>
          <w:rFonts w:eastAsia="Arial"/>
          <w:sz w:val="28"/>
          <w:szCs w:val="28"/>
        </w:rPr>
        <w:softHyphen/>
        <w:t>мации о принимаемы</w:t>
      </w:r>
      <w:r w:rsidRPr="003256CA">
        <w:rPr>
          <w:rStyle w:val="20"/>
          <w:rFonts w:eastAsia="Arial"/>
          <w:sz w:val="28"/>
          <w:szCs w:val="28"/>
        </w:rPr>
        <w:t xml:space="preserve">х органами </w:t>
      </w:r>
      <w:r w:rsidRPr="003256CA">
        <w:rPr>
          <w:rStyle w:val="20"/>
          <w:rFonts w:eastAsia="Arial"/>
          <w:sz w:val="28"/>
          <w:szCs w:val="28"/>
        </w:rPr>
        <w:lastRenderedPageBreak/>
        <w:t>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сфере:</w:t>
      </w:r>
      <w:proofErr w:type="gramEnd"/>
    </w:p>
    <w:p w:rsidR="00891704" w:rsidRPr="003256CA" w:rsidRDefault="00891704" w:rsidP="00891704">
      <w:pPr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 xml:space="preserve">2.1 Официальным сайтом органов местного самоуправления муниципального образования -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</w:t>
      </w:r>
      <w:proofErr w:type="spellStart"/>
      <w:r w:rsidRPr="003256CA">
        <w:rPr>
          <w:rStyle w:val="20"/>
          <w:rFonts w:eastAsia="Arial"/>
          <w:sz w:val="28"/>
          <w:szCs w:val="28"/>
        </w:rPr>
        <w:t>Елизовского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муниципального района Камчатского края, на котором размещается указанная информация, является сайт исполнитель</w:t>
      </w:r>
      <w:r w:rsidRPr="003256CA">
        <w:rPr>
          <w:rStyle w:val="20"/>
          <w:rFonts w:eastAsia="Arial"/>
          <w:sz w:val="28"/>
          <w:szCs w:val="28"/>
        </w:rPr>
        <w:softHyphen/>
        <w:t xml:space="preserve">ных органов государственной власти Камчатского </w:t>
      </w:r>
      <w:r w:rsidRPr="00606BDF">
        <w:rPr>
          <w:rStyle w:val="20"/>
          <w:rFonts w:eastAsia="Arial"/>
          <w:sz w:val="28"/>
          <w:szCs w:val="28"/>
        </w:rPr>
        <w:t xml:space="preserve">края </w:t>
      </w:r>
      <w:hyperlink r:id="rId10" w:history="1">
        <w:r w:rsidRPr="00606BDF">
          <w:rPr>
            <w:rStyle w:val="a3"/>
            <w:sz w:val="28"/>
            <w:szCs w:val="28"/>
            <w:lang w:val="en-US" w:eastAsia="en-US" w:bidi="en-US"/>
          </w:rPr>
          <w:t>www</w:t>
        </w:r>
        <w:r w:rsidRPr="00606BDF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606BDF">
          <w:rPr>
            <w:rStyle w:val="a3"/>
            <w:sz w:val="28"/>
            <w:szCs w:val="28"/>
            <w:lang w:val="en-US" w:eastAsia="en-US" w:bidi="en-US"/>
          </w:rPr>
          <w:t>kamgov</w:t>
        </w:r>
        <w:proofErr w:type="spellEnd"/>
        <w:r w:rsidRPr="00606BDF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606BDF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DB13BC">
        <w:rPr>
          <w:color w:val="231F20"/>
          <w:sz w:val="28"/>
          <w:szCs w:val="28"/>
          <w:lang w:eastAsia="en-US" w:bidi="en-US"/>
        </w:rPr>
        <w:t xml:space="preserve"> </w:t>
      </w:r>
      <w:r w:rsidRPr="00DB13BC">
        <w:rPr>
          <w:rStyle w:val="20"/>
          <w:rFonts w:eastAsia="Arial"/>
          <w:sz w:val="28"/>
          <w:szCs w:val="28"/>
        </w:rPr>
        <w:t>в</w:t>
      </w:r>
      <w:r w:rsidRPr="003256CA">
        <w:rPr>
          <w:rStyle w:val="20"/>
          <w:rFonts w:eastAsia="Arial"/>
          <w:sz w:val="28"/>
          <w:szCs w:val="28"/>
        </w:rPr>
        <w:t xml:space="preserve"> разделе «Местное самоуправление», «Сельские посе</w:t>
      </w:r>
      <w:r w:rsidRPr="003256CA">
        <w:rPr>
          <w:rStyle w:val="20"/>
          <w:rFonts w:eastAsia="Arial"/>
          <w:sz w:val="28"/>
          <w:szCs w:val="28"/>
        </w:rPr>
        <w:softHyphen/>
        <w:t xml:space="preserve">ления», на странице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поселения.</w:t>
      </w:r>
    </w:p>
    <w:p w:rsidR="00891704" w:rsidRPr="003256CA" w:rsidRDefault="00891704" w:rsidP="00891704">
      <w:pPr>
        <w:widowControl w:val="0"/>
        <w:numPr>
          <w:ilvl w:val="0"/>
          <w:numId w:val="14"/>
        </w:numPr>
        <w:tabs>
          <w:tab w:val="left" w:pos="394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Информация о принимаемых органами государственной власти и органами местного самоу</w:t>
      </w:r>
      <w:r>
        <w:rPr>
          <w:rStyle w:val="20"/>
          <w:rFonts w:eastAsia="Arial"/>
          <w:sz w:val="28"/>
          <w:szCs w:val="28"/>
        </w:rPr>
        <w:t>правления мерах в сфере жилищно-</w:t>
      </w:r>
      <w:r w:rsidRPr="003256CA">
        <w:rPr>
          <w:rStyle w:val="20"/>
          <w:rFonts w:eastAsia="Arial"/>
          <w:sz w:val="28"/>
          <w:szCs w:val="28"/>
        </w:rPr>
        <w:t>коммунального хозяйства и по вопросам развития общественного контроля в этой сфере размещается на сайте в виде:</w:t>
      </w:r>
    </w:p>
    <w:p w:rsidR="00891704" w:rsidRPr="003256CA" w:rsidRDefault="00891704" w:rsidP="00891704">
      <w:pPr>
        <w:widowControl w:val="0"/>
        <w:numPr>
          <w:ilvl w:val="0"/>
          <w:numId w:val="13"/>
        </w:numPr>
        <w:tabs>
          <w:tab w:val="left" w:pos="188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нормативных правовых актов органов государственной власти и органов местного самоуправления;</w:t>
      </w:r>
    </w:p>
    <w:p w:rsidR="00891704" w:rsidRPr="003256CA" w:rsidRDefault="00891704" w:rsidP="00891704">
      <w:pPr>
        <w:widowControl w:val="0"/>
        <w:numPr>
          <w:ilvl w:val="0"/>
          <w:numId w:val="13"/>
        </w:numPr>
        <w:tabs>
          <w:tab w:val="left" w:pos="193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 xml:space="preserve">сведений о результатах осуществления надзора и </w:t>
      </w:r>
      <w:proofErr w:type="gramStart"/>
      <w:r w:rsidRPr="003256CA">
        <w:rPr>
          <w:rStyle w:val="20"/>
          <w:rFonts w:eastAsia="Arial"/>
          <w:sz w:val="28"/>
          <w:szCs w:val="28"/>
        </w:rPr>
        <w:t>контроля за</w:t>
      </w:r>
      <w:proofErr w:type="gramEnd"/>
      <w:r w:rsidRPr="003256CA">
        <w:rPr>
          <w:rStyle w:val="20"/>
          <w:rFonts w:eastAsia="Arial"/>
          <w:sz w:val="28"/>
          <w:szCs w:val="28"/>
        </w:rP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891704" w:rsidRPr="003256CA" w:rsidRDefault="00891704" w:rsidP="00891704">
      <w:pPr>
        <w:widowControl w:val="0"/>
        <w:numPr>
          <w:ilvl w:val="0"/>
          <w:numId w:val="13"/>
        </w:numPr>
        <w:tabs>
          <w:tab w:val="left" w:pos="188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комментариев и разъяснений специалистов по запросам граждан;</w:t>
      </w:r>
    </w:p>
    <w:p w:rsidR="00891704" w:rsidRPr="003256CA" w:rsidRDefault="00891704" w:rsidP="00891704">
      <w:pPr>
        <w:widowControl w:val="0"/>
        <w:numPr>
          <w:ilvl w:val="0"/>
          <w:numId w:val="13"/>
        </w:numPr>
        <w:tabs>
          <w:tab w:val="left" w:pos="193"/>
        </w:tabs>
        <w:ind w:firstLine="851"/>
        <w:jc w:val="both"/>
        <w:rPr>
          <w:sz w:val="28"/>
          <w:szCs w:val="28"/>
        </w:rPr>
      </w:pPr>
      <w:proofErr w:type="gramStart"/>
      <w:r w:rsidRPr="003256CA">
        <w:rPr>
          <w:rStyle w:val="20"/>
          <w:rFonts w:eastAsia="Arial"/>
          <w:sz w:val="28"/>
          <w:szCs w:val="28"/>
        </w:rPr>
        <w:t>контактной информации органов местного самоуправления и органов муниципального жилищного контроля муниципального обра</w:t>
      </w:r>
      <w:r w:rsidRPr="003256CA">
        <w:rPr>
          <w:rStyle w:val="20"/>
          <w:rFonts w:eastAsia="Arial"/>
          <w:sz w:val="28"/>
          <w:szCs w:val="28"/>
        </w:rPr>
        <w:softHyphen/>
        <w:t xml:space="preserve">зования -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</w:t>
      </w:r>
      <w:proofErr w:type="spellStart"/>
      <w:r w:rsidRPr="003256CA">
        <w:rPr>
          <w:rStyle w:val="20"/>
          <w:rFonts w:eastAsia="Arial"/>
          <w:sz w:val="28"/>
          <w:szCs w:val="28"/>
        </w:rPr>
        <w:t>Елизовского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муниципального района Камчатского края, государственной жилищной инспекции Камчатского края, территориальных органов </w:t>
      </w:r>
      <w:proofErr w:type="spellStart"/>
      <w:r w:rsidRPr="003256CA">
        <w:rPr>
          <w:rStyle w:val="20"/>
          <w:rFonts w:eastAsia="Arial"/>
          <w:sz w:val="28"/>
          <w:szCs w:val="28"/>
        </w:rPr>
        <w:t>Роспотребнадзора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, </w:t>
      </w:r>
      <w:proofErr w:type="spellStart"/>
      <w:r w:rsidRPr="003256CA">
        <w:rPr>
          <w:rStyle w:val="20"/>
          <w:rFonts w:eastAsia="Arial"/>
          <w:sz w:val="28"/>
          <w:szCs w:val="28"/>
        </w:rPr>
        <w:t>Елизовской</w:t>
      </w:r>
      <w:proofErr w:type="spellEnd"/>
      <w:r w:rsidRPr="003256CA">
        <w:rPr>
          <w:rStyle w:val="20"/>
          <w:rFonts w:eastAsia="Arial"/>
          <w:sz w:val="28"/>
          <w:szCs w:val="28"/>
        </w:rPr>
        <w:t xml:space="preserve"> городской прокуратуры, в том числе и других каналов «обратной связи», состоящих из структур, предлагающих помощь населению в решении вопросов в жилищно-коммунальной сфере (страницы в сети «Интернет», номера телефонов).</w:t>
      </w:r>
      <w:proofErr w:type="gramEnd"/>
    </w:p>
    <w:p w:rsidR="00891704" w:rsidRPr="003256CA" w:rsidRDefault="00891704" w:rsidP="00891704">
      <w:pPr>
        <w:widowControl w:val="0"/>
        <w:numPr>
          <w:ilvl w:val="0"/>
          <w:numId w:val="14"/>
        </w:numPr>
        <w:tabs>
          <w:tab w:val="left" w:pos="394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 xml:space="preserve">Информация на странице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обновляется по мере необходимости, но не реже одного раза в ме</w:t>
      </w:r>
      <w:r w:rsidRPr="003256CA">
        <w:rPr>
          <w:rStyle w:val="20"/>
          <w:rFonts w:eastAsia="Arial"/>
          <w:sz w:val="28"/>
          <w:szCs w:val="28"/>
        </w:rPr>
        <w:softHyphen/>
        <w:t>сяц.</w:t>
      </w:r>
    </w:p>
    <w:p w:rsidR="00891704" w:rsidRPr="003256CA" w:rsidRDefault="00891704" w:rsidP="00891704">
      <w:pPr>
        <w:widowControl w:val="0"/>
        <w:numPr>
          <w:ilvl w:val="0"/>
          <w:numId w:val="14"/>
        </w:numPr>
        <w:tabs>
          <w:tab w:val="left" w:pos="394"/>
        </w:tabs>
        <w:ind w:firstLine="851"/>
        <w:jc w:val="both"/>
        <w:rPr>
          <w:sz w:val="28"/>
          <w:szCs w:val="28"/>
        </w:rPr>
      </w:pPr>
      <w:proofErr w:type="gramStart"/>
      <w:r w:rsidRPr="003256CA">
        <w:rPr>
          <w:rStyle w:val="20"/>
          <w:rFonts w:eastAsia="Arial"/>
          <w:sz w:val="28"/>
          <w:szCs w:val="28"/>
        </w:rPr>
        <w:t xml:space="preserve">Ответственным лицом за размещение и обновление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в средствах массовой информации </w:t>
      </w:r>
      <w:r>
        <w:rPr>
          <w:rStyle w:val="20"/>
          <w:rFonts w:eastAsia="Arial"/>
          <w:sz w:val="28"/>
          <w:szCs w:val="28"/>
        </w:rPr>
        <w:t xml:space="preserve">начальник отдела по управлению ЖКХ </w:t>
      </w:r>
      <w:r w:rsidRPr="003256CA">
        <w:rPr>
          <w:rStyle w:val="20"/>
          <w:rFonts w:eastAsia="Arial"/>
          <w:sz w:val="28"/>
          <w:szCs w:val="28"/>
        </w:rPr>
        <w:t xml:space="preserve"> администрации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 (либо лицо его за</w:t>
      </w:r>
      <w:r w:rsidRPr="003256CA">
        <w:rPr>
          <w:rStyle w:val="20"/>
          <w:rFonts w:eastAsia="Arial"/>
          <w:sz w:val="28"/>
          <w:szCs w:val="28"/>
        </w:rPr>
        <w:softHyphen/>
        <w:t>меняющее).</w:t>
      </w:r>
      <w:proofErr w:type="gramEnd"/>
    </w:p>
    <w:p w:rsidR="00891704" w:rsidRPr="003256CA" w:rsidRDefault="00891704" w:rsidP="00891704">
      <w:pPr>
        <w:widowControl w:val="0"/>
        <w:numPr>
          <w:ilvl w:val="0"/>
          <w:numId w:val="12"/>
        </w:numPr>
        <w:tabs>
          <w:tab w:val="left" w:pos="260"/>
        </w:tabs>
        <w:ind w:firstLine="851"/>
        <w:jc w:val="both"/>
        <w:rPr>
          <w:sz w:val="28"/>
          <w:szCs w:val="28"/>
        </w:rPr>
      </w:pPr>
      <w:r w:rsidRPr="003256CA">
        <w:rPr>
          <w:rStyle w:val="20"/>
          <w:rFonts w:eastAsia="Arial"/>
          <w:sz w:val="28"/>
          <w:szCs w:val="28"/>
        </w:rPr>
        <w:t>Информационные курсы, семинары по тематике жилищно-коммунального хозяйства для представителей управляющих компаний, председателей товариществ собственников жилья, председателей Советов многоквартирных домов, собственников помещений, пред</w:t>
      </w:r>
      <w:r w:rsidRPr="003256CA">
        <w:rPr>
          <w:rStyle w:val="20"/>
          <w:rFonts w:eastAsia="Arial"/>
          <w:sz w:val="28"/>
          <w:szCs w:val="28"/>
        </w:rPr>
        <w:softHyphen/>
        <w:t xml:space="preserve">ставителей общественности проводятся в здании администрации </w:t>
      </w:r>
      <w:r>
        <w:rPr>
          <w:rStyle w:val="20"/>
          <w:rFonts w:eastAsia="Arial"/>
          <w:sz w:val="28"/>
          <w:szCs w:val="28"/>
        </w:rPr>
        <w:t>Корякского</w:t>
      </w:r>
      <w:r w:rsidRPr="003256CA">
        <w:rPr>
          <w:rStyle w:val="20"/>
          <w:rFonts w:eastAsia="Arial"/>
          <w:sz w:val="28"/>
          <w:szCs w:val="28"/>
        </w:rPr>
        <w:t xml:space="preserve"> сельского поселения.</w:t>
      </w:r>
    </w:p>
    <w:p w:rsidR="00891704" w:rsidRPr="003256CA" w:rsidRDefault="00891704" w:rsidP="00891704">
      <w:pPr>
        <w:ind w:firstLine="851"/>
        <w:jc w:val="both"/>
        <w:rPr>
          <w:sz w:val="28"/>
          <w:szCs w:val="28"/>
        </w:rPr>
      </w:pPr>
      <w:r>
        <w:rPr>
          <w:rStyle w:val="20"/>
          <w:rFonts w:eastAsia="Arial"/>
          <w:sz w:val="28"/>
          <w:szCs w:val="28"/>
        </w:rPr>
        <w:t xml:space="preserve">4. </w:t>
      </w:r>
      <w:r w:rsidRPr="003256CA">
        <w:rPr>
          <w:rStyle w:val="20"/>
          <w:rFonts w:eastAsia="Arial"/>
          <w:sz w:val="28"/>
          <w:szCs w:val="28"/>
        </w:rPr>
        <w:t>Информация о проведении семинаров, курсов размещается в средствах массовой информации не позднее 2 недель до начала проведе</w:t>
      </w:r>
      <w:r w:rsidRPr="003256CA">
        <w:rPr>
          <w:rStyle w:val="20"/>
          <w:rFonts w:eastAsia="Arial"/>
          <w:sz w:val="28"/>
          <w:szCs w:val="28"/>
        </w:rPr>
        <w:softHyphen/>
        <w:t>ния.</w:t>
      </w:r>
    </w:p>
    <w:p w:rsidR="00891704" w:rsidRDefault="00891704" w:rsidP="00891704">
      <w:pPr>
        <w:ind w:firstLine="851"/>
        <w:jc w:val="both"/>
        <w:rPr>
          <w:rStyle w:val="20"/>
          <w:rFonts w:eastAsia="Arial"/>
          <w:sz w:val="28"/>
          <w:szCs w:val="28"/>
        </w:rPr>
      </w:pPr>
      <w:r>
        <w:rPr>
          <w:rStyle w:val="20"/>
          <w:rFonts w:eastAsia="Arial"/>
          <w:sz w:val="28"/>
          <w:szCs w:val="28"/>
        </w:rPr>
        <w:t xml:space="preserve">5. </w:t>
      </w:r>
      <w:r w:rsidRPr="003256CA">
        <w:rPr>
          <w:rStyle w:val="20"/>
          <w:rFonts w:eastAsia="Arial"/>
          <w:sz w:val="28"/>
          <w:szCs w:val="28"/>
        </w:rPr>
        <w:t xml:space="preserve">Ответственным за организацию мероприятий является </w:t>
      </w:r>
      <w:r>
        <w:rPr>
          <w:rStyle w:val="20"/>
          <w:rFonts w:eastAsia="Arial"/>
          <w:sz w:val="28"/>
          <w:szCs w:val="28"/>
        </w:rPr>
        <w:t>Начальник отдела ЖКХ Администрации Корякского сельского поселения.</w:t>
      </w:r>
    </w:p>
    <w:p w:rsidR="00891704" w:rsidRPr="00476885" w:rsidRDefault="00891704" w:rsidP="00891704">
      <w:pPr>
        <w:rPr>
          <w:sz w:val="2"/>
          <w:szCs w:val="2"/>
        </w:rPr>
      </w:pPr>
    </w:p>
    <w:p w:rsidR="00891704" w:rsidRPr="00476885" w:rsidRDefault="00891704" w:rsidP="00891704">
      <w:pPr>
        <w:rPr>
          <w:sz w:val="2"/>
          <w:szCs w:val="2"/>
        </w:rPr>
      </w:pPr>
    </w:p>
    <w:p w:rsidR="00891704" w:rsidRPr="00476885" w:rsidRDefault="00891704" w:rsidP="00891704">
      <w:pPr>
        <w:rPr>
          <w:sz w:val="2"/>
          <w:szCs w:val="2"/>
        </w:rPr>
      </w:pPr>
    </w:p>
    <w:p w:rsidR="00891704" w:rsidRPr="00476885" w:rsidRDefault="00891704" w:rsidP="00891704">
      <w:pPr>
        <w:rPr>
          <w:sz w:val="2"/>
          <w:szCs w:val="2"/>
        </w:rPr>
      </w:pPr>
    </w:p>
    <w:p w:rsidR="00891704" w:rsidRPr="00476885" w:rsidRDefault="00891704" w:rsidP="00891704">
      <w:pPr>
        <w:rPr>
          <w:sz w:val="2"/>
          <w:szCs w:val="2"/>
        </w:rPr>
      </w:pPr>
    </w:p>
    <w:p w:rsidR="00891704" w:rsidRPr="00476885" w:rsidRDefault="00891704" w:rsidP="00891704">
      <w:pPr>
        <w:rPr>
          <w:sz w:val="2"/>
          <w:szCs w:val="2"/>
        </w:rPr>
      </w:pPr>
    </w:p>
    <w:p w:rsidR="00891704" w:rsidRDefault="00891704" w:rsidP="00891704">
      <w:pPr>
        <w:rPr>
          <w:sz w:val="2"/>
          <w:szCs w:val="2"/>
        </w:rPr>
      </w:pPr>
    </w:p>
    <w:p w:rsidR="00891704" w:rsidRPr="00476885" w:rsidRDefault="00891704" w:rsidP="00891704">
      <w:pPr>
        <w:rPr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891704" w:rsidTr="00B620B3">
        <w:tc>
          <w:tcPr>
            <w:tcW w:w="4997" w:type="dxa"/>
          </w:tcPr>
          <w:p w:rsidR="00891704" w:rsidRDefault="00891704" w:rsidP="00B620B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B56BB0" w:rsidRDefault="00891704" w:rsidP="00F94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</w:t>
            </w:r>
            <w:r w:rsidRPr="00891704">
              <w:rPr>
                <w:color w:val="000000"/>
                <w:sz w:val="28"/>
                <w:szCs w:val="28"/>
              </w:rPr>
              <w:t xml:space="preserve"> к постановлению </w:t>
            </w:r>
            <w:r>
              <w:rPr>
                <w:color w:val="000000"/>
                <w:sz w:val="28"/>
                <w:szCs w:val="28"/>
              </w:rPr>
              <w:t>главы Корякского сельского п</w:t>
            </w:r>
            <w:r w:rsidRPr="0089170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91704">
              <w:rPr>
                <w:color w:val="000000"/>
                <w:sz w:val="28"/>
                <w:szCs w:val="28"/>
              </w:rPr>
              <w:t xml:space="preserve">еления </w:t>
            </w:r>
          </w:p>
          <w:p w:rsidR="00891704" w:rsidRPr="00891704" w:rsidRDefault="00891704" w:rsidP="00F94B79">
            <w:pPr>
              <w:rPr>
                <w:color w:val="000000"/>
                <w:sz w:val="28"/>
                <w:szCs w:val="28"/>
              </w:rPr>
            </w:pPr>
            <w:r w:rsidRPr="00891704">
              <w:rPr>
                <w:color w:val="000000"/>
                <w:sz w:val="28"/>
                <w:szCs w:val="28"/>
              </w:rPr>
              <w:t>№_</w:t>
            </w:r>
            <w:r w:rsidR="00F94B79">
              <w:rPr>
                <w:color w:val="000000"/>
                <w:sz w:val="28"/>
                <w:szCs w:val="28"/>
                <w:u w:val="single"/>
              </w:rPr>
              <w:t>6</w:t>
            </w:r>
            <w:r w:rsidRPr="00891704">
              <w:rPr>
                <w:color w:val="000000"/>
                <w:sz w:val="28"/>
                <w:szCs w:val="28"/>
              </w:rPr>
              <w:t>_ от _</w:t>
            </w:r>
            <w:r w:rsidR="00F94B79">
              <w:rPr>
                <w:color w:val="000000"/>
                <w:sz w:val="28"/>
                <w:szCs w:val="28"/>
                <w:u w:val="single"/>
              </w:rPr>
              <w:t>05.04.2019 г.</w:t>
            </w:r>
          </w:p>
        </w:tc>
      </w:tr>
    </w:tbl>
    <w:p w:rsidR="00891704" w:rsidRDefault="00891704" w:rsidP="00891704">
      <w:pPr>
        <w:tabs>
          <w:tab w:val="left" w:pos="9117"/>
        </w:tabs>
        <w:jc w:val="right"/>
        <w:rPr>
          <w:rStyle w:val="20"/>
          <w:rFonts w:eastAsia="Arial"/>
          <w:sz w:val="20"/>
          <w:szCs w:val="20"/>
        </w:rPr>
      </w:pPr>
      <w:r>
        <w:rPr>
          <w:rStyle w:val="20"/>
          <w:rFonts w:eastAsia="Arial"/>
          <w:sz w:val="20"/>
          <w:szCs w:val="20"/>
        </w:rPr>
        <w:t xml:space="preserve"> </w:t>
      </w:r>
    </w:p>
    <w:p w:rsidR="00891704" w:rsidRDefault="00891704" w:rsidP="00891704">
      <w:pPr>
        <w:tabs>
          <w:tab w:val="left" w:pos="9117"/>
        </w:tabs>
        <w:ind w:left="6520" w:right="560" w:firstLine="1680"/>
        <w:jc w:val="right"/>
        <w:rPr>
          <w:rStyle w:val="20"/>
          <w:rFonts w:eastAsia="Arial"/>
          <w:sz w:val="20"/>
          <w:szCs w:val="20"/>
        </w:rPr>
      </w:pPr>
    </w:p>
    <w:p w:rsidR="00891704" w:rsidRPr="00ED462F" w:rsidRDefault="00891704" w:rsidP="00891704">
      <w:pPr>
        <w:jc w:val="center"/>
        <w:rPr>
          <w:b/>
          <w:sz w:val="28"/>
          <w:szCs w:val="28"/>
        </w:rPr>
      </w:pPr>
      <w:r w:rsidRPr="00ED462F">
        <w:rPr>
          <w:rStyle w:val="1pt"/>
          <w:rFonts w:eastAsia="Arial"/>
          <w:b/>
          <w:sz w:val="28"/>
          <w:szCs w:val="28"/>
        </w:rPr>
        <w:t>Перечень</w:t>
      </w:r>
    </w:p>
    <w:p w:rsidR="00891704" w:rsidRPr="00ED462F" w:rsidRDefault="00891704" w:rsidP="00891704">
      <w:pPr>
        <w:jc w:val="center"/>
        <w:rPr>
          <w:rStyle w:val="af1"/>
          <w:rFonts w:eastAsia="Arial"/>
          <w:b/>
          <w:sz w:val="28"/>
          <w:szCs w:val="28"/>
        </w:rPr>
      </w:pPr>
      <w:r w:rsidRPr="00ED462F">
        <w:rPr>
          <w:rStyle w:val="af1"/>
          <w:rFonts w:eastAsia="Arial"/>
          <w:b/>
          <w:sz w:val="28"/>
          <w:szCs w:val="28"/>
        </w:rPr>
        <w:t>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098"/>
        <w:gridCol w:w="2130"/>
        <w:gridCol w:w="2041"/>
        <w:gridCol w:w="1796"/>
      </w:tblGrid>
      <w:tr w:rsidR="00891704" w:rsidRPr="00891704" w:rsidTr="00B620B3">
        <w:tc>
          <w:tcPr>
            <w:tcW w:w="563" w:type="dxa"/>
            <w:vAlign w:val="center"/>
          </w:tcPr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№</w:t>
            </w:r>
          </w:p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п</w:t>
            </w:r>
            <w:proofErr w:type="gramEnd"/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/п</w:t>
            </w:r>
          </w:p>
        </w:tc>
        <w:tc>
          <w:tcPr>
            <w:tcW w:w="3488" w:type="dxa"/>
            <w:vAlign w:val="center"/>
          </w:tcPr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Наименование</w:t>
            </w:r>
          </w:p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306" w:type="dxa"/>
            <w:vAlign w:val="center"/>
          </w:tcPr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Ответственный за</w:t>
            </w:r>
          </w:p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2306" w:type="dxa"/>
            <w:vAlign w:val="bottom"/>
          </w:tcPr>
          <w:p w:rsidR="00891704" w:rsidRPr="00891704" w:rsidRDefault="00891704" w:rsidP="00B620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Ответственный</w:t>
            </w:r>
            <w:proofErr w:type="gramEnd"/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 xml:space="preserve"> за раз</w:t>
            </w: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softHyphen/>
              <w:t>мещение информации в средствах массовой инфор</w:t>
            </w: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softHyphen/>
              <w:t>мации Корякского сельское поселение</w:t>
            </w:r>
          </w:p>
        </w:tc>
        <w:tc>
          <w:tcPr>
            <w:tcW w:w="1502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b/>
                <w:sz w:val="20"/>
                <w:szCs w:val="20"/>
              </w:rPr>
            </w:pPr>
            <w:r w:rsidRPr="00891704">
              <w:rPr>
                <w:rStyle w:val="20"/>
                <w:rFonts w:eastAsia="Arial"/>
                <w:b/>
                <w:sz w:val="20"/>
                <w:szCs w:val="20"/>
              </w:rPr>
              <w:t>Сроки исполнения</w:t>
            </w:r>
          </w:p>
        </w:tc>
      </w:tr>
      <w:tr w:rsidR="00891704" w:rsidRPr="00891704" w:rsidTr="00B620B3">
        <w:tc>
          <w:tcPr>
            <w:tcW w:w="563" w:type="dxa"/>
            <w:vAlign w:val="center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3488" w:type="dxa"/>
            <w:vAlign w:val="center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Информирование населения о принима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softHyphen/>
              <w:t>емых органами государственной власти и органами местного самоуправления норма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softHyphen/>
              <w:t>тивно-правовых актах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Ведущий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документовед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Гафарова В.Н.</w:t>
            </w:r>
          </w:p>
        </w:tc>
        <w:tc>
          <w:tcPr>
            <w:tcW w:w="1502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По мере необходимости </w:t>
            </w:r>
            <w:proofErr w:type="gramStart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( </w:t>
            </w:r>
            <w:proofErr w:type="gramEnd"/>
            <w:r w:rsidRPr="00891704">
              <w:rPr>
                <w:rStyle w:val="20"/>
                <w:rFonts w:eastAsia="Arial"/>
                <w:sz w:val="24"/>
                <w:szCs w:val="24"/>
              </w:rPr>
              <w:t>не реже 1 раза в месяц)</w:t>
            </w:r>
          </w:p>
        </w:tc>
      </w:tr>
      <w:tr w:rsidR="00891704" w:rsidRPr="00891704" w:rsidTr="00B620B3">
        <w:tc>
          <w:tcPr>
            <w:tcW w:w="563" w:type="dxa"/>
            <w:vAlign w:val="center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3488" w:type="dxa"/>
            <w:vAlign w:val="center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Предоставление консультаций гражданам, проживающим в многоквартирных (жилых) домах по вопросам расчетов за жилищно-ком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softHyphen/>
              <w:t>мунальные услуги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Директор управляющей ком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softHyphen/>
              <w:t>пан</w:t>
            </w:r>
            <w:proofErr w:type="gramStart"/>
            <w:r w:rsidRPr="00891704">
              <w:rPr>
                <w:rStyle w:val="20"/>
                <w:rFonts w:eastAsia="Arial"/>
                <w:sz w:val="24"/>
                <w:szCs w:val="24"/>
              </w:rPr>
              <w:t>ии    ООО</w:t>
            </w:r>
            <w:proofErr w:type="gramEnd"/>
            <w:r w:rsidRPr="00891704">
              <w:t xml:space="preserve"> 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«Светлячок», ООО  «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Ариес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>», ведущий инженер ЖКХ  Администрации Корякского сельского поселения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Ведущий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документовед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Гафарова В.Н.</w:t>
            </w:r>
          </w:p>
        </w:tc>
        <w:tc>
          <w:tcPr>
            <w:tcW w:w="1502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  <w:tr w:rsidR="00891704" w:rsidRPr="00891704" w:rsidTr="00B620B3">
        <w:tc>
          <w:tcPr>
            <w:tcW w:w="563" w:type="dxa"/>
            <w:vAlign w:val="center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3488" w:type="dxa"/>
            <w:vAlign w:val="center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Предоставление гражданам информации об управляющих организациях, ТСЖ, осуществляющих управление многоквартирными жилыми домами, расположенными на территории Корякского сельского поселения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Ведущий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документовед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Гафарова В.Н.</w:t>
            </w:r>
          </w:p>
        </w:tc>
        <w:tc>
          <w:tcPr>
            <w:tcW w:w="1502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  <w:tr w:rsidR="00891704" w:rsidRPr="00891704" w:rsidTr="00B620B3">
        <w:tc>
          <w:tcPr>
            <w:tcW w:w="563" w:type="dxa"/>
            <w:vAlign w:val="center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3488" w:type="dxa"/>
            <w:vAlign w:val="bottom"/>
          </w:tcPr>
          <w:p w:rsidR="00891704" w:rsidRPr="00891704" w:rsidRDefault="00891704" w:rsidP="00B620B3">
            <w:pPr>
              <w:jc w:val="center"/>
              <w:rPr>
                <w:color w:val="231F20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Предоставление гражданам информации об установленных размерах платы на услуги и работы 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lastRenderedPageBreak/>
              <w:t>по содержанию и ремонту общего имущества в многоквартирных домах, которые не определились с выбором способа управления домом, либо выбранный способ управления не реализован, о разме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softHyphen/>
              <w:t>рах оплаты за наем жилых помещений по договорам соц. найма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Ведущий инженер 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lastRenderedPageBreak/>
              <w:t xml:space="preserve">ЖКХ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Трякина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А.Е. 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Ведущий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документовед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</w:t>
            </w:r>
            <w:r w:rsidRPr="00891704">
              <w:rPr>
                <w:rStyle w:val="20"/>
                <w:rFonts w:eastAsia="Arial"/>
                <w:sz w:val="24"/>
                <w:szCs w:val="24"/>
              </w:rPr>
              <w:lastRenderedPageBreak/>
              <w:t>Гафарова В.Н.</w:t>
            </w:r>
          </w:p>
        </w:tc>
        <w:tc>
          <w:tcPr>
            <w:tcW w:w="1502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91704" w:rsidRPr="00891704" w:rsidTr="00B620B3">
        <w:tc>
          <w:tcPr>
            <w:tcW w:w="563" w:type="dxa"/>
            <w:vAlign w:val="center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88" w:type="dxa"/>
            <w:vAlign w:val="center"/>
          </w:tcPr>
          <w:p w:rsidR="00891704" w:rsidRPr="00891704" w:rsidRDefault="00891704" w:rsidP="00B620B3">
            <w:pPr>
              <w:jc w:val="both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Предоставление гражданам информации о муниципальных программах в сфере формирования современной городской среды,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энергоэффективности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,  капитального ремонта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общедомового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имущества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мкд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>, и др. программы в сфере ЖКХ и энергетики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both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  <w:tc>
          <w:tcPr>
            <w:tcW w:w="2306" w:type="dxa"/>
          </w:tcPr>
          <w:p w:rsidR="00891704" w:rsidRPr="00891704" w:rsidRDefault="00891704" w:rsidP="00B620B3">
            <w:pPr>
              <w:jc w:val="center"/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Ведущий </w:t>
            </w:r>
            <w:proofErr w:type="spellStart"/>
            <w:r w:rsidRPr="00891704">
              <w:rPr>
                <w:rStyle w:val="20"/>
                <w:rFonts w:eastAsia="Arial"/>
                <w:sz w:val="24"/>
                <w:szCs w:val="24"/>
              </w:rPr>
              <w:t>документовед</w:t>
            </w:r>
            <w:proofErr w:type="spellEnd"/>
            <w:r w:rsidRPr="00891704">
              <w:rPr>
                <w:rStyle w:val="20"/>
                <w:rFonts w:eastAsia="Arial"/>
                <w:sz w:val="24"/>
                <w:szCs w:val="24"/>
              </w:rPr>
              <w:t xml:space="preserve"> Гафарова В.Н.</w:t>
            </w:r>
          </w:p>
        </w:tc>
        <w:tc>
          <w:tcPr>
            <w:tcW w:w="1502" w:type="dxa"/>
          </w:tcPr>
          <w:p w:rsidR="00891704" w:rsidRPr="00891704" w:rsidRDefault="00891704" w:rsidP="00B620B3">
            <w:pPr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891704">
              <w:rPr>
                <w:rStyle w:val="20"/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</w:tbl>
    <w:p w:rsidR="00891704" w:rsidRPr="00DB13BC" w:rsidRDefault="00891704" w:rsidP="00891704">
      <w:pPr>
        <w:jc w:val="center"/>
        <w:rPr>
          <w:sz w:val="28"/>
          <w:szCs w:val="28"/>
        </w:rPr>
      </w:pPr>
    </w:p>
    <w:p w:rsidR="00891704" w:rsidRDefault="00891704" w:rsidP="00891704">
      <w:pPr>
        <w:tabs>
          <w:tab w:val="left" w:pos="9117"/>
        </w:tabs>
        <w:ind w:left="6520" w:right="560" w:firstLine="1680"/>
        <w:jc w:val="right"/>
        <w:rPr>
          <w:rStyle w:val="20"/>
          <w:rFonts w:eastAsia="Arial"/>
          <w:sz w:val="20"/>
          <w:szCs w:val="20"/>
        </w:rPr>
      </w:pPr>
      <w:r>
        <w:rPr>
          <w:rStyle w:val="20"/>
          <w:rFonts w:eastAsia="Arial"/>
          <w:sz w:val="20"/>
          <w:szCs w:val="20"/>
        </w:rPr>
        <w:t xml:space="preserve"> </w:t>
      </w:r>
    </w:p>
    <w:p w:rsidR="00891704" w:rsidRDefault="00891704" w:rsidP="00891704">
      <w:pPr>
        <w:framePr w:w="10474" w:wrap="notBeside" w:vAnchor="text" w:hAnchor="text" w:xAlign="center" w:y="1"/>
        <w:rPr>
          <w:rStyle w:val="1pt"/>
          <w:rFonts w:eastAsia="Arial"/>
          <w:sz w:val="28"/>
          <w:szCs w:val="28"/>
        </w:rPr>
      </w:pPr>
    </w:p>
    <w:p w:rsidR="000D41F5" w:rsidRDefault="000D41F5" w:rsidP="00B56BB0">
      <w:pPr>
        <w:jc w:val="right"/>
        <w:rPr>
          <w:b/>
        </w:rPr>
      </w:pPr>
    </w:p>
    <w:sectPr w:rsidR="000D41F5" w:rsidSect="00B56BB0">
      <w:footerReference w:type="default" r:id="rId11"/>
      <w:pgSz w:w="11906" w:h="16838"/>
      <w:pgMar w:top="851" w:right="567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5" w:rsidRDefault="00B823C5" w:rsidP="0033304D">
      <w:r>
        <w:separator/>
      </w:r>
    </w:p>
  </w:endnote>
  <w:endnote w:type="continuationSeparator" w:id="0">
    <w:p w:rsidR="00B823C5" w:rsidRDefault="00B823C5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8" w:rsidRDefault="00210A50">
    <w:pPr>
      <w:pStyle w:val="a9"/>
      <w:jc w:val="center"/>
    </w:pPr>
    <w:r>
      <w:fldChar w:fldCharType="begin"/>
    </w:r>
    <w:r w:rsidR="0054756D">
      <w:instrText xml:space="preserve"> PAGE   \* MERGEFORMAT </w:instrText>
    </w:r>
    <w:r>
      <w:fldChar w:fldCharType="separate"/>
    </w:r>
    <w:r w:rsidR="00735990">
      <w:rPr>
        <w:noProof/>
      </w:rPr>
      <w:t>6</w:t>
    </w:r>
    <w:r>
      <w:rPr>
        <w:noProof/>
      </w:rPr>
      <w:fldChar w:fldCharType="end"/>
    </w:r>
  </w:p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5" w:rsidRDefault="00B823C5" w:rsidP="0033304D">
      <w:r>
        <w:separator/>
      </w:r>
    </w:p>
  </w:footnote>
  <w:footnote w:type="continuationSeparator" w:id="0">
    <w:p w:rsidR="00B823C5" w:rsidRDefault="00B823C5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C9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14DF"/>
    <w:multiLevelType w:val="multilevel"/>
    <w:tmpl w:val="2A4C1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285398A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C7B4A"/>
    <w:multiLevelType w:val="hybridMultilevel"/>
    <w:tmpl w:val="EC7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B2F17"/>
    <w:multiLevelType w:val="multilevel"/>
    <w:tmpl w:val="D80002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280B91"/>
    <w:multiLevelType w:val="hybridMultilevel"/>
    <w:tmpl w:val="B79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3CF1"/>
    <w:multiLevelType w:val="multilevel"/>
    <w:tmpl w:val="06B6E8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65590"/>
    <w:multiLevelType w:val="multilevel"/>
    <w:tmpl w:val="2A4C1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B062232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6CF948E3"/>
    <w:multiLevelType w:val="hybridMultilevel"/>
    <w:tmpl w:val="79B6B0C0"/>
    <w:lvl w:ilvl="0" w:tplc="5CB055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B30FD"/>
    <w:multiLevelType w:val="multilevel"/>
    <w:tmpl w:val="1FB27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714C1"/>
    <w:multiLevelType w:val="hybridMultilevel"/>
    <w:tmpl w:val="26DC1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A1821"/>
    <w:multiLevelType w:val="multilevel"/>
    <w:tmpl w:val="84149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207"/>
    <w:rsid w:val="00005288"/>
    <w:rsid w:val="0000704E"/>
    <w:rsid w:val="0002280C"/>
    <w:rsid w:val="0002431C"/>
    <w:rsid w:val="00026488"/>
    <w:rsid w:val="00045BD3"/>
    <w:rsid w:val="00055883"/>
    <w:rsid w:val="00070E39"/>
    <w:rsid w:val="0008299E"/>
    <w:rsid w:val="000A270F"/>
    <w:rsid w:val="000A502D"/>
    <w:rsid w:val="000B2CB1"/>
    <w:rsid w:val="000D41F5"/>
    <w:rsid w:val="000D7587"/>
    <w:rsid w:val="000F108B"/>
    <w:rsid w:val="00100847"/>
    <w:rsid w:val="00100AF1"/>
    <w:rsid w:val="001050C6"/>
    <w:rsid w:val="00124DAB"/>
    <w:rsid w:val="00134418"/>
    <w:rsid w:val="00135834"/>
    <w:rsid w:val="00147353"/>
    <w:rsid w:val="001653FD"/>
    <w:rsid w:val="00172F99"/>
    <w:rsid w:val="001B1DC2"/>
    <w:rsid w:val="001B640A"/>
    <w:rsid w:val="001F2AB2"/>
    <w:rsid w:val="001F4FF3"/>
    <w:rsid w:val="001F6DDC"/>
    <w:rsid w:val="00201E34"/>
    <w:rsid w:val="00206045"/>
    <w:rsid w:val="00210A50"/>
    <w:rsid w:val="00212DAB"/>
    <w:rsid w:val="00227CA4"/>
    <w:rsid w:val="00231FB7"/>
    <w:rsid w:val="00236C44"/>
    <w:rsid w:val="00251E0D"/>
    <w:rsid w:val="00260E91"/>
    <w:rsid w:val="00275BC6"/>
    <w:rsid w:val="00276989"/>
    <w:rsid w:val="00285AE2"/>
    <w:rsid w:val="00290248"/>
    <w:rsid w:val="002A7B47"/>
    <w:rsid w:val="002B11DD"/>
    <w:rsid w:val="002C12E8"/>
    <w:rsid w:val="002C28C8"/>
    <w:rsid w:val="002E5324"/>
    <w:rsid w:val="002F5274"/>
    <w:rsid w:val="00310DED"/>
    <w:rsid w:val="003245AD"/>
    <w:rsid w:val="0033304D"/>
    <w:rsid w:val="00354A71"/>
    <w:rsid w:val="00356797"/>
    <w:rsid w:val="0036038D"/>
    <w:rsid w:val="00385207"/>
    <w:rsid w:val="00392234"/>
    <w:rsid w:val="003A2294"/>
    <w:rsid w:val="003B51AC"/>
    <w:rsid w:val="003D3530"/>
    <w:rsid w:val="0040367C"/>
    <w:rsid w:val="00405A14"/>
    <w:rsid w:val="00426CAD"/>
    <w:rsid w:val="004328BA"/>
    <w:rsid w:val="0044392B"/>
    <w:rsid w:val="0044457E"/>
    <w:rsid w:val="00452523"/>
    <w:rsid w:val="0046114B"/>
    <w:rsid w:val="00480A2F"/>
    <w:rsid w:val="004848B2"/>
    <w:rsid w:val="004A579F"/>
    <w:rsid w:val="004B2E4B"/>
    <w:rsid w:val="004C2968"/>
    <w:rsid w:val="00546C19"/>
    <w:rsid w:val="0054756D"/>
    <w:rsid w:val="0055492F"/>
    <w:rsid w:val="00556701"/>
    <w:rsid w:val="00563F11"/>
    <w:rsid w:val="00593E4B"/>
    <w:rsid w:val="005E0F4B"/>
    <w:rsid w:val="005F75A8"/>
    <w:rsid w:val="006153B2"/>
    <w:rsid w:val="006221A7"/>
    <w:rsid w:val="00644DAB"/>
    <w:rsid w:val="006725F9"/>
    <w:rsid w:val="006878F1"/>
    <w:rsid w:val="006A288C"/>
    <w:rsid w:val="006A6385"/>
    <w:rsid w:val="006D67B2"/>
    <w:rsid w:val="006E0777"/>
    <w:rsid w:val="00701511"/>
    <w:rsid w:val="007057EC"/>
    <w:rsid w:val="007170D7"/>
    <w:rsid w:val="00735990"/>
    <w:rsid w:val="0074319F"/>
    <w:rsid w:val="007543DE"/>
    <w:rsid w:val="007569BC"/>
    <w:rsid w:val="00767CEB"/>
    <w:rsid w:val="00771124"/>
    <w:rsid w:val="007715B1"/>
    <w:rsid w:val="00773123"/>
    <w:rsid w:val="007A0FCE"/>
    <w:rsid w:val="007C159F"/>
    <w:rsid w:val="007C45B8"/>
    <w:rsid w:val="007D3F3B"/>
    <w:rsid w:val="007D6E25"/>
    <w:rsid w:val="007E0EFB"/>
    <w:rsid w:val="007E7F29"/>
    <w:rsid w:val="007F6C01"/>
    <w:rsid w:val="00833030"/>
    <w:rsid w:val="00850A3E"/>
    <w:rsid w:val="00867F56"/>
    <w:rsid w:val="00870E02"/>
    <w:rsid w:val="008806C4"/>
    <w:rsid w:val="00891704"/>
    <w:rsid w:val="00895E8B"/>
    <w:rsid w:val="008B0B5F"/>
    <w:rsid w:val="008D7EA7"/>
    <w:rsid w:val="008F670B"/>
    <w:rsid w:val="00912378"/>
    <w:rsid w:val="00932B5E"/>
    <w:rsid w:val="0095688F"/>
    <w:rsid w:val="0096605C"/>
    <w:rsid w:val="00995B08"/>
    <w:rsid w:val="009A5904"/>
    <w:rsid w:val="009F3ADB"/>
    <w:rsid w:val="00A11138"/>
    <w:rsid w:val="00A13EB6"/>
    <w:rsid w:val="00A22804"/>
    <w:rsid w:val="00A27752"/>
    <w:rsid w:val="00A36EEE"/>
    <w:rsid w:val="00A43A85"/>
    <w:rsid w:val="00A52CF8"/>
    <w:rsid w:val="00A555CA"/>
    <w:rsid w:val="00A56575"/>
    <w:rsid w:val="00A60BE5"/>
    <w:rsid w:val="00A62BE5"/>
    <w:rsid w:val="00A814FD"/>
    <w:rsid w:val="00AB23F7"/>
    <w:rsid w:val="00AB50C3"/>
    <w:rsid w:val="00AC67BF"/>
    <w:rsid w:val="00AD00CF"/>
    <w:rsid w:val="00B53895"/>
    <w:rsid w:val="00B56BB0"/>
    <w:rsid w:val="00B61601"/>
    <w:rsid w:val="00B74993"/>
    <w:rsid w:val="00B823C5"/>
    <w:rsid w:val="00BB1C85"/>
    <w:rsid w:val="00BD45F4"/>
    <w:rsid w:val="00BE2059"/>
    <w:rsid w:val="00C128ED"/>
    <w:rsid w:val="00C15843"/>
    <w:rsid w:val="00C57A24"/>
    <w:rsid w:val="00C57FC8"/>
    <w:rsid w:val="00C60094"/>
    <w:rsid w:val="00C625AE"/>
    <w:rsid w:val="00C74CC6"/>
    <w:rsid w:val="00CA6457"/>
    <w:rsid w:val="00CB3BDE"/>
    <w:rsid w:val="00CD1C82"/>
    <w:rsid w:val="00CE6B1A"/>
    <w:rsid w:val="00CF0BEF"/>
    <w:rsid w:val="00D23AC7"/>
    <w:rsid w:val="00D259DA"/>
    <w:rsid w:val="00D45D62"/>
    <w:rsid w:val="00D62EA9"/>
    <w:rsid w:val="00D677CE"/>
    <w:rsid w:val="00D70270"/>
    <w:rsid w:val="00D75732"/>
    <w:rsid w:val="00DA2CE3"/>
    <w:rsid w:val="00DE0D00"/>
    <w:rsid w:val="00DF06EB"/>
    <w:rsid w:val="00DF2BDB"/>
    <w:rsid w:val="00E0128D"/>
    <w:rsid w:val="00EC0169"/>
    <w:rsid w:val="00ED1AD8"/>
    <w:rsid w:val="00EE25CC"/>
    <w:rsid w:val="00F06D37"/>
    <w:rsid w:val="00F127FE"/>
    <w:rsid w:val="00F21048"/>
    <w:rsid w:val="00F21898"/>
    <w:rsid w:val="00F24AA8"/>
    <w:rsid w:val="00F25F11"/>
    <w:rsid w:val="00F3010C"/>
    <w:rsid w:val="00F36CED"/>
    <w:rsid w:val="00F4471A"/>
    <w:rsid w:val="00F94B79"/>
    <w:rsid w:val="00F95CA3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F4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0F4B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rsid w:val="007569BC"/>
    <w:rPr>
      <w:rFonts w:ascii="Times New Roman" w:eastAsia="Times New Roman" w:hAnsi="Times New Roman"/>
      <w:spacing w:val="11"/>
      <w:shd w:val="clear" w:color="auto" w:fill="FFFFFF"/>
    </w:rPr>
  </w:style>
  <w:style w:type="character" w:customStyle="1" w:styleId="7Gulim85pt0pt">
    <w:name w:val="Основной текст (7) + Gulim;8;5 pt;Интервал 0 pt"/>
    <w:rsid w:val="007569BC"/>
    <w:rPr>
      <w:rFonts w:ascii="Gulim" w:eastAsia="Gulim" w:hAnsi="Gulim" w:cs="Gulim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pt0pt">
    <w:name w:val="Основной текст (7) + 9 pt;Интервал 0 pt"/>
    <w:rsid w:val="007569B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569BC"/>
    <w:pPr>
      <w:widowControl w:val="0"/>
      <w:shd w:val="clear" w:color="auto" w:fill="FFFFFF"/>
      <w:spacing w:after="300" w:line="274" w:lineRule="exact"/>
      <w:jc w:val="both"/>
    </w:pPr>
    <w:rPr>
      <w:spacing w:val="11"/>
      <w:sz w:val="20"/>
      <w:szCs w:val="20"/>
    </w:rPr>
  </w:style>
  <w:style w:type="character" w:customStyle="1" w:styleId="ac">
    <w:name w:val="Основной текст_"/>
    <w:link w:val="1"/>
    <w:rsid w:val="007569BC"/>
    <w:rPr>
      <w:rFonts w:ascii="Times New Roman" w:eastAsia="Times New Roman" w:hAnsi="Times New Roman"/>
      <w:spacing w:val="1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7569BC"/>
    <w:pPr>
      <w:widowControl w:val="0"/>
      <w:shd w:val="clear" w:color="auto" w:fill="FFFFFF"/>
      <w:spacing w:after="300" w:line="322" w:lineRule="exact"/>
      <w:jc w:val="center"/>
    </w:pPr>
    <w:rPr>
      <w:spacing w:val="12"/>
      <w:sz w:val="22"/>
      <w:szCs w:val="22"/>
    </w:rPr>
  </w:style>
  <w:style w:type="paragraph" w:styleId="ad">
    <w:name w:val="Body Text"/>
    <w:basedOn w:val="a"/>
    <w:link w:val="ae"/>
    <w:rsid w:val="007569BC"/>
    <w:pPr>
      <w:spacing w:after="120"/>
    </w:pPr>
  </w:style>
  <w:style w:type="character" w:customStyle="1" w:styleId="ae">
    <w:name w:val="Основной текст Знак"/>
    <w:link w:val="ad"/>
    <w:rsid w:val="007569B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rsid w:val="007569BC"/>
  </w:style>
  <w:style w:type="paragraph" w:customStyle="1" w:styleId="17">
    <w:name w:val="Основной текст17"/>
    <w:basedOn w:val="a"/>
    <w:rsid w:val="007F6C01"/>
    <w:pPr>
      <w:shd w:val="clear" w:color="auto" w:fill="FFFFFF"/>
      <w:spacing w:after="900" w:line="317" w:lineRule="exact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D757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732"/>
    <w:rPr>
      <w:rFonts w:ascii="Segoe UI" w:eastAsia="Times New Roman" w:hAnsi="Segoe UI" w:cs="Segoe UI"/>
      <w:sz w:val="18"/>
      <w:szCs w:val="18"/>
    </w:rPr>
  </w:style>
  <w:style w:type="character" w:customStyle="1" w:styleId="20">
    <w:name w:val="Основной текст (2)"/>
    <w:rsid w:val="0089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89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Подпись к таблице + Интервал 1 pt"/>
    <w:rsid w:val="0089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"/>
    <w:rsid w:val="0089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F4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0F4B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rsid w:val="007569BC"/>
    <w:rPr>
      <w:rFonts w:ascii="Times New Roman" w:eastAsia="Times New Roman" w:hAnsi="Times New Roman"/>
      <w:spacing w:val="11"/>
      <w:shd w:val="clear" w:color="auto" w:fill="FFFFFF"/>
    </w:rPr>
  </w:style>
  <w:style w:type="character" w:customStyle="1" w:styleId="7Gulim85pt0pt">
    <w:name w:val="Основной текст (7) + Gulim;8;5 pt;Интервал 0 pt"/>
    <w:rsid w:val="007569BC"/>
    <w:rPr>
      <w:rFonts w:ascii="Gulim" w:eastAsia="Gulim" w:hAnsi="Gulim" w:cs="Gulim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pt0pt">
    <w:name w:val="Основной текст (7) + 9 pt;Интервал 0 pt"/>
    <w:rsid w:val="007569B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569BC"/>
    <w:pPr>
      <w:widowControl w:val="0"/>
      <w:shd w:val="clear" w:color="auto" w:fill="FFFFFF"/>
      <w:spacing w:after="300" w:line="274" w:lineRule="exact"/>
      <w:jc w:val="both"/>
    </w:pPr>
    <w:rPr>
      <w:spacing w:val="11"/>
      <w:sz w:val="20"/>
      <w:szCs w:val="20"/>
    </w:rPr>
  </w:style>
  <w:style w:type="character" w:customStyle="1" w:styleId="ac">
    <w:name w:val="Основной текст_"/>
    <w:link w:val="1"/>
    <w:rsid w:val="007569BC"/>
    <w:rPr>
      <w:rFonts w:ascii="Times New Roman" w:eastAsia="Times New Roman" w:hAnsi="Times New Roman"/>
      <w:spacing w:val="1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7569BC"/>
    <w:pPr>
      <w:widowControl w:val="0"/>
      <w:shd w:val="clear" w:color="auto" w:fill="FFFFFF"/>
      <w:spacing w:after="300" w:line="322" w:lineRule="exact"/>
      <w:jc w:val="center"/>
    </w:pPr>
    <w:rPr>
      <w:spacing w:val="12"/>
      <w:sz w:val="22"/>
      <w:szCs w:val="22"/>
    </w:rPr>
  </w:style>
  <w:style w:type="paragraph" w:styleId="ad">
    <w:name w:val="Body Text"/>
    <w:basedOn w:val="a"/>
    <w:link w:val="ae"/>
    <w:rsid w:val="007569BC"/>
    <w:pPr>
      <w:spacing w:after="120"/>
    </w:pPr>
  </w:style>
  <w:style w:type="character" w:customStyle="1" w:styleId="ae">
    <w:name w:val="Основной текст Знак"/>
    <w:link w:val="ad"/>
    <w:rsid w:val="007569B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rsid w:val="007569BC"/>
  </w:style>
  <w:style w:type="paragraph" w:customStyle="1" w:styleId="17">
    <w:name w:val="Основной текст17"/>
    <w:basedOn w:val="a"/>
    <w:rsid w:val="007F6C01"/>
    <w:pPr>
      <w:shd w:val="clear" w:color="auto" w:fill="FFFFFF"/>
      <w:spacing w:after="900" w:line="317" w:lineRule="exact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D757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7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mgov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gov/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11\&#1056;&#1040;&#1041;&#1054;&#1063;&#1048;&#1045;%20&#1044;&#1054;&#1050;&#1059;&#1052;&#1045;&#1053;&#1058;&#1067;\2016\&#1048;&#1047;&#1052;&#1045;&#1053;&#1040;%20&#1055;&#1047;&#1047;\&#1059;&#1089;&#1083;&#1086;&#1074;&#1085;&#1086;%20&#1088;&#1072;&#1079;&#1088;&#1077;&#1096;&#1077;&#1085;&#1085;&#1099;&#1081;%20&#1074;&#1080;&#1076;%20VRL%20&#1047;&#1077;&#1083;&#1077;&#1085;&#1099;&#1081;%20&#1040;&#1090;&#1083;&#1072;&#1089;&#1086;&#1074;&#1072;%2010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9640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admkoriak1</cp:lastModifiedBy>
  <cp:revision>2</cp:revision>
  <cp:lastPrinted>2019-03-27T04:29:00Z</cp:lastPrinted>
  <dcterms:created xsi:type="dcterms:W3CDTF">2019-04-09T06:14:00Z</dcterms:created>
  <dcterms:modified xsi:type="dcterms:W3CDTF">2019-04-09T06:14:00Z</dcterms:modified>
</cp:coreProperties>
</file>