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муниципальной программы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 поселения» на 2018-2022 годы»</w:t>
      </w:r>
    </w:p>
    <w:p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009" w:rsidRDefault="000E700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bCs/>
          <w:sz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 муниципальной программы «Формирование современной городской среды на территории </w:t>
      </w:r>
      <w:r w:rsidR="00EF45D9" w:rsidRPr="00EF45D9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EF45D9">
        <w:rPr>
          <w:rFonts w:ascii="Times New Roman" w:eastAsia="Times New Roman" w:hAnsi="Times New Roman" w:cs="Times New Roman"/>
          <w:bCs/>
          <w:sz w:val="27"/>
        </w:rPr>
        <w:t>сельского поселения» на 2018-2022 годы»</w:t>
      </w:r>
      <w:r w:rsidR="00EF45D9">
        <w:rPr>
          <w:rFonts w:ascii="Times New Roman" w:eastAsia="Times New Roman" w:hAnsi="Times New Roman" w:cs="Times New Roman"/>
          <w:bCs/>
          <w:sz w:val="27"/>
        </w:rPr>
        <w:t>.</w:t>
      </w:r>
    </w:p>
    <w:p w:rsidR="00EF45D9" w:rsidRPr="000E7009" w:rsidRDefault="00EF45D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7"/>
        </w:rPr>
        <w:t>Разработчик проекта – Администрация Корякского сельского поселения.</w:t>
      </w:r>
    </w:p>
    <w:p w:rsidR="009B7981" w:rsidRDefault="000E700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 «Формирование современной городской среды на территории </w:t>
      </w:r>
      <w:r w:rsidR="00EF45D9" w:rsidRPr="005134D4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5134D4">
        <w:rPr>
          <w:rFonts w:ascii="Times New Roman" w:eastAsia="Times New Roman" w:hAnsi="Times New Roman" w:cs="Times New Roman"/>
          <w:bCs/>
          <w:sz w:val="27"/>
        </w:rPr>
        <w:t>  сельского поселения» на 2018-2022 годы»</w:t>
      </w:r>
      <w:r w:rsidR="00EF45D9" w:rsidRPr="005134D4">
        <w:rPr>
          <w:rFonts w:ascii="Times New Roman" w:eastAsia="Times New Roman" w:hAnsi="Times New Roman" w:cs="Times New Roman"/>
          <w:sz w:val="27"/>
          <w:szCs w:val="27"/>
        </w:rPr>
        <w:t>,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 xml:space="preserve"> размещен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в  сети Интернет по адресу </w:t>
      </w:r>
      <w:hyperlink r:id="rId5" w:history="1">
        <w:r w:rsidRPr="000E7009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www.kamchatka.gov.ru</w:t>
        </w:r>
      </w:hyperlink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 на официальном сайте  исполнительных органов государственной власти Камчатского края в  разделе «Местное самоуправление» на странице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Корякское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</w:t>
      </w:r>
      <w:r w:rsidR="009B7981">
        <w:rPr>
          <w:rFonts w:ascii="Times New Roman" w:eastAsia="Times New Roman" w:hAnsi="Times New Roman" w:cs="Times New Roman"/>
          <w:sz w:val="27"/>
          <w:szCs w:val="27"/>
        </w:rPr>
        <w:t>е.</w:t>
      </w:r>
    </w:p>
    <w:p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>05 октября 2018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  05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ноября 2018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E649F" w:rsidRDefault="009B7981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3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106923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106923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:rsidR="003E649F" w:rsidRPr="003E649F" w:rsidRDefault="000E7009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Предложения к проекту муниципальной программы формирования современной городской среды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направляются в 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виде заявления в свободной форме с приложением необходимых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документов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постановлением Администрации Пионер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>ского сельского поселения  от 18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.10.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2017 года № 146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106923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</w:t>
      </w:r>
      <w:proofErr w:type="gramEnd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поступивших предложений заинтересованных лиц и проведения их комиссионной оценки, </w:t>
      </w:r>
      <w:r w:rsidR="00106923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106923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</w:t>
      </w:r>
      <w:proofErr w:type="gramEnd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 2018 – 2022 годы»</w:t>
      </w:r>
      <w:r w:rsidR="003E649F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путем  направления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0E7009" w:rsidRPr="003E649F" w:rsidRDefault="000E7009" w:rsidP="003E649F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1. по электронной почте в виде прикрепленного файла на адрес: 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7009">
        <w:rPr>
          <w:rFonts w:ascii="Times New Roman" w:eastAsia="Times New Roman" w:hAnsi="Times New Roman" w:cs="Times New Roman"/>
          <w:sz w:val="27"/>
          <w:szCs w:val="27"/>
        </w:rPr>
        <w:t>adm</w:t>
      </w:r>
      <w:proofErr w:type="spellEnd"/>
      <w:r w:rsidR="003E649F">
        <w:rPr>
          <w:rFonts w:ascii="Times New Roman" w:eastAsia="Times New Roman" w:hAnsi="Times New Roman" w:cs="Times New Roman"/>
          <w:sz w:val="27"/>
          <w:szCs w:val="27"/>
        </w:rPr>
        <w:t>-</w:t>
      </w:r>
      <w:proofErr w:type="spellStart"/>
      <w:r w:rsidR="003E649F">
        <w:rPr>
          <w:rFonts w:ascii="Times New Roman" w:eastAsia="Times New Roman" w:hAnsi="Times New Roman" w:cs="Times New Roman"/>
          <w:sz w:val="27"/>
          <w:szCs w:val="27"/>
          <w:lang w:val="en-US"/>
        </w:rPr>
        <w:t>ksp</w:t>
      </w:r>
      <w:proofErr w:type="spellEnd"/>
      <w:r w:rsidRPr="000E7009">
        <w:rPr>
          <w:rFonts w:ascii="Times New Roman" w:eastAsia="Times New Roman" w:hAnsi="Times New Roman" w:cs="Times New Roman"/>
          <w:sz w:val="27"/>
          <w:szCs w:val="27"/>
        </w:rPr>
        <w:t>@</w:t>
      </w:r>
      <w:r w:rsidR="003E649F">
        <w:rPr>
          <w:rFonts w:ascii="Times New Roman" w:eastAsia="Times New Roman" w:hAnsi="Times New Roman" w:cs="Times New Roman"/>
          <w:sz w:val="27"/>
          <w:szCs w:val="27"/>
          <w:lang w:val="en-US"/>
        </w:rPr>
        <w:t>mail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Pr="000E7009">
        <w:rPr>
          <w:rFonts w:ascii="Times New Roman" w:eastAsia="Times New Roman" w:hAnsi="Times New Roman" w:cs="Times New Roman"/>
          <w:sz w:val="27"/>
          <w:szCs w:val="27"/>
        </w:rPr>
        <w:t>ru</w:t>
      </w:r>
      <w:proofErr w:type="spellEnd"/>
      <w:r w:rsidRPr="000E7009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br/>
        <w:t xml:space="preserve">2. нарочно в Администрацию 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по адресу: Камчатский край, Елизовский район,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с. Коряки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proofErr w:type="gramStart"/>
      <w:r w:rsidR="003E649F">
        <w:rPr>
          <w:rFonts w:ascii="Times New Roman" w:eastAsia="Times New Roman" w:hAnsi="Times New Roman" w:cs="Times New Roman"/>
          <w:sz w:val="27"/>
          <w:szCs w:val="27"/>
        </w:rPr>
        <w:t>Шоссейная</w:t>
      </w:r>
      <w:proofErr w:type="gramEnd"/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  д.2.</w:t>
      </w:r>
    </w:p>
    <w:p w:rsidR="000E7009" w:rsidRPr="000E7009" w:rsidRDefault="000E7009" w:rsidP="003E649F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Часы работы: понедельник - четверг:  с 8.30 часов до 17.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0 часов, перерыв на обед:  с 13.00 часов до 14.00 часов; пятница: с 8.30 часов до 1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-30 часов без перерыва; выходные дни: суббота, воскресенье, нерабочие праздничные дни.</w:t>
      </w:r>
    </w:p>
    <w:p w:rsidR="000B761C" w:rsidRDefault="000E7009" w:rsidP="003E649F">
      <w:pPr>
        <w:spacing w:after="0" w:line="230" w:lineRule="atLeast"/>
        <w:jc w:val="both"/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lastRenderedPageBreak/>
        <w:t>Проведение общественных обсуждений проекта муниципальной программы «Формирования современной городской среды </w:t>
      </w:r>
      <w:r w:rsidRPr="003E649F">
        <w:rPr>
          <w:rFonts w:ascii="Times New Roman" w:eastAsia="Times New Roman" w:hAnsi="Times New Roman" w:cs="Times New Roman"/>
          <w:bCs/>
          <w:sz w:val="27"/>
        </w:rPr>
        <w:t xml:space="preserve">на территории </w:t>
      </w:r>
      <w:r w:rsidR="007113A2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3E649F">
        <w:rPr>
          <w:rFonts w:ascii="Times New Roman" w:eastAsia="Times New Roman" w:hAnsi="Times New Roman" w:cs="Times New Roman"/>
          <w:bCs/>
          <w:sz w:val="27"/>
        </w:rPr>
        <w:t>  сельского поселения» на 2018-2022 годы» и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рассмотрение поступивших предложений будет осуществляться в порядке, определенном постановлением Администрации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Корякского сельского поселения  от 18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.10.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2017 года № 146 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E649F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</w:t>
      </w:r>
      <w:proofErr w:type="gramEnd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рассмотрения поступивших предложений заинтересованных лиц и проведения их комиссионной оценки, </w:t>
      </w:r>
      <w:r w:rsidR="003E649F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3E649F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</w:t>
      </w:r>
      <w:proofErr w:type="gramEnd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 на 2018 – 2022 годы»</w:t>
      </w:r>
    </w:p>
    <w:sectPr w:rsidR="000B761C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2A4A"/>
    <w:rsid w:val="00402A83"/>
    <w:rsid w:val="00403BC4"/>
    <w:rsid w:val="004041FE"/>
    <w:rsid w:val="00405D5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4A32"/>
    <w:rsid w:val="00865639"/>
    <w:rsid w:val="00865F45"/>
    <w:rsid w:val="00865F8E"/>
    <w:rsid w:val="008668AC"/>
    <w:rsid w:val="00870A34"/>
    <w:rsid w:val="00871827"/>
    <w:rsid w:val="0087275B"/>
    <w:rsid w:val="00872E70"/>
    <w:rsid w:val="008749E5"/>
    <w:rsid w:val="00874DD8"/>
    <w:rsid w:val="00876128"/>
    <w:rsid w:val="008763D9"/>
    <w:rsid w:val="00876B5D"/>
    <w:rsid w:val="00877AED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581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semiHidden/>
    <w:unhideWhenUsed/>
    <w:rsid w:val="000E7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2018-10-23T21:06:00Z</dcterms:created>
  <dcterms:modified xsi:type="dcterms:W3CDTF">2018-10-23T21:06:00Z</dcterms:modified>
</cp:coreProperties>
</file>