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0E2B07" w:rsidRDefault="00EF4DCA" w:rsidP="00EE2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DCA" w:rsidRPr="00EF4DCA" w:rsidRDefault="00EF4DCA" w:rsidP="00EE2AD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0E2B07" w:rsidRDefault="00EF4DCA" w:rsidP="00EE2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DCA" w:rsidRDefault="00EF4DCA" w:rsidP="00EE2A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E2A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E2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37F">
        <w:rPr>
          <w:rFonts w:ascii="Times New Roman" w:hAnsi="Times New Roman" w:cs="Times New Roman"/>
          <w:b/>
          <w:sz w:val="28"/>
          <w:szCs w:val="28"/>
        </w:rPr>
        <w:t>«</w:t>
      </w:r>
      <w:r w:rsidR="0039237F">
        <w:rPr>
          <w:rFonts w:ascii="Times New Roman" w:hAnsi="Times New Roman" w:cs="Times New Roman"/>
          <w:b/>
          <w:sz w:val="28"/>
          <w:szCs w:val="28"/>
        </w:rPr>
        <w:t>20</w:t>
      </w:r>
      <w:r w:rsidR="00AA7A1D" w:rsidRPr="0039237F">
        <w:rPr>
          <w:rFonts w:ascii="Times New Roman" w:hAnsi="Times New Roman" w:cs="Times New Roman"/>
          <w:b/>
          <w:sz w:val="28"/>
          <w:szCs w:val="28"/>
        </w:rPr>
        <w:t>»</w:t>
      </w:r>
      <w:r w:rsidR="002848D0" w:rsidRPr="003923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237F">
        <w:rPr>
          <w:rFonts w:ascii="Times New Roman" w:hAnsi="Times New Roman" w:cs="Times New Roman"/>
          <w:b/>
          <w:sz w:val="28"/>
          <w:szCs w:val="28"/>
        </w:rPr>
        <w:t>марта</w:t>
      </w:r>
      <w:r w:rsidR="002848D0" w:rsidRPr="0039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37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02989" w:rsidRPr="0039237F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902989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3923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07CC" w:rsidRPr="0039237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237F">
        <w:rPr>
          <w:rFonts w:ascii="Times New Roman" w:hAnsi="Times New Roman" w:cs="Times New Roman"/>
          <w:b/>
          <w:sz w:val="28"/>
          <w:szCs w:val="28"/>
        </w:rPr>
        <w:t>45</w:t>
      </w:r>
    </w:p>
    <w:p w:rsidR="00EF4DCA" w:rsidRDefault="00EF4DCA" w:rsidP="00EE2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57080" w:rsidP="00EE2AD8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2202F">
        <w:rPr>
          <w:rFonts w:ascii="Times New Roman" w:hAnsi="Times New Roman" w:cs="Times New Roman"/>
          <w:b/>
          <w:sz w:val="28"/>
          <w:szCs w:val="28"/>
        </w:rPr>
        <w:t>ом сельском поселении на 2018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EE2AD8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6D41DC" w:rsidRDefault="009A11DA" w:rsidP="00EE2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A0833" w:rsidRPr="006D41DC">
          <w:rPr>
            <w:rFonts w:ascii="Times New Roman" w:hAnsi="Times New Roman" w:cs="Times New Roman"/>
            <w:sz w:val="28"/>
            <w:szCs w:val="28"/>
          </w:rPr>
          <w:t>П</w:t>
        </w:r>
        <w:r w:rsidRPr="006D41D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D41D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710B05" w:rsidRPr="006D41DC">
        <w:rPr>
          <w:rFonts w:ascii="Times New Roman" w:hAnsi="Times New Roman" w:cs="Times New Roman"/>
          <w:sz w:val="28"/>
          <w:szCs w:val="28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6D41DC">
        <w:rPr>
          <w:rFonts w:ascii="Times New Roman" w:hAnsi="Times New Roman" w:cs="Times New Roman"/>
          <w:sz w:val="28"/>
          <w:szCs w:val="28"/>
        </w:rPr>
        <w:t>; Распоряжением Правительства Камчатского края от 28.09.2011 г. № 461-РП «Об утверждении стратегии развития жилищно-коммунального хозяйства Камчатского края на период до 2025 года»;</w:t>
      </w:r>
      <w:proofErr w:type="gramEnd"/>
      <w:r w:rsidR="0012720B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0A0833" w:rsidRPr="006D41DC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EE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EE2A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EE2A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A11DA" w:rsidP="00EE2AD8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2202F" w:rsidRPr="006D41DC">
        <w:rPr>
          <w:rFonts w:ascii="Times New Roman" w:hAnsi="Times New Roman" w:cs="Times New Roman"/>
          <w:sz w:val="28"/>
          <w:szCs w:val="28"/>
        </w:rPr>
        <w:t xml:space="preserve">Энергоэффективность, развитие энергетики и коммунального хозяйства </w:t>
      </w:r>
      <w:r w:rsidR="00FC67E1" w:rsidRPr="006D41DC">
        <w:rPr>
          <w:rFonts w:ascii="Times New Roman" w:hAnsi="Times New Roman" w:cs="Times New Roman"/>
          <w:sz w:val="28"/>
          <w:szCs w:val="28"/>
        </w:rPr>
        <w:t>в Корякском сельском поселении</w:t>
      </w:r>
      <w:r w:rsidR="00BD3578" w:rsidRPr="006D41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202F">
        <w:rPr>
          <w:rFonts w:ascii="Times New Roman" w:hAnsi="Times New Roman" w:cs="Times New Roman"/>
          <w:sz w:val="28"/>
          <w:szCs w:val="28"/>
        </w:rPr>
        <w:t>8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E2B07" w:rsidRPr="000E2B07" w:rsidRDefault="000E2B07" w:rsidP="000E2B0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B0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Корякского сельского поселения №206 от 28.12.2017 «Об утверждении муниципальной программы «Энергоэффективность, развитие энергетики и коммунального хозяйства в Корякском сельском поселении на 2018 год»</w:t>
      </w:r>
    </w:p>
    <w:p w:rsidR="00964A0C" w:rsidRPr="006D41DC" w:rsidRDefault="00964A0C" w:rsidP="00EE2AD8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EE2AD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E2A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E2A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EE2AD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1DA" w:rsidRDefault="009A11DA" w:rsidP="00EE2AD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1DA" w:rsidRDefault="009A11DA" w:rsidP="00EE2AD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EE2AD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C901A3" w:rsidP="00EE2AD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9237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39237F">
        <w:rPr>
          <w:rFonts w:ascii="Times New Roman" w:hAnsi="Times New Roman" w:cs="Times New Roman"/>
          <w:sz w:val="28"/>
          <w:szCs w:val="28"/>
        </w:rPr>
        <w:t>20.03.2018</w:t>
      </w:r>
      <w:r w:rsidR="00440235">
        <w:rPr>
          <w:rFonts w:ascii="Times New Roman" w:hAnsi="Times New Roman" w:cs="Times New Roman"/>
          <w:sz w:val="28"/>
          <w:szCs w:val="28"/>
        </w:rPr>
        <w:t xml:space="preserve"> 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1DA" w:rsidRDefault="009A11DA" w:rsidP="00EE2AD8">
      <w:pPr>
        <w:pStyle w:val="a5"/>
        <w:jc w:val="right"/>
      </w:pPr>
    </w:p>
    <w:p w:rsidR="009A11DA" w:rsidRDefault="009A11DA" w:rsidP="00EE2AD8">
      <w:pPr>
        <w:pStyle w:val="a5"/>
        <w:jc w:val="right"/>
      </w:pPr>
    </w:p>
    <w:p w:rsidR="009A11DA" w:rsidRDefault="009A11DA" w:rsidP="00EE2AD8">
      <w:pPr>
        <w:spacing w:line="240" w:lineRule="auto"/>
        <w:jc w:val="right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Pr="00F8000F" w:rsidRDefault="00BB1186" w:rsidP="00EE2AD8">
      <w:pPr>
        <w:spacing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02202F" w:rsidRDefault="009A11DA" w:rsidP="00EE2AD8">
      <w:pPr>
        <w:spacing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02202F">
        <w:rPr>
          <w:rFonts w:ascii="Times New Roman" w:hAnsi="Times New Roman" w:cs="Times New Roman"/>
          <w:sz w:val="40"/>
          <w:szCs w:val="40"/>
        </w:rPr>
        <w:t>«</w:t>
      </w:r>
      <w:r w:rsidR="0002202F" w:rsidRPr="0002202F">
        <w:rPr>
          <w:rFonts w:ascii="Times New Roman" w:hAnsi="Times New Roman" w:cs="Times New Roman"/>
          <w:sz w:val="40"/>
          <w:szCs w:val="40"/>
        </w:rPr>
        <w:t>Энергоэффективность, развитие энергетики и коммунального хозяйства в Корякском сельском поселении на 2018 год</w:t>
      </w:r>
      <w:r w:rsidRPr="0002202F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:rsidR="009A11DA" w:rsidRDefault="009A11DA" w:rsidP="00EE2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E56C79" w:rsidRDefault="00E56C79" w:rsidP="00EE2AD8">
      <w:pPr>
        <w:spacing w:line="240" w:lineRule="auto"/>
        <w:rPr>
          <w:sz w:val="28"/>
          <w:szCs w:val="28"/>
        </w:rPr>
      </w:pPr>
    </w:p>
    <w:p w:rsidR="00735798" w:rsidRDefault="00735798" w:rsidP="00EE2AD8">
      <w:pPr>
        <w:spacing w:line="240" w:lineRule="auto"/>
        <w:rPr>
          <w:sz w:val="28"/>
          <w:szCs w:val="28"/>
        </w:rPr>
      </w:pPr>
    </w:p>
    <w:p w:rsidR="00972673" w:rsidRDefault="00972673" w:rsidP="00EE2AD8">
      <w:pPr>
        <w:spacing w:line="240" w:lineRule="auto"/>
        <w:rPr>
          <w:sz w:val="28"/>
          <w:szCs w:val="28"/>
        </w:rPr>
      </w:pPr>
    </w:p>
    <w:p w:rsidR="000E2B07" w:rsidRDefault="000E2B07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B07" w:rsidRDefault="000E2B07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B07" w:rsidRDefault="000E2B07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B07" w:rsidRDefault="000E2B07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A11DA" w:rsidRPr="00C927A0" w:rsidRDefault="009A11DA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EE2AD8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9A11DA" w:rsidRPr="00972673" w:rsidRDefault="009A11DA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0E2B07">
        <w:rPr>
          <w:rFonts w:ascii="Times New Roman" w:hAnsi="Times New Roman" w:cs="Times New Roman"/>
          <w:bCs/>
          <w:sz w:val="28"/>
          <w:szCs w:val="28"/>
        </w:rPr>
        <w:t>8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Default="0012720B" w:rsidP="00EE2AD8">
      <w:pPr>
        <w:pStyle w:val="a5"/>
        <w:jc w:val="right"/>
      </w:pPr>
      <w:bookmarkStart w:id="1" w:name="_Toc48098390"/>
    </w:p>
    <w:p w:rsidR="0012720B" w:rsidRPr="00736FF7" w:rsidRDefault="0012720B" w:rsidP="00EE2A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12720B" w:rsidRPr="00736FF7" w:rsidRDefault="0012720B" w:rsidP="00EE2A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1"/>
    <w:p w:rsidR="00E56C79" w:rsidRDefault="00E56C79" w:rsidP="00EE2AD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="00BD3578">
        <w:rPr>
          <w:rFonts w:ascii="Times New Roman" w:hAnsi="Times New Roman" w:cs="Times New Roman"/>
        </w:rPr>
        <w:t xml:space="preserve"> на 201</w:t>
      </w:r>
      <w:r w:rsidR="0002202F">
        <w:rPr>
          <w:rFonts w:ascii="Times New Roman" w:hAnsi="Times New Roman" w:cs="Times New Roman"/>
        </w:rPr>
        <w:t>8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:rsidR="00736FF7" w:rsidRDefault="00736FF7" w:rsidP="00EE2AD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:rsidR="0012720B" w:rsidRPr="00032E4F" w:rsidRDefault="0012720B" w:rsidP="00EE2AD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C03619" w:rsidTr="0012720B"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12720B" w:rsidP="00EE2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>
              <w:rPr>
                <w:rFonts w:ascii="Times New Roman" w:hAnsi="Times New Roman" w:cs="Times New Roman"/>
                <w:sz w:val="28"/>
                <w:szCs w:val="28"/>
              </w:rPr>
              <w:t>ройству территорий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20A" w:rsidRPr="00C03619" w:rsidRDefault="0095620A" w:rsidP="00EE2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Елизовского муниципального района от 22.10.2013 г. № 1258 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«Развитие коммунального хозяйства, транспорта и улично-дорожной сети в Елизовском м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>униципальном районе на 2014-2020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>в ред. 15.12.2016 г.)</w:t>
            </w:r>
          </w:p>
        </w:tc>
      </w:tr>
      <w:tr w:rsidR="00E56C79" w:rsidRPr="00C03619" w:rsidTr="0012720B">
        <w:trPr>
          <w:trHeight w:val="589"/>
        </w:trPr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EE2AD8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EE2A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:rsidTr="0012720B">
        <w:trPr>
          <w:trHeight w:val="514"/>
        </w:trPr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902989" w:rsidP="00EE2A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Default="00902989" w:rsidP="00EE2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832F30" w:rsidRPr="00C03619" w:rsidRDefault="00832F30" w:rsidP="00832F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EE2AD8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5620A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:rsidTr="0012720B">
        <w:trPr>
          <w:trHeight w:val="1043"/>
        </w:trPr>
        <w:tc>
          <w:tcPr>
            <w:tcW w:w="3402" w:type="dxa"/>
          </w:tcPr>
          <w:p w:rsidR="00E56C79" w:rsidRPr="00C03619" w:rsidRDefault="00911BBD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12720B" w:rsidRDefault="00BA5784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кском сельском поселении </w:t>
            </w:r>
          </w:p>
          <w:p w:rsidR="00491B13" w:rsidRDefault="00BA5784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2" w:history="1">
              <w:r w:rsidR="00491B13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491B13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91B1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Чистая вода в Коря</w:t>
            </w:r>
            <w:r w:rsidR="00491B13">
              <w:rPr>
                <w:rFonts w:ascii="Times New Roman" w:hAnsi="Times New Roman" w:cs="Times New Roman"/>
                <w:sz w:val="28"/>
                <w:szCs w:val="28"/>
              </w:rPr>
              <w:t>кском сельском поселении</w:t>
            </w:r>
          </w:p>
          <w:p w:rsidR="005C39C8" w:rsidRPr="005C39C8" w:rsidRDefault="005C39C8" w:rsidP="005C39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 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877BFF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E56C79" w:rsidRDefault="00491B1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жилищно-коммунального хозяйства в Корякском сельском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</w:t>
            </w:r>
          </w:p>
          <w:p w:rsidR="00491B13" w:rsidRDefault="00491B1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5EC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7715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в Корякском сельском поселении</w:t>
            </w:r>
          </w:p>
          <w:p w:rsidR="000E2B07" w:rsidRPr="00C03619" w:rsidRDefault="005C39C8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3. 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83375B" w:rsidRDefault="00BA5784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ar281" w:history="1">
              <w:r w:rsidR="0083375B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83375B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DB3DC2" w:rsidRPr="00C03619" w:rsidRDefault="00DB3DC2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 xml:space="preserve"> 1880623</w:t>
            </w:r>
            <w:r w:rsidR="00D40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7141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B3DC2" w:rsidRPr="00C03619" w:rsidRDefault="00DB3DC2" w:rsidP="00EE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022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1843</w:t>
            </w:r>
            <w:r w:rsidR="00D4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22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B7141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рублей;</w:t>
            </w:r>
          </w:p>
          <w:p w:rsidR="0023560A" w:rsidRDefault="00DB3DC2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</w:t>
            </w:r>
            <w:bookmarkStart w:id="2" w:name="_GoBack"/>
            <w:bookmarkEnd w:id="2"/>
            <w:r w:rsidR="002B7141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22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37613,00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83375B" w:rsidRDefault="00BA5784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ar382" w:history="1">
              <w:r w:rsidR="0083375B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83375B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3375B" w:rsidRPr="00C03619" w:rsidRDefault="0083375B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 w:rsidR="007715EC">
              <w:rPr>
                <w:rFonts w:ascii="Times New Roman" w:hAnsi="Times New Roman" w:cs="Times New Roman"/>
                <w:sz w:val="28"/>
                <w:szCs w:val="28"/>
              </w:rPr>
              <w:t xml:space="preserve"> 366180,0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3375B" w:rsidRPr="00C03619" w:rsidRDefault="0083375B" w:rsidP="00EE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77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359000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3375B" w:rsidRDefault="0083375B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 w:rsidR="0077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7 180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5C39C8" w:rsidRDefault="00BA5784" w:rsidP="005C39C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ar382" w:history="1">
              <w:r w:rsidR="005C39C8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5C39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39C8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39C8" w:rsidRPr="00C03619" w:rsidRDefault="005C39C8" w:rsidP="005C39C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3D6C15">
              <w:rPr>
                <w:rFonts w:ascii="Times New Roman" w:hAnsi="Times New Roman" w:cs="Times New Roman"/>
                <w:sz w:val="28"/>
                <w:szCs w:val="28"/>
              </w:rPr>
              <w:t>7143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C39C8" w:rsidRPr="00C03619" w:rsidRDefault="005C39C8" w:rsidP="005C3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3375B" w:rsidRPr="00C03619" w:rsidRDefault="005C39C8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</w:tc>
      </w:tr>
      <w:tr w:rsidR="00E56C79" w:rsidRPr="00C03619" w:rsidTr="003D6C15">
        <w:trPr>
          <w:trHeight w:val="705"/>
        </w:trPr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A1001" w:rsidRPr="00C03619" w:rsidRDefault="00B94A5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:rsidR="00B94A53" w:rsidRPr="00C03619" w:rsidRDefault="00C03619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A53" w:rsidRPr="00C03619" w:rsidRDefault="00B94A5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1001" w:rsidRPr="00C03619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B13" w:rsidRDefault="00B94A5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общую протяженность отремонтированных участков сетей 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B1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B13" w:rsidRDefault="00491B1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 Подпрограмме 2:</w:t>
            </w:r>
          </w:p>
          <w:p w:rsidR="00E56C79" w:rsidRDefault="00357C2D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потерь воды в сетях централизованного водоснабжения с одновременным снижением числа аварий в системах водоснабжения</w:t>
            </w:r>
          </w:p>
          <w:p w:rsidR="003D6C15" w:rsidRPr="00C03619" w:rsidRDefault="003D6C15" w:rsidP="003D6C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по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2B07" w:rsidRPr="003D6C15" w:rsidRDefault="003D6C15" w:rsidP="00EE2AD8">
            <w:pPr>
              <w:pStyle w:val="ConsPlusNormal"/>
              <w:ind w:firstLine="0"/>
              <w:jc w:val="both"/>
              <w:rPr>
                <w:color w:val="000000"/>
                <w:sz w:val="21"/>
                <w:szCs w:val="21"/>
                <w:shd w:val="clear" w:color="auto" w:fill="FEFEFE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  <w:tr w:rsidR="000A19B4" w:rsidRPr="00C03619" w:rsidTr="00C03619">
        <w:trPr>
          <w:trHeight w:val="635"/>
        </w:trPr>
        <w:tc>
          <w:tcPr>
            <w:tcW w:w="3402" w:type="dxa"/>
          </w:tcPr>
          <w:p w:rsidR="000A19B4" w:rsidRPr="00C03619" w:rsidRDefault="000A19B4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C03619" w:rsidRDefault="000A19B4" w:rsidP="00EE2A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C03619" w:rsidRDefault="000A19B4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6C79" w:rsidRPr="00C03619" w:rsidTr="0012720B">
        <w:tc>
          <w:tcPr>
            <w:tcW w:w="3402" w:type="dxa"/>
            <w:vAlign w:val="center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CE64FA" w:rsidRDefault="00CE64FA" w:rsidP="00EE2AD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720B" w:rsidRPr="00977384" w:rsidRDefault="0012720B" w:rsidP="00EE2AD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77384" w:rsidRDefault="0012720B" w:rsidP="00EE2AD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977384" w:rsidRDefault="0012720B" w:rsidP="00EE2AD8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FA" w:rsidRPr="00977384" w:rsidRDefault="00CE64FA" w:rsidP="00EE2AD8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Pr="00977384" w:rsidRDefault="00491294" w:rsidP="00EE2AD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715" w:rsidRPr="0001030B" w:rsidRDefault="00523D28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0B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="002207ED" w:rsidRPr="006D41D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</w:t>
      </w:r>
      <w:r w:rsidR="002207ED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в Корякском сельском поселении на 201</w:t>
      </w:r>
      <w:r w:rsidR="002207ED">
        <w:rPr>
          <w:rFonts w:ascii="Times New Roman" w:hAnsi="Times New Roman" w:cs="Times New Roman"/>
          <w:sz w:val="28"/>
          <w:szCs w:val="28"/>
        </w:rPr>
        <w:t>8</w:t>
      </w:r>
      <w:r w:rsidRPr="0001030B">
        <w:rPr>
          <w:rFonts w:ascii="Times New Roman" w:hAnsi="Times New Roman" w:cs="Times New Roman"/>
          <w:sz w:val="28"/>
          <w:szCs w:val="28"/>
        </w:rPr>
        <w:t xml:space="preserve"> год" (далее - Программа) разработана в соответствии с Федеральным </w:t>
      </w:r>
      <w:hyperlink r:id="rId9" w:history="1">
        <w:r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</w:t>
      </w:r>
      <w:proofErr w:type="gramEnd"/>
      <w:r w:rsidRPr="0001030B">
        <w:rPr>
          <w:rFonts w:ascii="Times New Roman" w:hAnsi="Times New Roman" w:cs="Times New Roman"/>
          <w:sz w:val="28"/>
          <w:szCs w:val="28"/>
        </w:rPr>
        <w:t xml:space="preserve">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</w:t>
      </w:r>
      <w:proofErr w:type="gram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35449" w:rsidRPr="00B450BB" w:rsidRDefault="00B35449" w:rsidP="00EE2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52"/>
      <w:bookmarkEnd w:id="3"/>
      <w:r w:rsidRPr="0009186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Pr="0009186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91860">
        <w:rPr>
          <w:rFonts w:ascii="Times New Roman" w:eastAsia="Times New Roman" w:hAnsi="Times New Roman" w:cs="Times New Roman"/>
          <w:sz w:val="28"/>
          <w:szCs w:val="28"/>
        </w:rPr>
        <w:t xml:space="preserve"> характери</w:t>
      </w:r>
      <w:r w:rsidRPr="00B450BB">
        <w:rPr>
          <w:rFonts w:ascii="Times New Roman" w:eastAsia="Times New Roman" w:hAnsi="Times New Roman" w:cs="Times New Roman"/>
          <w:sz w:val="28"/>
          <w:szCs w:val="28"/>
        </w:rPr>
        <w:t>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К числу наиболее важных составляющих жилищно-коммунального хозяйства поселения следует отнести водоснабжение и водоотведение, тепло- и электроснабжение населенных пунктов.</w:t>
      </w:r>
    </w:p>
    <w:p w:rsidR="00523D28" w:rsidRPr="0001030B" w:rsidRDefault="00523D28" w:rsidP="00EE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Pr="0001030B">
        <w:rPr>
          <w:rFonts w:ascii="Times New Roman" w:hAnsi="Times New Roman" w:cs="Times New Roman"/>
          <w:sz w:val="28"/>
          <w:szCs w:val="28"/>
        </w:rPr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>, развитие систем</w:t>
      </w:r>
      <w:r w:rsidR="002207ED">
        <w:rPr>
          <w:rFonts w:ascii="Times New Roman" w:hAnsi="Times New Roman" w:cs="Times New Roman"/>
          <w:sz w:val="28"/>
          <w:szCs w:val="28"/>
        </w:rPr>
        <w:t>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2207ED">
        <w:rPr>
          <w:rFonts w:ascii="Times New Roman" w:hAnsi="Times New Roman" w:cs="Times New Roman"/>
          <w:sz w:val="28"/>
          <w:szCs w:val="28"/>
        </w:rPr>
        <w:t>теплоснабжения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2207ED">
        <w:rPr>
          <w:rFonts w:ascii="Times New Roman" w:hAnsi="Times New Roman" w:cs="Times New Roman"/>
          <w:sz w:val="28"/>
          <w:szCs w:val="28"/>
        </w:rPr>
        <w:t>кском сельском поселении на 2018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>у территорий на 2014-2018 годы".</w:t>
      </w:r>
      <w:proofErr w:type="gramEnd"/>
    </w:p>
    <w:p w:rsidR="003B02CE" w:rsidRPr="008C12CA" w:rsidRDefault="003B02CE" w:rsidP="00EE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DB" w:rsidRPr="0001030B" w:rsidRDefault="001D6ADB" w:rsidP="00EE2AD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F82029" w:rsidRDefault="001D6ADB" w:rsidP="00EE2A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:rsidR="001D6ADB" w:rsidRPr="0001030B" w:rsidRDefault="00F82029" w:rsidP="00EE2A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82029" w:rsidRPr="00C03619" w:rsidRDefault="00F82029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19">
        <w:rPr>
          <w:rFonts w:ascii="Times New Roman" w:hAnsi="Times New Roman" w:cs="Times New Roman"/>
          <w:sz w:val="28"/>
          <w:szCs w:val="28"/>
        </w:rPr>
        <w:t>Развитие инфраструктуры жилищно-коммунального хозяйства в Корякском сельском поселении;</w:t>
      </w:r>
    </w:p>
    <w:p w:rsidR="008615F5" w:rsidRPr="0001030B" w:rsidRDefault="008615F5" w:rsidP="00EE2A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 (</w:t>
      </w:r>
      <w:proofErr w:type="gramStart"/>
      <w:r w:rsidR="00736FF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36FF7">
        <w:rPr>
          <w:rFonts w:ascii="Times New Roman" w:hAnsi="Times New Roman" w:cs="Times New Roman"/>
          <w:sz w:val="28"/>
          <w:szCs w:val="28"/>
        </w:rPr>
        <w:t>. таблица 1).</w:t>
      </w:r>
    </w:p>
    <w:p w:rsidR="00736FF7" w:rsidRDefault="00736FF7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</w:p>
    <w:p w:rsidR="008615F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30B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</w:p>
    <w:p w:rsidR="00736FF7" w:rsidRPr="0001030B" w:rsidRDefault="00736FF7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371"/>
        <w:gridCol w:w="1571"/>
        <w:gridCol w:w="1478"/>
        <w:gridCol w:w="1511"/>
        <w:gridCol w:w="1512"/>
      </w:tblGrid>
      <w:tr w:rsidR="004505DB" w:rsidRPr="00BE4BCB" w:rsidTr="00981B01">
        <w:tc>
          <w:tcPr>
            <w:tcW w:w="599" w:type="dxa"/>
            <w:vMerge w:val="restart"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2" w:type="dxa"/>
            <w:gridSpan w:val="2"/>
            <w:vMerge w:val="restart"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4505DB" w:rsidRPr="00BE4BCB" w:rsidTr="00981B01">
        <w:tc>
          <w:tcPr>
            <w:tcW w:w="599" w:type="dxa"/>
            <w:vMerge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Merge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4505DB" w:rsidRPr="00BE4BCB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D533F6" w:rsidRPr="00BE4BCB" w:rsidTr="00981B01">
        <w:tc>
          <w:tcPr>
            <w:tcW w:w="9506" w:type="dxa"/>
            <w:gridSpan w:val="7"/>
          </w:tcPr>
          <w:p w:rsidR="00D533F6" w:rsidRPr="00736FF7" w:rsidRDefault="00BA5784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281" w:history="1">
              <w:r w:rsidR="00D533F6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257D7B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533F6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Ремонт ветхих и аварийных сетей, реконструкция коммунальной инфраструктуры в Корякском сельском поселении на 201</w:t>
            </w:r>
            <w:r w:rsidR="00712C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D533F6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A162FD" w:rsidRPr="00BE4BCB" w:rsidTr="00981B01">
        <w:tc>
          <w:tcPr>
            <w:tcW w:w="599" w:type="dxa"/>
          </w:tcPr>
          <w:p w:rsidR="00A162FD" w:rsidRPr="00BE4BCB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162FD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участка теплотрассы ул. Шоссейная</w:t>
            </w:r>
          </w:p>
          <w:p w:rsidR="00A162FD" w:rsidRPr="00BE4BCB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2"/>
          </w:tcPr>
          <w:p w:rsidR="00A162FD" w:rsidRPr="00173627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202,5 </w:t>
            </w:r>
            <w:r w:rsidRPr="00173627">
              <w:rPr>
                <w:rFonts w:ascii="Times New Roman" w:hAnsi="Times New Roman" w:cs="Times New Roman"/>
                <w:sz w:val="28"/>
                <w:szCs w:val="28"/>
              </w:rPr>
              <w:t>погонных метров</w:t>
            </w:r>
          </w:p>
        </w:tc>
        <w:tc>
          <w:tcPr>
            <w:tcW w:w="1478" w:type="dxa"/>
          </w:tcPr>
          <w:p w:rsidR="00A162FD" w:rsidRPr="00BE4BCB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1880623,0</w:t>
            </w:r>
          </w:p>
        </w:tc>
        <w:tc>
          <w:tcPr>
            <w:tcW w:w="1511" w:type="dxa"/>
          </w:tcPr>
          <w:p w:rsidR="00A162FD" w:rsidRPr="00BE4BCB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1843010,0</w:t>
            </w:r>
          </w:p>
        </w:tc>
        <w:tc>
          <w:tcPr>
            <w:tcW w:w="1512" w:type="dxa"/>
          </w:tcPr>
          <w:p w:rsidR="00A162FD" w:rsidRPr="00BE4BCB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37613,00</w:t>
            </w:r>
          </w:p>
        </w:tc>
      </w:tr>
      <w:tr w:rsidR="00712C7A" w:rsidRPr="00BE4BCB" w:rsidTr="00981B01">
        <w:tc>
          <w:tcPr>
            <w:tcW w:w="5005" w:type="dxa"/>
            <w:gridSpan w:val="4"/>
          </w:tcPr>
          <w:p w:rsidR="00712C7A" w:rsidRPr="00BE4BCB" w:rsidRDefault="00712C7A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478" w:type="dxa"/>
          </w:tcPr>
          <w:p w:rsidR="00712C7A" w:rsidRPr="00BE4BCB" w:rsidRDefault="00712C7A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1880623,0</w:t>
            </w:r>
          </w:p>
        </w:tc>
        <w:tc>
          <w:tcPr>
            <w:tcW w:w="1511" w:type="dxa"/>
          </w:tcPr>
          <w:p w:rsidR="00712C7A" w:rsidRPr="00BE4BCB" w:rsidRDefault="00712C7A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1843010,0</w:t>
            </w:r>
          </w:p>
        </w:tc>
        <w:tc>
          <w:tcPr>
            <w:tcW w:w="1512" w:type="dxa"/>
          </w:tcPr>
          <w:p w:rsidR="00712C7A" w:rsidRPr="00BE4BCB" w:rsidRDefault="00712C7A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37613,00</w:t>
            </w:r>
          </w:p>
        </w:tc>
      </w:tr>
      <w:tr w:rsidR="00F6025B" w:rsidRPr="00BE4BCB" w:rsidTr="00981B01">
        <w:tc>
          <w:tcPr>
            <w:tcW w:w="9506" w:type="dxa"/>
            <w:gridSpan w:val="7"/>
          </w:tcPr>
          <w:p w:rsidR="00F6025B" w:rsidRDefault="00BA5784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F6025B" w:rsidRPr="00F6025B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F6025B" w:rsidRPr="00F60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6025B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F60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Чистая вода</w:t>
            </w:r>
            <w:r w:rsidR="00F6025B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Корякском сельском поселении </w:t>
            </w:r>
          </w:p>
        </w:tc>
      </w:tr>
      <w:tr w:rsidR="00F6025B" w:rsidRPr="00BE4BCB" w:rsidTr="00981B01">
        <w:tc>
          <w:tcPr>
            <w:tcW w:w="599" w:type="dxa"/>
          </w:tcPr>
          <w:p w:rsidR="00F6025B" w:rsidRPr="00F6025B" w:rsidRDefault="00F6025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F6025B" w:rsidRPr="00F6025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автоматизированных систем дистанционного сбора и передачи данных по объему потребления и качеству воды на водозаборах</w:t>
            </w:r>
          </w:p>
        </w:tc>
        <w:tc>
          <w:tcPr>
            <w:tcW w:w="1571" w:type="dxa"/>
          </w:tcPr>
          <w:p w:rsidR="00F6025B" w:rsidRPr="002D3E9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9B">
              <w:rPr>
                <w:rFonts w:ascii="Times New Roman" w:hAnsi="Times New Roman" w:cs="Times New Roman"/>
                <w:sz w:val="28"/>
                <w:szCs w:val="28"/>
              </w:rPr>
              <w:t>3 штуки</w:t>
            </w:r>
          </w:p>
        </w:tc>
        <w:tc>
          <w:tcPr>
            <w:tcW w:w="1478" w:type="dxa"/>
          </w:tcPr>
          <w:p w:rsidR="00F6025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366180</w:t>
            </w:r>
          </w:p>
        </w:tc>
        <w:tc>
          <w:tcPr>
            <w:tcW w:w="1511" w:type="dxa"/>
          </w:tcPr>
          <w:p w:rsidR="00F6025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359000</w:t>
            </w:r>
          </w:p>
        </w:tc>
        <w:tc>
          <w:tcPr>
            <w:tcW w:w="1512" w:type="dxa"/>
          </w:tcPr>
          <w:p w:rsidR="00F6025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</w:t>
            </w:r>
          </w:p>
        </w:tc>
      </w:tr>
      <w:tr w:rsidR="003D6C15" w:rsidRPr="00BE4BCB" w:rsidTr="00981B01">
        <w:tc>
          <w:tcPr>
            <w:tcW w:w="599" w:type="dxa"/>
          </w:tcPr>
          <w:p w:rsidR="003D6C15" w:rsidRPr="00F6025B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D6C15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3D6C15" w:rsidRPr="002D3E9B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3D6C15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3D6C15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3D6C15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5B" w:rsidRPr="00BE4BCB" w:rsidTr="00981B01">
        <w:tc>
          <w:tcPr>
            <w:tcW w:w="5005" w:type="dxa"/>
            <w:gridSpan w:val="4"/>
          </w:tcPr>
          <w:p w:rsidR="0083375B" w:rsidRPr="00BE4BC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 2</w:t>
            </w:r>
          </w:p>
        </w:tc>
        <w:tc>
          <w:tcPr>
            <w:tcW w:w="1478" w:type="dxa"/>
          </w:tcPr>
          <w:p w:rsidR="0083375B" w:rsidRPr="002D3E9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E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366180</w:t>
            </w:r>
          </w:p>
        </w:tc>
        <w:tc>
          <w:tcPr>
            <w:tcW w:w="1511" w:type="dxa"/>
          </w:tcPr>
          <w:p w:rsidR="0083375B" w:rsidRPr="002D3E9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9B">
              <w:rPr>
                <w:rFonts w:ascii="Times New Roman" w:hAnsi="Times New Roman" w:cs="Times New Roman"/>
                <w:b/>
                <w:sz w:val="28"/>
                <w:szCs w:val="28"/>
              </w:rPr>
              <w:t>359000</w:t>
            </w:r>
          </w:p>
        </w:tc>
        <w:tc>
          <w:tcPr>
            <w:tcW w:w="1512" w:type="dxa"/>
          </w:tcPr>
          <w:p w:rsidR="0083375B" w:rsidRPr="002D3E9B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9B">
              <w:rPr>
                <w:rFonts w:ascii="Times New Roman" w:hAnsi="Times New Roman" w:cs="Times New Roman"/>
                <w:b/>
                <w:sz w:val="28"/>
                <w:szCs w:val="28"/>
              </w:rPr>
              <w:t>7180</w:t>
            </w:r>
          </w:p>
        </w:tc>
      </w:tr>
      <w:tr w:rsidR="003D6C15" w:rsidRPr="00BE4BCB" w:rsidTr="00981B01">
        <w:tc>
          <w:tcPr>
            <w:tcW w:w="9506" w:type="dxa"/>
            <w:gridSpan w:val="7"/>
          </w:tcPr>
          <w:p w:rsidR="003D6C15" w:rsidRPr="002D3E9B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3D6C15" w:rsidTr="00981B01">
        <w:tc>
          <w:tcPr>
            <w:tcW w:w="599" w:type="dxa"/>
          </w:tcPr>
          <w:p w:rsidR="003D6C15" w:rsidRPr="00981B01" w:rsidRDefault="003D6C15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D6C15" w:rsidRPr="00981B01" w:rsidRDefault="00F04244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1571" w:type="dxa"/>
          </w:tcPr>
          <w:p w:rsidR="003D6C15" w:rsidRPr="00981B01" w:rsidRDefault="003D6C15" w:rsidP="003D6C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0,97 км </w:t>
            </w:r>
          </w:p>
          <w:p w:rsidR="00981B01" w:rsidRPr="00981B01" w:rsidRDefault="00981B01" w:rsidP="00981B0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</w:t>
            </w:r>
          </w:p>
        </w:tc>
        <w:tc>
          <w:tcPr>
            <w:tcW w:w="1478" w:type="dxa"/>
          </w:tcPr>
          <w:p w:rsidR="003D6C15" w:rsidRPr="00981B01" w:rsidRDefault="003D6C15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357143,0</w:t>
            </w:r>
          </w:p>
        </w:tc>
        <w:tc>
          <w:tcPr>
            <w:tcW w:w="1511" w:type="dxa"/>
          </w:tcPr>
          <w:p w:rsidR="003D6C15" w:rsidRPr="00981B01" w:rsidRDefault="003D6C15" w:rsidP="002632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350000</w:t>
            </w:r>
          </w:p>
        </w:tc>
        <w:tc>
          <w:tcPr>
            <w:tcW w:w="1512" w:type="dxa"/>
          </w:tcPr>
          <w:p w:rsidR="003D6C15" w:rsidRPr="00981B01" w:rsidRDefault="003D6C15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</w:t>
            </w:r>
          </w:p>
        </w:tc>
      </w:tr>
    </w:tbl>
    <w:p w:rsidR="003B02CE" w:rsidRDefault="003B02CE" w:rsidP="00EE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CE" w:rsidRDefault="003B02CE" w:rsidP="00E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8615F5" w:rsidP="00E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3. Субсидии из краевого бюджета</w:t>
      </w:r>
    </w:p>
    <w:p w:rsidR="008615F5" w:rsidRPr="00524C95" w:rsidRDefault="008615F5" w:rsidP="00EE2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EE2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 В целях софинансирования мероприятий Программы и обеспечения их реализации органами местного самоуправления Корякского сельского поселения, предоставляются субсидии из краевого бюджета.</w:t>
      </w:r>
    </w:p>
    <w:p w:rsidR="008615F5" w:rsidRPr="00524C95" w:rsidRDefault="008615F5" w:rsidP="00EE2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615F5" w:rsidRPr="00524C95" w:rsidRDefault="008615F5" w:rsidP="00EE2AD8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наличие разработанной и утвержденной органами местного самоуправления муниципальной программы;</w:t>
      </w:r>
    </w:p>
    <w:p w:rsidR="008615F5" w:rsidRPr="00524C95" w:rsidRDefault="008615F5" w:rsidP="00EE2AD8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9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="00C02F6B" w:rsidRPr="00524C95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 xml:space="preserve">софинансирование  мероприятий Программы за счет средств местного бюджета; </w:t>
      </w:r>
    </w:p>
    <w:p w:rsidR="008615F5" w:rsidRPr="00524C95" w:rsidRDefault="008615F5" w:rsidP="00EE2AD8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использование органами местного самоуправления Корякского сельского поселения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субсидий по целевому назначению;</w:t>
      </w:r>
    </w:p>
    <w:p w:rsidR="008615F5" w:rsidRPr="00524C95" w:rsidRDefault="008615F5" w:rsidP="00EE2AD8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органами местного самоуправления Корякского сельского поселения в Министерство жилищно-коммунального хозяйства, и энергетики Камчатского края и Министерство финансов Камчатского края отчетов об использовании субсидий.</w:t>
      </w:r>
    </w:p>
    <w:p w:rsidR="008615F5" w:rsidRPr="00524C95" w:rsidRDefault="008615F5" w:rsidP="00EE2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EE2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:rsidR="008615F5" w:rsidRPr="00524C95" w:rsidRDefault="008615F5" w:rsidP="00EE2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524C95" w:rsidRDefault="00C02F6B" w:rsidP="00EE2AD8">
      <w:pPr>
        <w:pStyle w:val="ConsPlusNormal"/>
        <w:ind w:firstLine="709"/>
        <w:jc w:val="both"/>
        <w:rPr>
          <w:sz w:val="28"/>
          <w:szCs w:val="28"/>
        </w:rPr>
      </w:pPr>
    </w:p>
    <w:p w:rsidR="00C02F6B" w:rsidRPr="00524C95" w:rsidRDefault="00C02F6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</w:t>
      </w:r>
      <w:r w:rsidR="00712C7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и коммунального хозяйства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</w:t>
      </w:r>
      <w:r w:rsidR="00712C7A">
        <w:rPr>
          <w:rFonts w:ascii="Times New Roman" w:hAnsi="Times New Roman" w:cs="Times New Roman"/>
          <w:sz w:val="28"/>
          <w:szCs w:val="28"/>
        </w:rPr>
        <w:t>8</w:t>
      </w:r>
      <w:r w:rsidRPr="00524C95">
        <w:rPr>
          <w:rFonts w:ascii="Times New Roman" w:hAnsi="Times New Roman" w:cs="Times New Roman"/>
          <w:sz w:val="28"/>
          <w:szCs w:val="28"/>
        </w:rPr>
        <w:t xml:space="preserve"> год" при ее полной реализации позволит существенным образом достичь следующих результатов:</w:t>
      </w:r>
    </w:p>
    <w:p w:rsidR="00C02F6B" w:rsidRPr="00524C95" w:rsidRDefault="00C02F6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524C95">
        <w:rPr>
          <w:rFonts w:ascii="Times New Roman" w:hAnsi="Times New Roman" w:cs="Times New Roman"/>
          <w:sz w:val="28"/>
          <w:szCs w:val="28"/>
        </w:rPr>
        <w:t xml:space="preserve"> 1</w:t>
      </w:r>
      <w:r w:rsidRPr="00524C95">
        <w:rPr>
          <w:rFonts w:ascii="Times New Roman" w:hAnsi="Times New Roman" w:cs="Times New Roman"/>
          <w:sz w:val="28"/>
          <w:szCs w:val="28"/>
        </w:rPr>
        <w:t>:</w:t>
      </w:r>
    </w:p>
    <w:p w:rsidR="00C02F6B" w:rsidRPr="00524C95" w:rsidRDefault="00C02F6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C02F6B" w:rsidRDefault="00C02F6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Увеличить общую протяженность отремонтированных участков сетей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>.</w:t>
      </w:r>
    </w:p>
    <w:p w:rsidR="00F6025B" w:rsidRPr="00524C95" w:rsidRDefault="00F6025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24C95">
        <w:rPr>
          <w:rFonts w:ascii="Times New Roman" w:hAnsi="Times New Roman" w:cs="Times New Roman"/>
          <w:sz w:val="28"/>
          <w:szCs w:val="28"/>
        </w:rPr>
        <w:t>:</w:t>
      </w:r>
    </w:p>
    <w:p w:rsidR="00F6025B" w:rsidRDefault="00317AE2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 потери воды в сетях централизованного водоснабжения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снизить число аварий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водоснабжения.</w:t>
      </w:r>
    </w:p>
    <w:p w:rsidR="00981B01" w:rsidRDefault="00981B01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3:</w:t>
      </w:r>
    </w:p>
    <w:p w:rsidR="00981B01" w:rsidRPr="00524C95" w:rsidRDefault="00981B01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объектов энергетического комплекса</w:t>
      </w:r>
    </w:p>
    <w:p w:rsidR="00981B01" w:rsidRDefault="00981B01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8615F5" w:rsidRPr="00524C95" w:rsidTr="000B0290">
        <w:trPr>
          <w:jc w:val="center"/>
        </w:trPr>
        <w:tc>
          <w:tcPr>
            <w:tcW w:w="3412" w:type="dxa"/>
          </w:tcPr>
          <w:p w:rsidR="008615F5" w:rsidRPr="00524C95" w:rsidRDefault="008615F5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8615F5" w:rsidRPr="00524C95" w:rsidRDefault="008615F5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8615F5" w:rsidRPr="00524C95" w:rsidRDefault="008615F5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74403F" w:rsidRPr="00712C7A" w:rsidTr="00173627">
        <w:trPr>
          <w:jc w:val="center"/>
        </w:trPr>
        <w:tc>
          <w:tcPr>
            <w:tcW w:w="3412" w:type="dxa"/>
            <w:shd w:val="clear" w:color="auto" w:fill="auto"/>
          </w:tcPr>
          <w:p w:rsidR="0074403F" w:rsidRPr="00317AE2" w:rsidRDefault="0074403F" w:rsidP="00EE2AD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12C7A"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тепловых </w:t>
            </w: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ветхих сетей ул. </w:t>
            </w:r>
            <w:proofErr w:type="gramStart"/>
            <w:r w:rsidR="00712C7A" w:rsidRPr="00317AE2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="00712C7A" w:rsidRPr="00317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 с. Коряки</w:t>
            </w:r>
          </w:p>
        </w:tc>
        <w:tc>
          <w:tcPr>
            <w:tcW w:w="3095" w:type="dxa"/>
            <w:shd w:val="clear" w:color="auto" w:fill="auto"/>
          </w:tcPr>
          <w:p w:rsidR="0074403F" w:rsidRPr="00317AE2" w:rsidRDefault="0074403F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>погонные метры</w:t>
            </w:r>
          </w:p>
        </w:tc>
        <w:tc>
          <w:tcPr>
            <w:tcW w:w="3096" w:type="dxa"/>
            <w:shd w:val="clear" w:color="auto" w:fill="auto"/>
          </w:tcPr>
          <w:p w:rsidR="0074403F" w:rsidRPr="00317AE2" w:rsidRDefault="002848D0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F6025B" w:rsidRPr="00524C95" w:rsidTr="000B0290">
        <w:trPr>
          <w:jc w:val="center"/>
        </w:trPr>
        <w:tc>
          <w:tcPr>
            <w:tcW w:w="3412" w:type="dxa"/>
          </w:tcPr>
          <w:p w:rsidR="00F6025B" w:rsidRPr="00317AE2" w:rsidRDefault="00317AE2" w:rsidP="00EE2AD8">
            <w:pPr>
              <w:tabs>
                <w:tab w:val="left" w:pos="-1985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автоматизированных систем дистанционного сбора и </w:t>
            </w:r>
            <w:r w:rsidRPr="0031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данных по объему потребления и качеству воды на водозаборах</w:t>
            </w:r>
          </w:p>
        </w:tc>
        <w:tc>
          <w:tcPr>
            <w:tcW w:w="3095" w:type="dxa"/>
          </w:tcPr>
          <w:p w:rsidR="00F6025B" w:rsidRPr="00317AE2" w:rsidRDefault="00317AE2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штуки</w:t>
            </w:r>
          </w:p>
        </w:tc>
        <w:tc>
          <w:tcPr>
            <w:tcW w:w="3096" w:type="dxa"/>
          </w:tcPr>
          <w:p w:rsidR="00F6025B" w:rsidRPr="00317AE2" w:rsidRDefault="00317AE2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B01" w:rsidRPr="00524C95" w:rsidTr="000B0290">
        <w:trPr>
          <w:jc w:val="center"/>
        </w:trPr>
        <w:tc>
          <w:tcPr>
            <w:tcW w:w="3412" w:type="dxa"/>
          </w:tcPr>
          <w:p w:rsidR="00981B01" w:rsidRPr="00981B01" w:rsidRDefault="00981B01" w:rsidP="00981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государственный кадастровый учет объектов энергетического комплекса</w:t>
            </w:r>
          </w:p>
          <w:p w:rsidR="00981B01" w:rsidRPr="00317AE2" w:rsidRDefault="00981B01" w:rsidP="00EE2AD8">
            <w:pPr>
              <w:tabs>
                <w:tab w:val="left" w:pos="-1985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81B01" w:rsidRDefault="00981B01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:rsidR="00981B01" w:rsidRPr="00317AE2" w:rsidRDefault="00981B01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3096" w:type="dxa"/>
          </w:tcPr>
          <w:p w:rsidR="00981B01" w:rsidRDefault="00981B01" w:rsidP="00981B01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объектов</w:t>
            </w:r>
          </w:p>
          <w:p w:rsidR="00981B01" w:rsidRPr="00317AE2" w:rsidRDefault="00981B01" w:rsidP="00981B01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0,97 км.</w:t>
            </w:r>
          </w:p>
        </w:tc>
      </w:tr>
    </w:tbl>
    <w:p w:rsidR="008615F5" w:rsidRPr="00524C9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8615F5" w:rsidRPr="00524C9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и 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615F5" w:rsidRPr="00524C9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60" w:rsidRDefault="008615F5" w:rsidP="00EE2AD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52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C95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="00440235">
        <w:rPr>
          <w:rFonts w:ascii="Times New Roman" w:hAnsi="Times New Roman" w:cs="Times New Roman"/>
          <w:sz w:val="28"/>
          <w:szCs w:val="28"/>
        </w:rPr>
        <w:t>Отдел по управлению ЖКХ администрации Корякского сельского поселения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proofErr w:type="gramEnd"/>
    </w:p>
    <w:p w:rsidR="00483030" w:rsidRDefault="00091860">
      <w:pPr>
        <w:rPr>
          <w:rFonts w:ascii="Times New Roman" w:hAnsi="Times New Roman" w:cs="Times New Roman"/>
          <w:sz w:val="28"/>
          <w:szCs w:val="28"/>
        </w:rPr>
        <w:sectPr w:rsidR="00483030" w:rsidSect="000E2B07">
          <w:footerReference w:type="default" r:id="rId10"/>
          <w:headerReference w:type="first" r:id="rId11"/>
          <w:pgSz w:w="11906" w:h="16838"/>
          <w:pgMar w:top="567" w:right="567" w:bottom="1134" w:left="1134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860" w:rsidRPr="00091860" w:rsidRDefault="00BA5784" w:rsidP="00EE2AD8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proofErr w:type="gramStart"/>
        <w:r w:rsidR="005179D7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  <w:proofErr w:type="gramEnd"/>
      </w:hyperlink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Корякском сельском поселении на 2018 год</w:t>
      </w:r>
    </w:p>
    <w:p w:rsidR="00091860" w:rsidRPr="00091860" w:rsidRDefault="00091860" w:rsidP="00EE2AD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091860" w:rsidRPr="00091860" w:rsidRDefault="00091860" w:rsidP="00EE2AD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Корякском сельском поселении на 2018 год»</w:t>
      </w:r>
    </w:p>
    <w:p w:rsidR="00091860" w:rsidRPr="00091860" w:rsidRDefault="00091860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091860" w:rsidRPr="00091860" w:rsidTr="00B35449">
        <w:trPr>
          <w:trHeight w:val="704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091860" w:rsidRPr="00091860" w:rsidTr="00B35449">
        <w:trPr>
          <w:trHeight w:val="394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091860" w:rsidRPr="00091860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091860" w:rsidRPr="00091860" w:rsidTr="00B35449">
        <w:trPr>
          <w:trHeight w:val="428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091860" w:rsidRPr="00091860" w:rsidTr="00B35449">
        <w:trPr>
          <w:trHeight w:val="1220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EE2AD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:rsidR="00091860" w:rsidRPr="00091860" w:rsidRDefault="00091860" w:rsidP="00EE2AD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r w:rsidRPr="00091860">
              <w:rPr>
                <w:sz w:val="28"/>
                <w:szCs w:val="28"/>
                <w:lang w:eastAsia="ru-RU"/>
              </w:rPr>
              <w:t>энергосбережение  в    муниципальных  бюджетных  учреждениях;</w:t>
            </w:r>
          </w:p>
          <w:p w:rsidR="00091860" w:rsidRPr="00091860" w:rsidRDefault="00091860" w:rsidP="00EE2AD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091860" w:rsidRPr="00091860" w:rsidTr="00B35449">
        <w:trPr>
          <w:trHeight w:val="409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жилищно-коммунального  комплекса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91860" w:rsidRPr="00091860" w:rsidTr="00B35449">
        <w:trPr>
          <w:trHeight w:val="61"/>
        </w:trPr>
        <w:tc>
          <w:tcPr>
            <w:tcW w:w="3600" w:type="dxa"/>
          </w:tcPr>
          <w:p w:rsidR="00091860" w:rsidRPr="00091860" w:rsidRDefault="00091860" w:rsidP="00EE2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1030B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по основным мероприятиям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1880623,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0103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91860" w:rsidRPr="00C03619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1843010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рублей;</w:t>
            </w:r>
          </w:p>
          <w:p w:rsidR="00091860" w:rsidRPr="00B35449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37613,00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жилищно-коммунального  комплекса</w:t>
            </w:r>
          </w:p>
        </w:tc>
      </w:tr>
    </w:tbl>
    <w:p w:rsidR="00091860" w:rsidRPr="00091860" w:rsidRDefault="00091860" w:rsidP="00EE2AD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Подпрограммы 1.</w:t>
      </w:r>
    </w:p>
    <w:p w:rsidR="00091860" w:rsidRPr="00091860" w:rsidRDefault="00091860" w:rsidP="00EE2AD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        Подпрограмма 1 является документом, определяющим цели и задачи по </w:t>
      </w:r>
      <w:r w:rsidR="00B35449">
        <w:rPr>
          <w:rFonts w:ascii="Times New Roman" w:hAnsi="Times New Roman" w:cs="Times New Roman"/>
          <w:sz w:val="28"/>
          <w:szCs w:val="28"/>
        </w:rPr>
        <w:t>ремонту ветхих и аварийных участков коммунальных сетей.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>На территории Корякского сельского поселения действуют следующие организации коммунального комплекса:</w:t>
      </w:r>
    </w:p>
    <w:p w:rsidR="00B35449" w:rsidRPr="00B450BB" w:rsidRDefault="00B35449" w:rsidP="00EE2AD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 электрической энергии– </w:t>
      </w:r>
      <w:proofErr w:type="gramStart"/>
      <w:r w:rsidRPr="00B450BB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gramEnd"/>
      <w:r w:rsidRPr="00B450BB">
        <w:rPr>
          <w:rFonts w:ascii="Times New Roman" w:hAnsi="Times New Roman" w:cs="Times New Roman"/>
          <w:color w:val="000000"/>
          <w:sz w:val="28"/>
          <w:szCs w:val="28"/>
        </w:rPr>
        <w:t>О «Камчатскэнерго»;</w:t>
      </w:r>
    </w:p>
    <w:p w:rsidR="00B35449" w:rsidRPr="00B450BB" w:rsidRDefault="00B35449" w:rsidP="00EE2AD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услуг водоснабжения и водоотведения – КГУП «Камчатский водоканал»;</w:t>
      </w:r>
    </w:p>
    <w:p w:rsidR="00B35449" w:rsidRPr="00B450BB" w:rsidRDefault="00B35449" w:rsidP="00EE2AD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Поставщики тепловой энергии: ООО «КорякТеплоСнаб»; МУП «Многоотраслевое предприятие ЖКХ КСП».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последние годы в Корякском сельском поселении наметилась тенденция к  повышению стоимости энергетических ресурсов. 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а так же энергосбережения  и повышения энергетической эффективности многоквартирных домов и индивидуальных жилых домов, получателей коммунальных услуг. 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Тариф  на тепловую энергию для потребителей Корякского сельского поселения  по сравнению с 2010 годом вырос к </w:t>
      </w:r>
      <w:r w:rsidRPr="00B450BB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B450BB">
        <w:rPr>
          <w:rFonts w:ascii="Times New Roman" w:hAnsi="Times New Roman" w:cs="Times New Roman"/>
          <w:sz w:val="28"/>
          <w:szCs w:val="28"/>
        </w:rPr>
        <w:t xml:space="preserve"> году на 58%, на холодное водоснабжение повысился на 112%.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35449" w:rsidRPr="00B450BB" w:rsidRDefault="00B35449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высокий уровень износа объектов коммунальной инфраструктуры;</w:t>
      </w:r>
    </w:p>
    <w:p w:rsidR="00B35449" w:rsidRPr="00B450BB" w:rsidRDefault="00B35449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низкий уровень благоприятных условий для привлечения частных инвестиций в  сферу жилищно-коммунального хозяйства;</w:t>
      </w:r>
    </w:p>
    <w:p w:rsidR="00B35449" w:rsidRPr="00B450BB" w:rsidRDefault="00B35449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учащение аварийных ситуаций на объектах коммунальной инфраструктуры;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рост стоимости жилищно-коммунальных услуг при ограниченных возможностях населения самостоятельно регулировать объем их потребления и снижение качества жизни населения;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снижение эффективности бюджетных расходов, вызванное ростом доли затрат на оплату коммунальных услуг в общих затратах на муниципальное управление;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- опережающий рост затрат на оплату коммунальных ресурсов в расходах на содержание муниципальных бюджетных организаций. </w:t>
      </w:r>
    </w:p>
    <w:p w:rsidR="00B35449" w:rsidRPr="00B450BB" w:rsidRDefault="00B35449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B450BB">
        <w:rPr>
          <w:sz w:val="28"/>
          <w:szCs w:val="28"/>
        </w:rPr>
        <w:t xml:space="preserve">Модернизация топливно-энергетического комплекса и жилищно-коммунального хозяйства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Корякского</w:t>
      </w:r>
      <w:r w:rsidRPr="00B450BB">
        <w:rPr>
          <w:sz w:val="28"/>
          <w:szCs w:val="28"/>
        </w:rPr>
        <w:t xml:space="preserve"> сельского поселения, так как техническое состояние инженерной инфраструктуры населенных </w:t>
      </w:r>
      <w:r>
        <w:rPr>
          <w:sz w:val="28"/>
          <w:szCs w:val="28"/>
        </w:rPr>
        <w:t xml:space="preserve">пунктов </w:t>
      </w:r>
      <w:r w:rsidRPr="00B450BB">
        <w:rPr>
          <w:sz w:val="28"/>
          <w:szCs w:val="28"/>
        </w:rPr>
        <w:t>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:rsidR="00B35449" w:rsidRPr="00746651" w:rsidRDefault="00091860" w:rsidP="00EE2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35449" w:rsidRPr="00746651">
        <w:rPr>
          <w:rFonts w:ascii="Times New Roman" w:hAnsi="Times New Roman" w:cs="Times New Roman"/>
          <w:sz w:val="28"/>
          <w:szCs w:val="28"/>
        </w:rPr>
        <w:t>Перечень источников тепловой энергии Корякского</w:t>
      </w:r>
      <w:r w:rsidR="00746651">
        <w:rPr>
          <w:rFonts w:ascii="Times New Roman" w:hAnsi="Times New Roman" w:cs="Times New Roman"/>
          <w:sz w:val="28"/>
          <w:szCs w:val="28"/>
        </w:rPr>
        <w:t xml:space="preserve"> СП </w:t>
      </w:r>
      <w:r w:rsidR="00B35449" w:rsidRPr="00746651">
        <w:rPr>
          <w:rFonts w:ascii="Times New Roman" w:hAnsi="Times New Roman" w:cs="Times New Roman"/>
          <w:sz w:val="28"/>
          <w:szCs w:val="28"/>
        </w:rPr>
        <w:t xml:space="preserve"> указан в таблице </w:t>
      </w:r>
    </w:p>
    <w:p w:rsidR="00B35449" w:rsidRPr="00746651" w:rsidRDefault="00746651" w:rsidP="00EE2A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Toc390941001"/>
      <w:r>
        <w:rPr>
          <w:rFonts w:ascii="Times New Roman" w:hAnsi="Times New Roman" w:cs="Times New Roman"/>
          <w:sz w:val="28"/>
          <w:szCs w:val="28"/>
        </w:rPr>
        <w:t>Таблица 1.</w:t>
      </w:r>
      <w:r w:rsidR="00B35449" w:rsidRPr="00746651">
        <w:rPr>
          <w:rFonts w:ascii="Times New Roman" w:hAnsi="Times New Roman" w:cs="Times New Roman"/>
          <w:sz w:val="28"/>
          <w:szCs w:val="28"/>
        </w:rPr>
        <w:t xml:space="preserve"> Источники тепловой энергии</w:t>
      </w:r>
      <w:bookmarkEnd w:id="4"/>
    </w:p>
    <w:tbl>
      <w:tblPr>
        <w:tblStyle w:val="a8"/>
        <w:tblW w:w="5000" w:type="pct"/>
        <w:tblLook w:val="04A0"/>
      </w:tblPr>
      <w:tblGrid>
        <w:gridCol w:w="1815"/>
        <w:gridCol w:w="1885"/>
        <w:gridCol w:w="1843"/>
        <w:gridCol w:w="1431"/>
        <w:gridCol w:w="1475"/>
        <w:gridCol w:w="1972"/>
      </w:tblGrid>
      <w:tr w:rsidR="00B35449" w:rsidRPr="00746651" w:rsidTr="00B35449">
        <w:trPr>
          <w:trHeight w:val="170"/>
        </w:trPr>
        <w:tc>
          <w:tcPr>
            <w:tcW w:w="900" w:type="pct"/>
            <w:vMerge w:val="restar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Наименование источника</w:t>
            </w:r>
          </w:p>
        </w:tc>
        <w:tc>
          <w:tcPr>
            <w:tcW w:w="934" w:type="pct"/>
            <w:vMerge w:val="restar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Установленная мощность, Гкал/час</w:t>
            </w:r>
          </w:p>
        </w:tc>
        <w:tc>
          <w:tcPr>
            <w:tcW w:w="914" w:type="pct"/>
            <w:vMerge w:val="restar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Располагаемая тепловая мощность, Гкал/час</w:t>
            </w:r>
          </w:p>
        </w:tc>
        <w:tc>
          <w:tcPr>
            <w:tcW w:w="1409" w:type="pct"/>
            <w:gridSpan w:val="2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Вид топлива</w:t>
            </w:r>
          </w:p>
        </w:tc>
        <w:tc>
          <w:tcPr>
            <w:tcW w:w="842" w:type="pct"/>
            <w:vMerge w:val="restar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Температурный график</w:t>
            </w:r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Merge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pct"/>
            <w:vMerge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Основное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Резервное</w:t>
            </w:r>
          </w:p>
        </w:tc>
        <w:tc>
          <w:tcPr>
            <w:tcW w:w="842" w:type="pct"/>
            <w:vMerge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Котельная №2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95/70</w:t>
            </w:r>
            <w:proofErr w:type="gramStart"/>
            <w:r w:rsidRPr="00746651"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Котельная №3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Котельная №4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Котельная №5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</w:tbl>
    <w:p w:rsidR="00B35449" w:rsidRPr="00746651" w:rsidRDefault="00B35449" w:rsidP="00EE2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Источником водоснабжения котельной является водопровод. Системы водоподготовки на котельных отсутствуют. </w:t>
      </w:r>
    </w:p>
    <w:p w:rsidR="00B35449" w:rsidRPr="00746651" w:rsidRDefault="00B35449" w:rsidP="00EE2A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Таблица</w:t>
      </w:r>
      <w:r w:rsidR="00746651">
        <w:rPr>
          <w:rFonts w:ascii="Times New Roman" w:hAnsi="Times New Roman" w:cs="Times New Roman"/>
          <w:sz w:val="28"/>
          <w:szCs w:val="28"/>
        </w:rPr>
        <w:t xml:space="preserve"> </w:t>
      </w:r>
      <w:r w:rsidRPr="00746651">
        <w:rPr>
          <w:rFonts w:ascii="Times New Roman" w:hAnsi="Times New Roman" w:cs="Times New Roman"/>
          <w:sz w:val="28"/>
          <w:szCs w:val="28"/>
        </w:rPr>
        <w:t>2</w:t>
      </w:r>
      <w:r w:rsidR="00746651">
        <w:rPr>
          <w:rFonts w:ascii="Times New Roman" w:hAnsi="Times New Roman" w:cs="Times New Roman"/>
          <w:sz w:val="28"/>
          <w:szCs w:val="28"/>
        </w:rPr>
        <w:t>.</w:t>
      </w:r>
      <w:r w:rsidRPr="00746651">
        <w:rPr>
          <w:rFonts w:ascii="Times New Roman" w:hAnsi="Times New Roman" w:cs="Times New Roman"/>
          <w:sz w:val="28"/>
          <w:szCs w:val="28"/>
        </w:rPr>
        <w:t xml:space="preserve"> Структура основного оборудования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386"/>
        <w:gridCol w:w="1588"/>
        <w:gridCol w:w="2411"/>
        <w:gridCol w:w="1842"/>
        <w:gridCol w:w="1238"/>
      </w:tblGrid>
      <w:tr w:rsidR="00B35449" w:rsidRPr="00746651" w:rsidTr="00746651">
        <w:trPr>
          <w:trHeight w:val="17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Марки котлов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Производительность, Гкал/час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№2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КВХ-1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№4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</w:t>
            </w: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№5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:rsidR="00746651" w:rsidRPr="00746651" w:rsidRDefault="00746651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Тепловые сети Корякского сельского поселения эксплуа</w:t>
      </w:r>
      <w:r>
        <w:rPr>
          <w:rFonts w:ascii="Times New Roman" w:hAnsi="Times New Roman" w:cs="Times New Roman"/>
          <w:sz w:val="28"/>
          <w:szCs w:val="28"/>
        </w:rPr>
        <w:t>тирует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Коряктеплоснаб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" и МУ</w:t>
      </w:r>
      <w:r w:rsidRPr="00746651">
        <w:rPr>
          <w:rFonts w:ascii="Times New Roman" w:hAnsi="Times New Roman" w:cs="Times New Roman"/>
          <w:sz w:val="28"/>
          <w:szCs w:val="28"/>
        </w:rPr>
        <w:t>П "Многоотраслевое 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746651">
        <w:rPr>
          <w:rFonts w:ascii="Times New Roman" w:hAnsi="Times New Roman" w:cs="Times New Roman"/>
          <w:sz w:val="28"/>
          <w:szCs w:val="28"/>
        </w:rPr>
        <w:t xml:space="preserve">". Общая протяженность тепловых сетей с.п. </w:t>
      </w:r>
      <w:proofErr w:type="gramStart"/>
      <w:r w:rsidRPr="00746651">
        <w:rPr>
          <w:rFonts w:ascii="Times New Roman" w:hAnsi="Times New Roman" w:cs="Times New Roman"/>
          <w:sz w:val="28"/>
          <w:szCs w:val="28"/>
        </w:rPr>
        <w:t>Корякское</w:t>
      </w:r>
      <w:proofErr w:type="gramEnd"/>
      <w:r w:rsidRPr="00746651">
        <w:rPr>
          <w:rFonts w:ascii="Times New Roman" w:hAnsi="Times New Roman" w:cs="Times New Roman"/>
          <w:sz w:val="28"/>
          <w:szCs w:val="28"/>
        </w:rPr>
        <w:t xml:space="preserve"> составляет 6926м в двухтрубном исчислении. </w:t>
      </w:r>
    </w:p>
    <w:p w:rsidR="00746651" w:rsidRPr="00746651" w:rsidRDefault="00746651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Способ прокладки тепловых сетей – надземный и подземный, в том числе в непроходных каналах. Средняя глубина заложения тепловых сетей 1,6 метра. Материал изоляции - маты </w:t>
      </w:r>
      <w:proofErr w:type="spellStart"/>
      <w:r w:rsidRPr="00746651">
        <w:rPr>
          <w:rFonts w:ascii="Times New Roman" w:hAnsi="Times New Roman" w:cs="Times New Roman"/>
          <w:sz w:val="28"/>
          <w:szCs w:val="28"/>
        </w:rPr>
        <w:t>минераловатные</w:t>
      </w:r>
      <w:proofErr w:type="spellEnd"/>
      <w:r w:rsidRPr="00746651">
        <w:rPr>
          <w:rFonts w:ascii="Times New Roman" w:hAnsi="Times New Roman" w:cs="Times New Roman"/>
          <w:sz w:val="28"/>
          <w:szCs w:val="28"/>
        </w:rPr>
        <w:t xml:space="preserve"> прошивные.</w:t>
      </w:r>
    </w:p>
    <w:p w:rsidR="00746651" w:rsidRPr="00746651" w:rsidRDefault="00746651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Тепловые сети всех котельных имеют следующую структуру: подающий и обратный трубопровод, тепловые камеры и потребитель тепловой энергии. Центральные тепловые пункты на данных тепловых сетях отсутствуют. </w:t>
      </w:r>
    </w:p>
    <w:p w:rsidR="00746651" w:rsidRPr="00B450BB" w:rsidRDefault="00746651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B450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6651" w:rsidRDefault="00746651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реконструкцию и обновление коммунальной инфраструктуры </w:t>
      </w:r>
      <w:r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сетей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30B">
        <w:rPr>
          <w:rFonts w:ascii="Times New Roman" w:hAnsi="Times New Roman" w:cs="Times New Roman"/>
          <w:sz w:val="28"/>
          <w:szCs w:val="28"/>
        </w:rPr>
        <w:t>разработанные в МП мероприятия приведут к  снижению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:rsidR="00091860" w:rsidRDefault="00091860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Подпрограмма 1 содержит комплекс технических и иных мероприятий, взаимоувязанных по ресурсам, исполнителям, срокам реализации.</w:t>
      </w:r>
    </w:p>
    <w:p w:rsidR="00483030" w:rsidRPr="00746651" w:rsidRDefault="00483030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Подпрограмме 1 содержит схему теплотрассы котельной № 5 с указанием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которых запланирован ремонт в 2018 году.</w:t>
      </w:r>
    </w:p>
    <w:p w:rsidR="00091860" w:rsidRPr="00091860" w:rsidRDefault="00091860" w:rsidP="00EE2AD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:rsidR="00091860" w:rsidRDefault="00625BA0" w:rsidP="00EE2AD8">
      <w:pPr>
        <w:pStyle w:val="BodyTextKeep"/>
        <w:spacing w:before="0"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91860" w:rsidRPr="00091860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</w:t>
      </w:r>
      <w:r w:rsidR="00091860" w:rsidRPr="00091860">
        <w:rPr>
          <w:sz w:val="28"/>
          <w:szCs w:val="28"/>
        </w:rPr>
        <w:t>.</w:t>
      </w:r>
    </w:p>
    <w:p w:rsidR="008B40F3" w:rsidRDefault="008B40F3" w:rsidP="00EE2AD8">
      <w:pPr>
        <w:pStyle w:val="BodyTextKeep"/>
        <w:spacing w:before="0" w:after="0"/>
        <w:ind w:left="0" w:firstLine="709"/>
        <w:rPr>
          <w:b/>
          <w:sz w:val="28"/>
          <w:szCs w:val="28"/>
        </w:rPr>
      </w:pPr>
    </w:p>
    <w:p w:rsidR="0019232F" w:rsidRDefault="0019232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подпрограммы № 1 </w:t>
      </w:r>
      <w:r w:rsidRPr="0019232F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C03619">
        <w:rPr>
          <w:sz w:val="28"/>
          <w:szCs w:val="28"/>
        </w:rPr>
        <w:t xml:space="preserve">овышение надежности  </w:t>
      </w:r>
      <w:r>
        <w:rPr>
          <w:sz w:val="28"/>
          <w:szCs w:val="28"/>
        </w:rPr>
        <w:t xml:space="preserve">тепловых сетей </w:t>
      </w:r>
      <w:r w:rsidRPr="00C03619">
        <w:rPr>
          <w:sz w:val="28"/>
          <w:szCs w:val="28"/>
        </w:rPr>
        <w:t xml:space="preserve"> в Корякском сельском поселении</w:t>
      </w:r>
      <w:r>
        <w:rPr>
          <w:sz w:val="28"/>
          <w:szCs w:val="28"/>
        </w:rPr>
        <w:t>.</w:t>
      </w:r>
    </w:p>
    <w:p w:rsidR="0019232F" w:rsidRPr="00091860" w:rsidRDefault="0019232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Задачи подпрограммы № 1:</w:t>
      </w:r>
    </w:p>
    <w:p w:rsidR="0019232F" w:rsidRDefault="0019232F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091860">
        <w:rPr>
          <w:sz w:val="28"/>
          <w:szCs w:val="28"/>
          <w:lang w:eastAsia="ru-RU"/>
        </w:rPr>
        <w:lastRenderedPageBreak/>
        <w:t xml:space="preserve">- проведение мероприятий </w:t>
      </w:r>
      <w:r>
        <w:rPr>
          <w:sz w:val="28"/>
          <w:szCs w:val="28"/>
          <w:lang w:eastAsia="ru-RU"/>
        </w:rPr>
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</w:r>
    </w:p>
    <w:p w:rsidR="0019232F" w:rsidRPr="00091860" w:rsidRDefault="0019232F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91860">
        <w:rPr>
          <w:sz w:val="28"/>
          <w:szCs w:val="28"/>
          <w:lang w:eastAsia="ru-RU"/>
        </w:rPr>
        <w:t>проведение мероприятий</w:t>
      </w:r>
      <w:r>
        <w:rPr>
          <w:sz w:val="28"/>
          <w:szCs w:val="28"/>
          <w:lang w:eastAsia="ru-RU"/>
        </w:rPr>
        <w:t xml:space="preserve">, направленных на </w:t>
      </w:r>
      <w:r w:rsidRPr="00091860">
        <w:rPr>
          <w:sz w:val="28"/>
          <w:szCs w:val="28"/>
          <w:lang w:eastAsia="ru-RU"/>
        </w:rPr>
        <w:t>энергосбережение  в    муниципальных  бюджетных  учреждениях;</w:t>
      </w:r>
    </w:p>
    <w:p w:rsidR="00091860" w:rsidRPr="00091860" w:rsidRDefault="0019232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</w:r>
      <w:r>
        <w:rPr>
          <w:sz w:val="28"/>
          <w:szCs w:val="28"/>
          <w:lang w:eastAsia="ru-RU"/>
        </w:rPr>
        <w:t>.</w:t>
      </w:r>
    </w:p>
    <w:p w:rsidR="00091860" w:rsidRPr="00091860" w:rsidRDefault="00091860" w:rsidP="00EE2AD8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Основное мероприятие 1.1.  «Проведение мероприятий, направленных на ремонт ветхих и аварийных сетей». Предусматривается реализация мероприятий, не требующих разработки проектной документации;</w:t>
      </w:r>
    </w:p>
    <w:p w:rsidR="00091860" w:rsidRPr="00091860" w:rsidRDefault="00091860" w:rsidP="00EE2AD8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Реализация насто</w:t>
      </w:r>
      <w:r w:rsidR="00907DC6">
        <w:rPr>
          <w:sz w:val="28"/>
          <w:szCs w:val="28"/>
        </w:rPr>
        <w:t xml:space="preserve">ящего мероприятия предполагает </w:t>
      </w:r>
      <w:r w:rsidRPr="00091860">
        <w:rPr>
          <w:sz w:val="28"/>
          <w:szCs w:val="28"/>
        </w:rPr>
        <w:t xml:space="preserve">реконструкцию, </w:t>
      </w:r>
      <w:r w:rsidR="003061C8">
        <w:rPr>
          <w:sz w:val="28"/>
          <w:szCs w:val="28"/>
        </w:rPr>
        <w:t>ремонт</w:t>
      </w:r>
      <w:r w:rsidRPr="00091860">
        <w:rPr>
          <w:sz w:val="28"/>
          <w:szCs w:val="28"/>
        </w:rPr>
        <w:t xml:space="preserve"> объектов систем те</w:t>
      </w:r>
      <w:r w:rsidR="00907DC6">
        <w:rPr>
          <w:sz w:val="28"/>
          <w:szCs w:val="28"/>
        </w:rPr>
        <w:t>плоснабжения в поселении</w:t>
      </w:r>
      <w:r w:rsidR="003061C8">
        <w:rPr>
          <w:sz w:val="28"/>
          <w:szCs w:val="28"/>
        </w:rPr>
        <w:t xml:space="preserve"> в 2018</w:t>
      </w:r>
      <w:r w:rsidRPr="00091860">
        <w:rPr>
          <w:sz w:val="28"/>
          <w:szCs w:val="28"/>
        </w:rPr>
        <w:t xml:space="preserve"> году</w:t>
      </w:r>
      <w:proofErr w:type="gramStart"/>
      <w:r w:rsidRPr="00091860">
        <w:rPr>
          <w:sz w:val="28"/>
          <w:szCs w:val="28"/>
        </w:rPr>
        <w:t xml:space="preserve"> </w:t>
      </w:r>
      <w:r w:rsidR="00907DC6">
        <w:rPr>
          <w:sz w:val="28"/>
          <w:szCs w:val="28"/>
        </w:rPr>
        <w:t>.</w:t>
      </w:r>
      <w:proofErr w:type="gramEnd"/>
    </w:p>
    <w:p w:rsidR="00907DC6" w:rsidRPr="00907DC6" w:rsidRDefault="00091860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DC6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1 </w:t>
      </w:r>
      <w:r w:rsidR="00907DC6" w:rsidRPr="00907DC6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</w:p>
    <w:p w:rsidR="00907DC6" w:rsidRPr="0001030B" w:rsidRDefault="00907DC6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8B40F3" w:rsidRPr="00BE4BCB" w:rsidTr="008B40F3">
        <w:tc>
          <w:tcPr>
            <w:tcW w:w="599" w:type="dxa"/>
            <w:vMerge w:val="restart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B40F3" w:rsidRPr="00BE4BCB" w:rsidTr="008B40F3">
        <w:tc>
          <w:tcPr>
            <w:tcW w:w="599" w:type="dxa"/>
            <w:vMerge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317AE2" w:rsidRPr="00BE4BCB" w:rsidTr="008B40F3">
        <w:tc>
          <w:tcPr>
            <w:tcW w:w="599" w:type="dxa"/>
          </w:tcPr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317AE2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участка теплотрассы ул. Шоссейная</w:t>
            </w:r>
          </w:p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17AE2" w:rsidRPr="00173627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  <w:r w:rsidRPr="00173627">
              <w:rPr>
                <w:rFonts w:ascii="Times New Roman" w:hAnsi="Times New Roman" w:cs="Times New Roman"/>
                <w:sz w:val="28"/>
                <w:szCs w:val="28"/>
              </w:rPr>
              <w:t xml:space="preserve"> погонных метров</w:t>
            </w:r>
          </w:p>
        </w:tc>
        <w:tc>
          <w:tcPr>
            <w:tcW w:w="1478" w:type="dxa"/>
          </w:tcPr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1880623,0</w:t>
            </w:r>
          </w:p>
        </w:tc>
        <w:tc>
          <w:tcPr>
            <w:tcW w:w="1511" w:type="dxa"/>
          </w:tcPr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1843010,0</w:t>
            </w:r>
          </w:p>
        </w:tc>
        <w:tc>
          <w:tcPr>
            <w:tcW w:w="1512" w:type="dxa"/>
          </w:tcPr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37613,00</w:t>
            </w:r>
          </w:p>
        </w:tc>
      </w:tr>
      <w:tr w:rsidR="008B40F3" w:rsidRPr="00BE4BCB" w:rsidTr="008B40F3">
        <w:tc>
          <w:tcPr>
            <w:tcW w:w="4713" w:type="dxa"/>
            <w:gridSpan w:val="3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478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1880623,0</w:t>
            </w:r>
          </w:p>
        </w:tc>
        <w:tc>
          <w:tcPr>
            <w:tcW w:w="1511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1843010,0</w:t>
            </w:r>
          </w:p>
        </w:tc>
        <w:tc>
          <w:tcPr>
            <w:tcW w:w="1512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37613,00</w:t>
            </w:r>
          </w:p>
        </w:tc>
      </w:tr>
    </w:tbl>
    <w:p w:rsidR="00907DC6" w:rsidRDefault="00907DC6" w:rsidP="00EE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60" w:rsidRPr="00091860" w:rsidRDefault="00091860" w:rsidP="00EE2AD8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907DC6">
        <w:rPr>
          <w:sz w:val="28"/>
          <w:szCs w:val="28"/>
        </w:rPr>
        <w:t xml:space="preserve">1 </w:t>
      </w:r>
      <w:r w:rsidRPr="00091860">
        <w:rPr>
          <w:sz w:val="28"/>
          <w:szCs w:val="28"/>
        </w:rPr>
        <w:t>будет</w:t>
      </w:r>
      <w:r w:rsidR="00907DC6">
        <w:rPr>
          <w:sz w:val="28"/>
          <w:szCs w:val="28"/>
        </w:rPr>
        <w:t xml:space="preserve"> реализовываться в течение  2018</w:t>
      </w:r>
      <w:r w:rsidRPr="00091860">
        <w:rPr>
          <w:sz w:val="28"/>
          <w:szCs w:val="28"/>
        </w:rPr>
        <w:t xml:space="preserve"> года.</w:t>
      </w:r>
    </w:p>
    <w:p w:rsidR="00091860" w:rsidRPr="00907DC6" w:rsidRDefault="00091860" w:rsidP="00EE2AD8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091860" w:rsidRPr="00907DC6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8B40F3" w:rsidRDefault="00091860" w:rsidP="00EE2AD8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907DC6">
        <w:rPr>
          <w:sz w:val="28"/>
          <w:szCs w:val="28"/>
        </w:rPr>
        <w:t xml:space="preserve">аммы 1 в полном объеме позволит </w:t>
      </w:r>
    </w:p>
    <w:p w:rsidR="00907DC6" w:rsidRDefault="008B40F3" w:rsidP="00EE2AD8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C6">
        <w:rPr>
          <w:sz w:val="28"/>
          <w:szCs w:val="28"/>
        </w:rPr>
        <w:t xml:space="preserve">снизить  издержки </w:t>
      </w:r>
      <w:r w:rsidR="00907DC6" w:rsidRPr="00091860">
        <w:rPr>
          <w:sz w:val="28"/>
          <w:szCs w:val="28"/>
        </w:rPr>
        <w:t>производства и себестоимости услуг предприятий жилищно-коммунального  комплекса</w:t>
      </w:r>
      <w:r>
        <w:rPr>
          <w:sz w:val="28"/>
          <w:szCs w:val="28"/>
        </w:rPr>
        <w:t>;</w:t>
      </w:r>
    </w:p>
    <w:p w:rsidR="008B40F3" w:rsidRPr="00524C95" w:rsidRDefault="008B40F3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8B40F3" w:rsidRPr="00524C95" w:rsidRDefault="008B40F3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Увеличить общую протяженность отремонтированных участков сетей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>.</w:t>
      </w:r>
    </w:p>
    <w:p w:rsidR="008B40F3" w:rsidRPr="00524C95" w:rsidRDefault="008B40F3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8B40F3" w:rsidRPr="0059119C" w:rsidTr="008B40F3">
        <w:trPr>
          <w:jc w:val="center"/>
        </w:trPr>
        <w:tc>
          <w:tcPr>
            <w:tcW w:w="3412" w:type="dxa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96" w:type="dxa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</w:t>
            </w:r>
          </w:p>
        </w:tc>
      </w:tr>
      <w:tr w:rsidR="008B40F3" w:rsidRPr="0059119C" w:rsidTr="008B40F3">
        <w:trPr>
          <w:jc w:val="center"/>
        </w:trPr>
        <w:tc>
          <w:tcPr>
            <w:tcW w:w="3412" w:type="dxa"/>
            <w:shd w:val="clear" w:color="auto" w:fill="auto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ветхих сетей ул. </w:t>
            </w:r>
            <w:proofErr w:type="gramStart"/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="00317AE2" w:rsidRPr="0059119C">
              <w:rPr>
                <w:rFonts w:ascii="Times New Roman" w:hAnsi="Times New Roman" w:cs="Times New Roman"/>
                <w:sz w:val="24"/>
                <w:szCs w:val="24"/>
              </w:rPr>
              <w:t xml:space="preserve"> от ТК23 до ТК 27</w:t>
            </w: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, с. Коряки</w:t>
            </w:r>
            <w:r w:rsidR="00317AE2" w:rsidRPr="00591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AE2" w:rsidRPr="0059119C" w:rsidRDefault="00317AE2" w:rsidP="00EE2AD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ул. Шоссейная от ТК11 до ТК 12, с. Коряки</w:t>
            </w:r>
            <w:proofErr w:type="gramStart"/>
            <w:r w:rsidRPr="005911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19C"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 от ТК18 до ТК 20, с. Коряки</w:t>
            </w:r>
          </w:p>
        </w:tc>
        <w:tc>
          <w:tcPr>
            <w:tcW w:w="3095" w:type="dxa"/>
            <w:shd w:val="clear" w:color="auto" w:fill="auto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погонные метры</w:t>
            </w:r>
          </w:p>
        </w:tc>
        <w:tc>
          <w:tcPr>
            <w:tcW w:w="3096" w:type="dxa"/>
            <w:shd w:val="clear" w:color="auto" w:fill="auto"/>
          </w:tcPr>
          <w:p w:rsidR="008B40F3" w:rsidRPr="0059119C" w:rsidRDefault="002848D0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</w:tbl>
    <w:p w:rsidR="0059119C" w:rsidRDefault="0059119C" w:rsidP="0048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  <w:sectPr w:rsidR="0059119C" w:rsidSect="00483030"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</w:p>
    <w:p w:rsidR="00483030" w:rsidRPr="00483030" w:rsidRDefault="00483030" w:rsidP="0048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3030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1</w:t>
      </w:r>
    </w:p>
    <w:p w:rsidR="00483030" w:rsidRDefault="00483030" w:rsidP="0048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3030">
        <w:rPr>
          <w:rFonts w:ascii="Times New Roman" w:hAnsi="Times New Roman" w:cs="Times New Roman"/>
          <w:noProof/>
          <w:sz w:val="24"/>
          <w:szCs w:val="24"/>
        </w:rPr>
        <w:t>к Подпрограмме № 1</w:t>
      </w:r>
    </w:p>
    <w:p w:rsidR="00483030" w:rsidRPr="00483030" w:rsidRDefault="0059119C" w:rsidP="0048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91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77325" cy="573405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487" t="16484" r="20458" b="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928" cy="573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9C" w:rsidRDefault="0059119C" w:rsidP="00EE2AD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</w:pPr>
    </w:p>
    <w:p w:rsidR="0059119C" w:rsidRDefault="0059119C" w:rsidP="00EE2AD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sectPr w:rsidR="0059119C" w:rsidSect="0059119C">
          <w:pgSz w:w="16838" w:h="11906" w:orient="landscape"/>
          <w:pgMar w:top="567" w:right="1134" w:bottom="1134" w:left="1134" w:header="0" w:footer="0" w:gutter="0"/>
          <w:cols w:space="708"/>
          <w:titlePg/>
          <w:docGrid w:linePitch="360"/>
        </w:sectPr>
      </w:pPr>
    </w:p>
    <w:p w:rsidR="00F6025B" w:rsidRPr="0001030B" w:rsidRDefault="00BA5784" w:rsidP="00EE2AD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w:anchor="Par382" w:history="1">
        <w:r w:rsidR="00F6025B" w:rsidRPr="0001030B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Подпрограмма </w:t>
        </w:r>
      </w:hyperlink>
      <w:r w:rsidR="00F6025B" w:rsidRPr="0001030B">
        <w:rPr>
          <w:rFonts w:ascii="Times New Roman" w:hAnsi="Times New Roman" w:cs="Times New Roman"/>
          <w:b/>
          <w:i/>
          <w:sz w:val="28"/>
          <w:szCs w:val="28"/>
        </w:rPr>
        <w:t>2. Чистая вода в Коря</w:t>
      </w:r>
      <w:r w:rsidR="00F6025B">
        <w:rPr>
          <w:rFonts w:ascii="Times New Roman" w:hAnsi="Times New Roman" w:cs="Times New Roman"/>
          <w:b/>
          <w:i/>
          <w:sz w:val="28"/>
          <w:szCs w:val="28"/>
        </w:rPr>
        <w:t xml:space="preserve">кском сельском поселении </w:t>
      </w:r>
    </w:p>
    <w:p w:rsidR="00F6025B" w:rsidRPr="0001030B" w:rsidRDefault="00F6025B" w:rsidP="00EE2AD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BA0" w:rsidRPr="00091860" w:rsidRDefault="00625BA0" w:rsidP="00EE2AD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625BA0" w:rsidRPr="00091860" w:rsidRDefault="00625BA0" w:rsidP="00EE2AD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Чистая вода</w:t>
      </w:r>
      <w:r w:rsidRPr="00091860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поселении»</w:t>
      </w:r>
    </w:p>
    <w:p w:rsidR="00625BA0" w:rsidRPr="00091860" w:rsidRDefault="00625BA0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625BA0" w:rsidRPr="00091860" w:rsidTr="00AB521F">
        <w:trPr>
          <w:trHeight w:val="704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625BA0" w:rsidRPr="00091860" w:rsidTr="00AB521F">
        <w:trPr>
          <w:trHeight w:val="394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КГУП КК «Камчатский водоканал»</w:t>
            </w:r>
          </w:p>
        </w:tc>
      </w:tr>
      <w:tr w:rsidR="00625BA0" w:rsidRPr="00091860" w:rsidTr="00AB521F">
        <w:trPr>
          <w:trHeight w:val="428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AB521F" w:rsidRDefault="00AB521F" w:rsidP="00EE2AD8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AB521F">
              <w:rPr>
                <w:rFonts w:ascii="Times New Roman" w:hAnsi="Times New Roman" w:cs="Times New Roman"/>
                <w:sz w:val="28"/>
                <w:szCs w:val="28"/>
              </w:rPr>
              <w:t>надежности  эксплуатации системы водоснабжения водоотведения</w:t>
            </w:r>
            <w:proofErr w:type="gramEnd"/>
            <w:r w:rsidRPr="00AB521F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625BA0" w:rsidRPr="00091860" w:rsidTr="00625BA0">
        <w:trPr>
          <w:trHeight w:val="445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B521F" w:rsidRPr="00091860" w:rsidRDefault="00AB521F" w:rsidP="00EE2AD8">
            <w:pPr>
              <w:pStyle w:val="BodyTextKeep"/>
              <w:spacing w:before="0" w:after="0"/>
              <w:ind w:left="0"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91860">
              <w:rPr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sz w:val="28"/>
                <w:szCs w:val="28"/>
                <w:lang w:eastAsia="ru-RU"/>
              </w:rPr>
              <w:t xml:space="preserve"> технических </w:t>
            </w:r>
            <w:r w:rsidRPr="00091860">
              <w:rPr>
                <w:sz w:val="28"/>
                <w:szCs w:val="28"/>
                <w:lang w:eastAsia="ru-RU"/>
              </w:rPr>
              <w:t>мероприятий</w:t>
            </w:r>
            <w:r>
              <w:rPr>
                <w:sz w:val="28"/>
                <w:szCs w:val="28"/>
                <w:lang w:eastAsia="ru-RU"/>
              </w:rPr>
              <w:t>, направленных на решение по улучшению работы систем водоснабжения и водоотведения</w:t>
            </w:r>
            <w:r w:rsidRPr="00091860">
              <w:rPr>
                <w:sz w:val="28"/>
                <w:szCs w:val="28"/>
                <w:lang w:eastAsia="ru-RU"/>
              </w:rPr>
              <w:t>;</w:t>
            </w:r>
          </w:p>
          <w:p w:rsidR="00625BA0" w:rsidRPr="00091860" w:rsidRDefault="00AB521F" w:rsidP="00EE2AD8">
            <w:pPr>
              <w:pStyle w:val="BodyTextKeep"/>
              <w:spacing w:before="0" w:after="0"/>
              <w:ind w:left="0" w:firstLine="709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</w:t>
            </w:r>
            <w:r>
              <w:rPr>
                <w:sz w:val="28"/>
                <w:szCs w:val="28"/>
                <w:lang w:eastAsia="ru-RU"/>
              </w:rPr>
              <w:t xml:space="preserve"> системы водоснабжения.</w:t>
            </w:r>
          </w:p>
        </w:tc>
      </w:tr>
      <w:tr w:rsidR="00625BA0" w:rsidRPr="00091860" w:rsidTr="00AB521F">
        <w:trPr>
          <w:trHeight w:val="409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</w:t>
            </w:r>
          </w:p>
        </w:tc>
      </w:tr>
      <w:tr w:rsidR="00625BA0" w:rsidRPr="00091860" w:rsidTr="00AB521F">
        <w:trPr>
          <w:trHeight w:val="80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25BA0" w:rsidRPr="00091860" w:rsidTr="00AB521F">
        <w:trPr>
          <w:trHeight w:val="61"/>
        </w:trPr>
        <w:tc>
          <w:tcPr>
            <w:tcW w:w="3600" w:type="dxa"/>
          </w:tcPr>
          <w:p w:rsidR="00625BA0" w:rsidRPr="00091860" w:rsidRDefault="00625BA0" w:rsidP="00EE2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1030B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2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366180,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0103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25BA0" w:rsidRPr="00C03619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рублей;</w:t>
            </w:r>
          </w:p>
          <w:p w:rsidR="00625BA0" w:rsidRPr="00B35449" w:rsidRDefault="00625BA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7180,00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625BA0" w:rsidRPr="00091860" w:rsidTr="00AB521F">
        <w:trPr>
          <w:trHeight w:val="80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потерь воды в сетях централизованного водоснабжения с одновременным снижением числа аварий в системах водоснабжения</w:t>
            </w:r>
          </w:p>
        </w:tc>
      </w:tr>
    </w:tbl>
    <w:p w:rsidR="00625BA0" w:rsidRPr="00091860" w:rsidRDefault="00625BA0" w:rsidP="00EE2AD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сферы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1860">
        <w:rPr>
          <w:rFonts w:ascii="Times New Roman" w:hAnsi="Times New Roman" w:cs="Times New Roman"/>
          <w:b/>
          <w:sz w:val="28"/>
          <w:szCs w:val="28"/>
        </w:rPr>
        <w:t>.</w:t>
      </w:r>
    </w:p>
    <w:p w:rsidR="00F6025B" w:rsidRPr="001C7420" w:rsidRDefault="00F6025B" w:rsidP="00EE2AD8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местности.</w:t>
      </w:r>
    </w:p>
    <w:p w:rsidR="00F6025B" w:rsidRDefault="00F6025B" w:rsidP="00EE2AD8">
      <w:pPr>
        <w:pStyle w:val="S"/>
        <w:spacing w:line="240" w:lineRule="auto"/>
      </w:pPr>
      <w:r w:rsidRPr="001C7420">
        <w:t xml:space="preserve">Источником водоснабжения Корякского сельского поселения Елизовского района являются подземные воды. На территории сельского поселения в с. Коряки и п. Зеленый система водоснабжения централизованная, </w:t>
      </w:r>
      <w:proofErr w:type="gramStart"/>
      <w:r w:rsidRPr="001C7420">
        <w:t>с</w:t>
      </w:r>
      <w:proofErr w:type="gramEnd"/>
      <w:r w:rsidRPr="001C7420">
        <w:t xml:space="preserve">. Северные Коряки децентрализованная. </w:t>
      </w:r>
    </w:p>
    <w:p w:rsidR="00F6025B" w:rsidRPr="00AF3378" w:rsidRDefault="00F6025B" w:rsidP="00EE2AD8">
      <w:pPr>
        <w:pStyle w:val="S"/>
        <w:spacing w:line="240" w:lineRule="auto"/>
      </w:pPr>
      <w:r w:rsidRPr="00AF3378">
        <w:t xml:space="preserve">Система водоснабжения </w:t>
      </w:r>
      <w:proofErr w:type="gramStart"/>
      <w:r w:rsidRPr="00AF3378">
        <w:t>с</w:t>
      </w:r>
      <w:proofErr w:type="gramEnd"/>
      <w:r w:rsidRPr="00AF3378">
        <w:t>. Коряки включает: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E3">
        <w:rPr>
          <w:rFonts w:cs="Times New Roman"/>
          <w:color w:val="000000" w:themeColor="text1"/>
          <w:szCs w:val="24"/>
        </w:rPr>
        <w:lastRenderedPageBreak/>
        <w:t xml:space="preserve">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на юго-западной окраине с. Коряки, состоящий из трех разведочно-эксплуатационных скважин № 157, 158, 159.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две скважины (№ 157, 159) являются резервными. Используется насос марки ЭВЦ6-16-110.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158 (глубина 55м) производительность 864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159 (глубина 55м) производительность 720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Скважина № 157 – резервная скважина (насос отсутствует) 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на восточной окраине с. Коряки, состоящий из одной разведочно-эксплуатационной скважины № 41.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насос марки ЭВЦ6-16-140.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41 (глубина 60м) производительностью 336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в центральной части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Коряки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(район МОУ Корякская средняя школа), состоящий из одной разведочно-эксплуатационной скважины № 48. Используется насос марки ЭВЦ6-16-110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48 (глубина 34м) производительностью 552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на южной окраине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Коряки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(микрорайон Геологи), состоящий из двух разведочно-эксплуатационных скважин № 16-116, 16-117. Из них одна скважина (№ 16-116) является резервной. Используется насос марки ЭВЦ8-25-100.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16-116 (глубина 60м) производительностью 575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16-117 (глубина 45м) производительность 674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в южной части с. Коряки (производственная территория ДРСУ), состоящий из одной разведочно-эксплуатационной скважины № 21 (по предприятию №21).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насос марки ЭВЦ6-10-140.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21 (глубина 30м) производительностью 168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pStyle w:val="S"/>
        <w:spacing w:line="240" w:lineRule="auto"/>
      </w:pPr>
      <w:r w:rsidRPr="00AF3378">
        <w:t>Система водоснабжения п. Зеленый включает:</w:t>
      </w:r>
    </w:p>
    <w:p w:rsidR="00F6025B" w:rsidRPr="00AF3378" w:rsidRDefault="00F6025B" w:rsidP="00EE2AD8">
      <w:pPr>
        <w:numPr>
          <w:ilvl w:val="0"/>
          <w:numId w:val="11"/>
        </w:numPr>
        <w:tabs>
          <w:tab w:val="clear" w:pos="1209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в площади участка Зеленовский-1, состоящий из двух разведочно-эксплуатационных скважин № 58, 77. Из них одна скважина (№ 58) является резервной. 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58 - резервная скважина (насос отсутствует)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</w:t>
      </w:r>
      <w:r w:rsidRPr="00AF33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77 (глубина 80м) производительность 696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pStyle w:val="S"/>
        <w:spacing w:line="240" w:lineRule="auto"/>
      </w:pPr>
      <w:r w:rsidRPr="00AF3378">
        <w:t xml:space="preserve">Система водоснабжения </w:t>
      </w:r>
      <w:proofErr w:type="gramStart"/>
      <w:r w:rsidRPr="00AF3378">
        <w:t>с</w:t>
      </w:r>
      <w:proofErr w:type="gramEnd"/>
      <w:r w:rsidRPr="00AF3378">
        <w:t>. Северные Коряки включает:</w:t>
      </w:r>
    </w:p>
    <w:p w:rsidR="00F6025B" w:rsidRPr="00AF3378" w:rsidRDefault="00F6025B" w:rsidP="00EE2AD8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состоящий из скважины, расположенный в северной части от населенного пункта;</w:t>
      </w:r>
    </w:p>
    <w:p w:rsidR="00F6025B" w:rsidRPr="00AF3378" w:rsidRDefault="00F6025B" w:rsidP="00EE2AD8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состоящий из скважины и водонапорной башни, расположенный в западной части населенного пункта, в зоне военных объектов и режимных территорий;</w:t>
      </w:r>
    </w:p>
    <w:p w:rsidR="00F6025B" w:rsidRPr="00AF3378" w:rsidRDefault="00F6025B" w:rsidP="00EE2AD8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Хозяйственно-питьевой водопровод, общей протяженностью 0,3 км.</w:t>
      </w:r>
    </w:p>
    <w:p w:rsidR="00F6025B" w:rsidRDefault="00F6025B" w:rsidP="00EE2AD8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технического водоснабжения территории животноводства, в западной части населенного пункта расположен водозабор, состоящий из двух скважин и водонапорной башни.</w:t>
      </w:r>
    </w:p>
    <w:p w:rsidR="00F6025B" w:rsidRPr="00F6025B" w:rsidRDefault="00B760EC" w:rsidP="00EE2AD8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="00F60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рамках программных мероприятий установлены </w:t>
      </w:r>
      <w:r w:rsidR="00F6025B">
        <w:rPr>
          <w:rFonts w:ascii="Times New Roman" w:hAnsi="Times New Roman" w:cs="Times New Roman"/>
          <w:color w:val="000000"/>
          <w:sz w:val="28"/>
          <w:szCs w:val="28"/>
        </w:rPr>
        <w:t>погружные насосы на водонапорных башнях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№117 (Геологи),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№77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Зеленый), </w:t>
      </w:r>
      <w:r w:rsidR="00F6025B">
        <w:rPr>
          <w:rFonts w:ascii="Times New Roman" w:hAnsi="Times New Roman" w:cs="Times New Roman"/>
          <w:color w:val="000000"/>
          <w:sz w:val="28"/>
          <w:szCs w:val="28"/>
        </w:rPr>
        <w:t>и установка двух станций управления и защиты погружными насосами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77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Зеленый) 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41(Коряки) </w:t>
      </w:r>
      <w:r w:rsidR="00F60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BA0" w:rsidRDefault="00625BA0" w:rsidP="00EE2AD8">
      <w:pPr>
        <w:pStyle w:val="BodyTextKeep"/>
        <w:spacing w:before="0" w:after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AB521F">
        <w:rPr>
          <w:b/>
          <w:sz w:val="28"/>
          <w:szCs w:val="28"/>
        </w:rPr>
        <w:t>Цели, задачи Подпрограммы 2</w:t>
      </w:r>
      <w:r w:rsidRPr="00091860">
        <w:rPr>
          <w:b/>
          <w:sz w:val="28"/>
          <w:szCs w:val="28"/>
        </w:rPr>
        <w:t>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:rsidR="00625BA0" w:rsidRDefault="00625BA0" w:rsidP="00EE2AD8">
      <w:pPr>
        <w:pStyle w:val="BodyTextKeep"/>
        <w:spacing w:before="0" w:after="0"/>
        <w:ind w:left="0" w:firstLine="709"/>
        <w:rPr>
          <w:b/>
          <w:sz w:val="28"/>
          <w:szCs w:val="28"/>
        </w:rPr>
      </w:pPr>
    </w:p>
    <w:p w:rsidR="00AB521F" w:rsidRDefault="00AB521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Основная цель подпрограммы № 2</w:t>
      </w:r>
      <w:r w:rsidR="00625BA0">
        <w:rPr>
          <w:b/>
          <w:sz w:val="28"/>
          <w:szCs w:val="28"/>
        </w:rPr>
        <w:t xml:space="preserve"> </w:t>
      </w:r>
      <w:r w:rsidR="00625BA0" w:rsidRPr="0019232F">
        <w:rPr>
          <w:sz w:val="28"/>
          <w:szCs w:val="28"/>
        </w:rPr>
        <w:t>-</w:t>
      </w:r>
      <w:r w:rsidR="00625BA0">
        <w:rPr>
          <w:sz w:val="28"/>
          <w:szCs w:val="28"/>
        </w:rPr>
        <w:t xml:space="preserve"> </w:t>
      </w:r>
      <w:r w:rsidRPr="00C03619">
        <w:rPr>
          <w:sz w:val="28"/>
          <w:szCs w:val="28"/>
        </w:rPr>
        <w:t xml:space="preserve">Повышение </w:t>
      </w:r>
      <w:proofErr w:type="gramStart"/>
      <w:r w:rsidRPr="00C03619">
        <w:rPr>
          <w:sz w:val="28"/>
          <w:szCs w:val="28"/>
        </w:rPr>
        <w:t xml:space="preserve">надежности  </w:t>
      </w:r>
      <w:r>
        <w:rPr>
          <w:sz w:val="28"/>
          <w:szCs w:val="28"/>
        </w:rPr>
        <w:t>эксплуатации системы водоснабжения водоотведения</w:t>
      </w:r>
      <w:proofErr w:type="gramEnd"/>
      <w:r w:rsidRPr="00C03619">
        <w:rPr>
          <w:sz w:val="28"/>
          <w:szCs w:val="28"/>
        </w:rPr>
        <w:t xml:space="preserve"> в Корякском сельском поселении</w:t>
      </w:r>
      <w:r>
        <w:rPr>
          <w:sz w:val="28"/>
          <w:szCs w:val="28"/>
        </w:rPr>
        <w:t>.</w:t>
      </w:r>
    </w:p>
    <w:p w:rsidR="00625BA0" w:rsidRPr="00091860" w:rsidRDefault="00AB521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5BA0">
        <w:rPr>
          <w:b/>
          <w:sz w:val="28"/>
          <w:szCs w:val="28"/>
        </w:rPr>
        <w:t xml:space="preserve">Задачи подпрограммы № </w:t>
      </w:r>
      <w:r>
        <w:rPr>
          <w:b/>
          <w:sz w:val="28"/>
          <w:szCs w:val="28"/>
        </w:rPr>
        <w:t>2</w:t>
      </w:r>
      <w:r w:rsidR="00625BA0">
        <w:rPr>
          <w:b/>
          <w:sz w:val="28"/>
          <w:szCs w:val="28"/>
        </w:rPr>
        <w:t>:</w:t>
      </w:r>
    </w:p>
    <w:p w:rsidR="00625BA0" w:rsidRPr="00091860" w:rsidRDefault="00625BA0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91860">
        <w:rPr>
          <w:sz w:val="28"/>
          <w:szCs w:val="28"/>
          <w:lang w:eastAsia="ru-RU"/>
        </w:rPr>
        <w:t xml:space="preserve">проведение </w:t>
      </w:r>
      <w:r w:rsidR="00AB521F">
        <w:rPr>
          <w:sz w:val="28"/>
          <w:szCs w:val="28"/>
          <w:lang w:eastAsia="ru-RU"/>
        </w:rPr>
        <w:t xml:space="preserve"> технических </w:t>
      </w:r>
      <w:r w:rsidRPr="00091860">
        <w:rPr>
          <w:sz w:val="28"/>
          <w:szCs w:val="28"/>
          <w:lang w:eastAsia="ru-RU"/>
        </w:rPr>
        <w:t>мероприятий</w:t>
      </w:r>
      <w:r>
        <w:rPr>
          <w:sz w:val="28"/>
          <w:szCs w:val="28"/>
          <w:lang w:eastAsia="ru-RU"/>
        </w:rPr>
        <w:t xml:space="preserve">, направленных на </w:t>
      </w:r>
      <w:r w:rsidR="00AB521F">
        <w:rPr>
          <w:sz w:val="28"/>
          <w:szCs w:val="28"/>
          <w:lang w:eastAsia="ru-RU"/>
        </w:rPr>
        <w:t>решение по улучшению работы систем водоснабжения и водоотведения</w:t>
      </w:r>
      <w:r w:rsidRPr="00091860">
        <w:rPr>
          <w:sz w:val="28"/>
          <w:szCs w:val="28"/>
          <w:lang w:eastAsia="ru-RU"/>
        </w:rPr>
        <w:t>;</w:t>
      </w:r>
    </w:p>
    <w:p w:rsidR="00AB521F" w:rsidRDefault="00625BA0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</w:t>
      </w:r>
      <w:r w:rsidR="00AB521F">
        <w:rPr>
          <w:sz w:val="28"/>
          <w:szCs w:val="28"/>
          <w:lang w:eastAsia="ru-RU"/>
        </w:rPr>
        <w:t xml:space="preserve"> системы водоснабжения</w:t>
      </w:r>
    </w:p>
    <w:p w:rsidR="00625BA0" w:rsidRPr="00091860" w:rsidRDefault="00AB521F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25BA0">
        <w:rPr>
          <w:sz w:val="28"/>
          <w:szCs w:val="28"/>
          <w:lang w:eastAsia="ru-RU"/>
        </w:rPr>
        <w:t>.</w:t>
      </w:r>
    </w:p>
    <w:p w:rsidR="00625BA0" w:rsidRPr="00091860" w:rsidRDefault="00625BA0" w:rsidP="0059119C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Основное мероприятие </w:t>
      </w:r>
      <w:r w:rsidR="00C85B1A">
        <w:rPr>
          <w:sz w:val="28"/>
          <w:szCs w:val="28"/>
        </w:rPr>
        <w:t>2.3</w:t>
      </w:r>
      <w:r w:rsidRPr="00091860">
        <w:rPr>
          <w:sz w:val="28"/>
          <w:szCs w:val="28"/>
        </w:rPr>
        <w:t xml:space="preserve">.  «Проведение </w:t>
      </w:r>
      <w:r w:rsidR="00C85B1A">
        <w:rPr>
          <w:sz w:val="28"/>
          <w:szCs w:val="28"/>
        </w:rPr>
        <w:t xml:space="preserve">технических </w:t>
      </w:r>
      <w:r w:rsidRPr="00091860">
        <w:rPr>
          <w:sz w:val="28"/>
          <w:szCs w:val="28"/>
        </w:rPr>
        <w:t xml:space="preserve">мероприятий, направленных на </w:t>
      </w:r>
      <w:r w:rsidR="00C85B1A">
        <w:rPr>
          <w:sz w:val="28"/>
          <w:szCs w:val="28"/>
        </w:rPr>
        <w:t>решение вопросов по улучшению работы систем водоснабжения и водоотведения</w:t>
      </w:r>
      <w:r w:rsidRPr="00091860">
        <w:rPr>
          <w:sz w:val="28"/>
          <w:szCs w:val="28"/>
        </w:rPr>
        <w:t>». Предусматривается реализация мероприятий, не требующих разработки проектной документации;</w:t>
      </w:r>
    </w:p>
    <w:p w:rsidR="00EE2AD8" w:rsidRDefault="00625BA0" w:rsidP="0059119C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Реализация насто</w:t>
      </w:r>
      <w:r>
        <w:rPr>
          <w:sz w:val="28"/>
          <w:szCs w:val="28"/>
        </w:rPr>
        <w:t xml:space="preserve">ящего мероприятия предполагает </w:t>
      </w:r>
      <w:r w:rsidR="00C85B1A">
        <w:rPr>
          <w:sz w:val="28"/>
          <w:szCs w:val="28"/>
        </w:rPr>
        <w:t xml:space="preserve">модернизацию водозаборов </w:t>
      </w:r>
      <w:r>
        <w:rPr>
          <w:sz w:val="28"/>
          <w:szCs w:val="28"/>
        </w:rPr>
        <w:t>в поселении в 2018</w:t>
      </w:r>
      <w:r w:rsidRPr="00091860">
        <w:rPr>
          <w:sz w:val="28"/>
          <w:szCs w:val="28"/>
        </w:rPr>
        <w:t xml:space="preserve"> году</w:t>
      </w:r>
      <w:proofErr w:type="gramStart"/>
      <w:r w:rsidRPr="0009186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E2AD8" w:rsidRDefault="00EE2AD8" w:rsidP="0059119C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BA0" w:rsidRPr="00907DC6" w:rsidRDefault="00625BA0" w:rsidP="0059119C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DC6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C85B1A">
        <w:rPr>
          <w:rFonts w:ascii="Times New Roman" w:hAnsi="Times New Roman" w:cs="Times New Roman"/>
          <w:sz w:val="28"/>
          <w:szCs w:val="28"/>
        </w:rPr>
        <w:t>2</w:t>
      </w:r>
      <w:r w:rsidRPr="00907DC6">
        <w:rPr>
          <w:rFonts w:ascii="Times New Roman" w:hAnsi="Times New Roman" w:cs="Times New Roman"/>
          <w:sz w:val="28"/>
          <w:szCs w:val="28"/>
        </w:rPr>
        <w:t xml:space="preserve"> </w:t>
      </w:r>
      <w:r w:rsidRPr="00907DC6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</w:p>
    <w:p w:rsidR="00625BA0" w:rsidRPr="0001030B" w:rsidRDefault="00625BA0" w:rsidP="0059119C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625BA0" w:rsidRPr="00BE4BCB" w:rsidTr="00AB521F">
        <w:tc>
          <w:tcPr>
            <w:tcW w:w="599" w:type="dxa"/>
            <w:vMerge w:val="restart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25BA0" w:rsidRPr="00BE4BCB" w:rsidTr="00AB521F">
        <w:tc>
          <w:tcPr>
            <w:tcW w:w="599" w:type="dxa"/>
            <w:vMerge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625BA0" w:rsidRPr="00BE4BCB" w:rsidTr="00AB521F">
        <w:tc>
          <w:tcPr>
            <w:tcW w:w="599" w:type="dxa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автоматизированных систем дистанционного сбора и передачи данных по объему потребления и качеству воды на водозаборах </w:t>
            </w:r>
          </w:p>
        </w:tc>
        <w:tc>
          <w:tcPr>
            <w:tcW w:w="1650" w:type="dxa"/>
          </w:tcPr>
          <w:p w:rsidR="00625BA0" w:rsidRPr="00173627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штуки</w:t>
            </w:r>
          </w:p>
        </w:tc>
        <w:tc>
          <w:tcPr>
            <w:tcW w:w="1478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366180</w:t>
            </w:r>
          </w:p>
        </w:tc>
        <w:tc>
          <w:tcPr>
            <w:tcW w:w="1511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359000</w:t>
            </w:r>
          </w:p>
        </w:tc>
        <w:tc>
          <w:tcPr>
            <w:tcW w:w="1512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</w:t>
            </w:r>
          </w:p>
        </w:tc>
      </w:tr>
      <w:tr w:rsidR="00625BA0" w:rsidRPr="00BE4BCB" w:rsidTr="00AB521F">
        <w:tc>
          <w:tcPr>
            <w:tcW w:w="4713" w:type="dxa"/>
            <w:gridSpan w:val="3"/>
          </w:tcPr>
          <w:p w:rsidR="00625BA0" w:rsidRPr="00BE4BCB" w:rsidRDefault="00625BA0" w:rsidP="005976B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подпрограмме </w:t>
            </w:r>
            <w:r w:rsidR="005976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366180</w:t>
            </w:r>
          </w:p>
        </w:tc>
        <w:tc>
          <w:tcPr>
            <w:tcW w:w="1511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359000</w:t>
            </w:r>
          </w:p>
        </w:tc>
        <w:tc>
          <w:tcPr>
            <w:tcW w:w="1512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</w:t>
            </w:r>
          </w:p>
        </w:tc>
      </w:tr>
    </w:tbl>
    <w:p w:rsidR="00625BA0" w:rsidRDefault="00625BA0" w:rsidP="0059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BA0" w:rsidRPr="00091860" w:rsidRDefault="00625BA0" w:rsidP="0059119C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89071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91860">
        <w:rPr>
          <w:sz w:val="28"/>
          <w:szCs w:val="28"/>
        </w:rPr>
        <w:t>будет</w:t>
      </w:r>
      <w:r>
        <w:rPr>
          <w:sz w:val="28"/>
          <w:szCs w:val="28"/>
        </w:rPr>
        <w:t xml:space="preserve"> реализовываться в течение  2018</w:t>
      </w:r>
      <w:r w:rsidRPr="00091860">
        <w:rPr>
          <w:sz w:val="28"/>
          <w:szCs w:val="28"/>
        </w:rPr>
        <w:t xml:space="preserve"> года.</w:t>
      </w:r>
    </w:p>
    <w:p w:rsidR="00625BA0" w:rsidRDefault="00625BA0" w:rsidP="005911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:rsidR="00625BA0" w:rsidRPr="00907DC6" w:rsidRDefault="00625BA0" w:rsidP="005911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890716">
        <w:rPr>
          <w:rFonts w:ascii="Times New Roman" w:hAnsi="Times New Roman" w:cs="Times New Roman"/>
          <w:b/>
          <w:sz w:val="28"/>
          <w:szCs w:val="28"/>
        </w:rPr>
        <w:t>2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625BA0" w:rsidRPr="00907DC6" w:rsidRDefault="00625BA0" w:rsidP="0059119C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625BA0" w:rsidRPr="00091860" w:rsidRDefault="00625BA0" w:rsidP="0059119C">
      <w:pPr>
        <w:tabs>
          <w:tab w:val="left" w:pos="1080"/>
        </w:tabs>
        <w:spacing w:after="0" w:line="240" w:lineRule="auto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625BA0" w:rsidRDefault="00625BA0" w:rsidP="0059119C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890716">
        <w:rPr>
          <w:sz w:val="28"/>
          <w:szCs w:val="28"/>
        </w:rPr>
        <w:t xml:space="preserve">аммы 2 </w:t>
      </w:r>
      <w:r>
        <w:rPr>
          <w:sz w:val="28"/>
          <w:szCs w:val="28"/>
        </w:rPr>
        <w:t xml:space="preserve"> в полном объеме позволит </w:t>
      </w:r>
    </w:p>
    <w:p w:rsidR="000E5D9A" w:rsidRPr="00091860" w:rsidRDefault="000E5D9A" w:rsidP="00591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Сократить  потери воды в сетях централизованного водоснабжения с одновременным снижением числа аварий в системах водоснабжения.</w:t>
      </w:r>
    </w:p>
    <w:p w:rsidR="0059119C" w:rsidRDefault="0059119C" w:rsidP="0059119C">
      <w:pPr>
        <w:pStyle w:val="BodyTextKeep"/>
        <w:spacing w:before="0" w:after="0"/>
        <w:ind w:left="0" w:firstLine="567"/>
        <w:rPr>
          <w:sz w:val="28"/>
          <w:szCs w:val="28"/>
        </w:rPr>
      </w:pPr>
    </w:p>
    <w:p w:rsidR="00625BA0" w:rsidRPr="00524C95" w:rsidRDefault="00625BA0" w:rsidP="0059119C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524C95">
        <w:rPr>
          <w:sz w:val="28"/>
          <w:szCs w:val="28"/>
        </w:rPr>
        <w:lastRenderedPageBreak/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625BA0" w:rsidRPr="00524C95" w:rsidTr="00AB521F">
        <w:trPr>
          <w:jc w:val="center"/>
        </w:trPr>
        <w:tc>
          <w:tcPr>
            <w:tcW w:w="3412" w:type="dxa"/>
          </w:tcPr>
          <w:p w:rsidR="00625BA0" w:rsidRPr="00524C95" w:rsidRDefault="00625BA0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625BA0" w:rsidRPr="00524C95" w:rsidRDefault="00625BA0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625BA0" w:rsidRPr="00524C95" w:rsidRDefault="00625BA0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625BA0" w:rsidRPr="00712C7A" w:rsidTr="00AB521F">
        <w:trPr>
          <w:jc w:val="center"/>
        </w:trPr>
        <w:tc>
          <w:tcPr>
            <w:tcW w:w="3412" w:type="dxa"/>
            <w:shd w:val="clear" w:color="auto" w:fill="auto"/>
          </w:tcPr>
          <w:p w:rsidR="00625BA0" w:rsidRPr="008B40F3" w:rsidRDefault="000E5D9A" w:rsidP="0059119C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автоматизированных систем дистанционного сбора и передачи данных по объему потребления и качеству воды на водозаборах</w:t>
            </w:r>
          </w:p>
        </w:tc>
        <w:tc>
          <w:tcPr>
            <w:tcW w:w="3095" w:type="dxa"/>
            <w:shd w:val="clear" w:color="auto" w:fill="auto"/>
          </w:tcPr>
          <w:p w:rsidR="00625BA0" w:rsidRPr="008B40F3" w:rsidRDefault="000E5D9A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3096" w:type="dxa"/>
            <w:shd w:val="clear" w:color="auto" w:fill="auto"/>
          </w:tcPr>
          <w:p w:rsidR="00625BA0" w:rsidRPr="008B40F3" w:rsidRDefault="000E5D9A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25BA0" w:rsidRDefault="00625BA0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Pr="0001030B" w:rsidRDefault="00BA5784" w:rsidP="000D5C4E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382" w:history="1">
        <w:r w:rsidR="00981B01" w:rsidRPr="0001030B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Подпрограмма </w:t>
        </w:r>
      </w:hyperlink>
      <w:r w:rsidR="00981B0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81B01" w:rsidRPr="0001030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81B01" w:rsidRPr="000D5C4E">
        <w:rPr>
          <w:rFonts w:ascii="Times New Roman" w:hAnsi="Times New Roman" w:cs="Times New Roman"/>
          <w:b/>
          <w:i/>
          <w:sz w:val="28"/>
          <w:szCs w:val="28"/>
        </w:rPr>
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</w:p>
    <w:p w:rsidR="00981B01" w:rsidRPr="0001030B" w:rsidRDefault="00981B01" w:rsidP="00981B0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981B01" w:rsidRPr="00091860" w:rsidRDefault="00981B01" w:rsidP="00981B0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</w:t>
      </w:r>
      <w:r w:rsidRPr="00CF26C7">
        <w:rPr>
          <w:rFonts w:ascii="Times New Roman" w:hAnsi="Times New Roman" w:cs="Times New Roman"/>
          <w:sz w:val="28"/>
          <w:szCs w:val="28"/>
        </w:rPr>
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  <w:r w:rsidRPr="00091860">
        <w:rPr>
          <w:rFonts w:ascii="Times New Roman" w:hAnsi="Times New Roman" w:cs="Times New Roman"/>
          <w:sz w:val="28"/>
          <w:szCs w:val="28"/>
        </w:rPr>
        <w:t>»</w:t>
      </w:r>
    </w:p>
    <w:p w:rsidR="00981B01" w:rsidRDefault="00981B01" w:rsidP="00981B0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</w:t>
      </w:r>
      <w:r w:rsidR="00832F30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:rsidR="00F15CE7" w:rsidRDefault="00F15CE7" w:rsidP="00981B0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981B01" w:rsidRPr="00091860" w:rsidTr="002632E6">
        <w:trPr>
          <w:trHeight w:val="704"/>
        </w:trPr>
        <w:tc>
          <w:tcPr>
            <w:tcW w:w="3600" w:type="dxa"/>
          </w:tcPr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981B01" w:rsidRPr="00091860" w:rsidRDefault="00981B01" w:rsidP="0026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981B01" w:rsidP="0083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32F30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981B01" w:rsidRPr="00091860" w:rsidTr="002632E6">
        <w:trPr>
          <w:trHeight w:val="394"/>
        </w:trPr>
        <w:tc>
          <w:tcPr>
            <w:tcW w:w="3600" w:type="dxa"/>
          </w:tcPr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981B01" w:rsidRPr="00091860" w:rsidRDefault="00981B01" w:rsidP="0026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832F30" w:rsidP="00263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981B01" w:rsidRPr="00091860" w:rsidTr="002632E6">
        <w:trPr>
          <w:trHeight w:val="428"/>
        </w:trPr>
        <w:tc>
          <w:tcPr>
            <w:tcW w:w="3600" w:type="dxa"/>
          </w:tcPr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981B01" w:rsidRPr="00091860" w:rsidRDefault="00981B01" w:rsidP="0026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AB521F" w:rsidRDefault="00832F30" w:rsidP="002632E6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  <w:tr w:rsidR="00981B01" w:rsidRPr="00091860" w:rsidTr="002632E6">
        <w:trPr>
          <w:trHeight w:val="445"/>
        </w:trPr>
        <w:tc>
          <w:tcPr>
            <w:tcW w:w="3600" w:type="dxa"/>
          </w:tcPr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981B01" w:rsidRPr="00091860" w:rsidRDefault="00981B01" w:rsidP="0026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832F30" w:rsidP="00832F30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CF26C7">
              <w:rPr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981B01" w:rsidRPr="00091860" w:rsidTr="002632E6">
        <w:trPr>
          <w:trHeight w:val="409"/>
        </w:trPr>
        <w:tc>
          <w:tcPr>
            <w:tcW w:w="3600" w:type="dxa"/>
          </w:tcPr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981B01" w:rsidRPr="00091860" w:rsidRDefault="00981B01" w:rsidP="0026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832F30" w:rsidP="002632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      </w:r>
          </w:p>
        </w:tc>
      </w:tr>
      <w:tr w:rsidR="00981B01" w:rsidRPr="00091860" w:rsidTr="002632E6">
        <w:trPr>
          <w:trHeight w:val="80"/>
        </w:trPr>
        <w:tc>
          <w:tcPr>
            <w:tcW w:w="3600" w:type="dxa"/>
          </w:tcPr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981B01" w:rsidRPr="00091860" w:rsidRDefault="00981B01" w:rsidP="0026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981B01" w:rsidP="00263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1B01" w:rsidRPr="00091860" w:rsidTr="002632E6">
        <w:trPr>
          <w:trHeight w:val="61"/>
        </w:trPr>
        <w:tc>
          <w:tcPr>
            <w:tcW w:w="3600" w:type="dxa"/>
          </w:tcPr>
          <w:p w:rsidR="00981B01" w:rsidRPr="00091860" w:rsidRDefault="00981B01" w:rsidP="002632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981B01" w:rsidRPr="00091860" w:rsidRDefault="00981B01" w:rsidP="002632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832F30" w:rsidRPr="00C03619" w:rsidRDefault="00832F30" w:rsidP="00832F3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357143,0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32F30" w:rsidRPr="00C03619" w:rsidRDefault="00832F30" w:rsidP="00832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350000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32F30" w:rsidRDefault="00832F30" w:rsidP="00832F3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7143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981B01" w:rsidRPr="00B35449" w:rsidRDefault="00981B01" w:rsidP="00263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1B01" w:rsidRPr="00091860" w:rsidTr="002632E6">
        <w:trPr>
          <w:trHeight w:val="80"/>
        </w:trPr>
        <w:tc>
          <w:tcPr>
            <w:tcW w:w="3600" w:type="dxa"/>
          </w:tcPr>
          <w:p w:rsidR="00981B01" w:rsidRPr="00091860" w:rsidRDefault="00981B01" w:rsidP="0026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981B01" w:rsidRPr="00091860" w:rsidRDefault="00981B01" w:rsidP="0026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832F30" w:rsidP="002632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</w:tbl>
    <w:p w:rsidR="000D5C4E" w:rsidRDefault="000D5C4E" w:rsidP="000D5C4E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1" w:rsidRPr="00832F30" w:rsidRDefault="00981B01" w:rsidP="00832F30">
      <w:pPr>
        <w:pStyle w:val="a3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3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  <w:r w:rsidR="00832F30" w:rsidRPr="00832F30">
        <w:rPr>
          <w:rFonts w:ascii="Times New Roman" w:hAnsi="Times New Roman" w:cs="Times New Roman"/>
          <w:b/>
          <w:sz w:val="28"/>
          <w:szCs w:val="28"/>
        </w:rPr>
        <w:t>3</w:t>
      </w:r>
      <w:r w:rsidRPr="00832F30">
        <w:rPr>
          <w:rFonts w:ascii="Times New Roman" w:hAnsi="Times New Roman" w:cs="Times New Roman"/>
          <w:b/>
          <w:sz w:val="28"/>
          <w:szCs w:val="28"/>
        </w:rPr>
        <w:t>.</w:t>
      </w:r>
    </w:p>
    <w:p w:rsidR="00832F30" w:rsidRDefault="00832F30" w:rsidP="00832F30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244" w:rsidRPr="000D5C4E" w:rsidRDefault="00F04244" w:rsidP="000D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Линии электропередач</w:t>
      </w:r>
      <w:r w:rsidR="00F15CE7"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наряду с другими объектами, принадлежащими к числу сооружений, требуют обязательного внесения в Государственный кадастр </w:t>
      </w:r>
      <w:r w:rsidR="00F15CE7"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недвижимости. Постановка на кадастровый учет ЛЭП на основании технического плана объекта.</w:t>
      </w:r>
    </w:p>
    <w:p w:rsidR="00832F30" w:rsidRPr="00832F30" w:rsidRDefault="00F15CE7" w:rsidP="000D5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981B01" w:rsidRDefault="00981B01" w:rsidP="00981B01">
      <w:pPr>
        <w:pStyle w:val="BodyTextKeep"/>
        <w:spacing w:before="0" w:after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2.Цели, задачи Подпрограммы </w:t>
      </w:r>
      <w:r w:rsidR="00F04244">
        <w:rPr>
          <w:b/>
          <w:sz w:val="28"/>
          <w:szCs w:val="28"/>
        </w:rPr>
        <w:t>3</w:t>
      </w:r>
      <w:r w:rsidRPr="00091860">
        <w:rPr>
          <w:b/>
          <w:sz w:val="28"/>
          <w:szCs w:val="28"/>
        </w:rPr>
        <w:t>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:rsidR="00F04244" w:rsidRDefault="00F04244" w:rsidP="00F1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CE7" w:rsidRPr="00F04244" w:rsidRDefault="00F15CE7" w:rsidP="00F1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24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комплексов". </w:t>
      </w:r>
      <w:proofErr w:type="gramEnd"/>
    </w:p>
    <w:p w:rsidR="00F15CE7" w:rsidRPr="00F04244" w:rsidRDefault="00F15CE7" w:rsidP="00981B01">
      <w:pPr>
        <w:pStyle w:val="BodyTextKeep"/>
        <w:spacing w:before="0" w:after="0"/>
        <w:ind w:left="360"/>
        <w:jc w:val="center"/>
        <w:rPr>
          <w:sz w:val="28"/>
          <w:szCs w:val="28"/>
        </w:rPr>
      </w:pPr>
    </w:p>
    <w:p w:rsidR="00F04244" w:rsidRDefault="00981B01" w:rsidP="00F04244">
      <w:pPr>
        <w:pStyle w:val="BodyTextKeep"/>
        <w:spacing w:before="0"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цель подпрограммы № </w:t>
      </w:r>
      <w:r w:rsidR="00F04244">
        <w:rPr>
          <w:b/>
          <w:sz w:val="28"/>
          <w:szCs w:val="28"/>
        </w:rPr>
        <w:t>3</w:t>
      </w:r>
    </w:p>
    <w:p w:rsidR="00F04244" w:rsidRDefault="00981B01" w:rsidP="00F0424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4244">
        <w:rPr>
          <w:sz w:val="28"/>
          <w:szCs w:val="28"/>
        </w:rPr>
        <w:t>Постановка на государственный кадастровый учет объектов энергетического комплекса</w:t>
      </w:r>
      <w:r w:rsidR="00F04244" w:rsidRPr="00907DC6">
        <w:rPr>
          <w:sz w:val="28"/>
          <w:szCs w:val="28"/>
        </w:rPr>
        <w:t xml:space="preserve"> </w:t>
      </w:r>
    </w:p>
    <w:p w:rsidR="00F04244" w:rsidRDefault="00F04244" w:rsidP="00F04244">
      <w:pPr>
        <w:pStyle w:val="BodyTextKeep"/>
        <w:spacing w:before="0" w:after="0"/>
        <w:ind w:left="0" w:firstLine="709"/>
        <w:rPr>
          <w:sz w:val="28"/>
          <w:szCs w:val="28"/>
        </w:rPr>
      </w:pPr>
    </w:p>
    <w:p w:rsidR="00981B01" w:rsidRPr="00907DC6" w:rsidRDefault="00981B01" w:rsidP="00F04244">
      <w:pPr>
        <w:pStyle w:val="BodyTextKeep"/>
        <w:spacing w:before="0" w:after="0"/>
        <w:ind w:left="0" w:firstLine="709"/>
        <w:rPr>
          <w:color w:val="000000"/>
          <w:sz w:val="28"/>
          <w:szCs w:val="28"/>
        </w:rPr>
      </w:pPr>
      <w:r w:rsidRPr="00907DC6">
        <w:rPr>
          <w:sz w:val="28"/>
          <w:szCs w:val="28"/>
        </w:rPr>
        <w:t xml:space="preserve">Перечень мероприятий Подпрограммы </w:t>
      </w:r>
      <w:r w:rsidR="00F04244">
        <w:rPr>
          <w:sz w:val="28"/>
          <w:szCs w:val="28"/>
        </w:rPr>
        <w:t>3</w:t>
      </w:r>
    </w:p>
    <w:p w:rsidR="00981B01" w:rsidRPr="0001030B" w:rsidRDefault="00981B01" w:rsidP="00981B01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981B01" w:rsidRPr="00BE4BCB" w:rsidTr="002632E6">
        <w:tc>
          <w:tcPr>
            <w:tcW w:w="599" w:type="dxa"/>
            <w:vMerge w:val="restart"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81B01" w:rsidRPr="00BE4BCB" w:rsidTr="002632E6">
        <w:tc>
          <w:tcPr>
            <w:tcW w:w="599" w:type="dxa"/>
            <w:vMerge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981B01" w:rsidRPr="00BE4BCB" w:rsidRDefault="00981B01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F04244" w:rsidRPr="00BE4BCB" w:rsidTr="002632E6">
        <w:tc>
          <w:tcPr>
            <w:tcW w:w="599" w:type="dxa"/>
          </w:tcPr>
          <w:p w:rsidR="00F04244" w:rsidRPr="00981B01" w:rsidRDefault="00F04244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04244" w:rsidRPr="00981B01" w:rsidRDefault="00F04244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1650" w:type="dxa"/>
          </w:tcPr>
          <w:p w:rsidR="00F04244" w:rsidRPr="00981B01" w:rsidRDefault="00F04244" w:rsidP="00263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0,97 км </w:t>
            </w:r>
          </w:p>
          <w:p w:rsidR="00F04244" w:rsidRPr="00981B01" w:rsidRDefault="00F04244" w:rsidP="002632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</w:t>
            </w:r>
          </w:p>
        </w:tc>
        <w:tc>
          <w:tcPr>
            <w:tcW w:w="1478" w:type="dxa"/>
          </w:tcPr>
          <w:p w:rsidR="00F04244" w:rsidRPr="00981B01" w:rsidRDefault="00F04244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357143,0</w:t>
            </w:r>
          </w:p>
        </w:tc>
        <w:tc>
          <w:tcPr>
            <w:tcW w:w="1511" w:type="dxa"/>
          </w:tcPr>
          <w:p w:rsidR="00F04244" w:rsidRPr="00981B01" w:rsidRDefault="00F04244" w:rsidP="002632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350000</w:t>
            </w:r>
          </w:p>
        </w:tc>
        <w:tc>
          <w:tcPr>
            <w:tcW w:w="1512" w:type="dxa"/>
          </w:tcPr>
          <w:p w:rsidR="00F04244" w:rsidRPr="00981B01" w:rsidRDefault="00F04244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</w:t>
            </w:r>
          </w:p>
        </w:tc>
      </w:tr>
      <w:tr w:rsidR="00F04244" w:rsidRPr="00BE4BCB" w:rsidTr="002632E6">
        <w:tc>
          <w:tcPr>
            <w:tcW w:w="4713" w:type="dxa"/>
            <w:gridSpan w:val="3"/>
          </w:tcPr>
          <w:p w:rsidR="00F04244" w:rsidRPr="00BE4BCB" w:rsidRDefault="00F04244" w:rsidP="00F0424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F04244" w:rsidRPr="00981B01" w:rsidRDefault="00F04244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357143,0</w:t>
            </w:r>
          </w:p>
        </w:tc>
        <w:tc>
          <w:tcPr>
            <w:tcW w:w="1511" w:type="dxa"/>
          </w:tcPr>
          <w:p w:rsidR="00F04244" w:rsidRPr="00981B01" w:rsidRDefault="00F04244" w:rsidP="002632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350000</w:t>
            </w:r>
          </w:p>
        </w:tc>
        <w:tc>
          <w:tcPr>
            <w:tcW w:w="1512" w:type="dxa"/>
          </w:tcPr>
          <w:p w:rsidR="00F04244" w:rsidRPr="00981B01" w:rsidRDefault="00F04244" w:rsidP="002632E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</w:t>
            </w:r>
          </w:p>
        </w:tc>
      </w:tr>
    </w:tbl>
    <w:p w:rsidR="00981B01" w:rsidRDefault="00981B01" w:rsidP="00981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01" w:rsidRPr="00091860" w:rsidRDefault="00981B01" w:rsidP="00981B01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F042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91860">
        <w:rPr>
          <w:sz w:val="28"/>
          <w:szCs w:val="28"/>
        </w:rPr>
        <w:t>будет</w:t>
      </w:r>
      <w:r>
        <w:rPr>
          <w:sz w:val="28"/>
          <w:szCs w:val="28"/>
        </w:rPr>
        <w:t xml:space="preserve"> реализовываться в течение  2018</w:t>
      </w:r>
      <w:r w:rsidRPr="00091860">
        <w:rPr>
          <w:sz w:val="28"/>
          <w:szCs w:val="28"/>
        </w:rPr>
        <w:t xml:space="preserve"> года.</w:t>
      </w:r>
    </w:p>
    <w:p w:rsidR="00981B01" w:rsidRDefault="00981B01" w:rsidP="00981B0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:rsidR="00981B01" w:rsidRPr="00907DC6" w:rsidRDefault="00981B01" w:rsidP="00981B0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F04244">
        <w:rPr>
          <w:rFonts w:ascii="Times New Roman" w:hAnsi="Times New Roman" w:cs="Times New Roman"/>
          <w:b/>
          <w:sz w:val="28"/>
          <w:szCs w:val="28"/>
        </w:rPr>
        <w:t>3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981B01" w:rsidRPr="00907DC6" w:rsidRDefault="00981B01" w:rsidP="00981B01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981B01" w:rsidRPr="00091860" w:rsidRDefault="00981B01" w:rsidP="00981B01">
      <w:pPr>
        <w:tabs>
          <w:tab w:val="left" w:pos="1080"/>
        </w:tabs>
        <w:spacing w:after="0" w:line="240" w:lineRule="auto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981B01" w:rsidRDefault="00981B01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>
        <w:rPr>
          <w:sz w:val="28"/>
          <w:szCs w:val="28"/>
        </w:rPr>
        <w:t xml:space="preserve">аммы </w:t>
      </w:r>
      <w:r w:rsidR="00F04244">
        <w:rPr>
          <w:sz w:val="28"/>
          <w:szCs w:val="28"/>
        </w:rPr>
        <w:t>3</w:t>
      </w:r>
      <w:r>
        <w:rPr>
          <w:sz w:val="28"/>
          <w:szCs w:val="28"/>
        </w:rPr>
        <w:t xml:space="preserve">  в полном объеме позволит</w:t>
      </w:r>
      <w:r w:rsidR="005976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6B2" w:rsidRDefault="005976B2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CF26C7">
        <w:rPr>
          <w:sz w:val="28"/>
          <w:szCs w:val="28"/>
        </w:rPr>
        <w:t>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</w:r>
      <w:r w:rsidRPr="00C03619">
        <w:rPr>
          <w:sz w:val="28"/>
          <w:szCs w:val="28"/>
        </w:rPr>
        <w:t xml:space="preserve"> </w:t>
      </w:r>
    </w:p>
    <w:p w:rsidR="005976B2" w:rsidRDefault="005976B2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</w:p>
    <w:p w:rsidR="00981B01" w:rsidRDefault="00981B01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524C95">
        <w:rPr>
          <w:sz w:val="28"/>
          <w:szCs w:val="28"/>
        </w:rPr>
        <w:t>Планируемые показатели выполнения Программы</w:t>
      </w:r>
      <w:r w:rsidR="005976B2">
        <w:rPr>
          <w:sz w:val="28"/>
          <w:szCs w:val="28"/>
        </w:rPr>
        <w:t xml:space="preserve"> 3</w:t>
      </w:r>
    </w:p>
    <w:p w:rsidR="005976B2" w:rsidRPr="00524C95" w:rsidRDefault="005976B2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981B01" w:rsidRPr="00524C95" w:rsidTr="002632E6">
        <w:trPr>
          <w:jc w:val="center"/>
        </w:trPr>
        <w:tc>
          <w:tcPr>
            <w:tcW w:w="3412" w:type="dxa"/>
          </w:tcPr>
          <w:p w:rsidR="00981B01" w:rsidRPr="00524C95" w:rsidRDefault="00981B01" w:rsidP="002632E6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981B01" w:rsidRPr="00524C95" w:rsidRDefault="00981B01" w:rsidP="002632E6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981B01" w:rsidRPr="00524C95" w:rsidRDefault="00981B01" w:rsidP="002632E6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981B01" w:rsidRPr="00712C7A" w:rsidTr="002632E6">
        <w:trPr>
          <w:jc w:val="center"/>
        </w:trPr>
        <w:tc>
          <w:tcPr>
            <w:tcW w:w="3412" w:type="dxa"/>
            <w:shd w:val="clear" w:color="auto" w:fill="auto"/>
          </w:tcPr>
          <w:p w:rsidR="00981B01" w:rsidRPr="008B40F3" w:rsidRDefault="005976B2" w:rsidP="002632E6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государственный кадастровый учет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3095" w:type="dxa"/>
            <w:shd w:val="clear" w:color="auto" w:fill="auto"/>
          </w:tcPr>
          <w:p w:rsidR="00981B01" w:rsidRPr="008B40F3" w:rsidRDefault="00981B01" w:rsidP="002632E6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3096" w:type="dxa"/>
            <w:shd w:val="clear" w:color="auto" w:fill="auto"/>
          </w:tcPr>
          <w:p w:rsidR="00981B01" w:rsidRPr="008B40F3" w:rsidRDefault="005976B2" w:rsidP="002632E6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81B01" w:rsidRPr="00524C95" w:rsidRDefault="00981B01" w:rsidP="00981B01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Pr="0059119C" w:rsidRDefault="00981B01" w:rsidP="00981B01">
      <w:pPr>
        <w:spacing w:line="240" w:lineRule="auto"/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524C95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091860" w:rsidRPr="0059119C" w:rsidRDefault="00091860" w:rsidP="0059119C">
      <w:pPr>
        <w:spacing w:line="240" w:lineRule="auto"/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59119C"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C7" w:rsidRDefault="00BA33C7" w:rsidP="00942841">
      <w:pPr>
        <w:spacing w:after="0" w:line="240" w:lineRule="auto"/>
      </w:pPr>
      <w:r>
        <w:separator/>
      </w:r>
    </w:p>
  </w:endnote>
  <w:endnote w:type="continuationSeparator" w:id="0">
    <w:p w:rsidR="00BA33C7" w:rsidRDefault="00BA33C7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2B07" w:rsidRPr="00942841" w:rsidRDefault="00BA578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2B07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23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2B07" w:rsidRDefault="000E2B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C7" w:rsidRDefault="00BA33C7" w:rsidP="00942841">
      <w:pPr>
        <w:spacing w:after="0" w:line="240" w:lineRule="auto"/>
      </w:pPr>
      <w:r>
        <w:separator/>
      </w:r>
    </w:p>
  </w:footnote>
  <w:footnote w:type="continuationSeparator" w:id="0">
    <w:p w:rsidR="00BA33C7" w:rsidRDefault="00BA33C7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07" w:rsidRPr="007300C9" w:rsidRDefault="000E2B07">
    <w:pPr>
      <w:pStyle w:val="a9"/>
      <w:rPr>
        <w:rFonts w:ascii="Times New Roman" w:hAnsi="Times New Roman" w:cs="Times New Roman"/>
        <w:sz w:val="36"/>
        <w:szCs w:val="36"/>
      </w:rPr>
    </w:pPr>
  </w:p>
  <w:p w:rsidR="000E2B07" w:rsidRPr="007300C9" w:rsidRDefault="000E2B07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63AF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2">
    <w:nsid w:val="004C22F9"/>
    <w:multiLevelType w:val="hybridMultilevel"/>
    <w:tmpl w:val="260CF0D0"/>
    <w:lvl w:ilvl="0" w:tplc="69C298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714175E"/>
    <w:multiLevelType w:val="multilevel"/>
    <w:tmpl w:val="535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D5C4E"/>
    <w:rsid w:val="000E14AD"/>
    <w:rsid w:val="000E2B07"/>
    <w:rsid w:val="000E5D9A"/>
    <w:rsid w:val="000F30A2"/>
    <w:rsid w:val="0011412C"/>
    <w:rsid w:val="00114479"/>
    <w:rsid w:val="0012720B"/>
    <w:rsid w:val="00152289"/>
    <w:rsid w:val="00173627"/>
    <w:rsid w:val="0019232F"/>
    <w:rsid w:val="001A3FCE"/>
    <w:rsid w:val="001D3130"/>
    <w:rsid w:val="001D6ADB"/>
    <w:rsid w:val="002207ED"/>
    <w:rsid w:val="0023560A"/>
    <w:rsid w:val="00236A82"/>
    <w:rsid w:val="002404A7"/>
    <w:rsid w:val="00245B57"/>
    <w:rsid w:val="00254EAA"/>
    <w:rsid w:val="00257D7B"/>
    <w:rsid w:val="00270A15"/>
    <w:rsid w:val="002848D0"/>
    <w:rsid w:val="002A1001"/>
    <w:rsid w:val="002B7141"/>
    <w:rsid w:val="002B784E"/>
    <w:rsid w:val="002D3E9B"/>
    <w:rsid w:val="003061C8"/>
    <w:rsid w:val="00307B1D"/>
    <w:rsid w:val="00314BD2"/>
    <w:rsid w:val="00317AE2"/>
    <w:rsid w:val="00332AC4"/>
    <w:rsid w:val="003365C8"/>
    <w:rsid w:val="003432EA"/>
    <w:rsid w:val="0035257A"/>
    <w:rsid w:val="00357C2D"/>
    <w:rsid w:val="00376D29"/>
    <w:rsid w:val="0039237F"/>
    <w:rsid w:val="00395935"/>
    <w:rsid w:val="003A7EFF"/>
    <w:rsid w:val="003B02CE"/>
    <w:rsid w:val="003D6C15"/>
    <w:rsid w:val="003F1606"/>
    <w:rsid w:val="00424173"/>
    <w:rsid w:val="00440235"/>
    <w:rsid w:val="004505DB"/>
    <w:rsid w:val="00455ED2"/>
    <w:rsid w:val="00461C09"/>
    <w:rsid w:val="00476F02"/>
    <w:rsid w:val="00483030"/>
    <w:rsid w:val="00491294"/>
    <w:rsid w:val="00491B13"/>
    <w:rsid w:val="004926B6"/>
    <w:rsid w:val="004A1D9D"/>
    <w:rsid w:val="004C3CD0"/>
    <w:rsid w:val="004D18CD"/>
    <w:rsid w:val="004D76B4"/>
    <w:rsid w:val="0050228A"/>
    <w:rsid w:val="0051494C"/>
    <w:rsid w:val="005179D7"/>
    <w:rsid w:val="00523D28"/>
    <w:rsid w:val="00524C95"/>
    <w:rsid w:val="00537951"/>
    <w:rsid w:val="0054554E"/>
    <w:rsid w:val="00562F79"/>
    <w:rsid w:val="0059119C"/>
    <w:rsid w:val="005915EE"/>
    <w:rsid w:val="005976B2"/>
    <w:rsid w:val="005A2953"/>
    <w:rsid w:val="005A5E23"/>
    <w:rsid w:val="005C39C8"/>
    <w:rsid w:val="00600634"/>
    <w:rsid w:val="006053D8"/>
    <w:rsid w:val="00622231"/>
    <w:rsid w:val="00625BA0"/>
    <w:rsid w:val="00633DC8"/>
    <w:rsid w:val="00637107"/>
    <w:rsid w:val="006403A0"/>
    <w:rsid w:val="00646945"/>
    <w:rsid w:val="0066006B"/>
    <w:rsid w:val="006634BD"/>
    <w:rsid w:val="00667A55"/>
    <w:rsid w:val="00686EA4"/>
    <w:rsid w:val="00696F73"/>
    <w:rsid w:val="006C7A09"/>
    <w:rsid w:val="006D41DC"/>
    <w:rsid w:val="006D77F3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715EC"/>
    <w:rsid w:val="007840B9"/>
    <w:rsid w:val="007904A1"/>
    <w:rsid w:val="007B200F"/>
    <w:rsid w:val="007D4597"/>
    <w:rsid w:val="007E3955"/>
    <w:rsid w:val="0080316D"/>
    <w:rsid w:val="008207CC"/>
    <w:rsid w:val="00832F30"/>
    <w:rsid w:val="0083375B"/>
    <w:rsid w:val="00833F7D"/>
    <w:rsid w:val="008342C4"/>
    <w:rsid w:val="008540A8"/>
    <w:rsid w:val="008615F5"/>
    <w:rsid w:val="00877BFF"/>
    <w:rsid w:val="00890716"/>
    <w:rsid w:val="008A4F00"/>
    <w:rsid w:val="008B40F3"/>
    <w:rsid w:val="008C12CA"/>
    <w:rsid w:val="008D7BA9"/>
    <w:rsid w:val="008F058D"/>
    <w:rsid w:val="00901AF9"/>
    <w:rsid w:val="00902989"/>
    <w:rsid w:val="0090773F"/>
    <w:rsid w:val="00907DC6"/>
    <w:rsid w:val="00911BBD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81B01"/>
    <w:rsid w:val="009A11DA"/>
    <w:rsid w:val="009B47CA"/>
    <w:rsid w:val="009D2921"/>
    <w:rsid w:val="009F358A"/>
    <w:rsid w:val="00A01263"/>
    <w:rsid w:val="00A162FD"/>
    <w:rsid w:val="00A22A6C"/>
    <w:rsid w:val="00A7466A"/>
    <w:rsid w:val="00A75108"/>
    <w:rsid w:val="00AA31A4"/>
    <w:rsid w:val="00AA7A1D"/>
    <w:rsid w:val="00AB0CDC"/>
    <w:rsid w:val="00AB39A8"/>
    <w:rsid w:val="00AB521F"/>
    <w:rsid w:val="00AB68DA"/>
    <w:rsid w:val="00B13D96"/>
    <w:rsid w:val="00B146AB"/>
    <w:rsid w:val="00B35449"/>
    <w:rsid w:val="00B450BB"/>
    <w:rsid w:val="00B565B7"/>
    <w:rsid w:val="00B57455"/>
    <w:rsid w:val="00B760EC"/>
    <w:rsid w:val="00B93403"/>
    <w:rsid w:val="00B94A53"/>
    <w:rsid w:val="00B95A23"/>
    <w:rsid w:val="00BA33C7"/>
    <w:rsid w:val="00BA5784"/>
    <w:rsid w:val="00BB07A3"/>
    <w:rsid w:val="00BB1186"/>
    <w:rsid w:val="00BD245A"/>
    <w:rsid w:val="00BD3578"/>
    <w:rsid w:val="00BE4BCB"/>
    <w:rsid w:val="00C02F6B"/>
    <w:rsid w:val="00C03619"/>
    <w:rsid w:val="00C11576"/>
    <w:rsid w:val="00C149B1"/>
    <w:rsid w:val="00C159D7"/>
    <w:rsid w:val="00C20FF2"/>
    <w:rsid w:val="00C40D17"/>
    <w:rsid w:val="00C64F82"/>
    <w:rsid w:val="00C70E53"/>
    <w:rsid w:val="00C85B1A"/>
    <w:rsid w:val="00C901A3"/>
    <w:rsid w:val="00CA5FAC"/>
    <w:rsid w:val="00CA7A47"/>
    <w:rsid w:val="00CB50CF"/>
    <w:rsid w:val="00CD0A1D"/>
    <w:rsid w:val="00CE64FA"/>
    <w:rsid w:val="00CE7BE1"/>
    <w:rsid w:val="00D05715"/>
    <w:rsid w:val="00D148BA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C3017"/>
    <w:rsid w:val="00DD517F"/>
    <w:rsid w:val="00DD555C"/>
    <w:rsid w:val="00DF3165"/>
    <w:rsid w:val="00DF4B9B"/>
    <w:rsid w:val="00DF6A57"/>
    <w:rsid w:val="00DF733C"/>
    <w:rsid w:val="00E013E5"/>
    <w:rsid w:val="00E04A3E"/>
    <w:rsid w:val="00E25C5F"/>
    <w:rsid w:val="00E26716"/>
    <w:rsid w:val="00E32FCF"/>
    <w:rsid w:val="00E44B08"/>
    <w:rsid w:val="00E56C79"/>
    <w:rsid w:val="00E6177C"/>
    <w:rsid w:val="00E71641"/>
    <w:rsid w:val="00E8631F"/>
    <w:rsid w:val="00EA0857"/>
    <w:rsid w:val="00EE07EA"/>
    <w:rsid w:val="00EE2AD8"/>
    <w:rsid w:val="00EE3259"/>
    <w:rsid w:val="00EF3E56"/>
    <w:rsid w:val="00EF4DCA"/>
    <w:rsid w:val="00F04244"/>
    <w:rsid w:val="00F07F74"/>
    <w:rsid w:val="00F15CE7"/>
    <w:rsid w:val="00F470D5"/>
    <w:rsid w:val="00F5243B"/>
    <w:rsid w:val="00F574AE"/>
    <w:rsid w:val="00F6025B"/>
    <w:rsid w:val="00F60DCC"/>
    <w:rsid w:val="00F768C6"/>
    <w:rsid w:val="00F82029"/>
    <w:rsid w:val="00F90D03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3DDB-4EF8-4547-852B-79C023C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2018-03-20T05:34:00Z</cp:lastPrinted>
  <dcterms:created xsi:type="dcterms:W3CDTF">2018-03-15T02:57:00Z</dcterms:created>
  <dcterms:modified xsi:type="dcterms:W3CDTF">2018-03-20T05:35:00Z</dcterms:modified>
</cp:coreProperties>
</file>