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890C15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890C15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 18 </w:t>
      </w:r>
      <w:r w:rsidR="00496906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D150D0" w:rsidRPr="00D150D0">
        <w:rPr>
          <w:rFonts w:ascii="Times New Roman" w:hAnsi="Times New Roman" w:cs="Times New Roman"/>
          <w:sz w:val="28"/>
          <w:szCs w:val="28"/>
        </w:rPr>
        <w:t>7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191</w:t>
      </w:r>
    </w:p>
    <w:p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A57" w:rsidRPr="00890C15" w:rsidRDefault="006B04D2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О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>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2017-2019 г</w:t>
      </w:r>
      <w:proofErr w:type="gramStart"/>
      <w:r w:rsidR="00496906" w:rsidRPr="00890C1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90C15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890C15" w:rsidRDefault="00DF6A57" w:rsidP="0089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C15">
        <w:rPr>
          <w:rFonts w:ascii="Times New Roman" w:hAnsi="Times New Roman" w:cs="Times New Roman"/>
          <w:sz w:val="26"/>
          <w:szCs w:val="26"/>
        </w:rPr>
        <w:t xml:space="preserve">В </w:t>
      </w:r>
      <w:r w:rsidR="00633DC8" w:rsidRPr="00890C15">
        <w:rPr>
          <w:rFonts w:ascii="Times New Roman" w:hAnsi="Times New Roman" w:cs="Times New Roman"/>
          <w:sz w:val="26"/>
          <w:szCs w:val="26"/>
        </w:rPr>
        <w:t>соответствии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  со статьей 168 Жилищного коде</w:t>
      </w:r>
      <w:r w:rsidR="00D150D0" w:rsidRPr="00890C15">
        <w:rPr>
          <w:rFonts w:ascii="Times New Roman" w:hAnsi="Times New Roman" w:cs="Times New Roman"/>
          <w:sz w:val="26"/>
          <w:szCs w:val="26"/>
        </w:rPr>
        <w:t>кса Российской Федерации, статьё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й 12 Закона Камчатского края от 02.12.2013 № 359 «Об организации проведения капитального общего имущества в многоквартирных домах в Камчатском </w:t>
      </w:r>
      <w:r w:rsidR="00496906" w:rsidRPr="00890C15">
        <w:rPr>
          <w:rFonts w:ascii="Times New Roman" w:hAnsi="Times New Roman" w:cs="Times New Roman"/>
          <w:sz w:val="26"/>
          <w:szCs w:val="26"/>
        </w:rPr>
        <w:t>крае» (в ред. от 24.04.2017 г.),</w:t>
      </w:r>
      <w:r w:rsidR="00BD0CFC" w:rsidRPr="00890C15">
        <w:rPr>
          <w:rFonts w:ascii="Times New Roman" w:hAnsi="Times New Roman" w:cs="Times New Roman"/>
          <w:sz w:val="26"/>
          <w:szCs w:val="26"/>
        </w:rPr>
        <w:t xml:space="preserve">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890C15">
        <w:rPr>
          <w:rFonts w:ascii="Times New Roman" w:hAnsi="Times New Roman" w:cs="Times New Roman"/>
          <w:sz w:val="26"/>
          <w:szCs w:val="26"/>
        </w:rPr>
        <w:t>кого края от 19.06.2014 № 261-П</w:t>
      </w:r>
      <w:proofErr w:type="gramEnd"/>
    </w:p>
    <w:p w:rsidR="00633DC8" w:rsidRPr="00083CD2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716" w:rsidRPr="00890C15" w:rsidRDefault="00496906" w:rsidP="00890C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г.г., согласно приложениям 1, 2, 3 к настоящему постановлению.</w:t>
      </w:r>
    </w:p>
    <w:p w:rsidR="00890C15" w:rsidRPr="00890C15" w:rsidRDefault="00890C15" w:rsidP="00890C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C15">
        <w:rPr>
          <w:rFonts w:ascii="Times New Roman" w:hAnsi="Times New Roman" w:cs="Times New Roman"/>
          <w:sz w:val="28"/>
          <w:szCs w:val="28"/>
        </w:rPr>
        <w:t>Постановления администрации Корякского сельского поселения № 102 от 11.07.2017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2017-2019 г.г.», № 159 от 01.11.2017 г. «О внесении изменений в постановление администрации Корякского сельского поселения № 102 от 11.07.2017 г. «Об утверждении краткосрочного плана 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г.г.»» признать утратившими силу.</w:t>
      </w:r>
    </w:p>
    <w:p w:rsidR="00496906" w:rsidRPr="00890C15" w:rsidRDefault="00496906" w:rsidP="00890C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:rsidR="00E26716" w:rsidRPr="00E26716" w:rsidRDefault="000639E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>М</w:t>
      </w:r>
      <w:r w:rsidR="00BD0CFC">
        <w:rPr>
          <w:rFonts w:ascii="Times New Roman" w:hAnsi="Times New Roman" w:cs="Times New Roman"/>
          <w:b/>
          <w:sz w:val="28"/>
          <w:szCs w:val="28"/>
        </w:rPr>
        <w:t>.</w:t>
      </w:r>
      <w:r w:rsidR="00C7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Г. Зобова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639E3"/>
    <w:rsid w:val="00083CD2"/>
    <w:rsid w:val="000A2327"/>
    <w:rsid w:val="000F4EEF"/>
    <w:rsid w:val="00182256"/>
    <w:rsid w:val="002C0825"/>
    <w:rsid w:val="003365C8"/>
    <w:rsid w:val="003B6BFB"/>
    <w:rsid w:val="003C20FE"/>
    <w:rsid w:val="00405D0C"/>
    <w:rsid w:val="00450B65"/>
    <w:rsid w:val="00496906"/>
    <w:rsid w:val="004F68A3"/>
    <w:rsid w:val="005D5CCE"/>
    <w:rsid w:val="005F0CBD"/>
    <w:rsid w:val="00633DC8"/>
    <w:rsid w:val="00676759"/>
    <w:rsid w:val="006B04D2"/>
    <w:rsid w:val="006E2F1B"/>
    <w:rsid w:val="00835BC3"/>
    <w:rsid w:val="00890C15"/>
    <w:rsid w:val="00890FD8"/>
    <w:rsid w:val="008B0C1D"/>
    <w:rsid w:val="00912761"/>
    <w:rsid w:val="00A330CF"/>
    <w:rsid w:val="00AA0A65"/>
    <w:rsid w:val="00AD1BC3"/>
    <w:rsid w:val="00AF7F6B"/>
    <w:rsid w:val="00BC4696"/>
    <w:rsid w:val="00BD0CFC"/>
    <w:rsid w:val="00C721FF"/>
    <w:rsid w:val="00D150D0"/>
    <w:rsid w:val="00D37A25"/>
    <w:rsid w:val="00DC790D"/>
    <w:rsid w:val="00DF6A57"/>
    <w:rsid w:val="00E26716"/>
    <w:rsid w:val="00E96FEB"/>
    <w:rsid w:val="00EE07EA"/>
    <w:rsid w:val="00EF4DCA"/>
    <w:rsid w:val="00F10581"/>
    <w:rsid w:val="00F574AE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A263-89D1-416E-AD77-13301604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2017-09-06T02:22:00Z</cp:lastPrinted>
  <dcterms:created xsi:type="dcterms:W3CDTF">2017-12-18T00:38:00Z</dcterms:created>
  <dcterms:modified xsi:type="dcterms:W3CDTF">2017-12-18T00:38:00Z</dcterms:modified>
</cp:coreProperties>
</file>