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D34286">
        <w:rPr>
          <w:rFonts w:eastAsia="Times New Roman"/>
          <w:b/>
          <w:color w:val="000000"/>
          <w:sz w:val="26"/>
          <w:szCs w:val="26"/>
          <w:u w:val="single"/>
        </w:rPr>
        <w:t>26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6843D0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6843D0">
              <w:rPr>
                <w:rFonts w:eastAsia="Times New Roman"/>
                <w:color w:val="000000"/>
              </w:rPr>
              <w:t>Центральная улица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371DD" w:rsidP="00C2788D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 xml:space="preserve">ул. </w:t>
            </w:r>
            <w:r w:rsidR="00D864BE">
              <w:rPr>
                <w:rFonts w:eastAsia="Times New Roman"/>
                <w:color w:val="000000"/>
              </w:rPr>
              <w:t xml:space="preserve"> </w:t>
            </w:r>
            <w:proofErr w:type="gramStart"/>
            <w:r w:rsidR="00C2788D">
              <w:rPr>
                <w:rFonts w:eastAsia="Times New Roman"/>
                <w:color w:val="000000"/>
              </w:rPr>
              <w:t>Дачная</w:t>
            </w:r>
            <w:proofErr w:type="gramEnd"/>
            <w:r w:rsidR="00C2788D">
              <w:rPr>
                <w:rFonts w:eastAsia="Times New Roman"/>
                <w:color w:val="000000"/>
              </w:rPr>
              <w:t xml:space="preserve"> Сев. Коряки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C2788D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C2788D">
              <w:rPr>
                <w:rFonts w:eastAsia="Times New Roman"/>
                <w:color w:val="000000"/>
              </w:rPr>
              <w:t>индивидуальные жилые дома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6843D0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C2788D">
              <w:rPr>
                <w:rFonts w:eastAsia="Times New Roman"/>
                <w:color w:val="000000"/>
              </w:rPr>
              <w:t xml:space="preserve">3888 </w:t>
            </w:r>
            <w:proofErr w:type="spellStart"/>
            <w:r w:rsidR="00C2788D">
              <w:rPr>
                <w:rFonts w:eastAsia="Times New Roman"/>
                <w:color w:val="000000"/>
              </w:rPr>
              <w:t>кв</w:t>
            </w:r>
            <w:proofErr w:type="spellEnd"/>
            <w:r w:rsidR="00C2788D">
              <w:rPr>
                <w:rFonts w:eastAsia="Times New Roman"/>
                <w:color w:val="000000"/>
              </w:rPr>
              <w:t xml:space="preserve"> м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C2788D">
              <w:rPr>
                <w:rFonts w:eastAsia="Times New Roman"/>
                <w:color w:val="000000"/>
              </w:rPr>
              <w:t>168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C2788D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7016E6"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843D0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6843D0"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843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843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843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843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6843D0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велодорожка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CB1B86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9</w:t>
            </w:r>
          </w:p>
          <w:p w:rsidR="006C7DAA" w:rsidRPr="00A66EC7" w:rsidRDefault="00CB1B86" w:rsidP="00D864BE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2F031D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D34286">
        <w:rPr>
          <w:rFonts w:eastAsia="Times New Roman"/>
          <w:color w:val="000000"/>
          <w:sz w:val="26"/>
          <w:szCs w:val="26"/>
        </w:rPr>
        <w:t xml:space="preserve"> «26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0B761C" w:rsidRDefault="00C1359C" w:rsidP="002F03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расположения </w:t>
      </w:r>
      <w:r w:rsidR="006843D0">
        <w:rPr>
          <w:b/>
          <w:sz w:val="28"/>
          <w:szCs w:val="28"/>
        </w:rPr>
        <w:t xml:space="preserve">центральная улица </w:t>
      </w:r>
      <w:r>
        <w:rPr>
          <w:b/>
          <w:sz w:val="28"/>
          <w:szCs w:val="28"/>
        </w:rPr>
        <w:t xml:space="preserve"> </w:t>
      </w:r>
      <w:r w:rsidR="00C2788D">
        <w:rPr>
          <w:b/>
          <w:sz w:val="28"/>
          <w:szCs w:val="28"/>
        </w:rPr>
        <w:t>Дачная</w:t>
      </w:r>
      <w:r w:rsidR="002F031D" w:rsidRPr="002F031D">
        <w:rPr>
          <w:b/>
          <w:sz w:val="28"/>
          <w:szCs w:val="28"/>
        </w:rPr>
        <w:t xml:space="preserve"> с.</w:t>
      </w:r>
      <w:r w:rsidR="00C2788D">
        <w:rPr>
          <w:b/>
          <w:sz w:val="28"/>
          <w:szCs w:val="28"/>
        </w:rPr>
        <w:t xml:space="preserve"> </w:t>
      </w:r>
      <w:proofErr w:type="spellStart"/>
      <w:r w:rsidR="00C2788D">
        <w:rPr>
          <w:b/>
          <w:sz w:val="28"/>
          <w:szCs w:val="28"/>
        </w:rPr>
        <w:t>Севернае</w:t>
      </w:r>
      <w:proofErr w:type="spellEnd"/>
      <w:r w:rsidR="002F031D" w:rsidRPr="002F031D">
        <w:rPr>
          <w:b/>
          <w:sz w:val="28"/>
          <w:szCs w:val="28"/>
        </w:rPr>
        <w:t xml:space="preserve"> Коряки</w:t>
      </w:r>
    </w:p>
    <w:p w:rsidR="006843D0" w:rsidRDefault="006843D0" w:rsidP="002F031D">
      <w:pPr>
        <w:jc w:val="center"/>
        <w:rPr>
          <w:b/>
          <w:sz w:val="28"/>
          <w:szCs w:val="28"/>
        </w:rPr>
      </w:pPr>
    </w:p>
    <w:p w:rsidR="002F031D" w:rsidRPr="002F031D" w:rsidRDefault="00C2788D" w:rsidP="002F031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left:0;text-align:left;margin-left:276.45pt;margin-top:39.2pt;width:13.5pt;height:183.75pt;z-index:251658240" o:connectortype="straight" strokecolor="red" strokeweight="5pt">
            <v:stroke dashstyle="1 1" endcap="round"/>
          </v:shape>
        </w:pict>
      </w:r>
      <w:r>
        <w:rPr>
          <w:b/>
          <w:noProof/>
          <w:sz w:val="28"/>
          <w:szCs w:val="28"/>
        </w:rPr>
        <w:pict>
          <v:shape id="_x0000_s1123" type="#_x0000_t32" style="position:absolute;left:0;text-align:left;margin-left:254.7pt;margin-top:222.95pt;width:35.25pt;height:3.75pt;flip:x;z-index:251699200" o:connectortype="straight" strokecolor="red" strokeweight="5pt">
            <v:stroke dashstyle="1 1" endcap="round"/>
          </v:shape>
        </w:pict>
      </w:r>
      <w:r>
        <w:rPr>
          <w:b/>
          <w:noProof/>
          <w:sz w:val="28"/>
          <w:szCs w:val="28"/>
        </w:rPr>
        <w:pict>
          <v:shape id="_x0000_s1082" type="#_x0000_t32" style="position:absolute;left:0;text-align:left;margin-left:214.2pt;margin-top:226.7pt;width:40.5pt;height:16.5pt;flip:x;z-index:251659264" o:connectortype="straight" strokecolor="red" strokeweight="5pt">
            <v:stroke dashstyle="1 1" endcap="round"/>
          </v:shape>
        </w:pict>
      </w:r>
      <w:r>
        <w:rPr>
          <w:b/>
          <w:noProof/>
          <w:sz w:val="28"/>
          <w:szCs w:val="28"/>
        </w:rPr>
        <w:drawing>
          <wp:inline distT="0" distB="0" distL="0" distR="0">
            <wp:extent cx="5346723" cy="3219450"/>
            <wp:effectExtent l="19050" t="0" r="632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57" t="12536" r="17093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31" cy="322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5CD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53.7pt;margin-top:104.45pt;width:229.5pt;height:66.75pt;z-index:251660288;mso-position-horizontal-relative:text;mso-position-vertical-relative:text" stroked="f">
            <v:fill opacity="0"/>
            <v:textbox>
              <w:txbxContent>
                <w:p w:rsidR="00C2788D" w:rsidRDefault="00C2788D" w:rsidP="00CB1B8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color w:val="FF0000"/>
                      <w:sz w:val="28"/>
                      <w:szCs w:val="28"/>
                    </w:rPr>
                    <w:t>с</w:t>
                  </w:r>
                  <w:proofErr w:type="gramEnd"/>
                  <w:r>
                    <w:rPr>
                      <w:b/>
                      <w:color w:val="FF0000"/>
                      <w:sz w:val="28"/>
                      <w:szCs w:val="28"/>
                    </w:rPr>
                    <w:t>. Северные Коряки</w:t>
                  </w:r>
                </w:p>
                <w:p w:rsidR="00CB1B86" w:rsidRPr="00CB1B86" w:rsidRDefault="00CB1B86" w:rsidP="00CB1B8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B1B86">
                    <w:rPr>
                      <w:b/>
                      <w:color w:val="FF0000"/>
                      <w:sz w:val="28"/>
                      <w:szCs w:val="28"/>
                    </w:rPr>
                    <w:t xml:space="preserve">Центральная ул. </w:t>
                  </w:r>
                  <w:r w:rsidR="00C2788D">
                    <w:rPr>
                      <w:b/>
                      <w:color w:val="FF0000"/>
                      <w:sz w:val="28"/>
                      <w:szCs w:val="28"/>
                    </w:rPr>
                    <w:t>Дачная</w:t>
                  </w:r>
                </w:p>
                <w:p w:rsidR="00CB1B86" w:rsidRPr="00CB1B86" w:rsidRDefault="00CB1B86" w:rsidP="00CB1B8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B1B86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S</w:t>
                  </w:r>
                  <w:r w:rsidR="00C2788D">
                    <w:rPr>
                      <w:b/>
                      <w:color w:val="FF0000"/>
                      <w:sz w:val="28"/>
                      <w:szCs w:val="28"/>
                    </w:rPr>
                    <w:t>=</w:t>
                  </w:r>
                  <w:r w:rsidRPr="00CB1B86">
                    <w:rPr>
                      <w:b/>
                      <w:color w:val="FF0000"/>
                      <w:sz w:val="28"/>
                      <w:szCs w:val="28"/>
                    </w:rPr>
                    <w:t xml:space="preserve"> кв.м.</w:t>
                  </w:r>
                </w:p>
              </w:txbxContent>
            </v:textbox>
          </v:shape>
        </w:pict>
      </w:r>
    </w:p>
    <w:p w:rsidR="004E17F1" w:rsidRDefault="004E17F1" w:rsidP="004E17F1">
      <w:pPr>
        <w:jc w:val="center"/>
        <w:rPr>
          <w:b/>
          <w:sz w:val="28"/>
          <w:szCs w:val="28"/>
        </w:rPr>
      </w:pPr>
    </w:p>
    <w:p w:rsidR="00CB1B86" w:rsidRDefault="00CB1B86" w:rsidP="00CB1B86">
      <w:pPr>
        <w:tabs>
          <w:tab w:val="left" w:pos="1695"/>
        </w:tabs>
        <w:rPr>
          <w:sz w:val="32"/>
          <w:szCs w:val="32"/>
        </w:rPr>
      </w:pPr>
      <w:r>
        <w:rPr>
          <w:sz w:val="32"/>
          <w:szCs w:val="32"/>
        </w:rPr>
        <w:tab/>
        <w:t>Схема размещения объектов благоустройства</w:t>
      </w:r>
    </w:p>
    <w:p w:rsidR="00CB1B86" w:rsidRPr="00FB50B2" w:rsidRDefault="00CB1B86" w:rsidP="00CB1B86">
      <w:pPr>
        <w:tabs>
          <w:tab w:val="left" w:pos="1695"/>
        </w:tabs>
        <w:rPr>
          <w:sz w:val="32"/>
          <w:szCs w:val="32"/>
        </w:rPr>
      </w:pPr>
    </w:p>
    <w:p w:rsidR="00CB1B86" w:rsidRPr="004E17F1" w:rsidRDefault="003C3AEE" w:rsidP="004E17F1">
      <w:pPr>
        <w:jc w:val="center"/>
        <w:rPr>
          <w:b/>
          <w:sz w:val="28"/>
          <w:szCs w:val="28"/>
        </w:rPr>
      </w:pPr>
      <w:r w:rsidRPr="008665CD">
        <w:rPr>
          <w:noProof/>
          <w:sz w:val="32"/>
          <w:szCs w:val="32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19" type="#_x0000_t183" style="position:absolute;left:0;text-align:left;margin-left:172.2pt;margin-top:209.05pt;width:15pt;height:19.5pt;z-index:251698176" fillcolor="yellow"/>
        </w:pict>
      </w:r>
      <w:r w:rsidRPr="008665CD">
        <w:rPr>
          <w:noProof/>
          <w:sz w:val="32"/>
          <w:szCs w:val="32"/>
        </w:rPr>
        <w:pict>
          <v:shape id="_x0000_s1111" type="#_x0000_t183" style="position:absolute;left:0;text-align:left;margin-left:283.2pt;margin-top:178.3pt;width:15pt;height:19.5pt;z-index:251689984" fillcolor="yellow"/>
        </w:pict>
      </w:r>
      <w:r w:rsidRPr="008665CD">
        <w:rPr>
          <w:noProof/>
          <w:sz w:val="32"/>
          <w:szCs w:val="32"/>
        </w:rPr>
        <w:pict>
          <v:shape id="_x0000_s1115" type="#_x0000_t183" style="position:absolute;left:0;text-align:left;margin-left:242.7pt;margin-top:184.3pt;width:15pt;height:19.5pt;z-index:251694080" fillcolor="yellow"/>
        </w:pict>
      </w:r>
      <w:r w:rsidRPr="008665CD">
        <w:rPr>
          <w:noProof/>
          <w:sz w:val="32"/>
          <w:szCs w:val="32"/>
        </w:rPr>
        <w:pict>
          <v:shape id="_x0000_s1109" type="#_x0000_t183" style="position:absolute;left:0;text-align:left;margin-left:337.95pt;margin-top:106.1pt;width:15pt;height:19.5pt;z-index:251687936" fillcolor="yellow"/>
        </w:pict>
      </w:r>
      <w:r w:rsidRPr="008665CD">
        <w:rPr>
          <w:noProof/>
          <w:sz w:val="32"/>
          <w:szCs w:val="32"/>
        </w:rPr>
        <w:pict>
          <v:shape id="_x0000_s1104" type="#_x0000_t183" style="position:absolute;left:0;text-align:left;margin-left:337.95pt;margin-top:67.1pt;width:15pt;height:19.5pt;z-index:251682816" fillcolor="yellow"/>
        </w:pict>
      </w:r>
      <w:r w:rsidRPr="008665CD">
        <w:rPr>
          <w:noProof/>
          <w:sz w:val="32"/>
          <w:szCs w:val="32"/>
        </w:rPr>
        <w:pict>
          <v:shape id="_x0000_s1092" type="#_x0000_t32" style="position:absolute;left:0;text-align:left;margin-left:220.2pt;margin-top:203.8pt;width:88.5pt;height:13.5pt;flip:x;z-index:251670528" o:connectortype="straight" strokecolor="#00b0f0" strokeweight="9.75pt"/>
        </w:pict>
      </w:r>
      <w:r w:rsidR="00C2788D">
        <w:rPr>
          <w:noProof/>
          <w:sz w:val="32"/>
          <w:szCs w:val="32"/>
        </w:rPr>
        <w:pict>
          <v:shape id="_x0000_s1126" type="#_x0000_t32" style="position:absolute;left:0;text-align:left;margin-left:129.45pt;margin-top:217.3pt;width:96pt;height:30pt;flip:x;z-index:251702272" o:connectortype="straight" strokecolor="#00b0f0" strokeweight="9.75pt"/>
        </w:pict>
      </w:r>
      <w:r w:rsidR="00C2788D" w:rsidRPr="008665CD">
        <w:rPr>
          <w:noProof/>
          <w:sz w:val="32"/>
          <w:szCs w:val="32"/>
        </w:rPr>
        <w:pict>
          <v:shape id="_x0000_s1093" type="#_x0000_t32" style="position:absolute;left:0;text-align:left;margin-left:304.2pt;margin-top:10.35pt;width:0;height:193.45pt;flip:y;z-index:251671552" o:connectortype="straight" strokecolor="#00b0f0" strokeweight="9.75pt"/>
        </w:pict>
      </w:r>
      <w:r w:rsidR="00C2788D">
        <w:rPr>
          <w:noProof/>
          <w:sz w:val="32"/>
          <w:szCs w:val="32"/>
        </w:rPr>
        <w:pict>
          <v:shape id="_x0000_s1125" type="#_x0000_t183" style="position:absolute;left:0;text-align:left;margin-left:337.95pt;margin-top:191.8pt;width:15pt;height:19.5pt;z-index:251701248" fillcolor="yellow"/>
        </w:pict>
      </w:r>
      <w:r w:rsidR="00C2788D" w:rsidRPr="008665CD">
        <w:rPr>
          <w:noProof/>
          <w:sz w:val="32"/>
          <w:szCs w:val="32"/>
        </w:rPr>
        <w:pict>
          <v:shape id="_x0000_s1117" type="#_x0000_t183" style="position:absolute;left:0;text-align:left;margin-left:205.2pt;margin-top:197.8pt;width:15pt;height:19.5pt;z-index:251696128" fillcolor="yellow"/>
        </w:pict>
      </w:r>
      <w:r w:rsidR="00C2788D" w:rsidRPr="008665CD">
        <w:rPr>
          <w:noProof/>
          <w:sz w:val="32"/>
          <w:szCs w:val="32"/>
        </w:rPr>
        <w:pict>
          <v:shape id="_x0000_s1105" type="#_x0000_t183" style="position:absolute;left:0;text-align:left;margin-left:337.95pt;margin-top:141.35pt;width:15pt;height:19.5pt;z-index:251683840" fillcolor="yellow"/>
        </w:pict>
      </w:r>
      <w:r w:rsidR="00C2788D" w:rsidRPr="008665CD">
        <w:rPr>
          <w:noProof/>
          <w:sz w:val="32"/>
          <w:szCs w:val="32"/>
        </w:rPr>
        <w:pict>
          <v:shape id="_x0000_s1102" type="#_x0000_t183" style="position:absolute;left:0;text-align:left;margin-left:337.95pt;margin-top:18.35pt;width:15pt;height:19.5pt;z-index:251680768" fillcolor="yellow"/>
        </w:pict>
      </w:r>
      <w:r w:rsidR="00C2788D" w:rsidRPr="008665CD">
        <w:rPr>
          <w:noProof/>
          <w:sz w:val="32"/>
          <w:szCs w:val="32"/>
        </w:rPr>
        <w:pict>
          <v:shape id="_x0000_s1089" type="#_x0000_t32" style="position:absolute;left:0;text-align:left;margin-left:214.2pt;margin-top:217.3pt;width:108pt;height:21pt;flip:x;z-index:251667456" o:connectortype="straight" strokecolor="#f79646 [3209]" strokeweight="9.75pt"/>
        </w:pict>
      </w:r>
      <w:r w:rsidR="00C2788D" w:rsidRPr="008665CD">
        <w:rPr>
          <w:noProof/>
          <w:sz w:val="32"/>
          <w:szCs w:val="32"/>
        </w:rPr>
        <w:pict>
          <v:shape id="_x0000_s1090" type="#_x0000_t32" style="position:absolute;left:0;text-align:left;margin-left:322.2pt;margin-top:10.35pt;width:0;height:206.95pt;z-index:251668480" o:connectortype="straight" strokecolor="#f79646 [3209]" strokeweight="9.75pt"/>
        </w:pict>
      </w:r>
      <w:r w:rsidR="00C2788D">
        <w:rPr>
          <w:noProof/>
          <w:sz w:val="32"/>
          <w:szCs w:val="32"/>
        </w:rPr>
        <w:pict>
          <v:shape id="_x0000_s1086" type="#_x0000_t32" style="position:absolute;left:0;text-align:left;margin-left:136.2pt;margin-top:228.55pt;width:78pt;height:27.75pt;flip:x;z-index:251664384" o:connectortype="straight" strokecolor="#7f7f7f [1612]" strokeweight="10pt"/>
        </w:pict>
      </w:r>
      <w:r w:rsidR="00C2788D">
        <w:rPr>
          <w:noProof/>
          <w:sz w:val="32"/>
          <w:szCs w:val="32"/>
        </w:rPr>
        <w:pict>
          <v:shape id="_x0000_s1087" type="#_x0000_t32" style="position:absolute;left:0;text-align:left;margin-left:214.2pt;margin-top:211.3pt;width:94.5pt;height:17.25pt;flip:x;z-index:251665408" o:connectortype="straight" strokecolor="#7f7f7f [1612]" strokeweight="10pt"/>
        </w:pict>
      </w:r>
      <w:r w:rsidR="00C2788D" w:rsidRPr="008665CD">
        <w:rPr>
          <w:noProof/>
          <w:sz w:val="32"/>
          <w:szCs w:val="32"/>
        </w:rPr>
        <w:pict>
          <v:shape id="_x0000_s1085" type="#_x0000_t32" style="position:absolute;left:0;text-align:left;margin-left:313.2pt;margin-top:12.55pt;width:0;height:204.75pt;z-index:251663360" o:connectortype="straight" strokecolor="#7f7f7f [1612]" strokeweight="10pt"/>
        </w:pict>
      </w:r>
      <w:r w:rsidR="00C2788D">
        <w:rPr>
          <w:noProof/>
          <w:sz w:val="32"/>
          <w:szCs w:val="32"/>
        </w:rPr>
        <w:pict>
          <v:shape id="_x0000_s1124" type="#_x0000_t32" style="position:absolute;left:0;text-align:left;margin-left:136.2pt;margin-top:238.3pt;width:84pt;height:28.5pt;flip:x;z-index:251700224" o:connectortype="straight" strokecolor="#f79646 [3209]" strokeweight="9.75pt"/>
        </w:pict>
      </w:r>
      <w:r w:rsidR="00C2788D" w:rsidRPr="008665CD">
        <w:rPr>
          <w:noProof/>
          <w:sz w:val="32"/>
          <w:szCs w:val="32"/>
        </w:rPr>
        <w:pict>
          <v:shape id="_x0000_s1101" type="#_x0000_t202" style="position:absolute;left:0;text-align:left;margin-left:268.2pt;margin-top:260.05pt;width:228pt;height:125.25pt;z-index:251679744">
            <v:textbox style="mso-next-textbox:#_x0000_s1101">
              <w:txbxContent>
                <w:p w:rsidR="00CB1B86" w:rsidRPr="00034431" w:rsidRDefault="00CB1B86" w:rsidP="00CB1B86">
                  <w:pPr>
                    <w:rPr>
                      <w:b/>
                    </w:rPr>
                  </w:pPr>
                  <w:r w:rsidRPr="00034431">
                    <w:rPr>
                      <w:b/>
                    </w:rPr>
                    <w:t>Условные обозначения</w:t>
                  </w:r>
                </w:p>
                <w:p w:rsidR="00CB1B86" w:rsidRDefault="00CB1B86" w:rsidP="00CB1B86">
                  <w:r>
                    <w:rPr>
                      <w:noProof/>
                    </w:rPr>
                    <w:drawing>
                      <wp:inline distT="0" distB="0" distL="0" distR="0">
                        <wp:extent cx="419100" cy="266700"/>
                        <wp:effectExtent l="38100" t="0" r="19050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71642">
                                  <a:off x="0" y="0"/>
                                  <a:ext cx="4191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2788D">
                    <w:t xml:space="preserve"> - центральная улица Дачная</w:t>
                  </w:r>
                </w:p>
                <w:p w:rsidR="00CB1B86" w:rsidRDefault="00CB1B86" w:rsidP="00CB1B86">
                  <w:r>
                    <w:rPr>
                      <w:noProof/>
                    </w:rPr>
                    <w:drawing>
                      <wp:inline distT="0" distB="0" distL="0" distR="0">
                        <wp:extent cx="352425" cy="236692"/>
                        <wp:effectExtent l="0" t="0" r="28575" b="0"/>
                        <wp:docPr id="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1972">
                                  <a:off x="0" y="0"/>
                                  <a:ext cx="354559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- велосипедная дорожка</w:t>
                  </w:r>
                </w:p>
                <w:p w:rsidR="00CB1B86" w:rsidRDefault="00CB1B86" w:rsidP="00CB1B86">
                  <w:r>
                    <w:rPr>
                      <w:noProof/>
                    </w:rPr>
                    <w:drawing>
                      <wp:inline distT="0" distB="0" distL="0" distR="0">
                        <wp:extent cx="297155" cy="313217"/>
                        <wp:effectExtent l="76200" t="0" r="64795" b="0"/>
                        <wp:docPr id="10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036712">
                                  <a:off x="0" y="0"/>
                                  <a:ext cx="296404" cy="31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пешеходная дорожка</w:t>
                  </w:r>
                </w:p>
                <w:p w:rsidR="00CB1B86" w:rsidRDefault="00CB1B86" w:rsidP="00CB1B86">
                  <w:r>
                    <w:rPr>
                      <w:noProof/>
                    </w:rPr>
                    <w:drawing>
                      <wp:inline distT="0" distB="0" distL="0" distR="0">
                        <wp:extent cx="228600" cy="295275"/>
                        <wp:effectExtent l="19050" t="0" r="0" b="0"/>
                        <wp:docPr id="1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уличное освещение</w:t>
                  </w:r>
                </w:p>
              </w:txbxContent>
            </v:textbox>
          </v:shape>
        </w:pict>
      </w:r>
      <w:r w:rsidR="00C2788D" w:rsidRPr="008665CD">
        <w:rPr>
          <w:noProof/>
          <w:sz w:val="32"/>
          <w:szCs w:val="32"/>
        </w:rPr>
        <w:pict>
          <v:rect id="_x0000_s1084" style="position:absolute;left:0;text-align:left;margin-left:27.45pt;margin-top:10.35pt;width:447.75pt;height:301.45pt;z-index:251662336" fillcolor="#d6e3bc [1302]"/>
        </w:pict>
      </w:r>
    </w:p>
    <w:sectPr w:rsidR="00CB1B86" w:rsidRPr="004E17F1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4.75pt;height:10.5pt;visibility:visible;mso-wrap-style:square" o:bullet="t">
        <v:imagedata r:id="rId1" o:title=""/>
      </v:shape>
    </w:pict>
  </w:numPicBullet>
  <w:numPicBullet w:numPicBulletId="1">
    <w:pict>
      <v:shape id="_x0000_i1043" type="#_x0000_t75" style="width:8.25pt;height:8.25pt;visibility:visible;mso-wrap-style:square" o:bullet="t">
        <v:imagedata r:id="rId2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1424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43AF"/>
    <w:rsid w:val="000B56E4"/>
    <w:rsid w:val="000B7297"/>
    <w:rsid w:val="000B761C"/>
    <w:rsid w:val="000C0AFB"/>
    <w:rsid w:val="000C3B01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15BB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795B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1D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3AEE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4686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17F1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1DD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4700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4D1C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32D3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3D0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43A6"/>
    <w:rsid w:val="006F6461"/>
    <w:rsid w:val="006F7368"/>
    <w:rsid w:val="006F78D5"/>
    <w:rsid w:val="006F7E8D"/>
    <w:rsid w:val="007016E6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184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2F37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5CD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0C80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3E0A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6F16"/>
    <w:rsid w:val="009E71C6"/>
    <w:rsid w:val="009E770A"/>
    <w:rsid w:val="009E7D8E"/>
    <w:rsid w:val="009F534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359C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2788D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1B86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0C41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4286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66F6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B7DD0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090"/>
      <o:colormenu v:ext="edit" fillcolor="none [2405]" strokecolor="yellow"/>
    </o:shapedefaults>
    <o:shapelayout v:ext="edit">
      <o:idmap v:ext="edit" data="1"/>
      <o:rules v:ext="edit">
        <o:r id="V:Rule10" type="connector" idref="#_x0000_s1087"/>
        <o:r id="V:Rule11" type="connector" idref="#_x0000_s1090"/>
        <o:r id="V:Rule12" type="connector" idref="#_x0000_s1089"/>
        <o:r id="V:Rule13" type="connector" idref="#_x0000_s1093"/>
        <o:r id="V:Rule14" type="connector" idref="#_x0000_s1082"/>
        <o:r id="V:Rule15" type="connector" idref="#_x0000_s1081"/>
        <o:r id="V:Rule16" type="connector" idref="#_x0000_s1092"/>
        <o:r id="V:Rule17" type="connector" idref="#_x0000_s1086"/>
        <o:r id="V:Rule18" type="connector" idref="#_x0000_s1085"/>
        <o:r id="V:Rule19" type="connector" idref="#_x0000_s1123"/>
        <o:r id="V:Rule20" type="connector" idref="#_x0000_s1124"/>
        <o:r id="V:Rule21" type="connector" idref="#_x0000_s11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11" Type="http://schemas.openxmlformats.org/officeDocument/2006/relationships/theme" Target="theme/theme1.xml"/><Relationship Id="rId5" Type="http://schemas.openxmlformats.org/officeDocument/2006/relationships/image" Target="media/image3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2017-11-19T23:28:00Z</dcterms:created>
  <dcterms:modified xsi:type="dcterms:W3CDTF">2017-11-19T23:38:00Z</dcterms:modified>
</cp:coreProperties>
</file>