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BC" w:rsidRPr="001F31D5" w:rsidRDefault="001F31D5" w:rsidP="001F3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1D5">
        <w:rPr>
          <w:rFonts w:ascii="Times New Roman" w:hAnsi="Times New Roman" w:cs="Times New Roman"/>
          <w:sz w:val="28"/>
          <w:szCs w:val="28"/>
        </w:rPr>
        <w:t>Для осуществления технологического присоединения МУП Многоотраслевое предприятие ЖКХ КСП располагает резервными мощностями для подключения потребителей к системе теплоснабжения от источника тепловой энергии (котельная № 5).</w:t>
      </w:r>
    </w:p>
    <w:p w:rsidR="001F31D5" w:rsidRPr="001F31D5" w:rsidRDefault="001F31D5" w:rsidP="001F3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1D5">
        <w:rPr>
          <w:rFonts w:ascii="Times New Roman" w:hAnsi="Times New Roman" w:cs="Times New Roman"/>
          <w:sz w:val="28"/>
          <w:szCs w:val="28"/>
        </w:rPr>
        <w:t>Подключение (технологическое присоединение) к системе теплоснабжения осуществляется в порядке, установленном законодательством и правилами подключения (технологического присоединения) к системам теплоснабжения, утвержденными Постановлением Правительством Российской Федерации № 2115 от 30.11.2021 г.</w:t>
      </w:r>
    </w:p>
    <w:p w:rsidR="001F31D5" w:rsidRPr="001F31D5" w:rsidRDefault="001F31D5" w:rsidP="001F3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1D5">
        <w:rPr>
          <w:rFonts w:ascii="Times New Roman" w:hAnsi="Times New Roman" w:cs="Times New Roman"/>
          <w:sz w:val="28"/>
          <w:szCs w:val="28"/>
        </w:rPr>
        <w:t>Данные обновляются в зависимости от наличия заявок на технологическое присоединение.</w:t>
      </w:r>
    </w:p>
    <w:sectPr w:rsidR="001F31D5" w:rsidRPr="001F31D5" w:rsidSect="001D6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1D5"/>
    <w:rsid w:val="001D6CBC"/>
    <w:rsid w:val="001F3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admkoriak1</dc:creator>
  <cp:keywords/>
  <dc:description/>
  <cp:lastModifiedBy>admkoriak1</cp:lastModifiedBy>
  <cp:revision>2</cp:revision>
  <dcterms:created xsi:type="dcterms:W3CDTF">2023-12-07T02:53:00Z</dcterms:created>
  <dcterms:modified xsi:type="dcterms:W3CDTF">2023-12-07T03:03:00Z</dcterms:modified>
</cp:coreProperties>
</file>