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370DC8">
        <w:rPr>
          <w:b/>
          <w:sz w:val="28"/>
          <w:szCs w:val="28"/>
        </w:rPr>
        <w:t>13-</w:t>
      </w:r>
      <w:r w:rsidR="00A913E1">
        <w:rPr>
          <w:b/>
          <w:sz w:val="28"/>
          <w:szCs w:val="28"/>
        </w:rPr>
        <w:t>од</w:t>
      </w:r>
    </w:p>
    <w:p w:rsidR="00A913E1" w:rsidRDefault="00052D16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«</w:t>
      </w:r>
      <w:r w:rsidR="00370DC8">
        <w:rPr>
          <w:b/>
          <w:sz w:val="28"/>
          <w:szCs w:val="28"/>
        </w:rPr>
        <w:t xml:space="preserve">17» июля 2019 г. </w:t>
      </w:r>
      <w:r>
        <w:rPr>
          <w:b/>
          <w:sz w:val="28"/>
          <w:szCs w:val="28"/>
        </w:rPr>
        <w:t xml:space="preserve">  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благоустройства </w:t>
      </w:r>
      <w:r w:rsidR="00EC207D">
        <w:rPr>
          <w:b/>
          <w:sz w:val="28"/>
          <w:szCs w:val="28"/>
        </w:rPr>
        <w:t>общественной</w:t>
      </w:r>
      <w:r>
        <w:rPr>
          <w:b/>
          <w:sz w:val="28"/>
          <w:szCs w:val="28"/>
        </w:rPr>
        <w:t xml:space="preserve"> территории</w:t>
      </w:r>
    </w:p>
    <w:p w:rsidR="00A913E1" w:rsidRDefault="00052D16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детская площадка </w:t>
      </w:r>
      <w:proofErr w:type="gramStart"/>
      <w:r w:rsidR="00A40A40">
        <w:rPr>
          <w:b/>
          <w:sz w:val="28"/>
          <w:szCs w:val="28"/>
        </w:rPr>
        <w:t>с</w:t>
      </w:r>
      <w:proofErr w:type="gramEnd"/>
      <w:r w:rsidR="00A40A40">
        <w:rPr>
          <w:b/>
          <w:sz w:val="28"/>
          <w:szCs w:val="28"/>
        </w:rPr>
        <w:t>. Северные Коряки</w:t>
      </w:r>
      <w:r>
        <w:rPr>
          <w:b/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370DC8">
        <w:rPr>
          <w:rFonts w:eastAsia="Calibri"/>
          <w:sz w:val="28"/>
          <w:szCs w:val="28"/>
        </w:rPr>
        <w:t xml:space="preserve"> 04.07.2019</w:t>
      </w:r>
      <w:r>
        <w:rPr>
          <w:rFonts w:eastAsia="Calibri"/>
          <w:sz w:val="28"/>
          <w:szCs w:val="28"/>
        </w:rPr>
        <w:t xml:space="preserve"> 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561FC9" w:rsidRDefault="00EA2BE5" w:rsidP="00561FC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A913E1">
        <w:rPr>
          <w:sz w:val="28"/>
          <w:szCs w:val="28"/>
        </w:rPr>
        <w:t xml:space="preserve">Утвердить  дизайн-проект благоустройства </w:t>
      </w:r>
      <w:r w:rsidR="00EC207D">
        <w:rPr>
          <w:sz w:val="28"/>
          <w:szCs w:val="28"/>
        </w:rPr>
        <w:t>общественной</w:t>
      </w:r>
      <w:r w:rsidR="00A913E1">
        <w:rPr>
          <w:sz w:val="28"/>
          <w:szCs w:val="28"/>
        </w:rPr>
        <w:t xml:space="preserve"> территории </w:t>
      </w:r>
      <w:r w:rsidR="00052D16">
        <w:rPr>
          <w:sz w:val="28"/>
          <w:szCs w:val="28"/>
        </w:rPr>
        <w:t xml:space="preserve">детская площадка </w:t>
      </w:r>
      <w:proofErr w:type="gramStart"/>
      <w:r w:rsidR="00A40A40">
        <w:rPr>
          <w:sz w:val="28"/>
          <w:szCs w:val="28"/>
        </w:rPr>
        <w:t>с</w:t>
      </w:r>
      <w:proofErr w:type="gramEnd"/>
      <w:r w:rsidR="00A40A40">
        <w:rPr>
          <w:sz w:val="28"/>
          <w:szCs w:val="28"/>
        </w:rPr>
        <w:t xml:space="preserve">. Северные Коряки </w:t>
      </w:r>
      <w:r w:rsidR="00052D16">
        <w:rPr>
          <w:sz w:val="28"/>
          <w:szCs w:val="28"/>
        </w:rPr>
        <w:t xml:space="preserve"> </w:t>
      </w:r>
      <w:r w:rsidR="00561FC9">
        <w:rPr>
          <w:b/>
          <w:sz w:val="28"/>
          <w:szCs w:val="28"/>
        </w:rPr>
        <w:t xml:space="preserve"> </w:t>
      </w:r>
      <w:r w:rsidR="00A913E1">
        <w:rPr>
          <w:sz w:val="28"/>
          <w:szCs w:val="28"/>
        </w:rPr>
        <w:t>согласно приложению к настоящему приказу.</w:t>
      </w:r>
    </w:p>
    <w:p w:rsidR="00370DC8" w:rsidRDefault="00370DC8" w:rsidP="00370D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370DC8" w:rsidRDefault="00370DC8" w:rsidP="00370DC8">
      <w:pPr>
        <w:jc w:val="both"/>
        <w:rPr>
          <w:sz w:val="28"/>
          <w:szCs w:val="28"/>
        </w:rPr>
      </w:pPr>
    </w:p>
    <w:p w:rsidR="00370DC8" w:rsidRDefault="00370DC8" w:rsidP="00370DC8">
      <w:pPr>
        <w:jc w:val="both"/>
        <w:rPr>
          <w:sz w:val="28"/>
          <w:szCs w:val="28"/>
        </w:rPr>
      </w:pPr>
    </w:p>
    <w:p w:rsidR="00370DC8" w:rsidRDefault="00370DC8" w:rsidP="00370DC8">
      <w:pPr>
        <w:jc w:val="both"/>
        <w:rPr>
          <w:sz w:val="28"/>
          <w:szCs w:val="28"/>
        </w:rPr>
      </w:pPr>
    </w:p>
    <w:p w:rsidR="00370DC8" w:rsidRDefault="00370DC8" w:rsidP="00370DC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</w:t>
      </w:r>
      <w:r w:rsidRPr="008E206D">
        <w:rPr>
          <w:b/>
          <w:sz w:val="28"/>
          <w:szCs w:val="28"/>
        </w:rPr>
        <w:t>ачальник</w:t>
      </w:r>
      <w:r>
        <w:rPr>
          <w:b/>
          <w:sz w:val="28"/>
          <w:szCs w:val="28"/>
        </w:rPr>
        <w:t>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ab/>
        <w:t xml:space="preserve">        А.Е. Трякина</w:t>
      </w:r>
    </w:p>
    <w:p w:rsidR="00A913E1" w:rsidRPr="00DA690C" w:rsidRDefault="00370DC8" w:rsidP="00370DC8">
      <w:pPr>
        <w:ind w:firstLine="709"/>
        <w:jc w:val="both"/>
        <w:rPr>
          <w:noProof/>
          <w:sz w:val="22"/>
          <w:szCs w:val="22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                                           </w:t>
      </w:r>
      <w:r w:rsidR="00A913E1" w:rsidRPr="00DA690C">
        <w:rPr>
          <w:noProof/>
          <w:sz w:val="22"/>
          <w:szCs w:val="22"/>
        </w:rPr>
        <w:t xml:space="preserve">Приложение к приказу </w:t>
      </w:r>
      <w:r w:rsidR="00A913E1">
        <w:rPr>
          <w:noProof/>
          <w:sz w:val="22"/>
          <w:szCs w:val="22"/>
        </w:rPr>
        <w:t>и</w:t>
      </w:r>
      <w:r w:rsidR="00A913E1"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</w:t>
      </w:r>
      <w:r w:rsidR="00370DC8">
        <w:rPr>
          <w:noProof/>
          <w:sz w:val="22"/>
          <w:szCs w:val="22"/>
        </w:rPr>
        <w:t xml:space="preserve"> 13-од от 17.07.2019 г. </w:t>
      </w:r>
      <w:r>
        <w:rPr>
          <w:noProof/>
          <w:sz w:val="22"/>
          <w:szCs w:val="22"/>
        </w:rPr>
        <w:t xml:space="preserve"> </w:t>
      </w:r>
    </w:p>
    <w:p w:rsidR="009C690E" w:rsidRDefault="00460B93" w:rsidP="00561FC9">
      <w:pPr>
        <w:jc w:val="center"/>
        <w:rPr>
          <w:b/>
          <w:noProof/>
          <w:sz w:val="24"/>
          <w:szCs w:val="24"/>
        </w:rPr>
      </w:pPr>
      <w:r w:rsidRPr="00460B93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61FC9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331FE3" w:rsidRDefault="00331FE3" w:rsidP="00561FC9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детская площадка </w:t>
      </w:r>
      <w:r w:rsidR="00A40A40">
        <w:rPr>
          <w:b/>
          <w:noProof/>
          <w:sz w:val="24"/>
          <w:szCs w:val="24"/>
        </w:rPr>
        <w:t>с. Северные Коряки</w:t>
      </w:r>
    </w:p>
    <w:p w:rsidR="005065E1" w:rsidRDefault="005065E1" w:rsidP="005065E1">
      <w:pPr>
        <w:jc w:val="center"/>
        <w:rPr>
          <w:noProof/>
        </w:rPr>
      </w:pPr>
    </w:p>
    <w:p w:rsidR="005065E1" w:rsidRDefault="005065E1" w:rsidP="005065E1">
      <w:pPr>
        <w:jc w:val="center"/>
        <w:rPr>
          <w:noProof/>
        </w:rPr>
      </w:pPr>
    </w:p>
    <w:p w:rsidR="005065E1" w:rsidRDefault="00460B93" w:rsidP="005065E1">
      <w:pPr>
        <w:jc w:val="center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5.6pt;height:17.5pt">
            <v:shadow color="#868686"/>
            <v:textpath style="font-family:&quot;Arial Black&quot;;font-size:12pt;v-text-kern:t" trim="t" fitpath="t" string="Схема &quot;Детская площадка  с. Северные Коряки&quot;"/>
          </v:shape>
        </w:pict>
      </w:r>
    </w:p>
    <w:p w:rsidR="005065E1" w:rsidRDefault="00460B93" w:rsidP="005065E1">
      <w:r>
        <w:rPr>
          <w:noProof/>
        </w:rPr>
        <w:pict>
          <v:shape id="_x0000_s1332" type="#_x0000_t202" style="position:absolute;margin-left:259.2pt;margin-top:9.9pt;width:188.25pt;height:52.65pt;z-index:251664384" stroked="f">
            <v:fill opacity="0"/>
            <v:textbox>
              <w:txbxContent>
                <w:p w:rsidR="005065E1" w:rsidRPr="001151E6" w:rsidRDefault="005065E1" w:rsidP="005065E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1151E6">
                    <w:rPr>
                      <w:b/>
                      <w:color w:val="FF0000"/>
                      <w:sz w:val="28"/>
                      <w:szCs w:val="28"/>
                    </w:rPr>
                    <w:t>село Северные Коряки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1" type="#_x0000_t202" style="position:absolute;margin-left:50.7pt;margin-top:71.7pt;width:79.5pt;height:40.5pt;z-index:251663360" stroked="f">
            <v:fill opacity="0"/>
            <v:textbox>
              <w:txbxContent>
                <w:p w:rsidR="005065E1" w:rsidRPr="001151E6" w:rsidRDefault="005065E1" w:rsidP="005065E1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1151E6">
                    <w:rPr>
                      <w:color w:val="FFFFFF" w:themeColor="background1"/>
                      <w:sz w:val="16"/>
                      <w:szCs w:val="16"/>
                    </w:rPr>
                    <w:t>Детская площадка</w:t>
                  </w:r>
                </w:p>
                <w:p w:rsidR="005065E1" w:rsidRPr="001151E6" w:rsidRDefault="005065E1" w:rsidP="005065E1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1151E6">
                    <w:rPr>
                      <w:color w:val="FFFFFF" w:themeColor="background1"/>
                      <w:sz w:val="16"/>
                      <w:szCs w:val="16"/>
                      <w:lang w:val="en-US"/>
                    </w:rPr>
                    <w:t xml:space="preserve">S = 300 </w:t>
                  </w:r>
                  <w:proofErr w:type="spellStart"/>
                  <w:r w:rsidRPr="001151E6">
                    <w:rPr>
                      <w:color w:val="FFFFFF" w:themeColor="background1"/>
                      <w:sz w:val="16"/>
                      <w:szCs w:val="16"/>
                    </w:rPr>
                    <w:t>кв</w:t>
                  </w:r>
                  <w:proofErr w:type="spellEnd"/>
                  <w:r w:rsidRPr="001151E6">
                    <w:rPr>
                      <w:color w:val="FFFFFF" w:themeColor="background1"/>
                      <w:sz w:val="16"/>
                      <w:szCs w:val="16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noProof/>
        </w:rPr>
        <w:pict>
          <v:rect id="_x0000_s1330" style="position:absolute;margin-left:119.7pt;margin-top:84.3pt;width:39pt;height:30pt;z-index:251662336" strokecolor="#c0504d [3205]" strokeweight="1.5pt">
            <v:fill opacity="0"/>
            <v:stroke dashstyle="dash"/>
          </v:rect>
        </w:pict>
      </w:r>
      <w:r w:rsidR="005065E1">
        <w:rPr>
          <w:noProof/>
        </w:rPr>
        <w:drawing>
          <wp:inline distT="0" distB="0" distL="0" distR="0">
            <wp:extent cx="5915025" cy="4133850"/>
            <wp:effectExtent l="1905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094" t="24801" r="18065" b="2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E1" w:rsidRDefault="005065E1" w:rsidP="005065E1">
      <w:pPr>
        <w:tabs>
          <w:tab w:val="left" w:pos="1080"/>
        </w:tabs>
      </w:pPr>
      <w:r>
        <w:tab/>
      </w:r>
    </w:p>
    <w:p w:rsidR="005065E1" w:rsidRDefault="005065E1" w:rsidP="005065E1">
      <w:pPr>
        <w:tabs>
          <w:tab w:val="left" w:pos="1080"/>
        </w:tabs>
      </w:pPr>
    </w:p>
    <w:p w:rsidR="005065E1" w:rsidRDefault="005065E1" w:rsidP="005065E1">
      <w:pPr>
        <w:tabs>
          <w:tab w:val="left" w:pos="1080"/>
        </w:tabs>
        <w:jc w:val="center"/>
        <w:rPr>
          <w:sz w:val="28"/>
          <w:szCs w:val="28"/>
        </w:rPr>
      </w:pPr>
      <w:r w:rsidRPr="00860F0D">
        <w:rPr>
          <w:sz w:val="28"/>
          <w:szCs w:val="28"/>
        </w:rPr>
        <w:t>Схема размещения объектов благоустройства</w:t>
      </w:r>
    </w:p>
    <w:p w:rsidR="005065E1" w:rsidRDefault="005065E1" w:rsidP="005065E1">
      <w:pPr>
        <w:tabs>
          <w:tab w:val="left" w:pos="1080"/>
        </w:tabs>
        <w:jc w:val="center"/>
        <w:rPr>
          <w:sz w:val="28"/>
          <w:szCs w:val="28"/>
        </w:rPr>
      </w:pPr>
    </w:p>
    <w:p w:rsidR="005065E1" w:rsidRDefault="005065E1" w:rsidP="005065E1">
      <w:pPr>
        <w:tabs>
          <w:tab w:val="left" w:pos="1080"/>
        </w:tabs>
        <w:jc w:val="center"/>
        <w:rPr>
          <w:sz w:val="28"/>
          <w:szCs w:val="28"/>
        </w:rPr>
      </w:pPr>
    </w:p>
    <w:p w:rsidR="005065E1" w:rsidRPr="00860F0D" w:rsidRDefault="00460B93" w:rsidP="005065E1">
      <w:pPr>
        <w:tabs>
          <w:tab w:val="left" w:pos="10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333" style="position:absolute;margin-left:1.2pt;margin-top:4pt;width:484.5pt;height:245.25pt;z-index:251665408" coordorigin="1725,9150" coordsize="9690,4905">
            <v:rect id="_x0000_s1334" style="position:absolute;left:1725;top:9150;width:5550;height:3180" fillcolor="#c2d69b [1942]">
              <v:stroke dashstyle="dash"/>
            </v:rect>
            <v:oval id="_x0000_s1335" style="position:absolute;left:6735;top:10455;width:465;height:345" fillcolor="#00b0f0"/>
            <v:oval id="_x0000_s1336" style="position:absolute;left:6735;top:11085;width:465;height:345" fillcolor="#00b0f0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337" type="#_x0000_t5" style="position:absolute;left:6030;top:11430;width:510;height:555" fillcolor="#c0504d [3205]" strokecolor="#f2f2f2 [3041]" strokeweight="3pt">
              <v:shadow on="t" type="perspective" color="#622423 [1605]" opacity=".5" offset="1pt" offset2="-1pt"/>
            </v:shape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338" type="#_x0000_t6" style="position:absolute;left:2220;top:11250;width:1200;height:555" fillcolor="#f79646 [3209]" strokecolor="#f2f2f2 [3041]" strokeweight="3pt">
              <v:shadow on="t" type="perspective" color="#974706 [1609]" opacity=".5" offset="1pt" offset2="-1pt"/>
            </v:shape>
            <v:rect id="_x0000_s1339" style="position:absolute;left:3225;top:10050;width:330;height:540" fillcolor="yellow"/>
            <v:rect id="_x0000_s1340" style="position:absolute;left:2970;top:10050;width:143;height:405" fillcolor="#4f81bd [3204]"/>
            <v:rect id="_x0000_s1341" style="position:absolute;left:3705;top:10050;width:143;height:405" fillcolor="#4f81bd [3204]"/>
            <v:oval id="_x0000_s1342" style="position:absolute;left:5205;top:10455;width:690;height:630" fillcolor="#8064a2 [3207]" strokecolor="#f2f2f2 [3041]" strokeweight="3pt">
              <v:shadow on="t" type="perspective" color="#3f3151 [1607]" opacity=".5" offset="1pt" offset2="-1pt"/>
            </v:oval>
            <v:shape id="_x0000_s1343" type="#_x0000_t202" style="position:absolute;left:7590;top:9150;width:3825;height:4905" stroked="f">
              <v:textbox>
                <w:txbxContent>
                  <w:p w:rsidR="005065E1" w:rsidRDefault="005065E1" w:rsidP="005065E1">
                    <w:pPr>
                      <w:rPr>
                        <w:b/>
                      </w:rPr>
                    </w:pPr>
                    <w:r w:rsidRPr="005F61AA">
                      <w:rPr>
                        <w:b/>
                      </w:rPr>
                      <w:t>Условные обозначения</w:t>
                    </w:r>
                  </w:p>
                  <w:p w:rsidR="005065E1" w:rsidRDefault="005065E1" w:rsidP="005065E1">
                    <w:pPr>
                      <w:pStyle w:val="a4"/>
                      <w:numPr>
                        <w:ilvl w:val="0"/>
                        <w:numId w:val="16"/>
                      </w:numPr>
                      <w:autoSpaceDE/>
                      <w:autoSpaceDN/>
                      <w:ind w:left="0" w:firstLine="0"/>
                    </w:pPr>
                    <w:r w:rsidRPr="005F61AA">
                      <w:t>- горка</w:t>
                    </w:r>
                  </w:p>
                  <w:p w:rsidR="005065E1" w:rsidRDefault="005065E1" w:rsidP="005065E1">
                    <w:pPr>
                      <w:pStyle w:val="a4"/>
                      <w:numPr>
                        <w:ilvl w:val="0"/>
                        <w:numId w:val="17"/>
                      </w:numPr>
                      <w:autoSpaceDE/>
                      <w:autoSpaceDN/>
                      <w:ind w:left="0" w:firstLine="0"/>
                    </w:pPr>
                    <w:r>
                      <w:t xml:space="preserve">- </w:t>
                    </w:r>
                    <w:proofErr w:type="spellStart"/>
                    <w:r>
                      <w:t>качеля</w:t>
                    </w:r>
                    <w:proofErr w:type="spellEnd"/>
                  </w:p>
                  <w:p w:rsidR="005065E1" w:rsidRDefault="00460B93" w:rsidP="005065E1">
                    <w:pPr>
                      <w:pStyle w:val="a4"/>
                      <w:ind w:left="0"/>
                    </w:pPr>
                    <w:r w:rsidRPr="00460B93">
                      <w:rPr>
                        <w:rFonts w:asciiTheme="minorHAnsi" w:hAnsiTheme="minorHAnsi" w:cstheme="minorBidi"/>
                        <w:b/>
                        <w:noProof/>
                        <w:sz w:val="22"/>
                        <w:szCs w:val="22"/>
                      </w:rPr>
                      <w:pict>
                        <v:shape id="Рисунок 15" o:spid="_x0000_i1026" type="#_x0000_t75" style="width:15.45pt;height:7.2pt;flip:x;visibility:visible;mso-wrap-style:square" o:bullet="t">
                          <v:imagedata r:id="rId6" o:title=""/>
                        </v:shape>
                      </w:pict>
                    </w:r>
                    <w:r w:rsidR="005065E1">
                      <w:t xml:space="preserve">        - стол</w:t>
                    </w:r>
                  </w:p>
                  <w:p w:rsidR="005065E1" w:rsidRDefault="00460B93" w:rsidP="005065E1">
                    <w:pPr>
                      <w:pStyle w:val="a4"/>
                      <w:ind w:left="0"/>
                    </w:pPr>
                    <w:r w:rsidRPr="00460B93">
                      <w:rPr>
                        <w:rFonts w:asciiTheme="minorHAnsi" w:hAnsiTheme="minorHAnsi" w:cstheme="minorBidi"/>
                        <w:noProof/>
                        <w:sz w:val="22"/>
                        <w:szCs w:val="22"/>
                      </w:rPr>
                      <w:pict>
                        <v:shape id="Рисунок 20" o:spid="_x0000_i1027" type="#_x0000_t75" style="width:23.65pt;height:8.25pt;flip:x;visibility:visible;mso-wrap-style:square" o:bullet="t">
                          <v:imagedata r:id="rId7" o:title=""/>
                        </v:shape>
                      </w:pict>
                    </w:r>
                    <w:r w:rsidR="005065E1">
                      <w:t xml:space="preserve">      - лавка</w:t>
                    </w:r>
                  </w:p>
                  <w:p w:rsidR="005065E1" w:rsidRDefault="005065E1" w:rsidP="005065E1">
                    <w:pPr>
                      <w:pStyle w:val="a4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7931" cy="228600"/>
                          <wp:effectExtent l="19050" t="0" r="0" b="0"/>
                          <wp:docPr id="37" name="Рисунок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7931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- карусель</w:t>
                    </w:r>
                  </w:p>
                  <w:p w:rsidR="005065E1" w:rsidRPr="005F61AA" w:rsidRDefault="005065E1" w:rsidP="005065E1">
                    <w:pPr>
                      <w:pStyle w:val="a4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68255" cy="285750"/>
                          <wp:effectExtent l="19050" t="0" r="0" b="0"/>
                          <wp:docPr id="38" name="Рисунок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25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- домик</w:t>
                    </w:r>
                  </w:p>
                  <w:p w:rsidR="005065E1" w:rsidRDefault="005065E1" w:rsidP="005065E1">
                    <w:pPr>
                      <w:pStyle w:val="a4"/>
                      <w:numPr>
                        <w:ilvl w:val="0"/>
                        <w:numId w:val="18"/>
                      </w:numPr>
                      <w:autoSpaceDE/>
                      <w:autoSpaceDN/>
                      <w:ind w:left="0" w:firstLine="0"/>
                    </w:pPr>
                    <w:r w:rsidRPr="005F61AA">
                      <w:t>- песочница</w:t>
                    </w:r>
                  </w:p>
                  <w:p w:rsidR="005065E1" w:rsidRDefault="005065E1" w:rsidP="005065E1">
                    <w:pPr>
                      <w:pStyle w:val="a4"/>
                      <w:numPr>
                        <w:ilvl w:val="0"/>
                        <w:numId w:val="19"/>
                      </w:numPr>
                      <w:autoSpaceDE/>
                      <w:autoSpaceDN/>
                      <w:ind w:left="0" w:firstLine="0"/>
                    </w:pPr>
                    <w:r>
                      <w:t>- качалка на пружине</w:t>
                    </w:r>
                  </w:p>
                  <w:p w:rsidR="005065E1" w:rsidRDefault="005065E1" w:rsidP="005065E1">
                    <w:pPr>
                      <w:pStyle w:val="a4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69718" cy="133350"/>
                          <wp:effectExtent l="19050" t="0" r="1732" b="0"/>
                          <wp:docPr id="49" name="Рисунок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9718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- машина</w:t>
                    </w:r>
                  </w:p>
                  <w:p w:rsidR="005065E1" w:rsidRDefault="005065E1" w:rsidP="005065E1">
                    <w:pPr>
                      <w:pStyle w:val="a4"/>
                      <w:numPr>
                        <w:ilvl w:val="0"/>
                        <w:numId w:val="20"/>
                      </w:numPr>
                      <w:autoSpaceDE/>
                      <w:autoSpaceDN/>
                      <w:ind w:left="0" w:firstLine="0"/>
                    </w:pPr>
                    <w:r>
                      <w:t>- качалка балансир</w:t>
                    </w:r>
                  </w:p>
                  <w:p w:rsidR="005065E1" w:rsidRDefault="005065E1" w:rsidP="005065E1">
                    <w:pPr>
                      <w:pStyle w:val="a4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71525" cy="114300"/>
                          <wp:effectExtent l="0" t="0" r="9525" b="0"/>
                          <wp:docPr id="64" name="Рисунок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1525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тротуар</w:t>
                    </w:r>
                  </w:p>
                  <w:p w:rsidR="005065E1" w:rsidRDefault="005065E1" w:rsidP="005065E1">
                    <w:pPr>
                      <w:pStyle w:val="a4"/>
                      <w:ind w:left="0"/>
                    </w:pPr>
                    <w:r>
                      <w:t xml:space="preserve">                  - светильник</w:t>
                    </w:r>
                  </w:p>
                  <w:p w:rsidR="005065E1" w:rsidRDefault="005065E1" w:rsidP="005065E1">
                    <w:pPr>
                      <w:pStyle w:val="a4"/>
                      <w:numPr>
                        <w:ilvl w:val="0"/>
                        <w:numId w:val="21"/>
                      </w:numPr>
                      <w:autoSpaceDE/>
                      <w:autoSpaceDN/>
                      <w:ind w:left="0" w:firstLine="0"/>
                    </w:pPr>
                    <w:r>
                      <w:t xml:space="preserve">    - урна</w:t>
                    </w:r>
                  </w:p>
                  <w:p w:rsidR="005065E1" w:rsidRPr="005F61AA" w:rsidRDefault="005065E1" w:rsidP="005065E1">
                    <w:pPr>
                      <w:pStyle w:val="a4"/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52967" cy="76200"/>
                          <wp:effectExtent l="19050" t="0" r="4233" b="0"/>
                          <wp:docPr id="74" name="Рисунок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2967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- зона воркаута</w:t>
                    </w:r>
                  </w:p>
                </w:txbxContent>
              </v:textbox>
            </v:shape>
            <v:rect id="_x0000_s1344" style="position:absolute;left:2220;top:9435;width:495;height:405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</v:rect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345" type="#_x0000_t96" style="position:absolute;left:4470;top:10050;width:405;height:300" fillcolor="#ffc000"/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346" type="#_x0000_t10" style="position:absolute;left:4470;top:10935;width:405;height:315" fillcolor="red"/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347" type="#_x0000_t95" style="position:absolute;left:3113;top:11085;width:735;height:555" fillcolor="#00b050"/>
            <v:rect id="_x0000_s1348" style="position:absolute;left:2895;top:9690;width:4305;height:150" fillcolor="#4bacc6 [3208]" strokecolor="#f2f2f2 [3041]" strokeweight="3pt">
              <v:shadow on="t" type="perspective" color="#205867 [1608]" opacity=".5" offset="1pt" offset2="-1pt"/>
            </v:rect>
            <v:rect id="_x0000_s1349" style="position:absolute;left:4095;top:9915;width:210;height:1725" fillcolor="#4bacc6 [3208]" strokecolor="#f2f2f2 [3041]" strokeweight="3pt">
              <v:shadow on="t" type="perspective" color="#205867 [1608]" opacity=".5" offset="1pt" offset2="-1pt"/>
            </v:rect>
            <v:rect id="_x0000_s1350" style="position:absolute;left:6210;top:9915;width:180;height:1335" fillcolor="#4bacc6 [3208]" strokecolor="#f2f2f2 [3041]" strokeweight="3pt">
              <v:shadow on="t" type="perspective" color="#205867 [1608]" opacity=".5" offset="1pt" offset2="-1pt"/>
            </v:rect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351" type="#_x0000_t183" style="position:absolute;left:1890;top:10350;width:330;height:240" fillcolor="yellow"/>
            <v:shape id="_x0000_s1352" type="#_x0000_t183" style="position:absolute;left:6870;top:10050;width:330;height:240" fillcolor="yellow"/>
            <v:shape id="_x0000_s1353" type="#_x0000_t183" style="position:absolute;left:4470;top:11985;width:330;height:240" fillcolor="yellow"/>
            <v:shape id="_x0000_s1354" type="#_x0000_t183" style="position:absolute;left:8190;top:12885;width:330;height:240" fillcolor="yellow"/>
            <v:oval id="_x0000_s1355" style="position:absolute;left:6990;top:9435;width:210;height:143" fillcolor="#002060"/>
            <v:oval id="_x0000_s1356" style="position:absolute;left:3638;top:10590;width:210;height:143" fillcolor="#002060"/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357" type="#_x0000_t84" style="position:absolute;left:4305;top:9323;width:1590;height:255" fillcolor="#0070c0"/>
          </v:group>
        </w:pict>
      </w:r>
    </w:p>
    <w:p w:rsidR="005065E1" w:rsidRDefault="005065E1" w:rsidP="005065E1"/>
    <w:p w:rsidR="00331FE3" w:rsidRPr="00561FC9" w:rsidRDefault="00331FE3" w:rsidP="00561FC9">
      <w:pPr>
        <w:jc w:val="center"/>
        <w:rPr>
          <w:b/>
          <w:noProof/>
          <w:sz w:val="24"/>
          <w:szCs w:val="24"/>
        </w:rPr>
      </w:pPr>
    </w:p>
    <w:sectPr w:rsidR="00331FE3" w:rsidRPr="00561FC9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2" type="#_x0000_t75" style="width:27.75pt;height:16.45pt;visibility:visible" o:bullet="t">
        <v:imagedata r:id="rId1" o:title=""/>
      </v:shape>
    </w:pict>
  </w:numPicBullet>
  <w:numPicBullet w:numPicBulletId="1">
    <w:pict>
      <v:shape id="_x0000_i1463" type="#_x0000_t75" style="width:20.55pt;height:27.75pt;visibility:visible" o:bullet="t">
        <v:imagedata r:id="rId2" o:title=""/>
      </v:shape>
    </w:pict>
  </w:numPicBullet>
  <w:numPicBullet w:numPicBulletId="2">
    <w:pict>
      <v:shape id="_x0000_i1464" type="#_x0000_t75" style="width:14.4pt;height:13.35pt;visibility:visible" o:bullet="t">
        <v:imagedata r:id="rId3" o:title=""/>
      </v:shape>
    </w:pict>
  </w:numPicBullet>
  <w:numPicBullet w:numPicBulletId="3">
    <w:pict>
      <v:shape id="_x0000_i1465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466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467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468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469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470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471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472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473" type="#_x0000_t75" style="width:11.3pt;height:10.3pt;visibility:visible;mso-wrap-style:square" o:bullet="t">
        <v:imagedata r:id="rId12" o:title=""/>
      </v:shape>
    </w:pict>
  </w:numPicBullet>
  <w:numPicBullet w:numPicBulletId="12">
    <w:pict>
      <v:shape id="_x0000_i1474" type="#_x0000_t75" style="width:8.25pt;height:8.25pt;visibility:visible;mso-wrap-style:square" o:bullet="t">
        <v:imagedata r:id="rId13" o:title=""/>
      </v:shape>
    </w:pict>
  </w:numPicBullet>
  <w:numPicBullet w:numPicBulletId="13">
    <w:pict>
      <v:shape id="_x0000_i1475" type="#_x0000_t75" style="width:70.95pt;height:34.95pt;visibility:visible;mso-wrap-style:square" o:bullet="t">
        <v:imagedata r:id="rId14" o:title=""/>
      </v:shape>
    </w:pict>
  </w:numPicBullet>
  <w:numPicBullet w:numPicBulletId="14">
    <w:pict>
      <v:shape id="_x0000_i1476" type="#_x0000_t75" style="width:23.65pt;height:18.5pt;visibility:visible;mso-wrap-style:square" o:bullet="t">
        <v:imagedata r:id="rId15" o:title=""/>
      </v:shape>
    </w:pict>
  </w:numPicBullet>
  <w:numPicBullet w:numPicBulletId="15">
    <w:pict>
      <v:shape id="_x0000_i1477" type="#_x0000_t75" style="width:26.75pt;height:22.65pt;visibility:visible;mso-wrap-style:square" o:bullet="t">
        <v:imagedata r:id="rId16" o:title=""/>
      </v:shape>
    </w:pict>
  </w:numPicBullet>
  <w:numPicBullet w:numPicBulletId="16">
    <w:pict>
      <v:shape id="_x0000_i1478" type="#_x0000_t75" style="width:21.6pt;height:15.45pt;visibility:visible;mso-wrap-style:square" o:bullet="t">
        <v:imagedata r:id="rId17" o:title=""/>
      </v:shape>
    </w:pict>
  </w:numPicBullet>
  <w:numPicBullet w:numPicBulletId="17">
    <w:pict>
      <v:shape id="_x0000_i1479" type="#_x0000_t75" style="width:38.05pt;height:15.45pt;visibility:visible;mso-wrap-style:square" o:bullet="t">
        <v:imagedata r:id="rId18" o:title=""/>
      </v:shape>
    </w:pict>
  </w:numPicBullet>
  <w:numPicBullet w:numPicBulletId="18">
    <w:pict>
      <v:shape id="_x0000_i1480" type="#_x0000_t75" style="width:11.3pt;height:8.25pt;visibility:visible;mso-wrap-style:square" o:bullet="t">
        <v:imagedata r:id="rId19" o:title=""/>
      </v:shape>
    </w:pict>
  </w:numPicBullet>
  <w:abstractNum w:abstractNumId="0">
    <w:nsid w:val="02511A46"/>
    <w:multiLevelType w:val="hybridMultilevel"/>
    <w:tmpl w:val="2602A0D4"/>
    <w:lvl w:ilvl="0" w:tplc="6A3AC0B6">
      <w:start w:val="1"/>
      <w:numFmt w:val="bullet"/>
      <w:lvlText w:val=""/>
      <w:lvlPicBulletId w:val="1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30441D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8844E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8C8B3C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A036C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760C1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10EB39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612790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862F9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037545CE"/>
    <w:multiLevelType w:val="hybridMultilevel"/>
    <w:tmpl w:val="6918537A"/>
    <w:lvl w:ilvl="0" w:tplc="0316C2D6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F2B8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089A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AC4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A9E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E2EC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0C5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C622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320E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B1C51F8"/>
    <w:multiLevelType w:val="hybridMultilevel"/>
    <w:tmpl w:val="B4DE3D92"/>
    <w:lvl w:ilvl="0" w:tplc="91C4B51A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80B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E48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2EFE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051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28E3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BE6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9CBB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DCA7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F3A3227"/>
    <w:multiLevelType w:val="hybridMultilevel"/>
    <w:tmpl w:val="609A6F58"/>
    <w:lvl w:ilvl="0" w:tplc="E48C85F0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2CE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F65F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7E7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A3C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4488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388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802D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A62A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44B108F"/>
    <w:multiLevelType w:val="hybridMultilevel"/>
    <w:tmpl w:val="BFF8462A"/>
    <w:lvl w:ilvl="0" w:tplc="25FA6E5E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C0B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CEC8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CED7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AADD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A85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4EBB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0468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E0DB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8D24175"/>
    <w:multiLevelType w:val="hybridMultilevel"/>
    <w:tmpl w:val="B66031C2"/>
    <w:lvl w:ilvl="0" w:tplc="29E45C10">
      <w:start w:val="1"/>
      <w:numFmt w:val="bullet"/>
      <w:lvlText w:val=""/>
      <w:lvlPicBulletId w:val="1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5A4F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0A6F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5C1B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88C5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CE0E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9A7A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C43D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24E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1410D9C"/>
    <w:multiLevelType w:val="hybridMultilevel"/>
    <w:tmpl w:val="B95A2DD2"/>
    <w:lvl w:ilvl="0" w:tplc="3228B922">
      <w:start w:val="1"/>
      <w:numFmt w:val="bullet"/>
      <w:lvlText w:val=""/>
      <w:lvlPicBulletId w:val="1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434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2A79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BE85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B80B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9A71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415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ECC8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9E75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6"/>
  </w:num>
  <w:num w:numId="5">
    <w:abstractNumId w:val="18"/>
  </w:num>
  <w:num w:numId="6">
    <w:abstractNumId w:val="7"/>
  </w:num>
  <w:num w:numId="7">
    <w:abstractNumId w:val="3"/>
  </w:num>
  <w:num w:numId="8">
    <w:abstractNumId w:val="4"/>
  </w:num>
  <w:num w:numId="9">
    <w:abstractNumId w:val="11"/>
  </w:num>
  <w:num w:numId="10">
    <w:abstractNumId w:val="20"/>
  </w:num>
  <w:num w:numId="11">
    <w:abstractNumId w:val="10"/>
  </w:num>
  <w:num w:numId="12">
    <w:abstractNumId w:val="17"/>
  </w:num>
  <w:num w:numId="13">
    <w:abstractNumId w:val="14"/>
  </w:num>
  <w:num w:numId="14">
    <w:abstractNumId w:val="16"/>
  </w:num>
  <w:num w:numId="15">
    <w:abstractNumId w:val="2"/>
  </w:num>
  <w:num w:numId="16">
    <w:abstractNumId w:val="0"/>
  </w:num>
  <w:num w:numId="17">
    <w:abstractNumId w:val="12"/>
  </w:num>
  <w:num w:numId="18">
    <w:abstractNumId w:val="5"/>
  </w:num>
  <w:num w:numId="19">
    <w:abstractNumId w:val="1"/>
  </w:num>
  <w:num w:numId="20">
    <w:abstractNumId w:val="19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43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342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1FE3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0DC8"/>
    <w:rsid w:val="00372142"/>
    <w:rsid w:val="003722AB"/>
    <w:rsid w:val="0037292D"/>
    <w:rsid w:val="00372C85"/>
    <w:rsid w:val="0037447D"/>
    <w:rsid w:val="003745AB"/>
    <w:rsid w:val="003747BC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5D91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0B93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65E1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069C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272DA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B5C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A40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41A"/>
    <w:rsid w:val="00AC09F7"/>
    <w:rsid w:val="00AC0B10"/>
    <w:rsid w:val="00AC16B0"/>
    <w:rsid w:val="00AC1A81"/>
    <w:rsid w:val="00AC1EFB"/>
    <w:rsid w:val="00AC365D"/>
    <w:rsid w:val="00AC41C1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2F93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2.emf"/><Relationship Id="rId12" Type="http://schemas.openxmlformats.org/officeDocument/2006/relationships/image" Target="media/image2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1.emf"/><Relationship Id="rId11" Type="http://schemas.openxmlformats.org/officeDocument/2006/relationships/image" Target="media/image26.emf"/><Relationship Id="rId5" Type="http://schemas.openxmlformats.org/officeDocument/2006/relationships/image" Target="media/image20.png"/><Relationship Id="rId10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24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10" Type="http://schemas.openxmlformats.org/officeDocument/2006/relationships/image" Target="media/image10.emf"/><Relationship Id="rId19" Type="http://schemas.openxmlformats.org/officeDocument/2006/relationships/image" Target="media/image19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2019-07-18T00:46:00Z</dcterms:created>
  <dcterms:modified xsi:type="dcterms:W3CDTF">2019-07-18T00:49:00Z</dcterms:modified>
</cp:coreProperties>
</file>