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35215C" w:rsidRPr="00300215" w:rsidTr="00A461AD">
        <w:trPr>
          <w:trHeight w:val="1519"/>
        </w:trPr>
        <w:tc>
          <w:tcPr>
            <w:tcW w:w="9463" w:type="dxa"/>
            <w:shd w:val="clear" w:color="auto" w:fill="auto"/>
          </w:tcPr>
          <w:p w:rsidR="0035215C" w:rsidRPr="00300215" w:rsidRDefault="0035215C" w:rsidP="00A461AD">
            <w:pPr>
              <w:jc w:val="center"/>
              <w:rPr>
                <w:b/>
                <w:sz w:val="8"/>
                <w:szCs w:val="8"/>
              </w:rPr>
            </w:pPr>
            <w:r w:rsidRPr="00CB2EDE">
              <w:rPr>
                <w:noProof/>
              </w:rPr>
              <w:drawing>
                <wp:inline distT="0" distB="0" distL="0" distR="0" wp14:anchorId="01070F2F" wp14:editId="06DE26B0">
                  <wp:extent cx="636270" cy="803275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15C" w:rsidRPr="008D2002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35215C" w:rsidRPr="00834026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15C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15C" w:rsidRPr="00A7100A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5215C" w:rsidRDefault="0035215C" w:rsidP="0035215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35215C" w:rsidTr="00A461AD">
        <w:tc>
          <w:tcPr>
            <w:tcW w:w="2977" w:type="dxa"/>
            <w:tcBorders>
              <w:bottom w:val="single" w:sz="4" w:space="0" w:color="auto"/>
            </w:tcBorders>
          </w:tcPr>
          <w:p w:rsidR="0035215C" w:rsidRDefault="0035215C" w:rsidP="00A461AD"/>
        </w:tc>
        <w:tc>
          <w:tcPr>
            <w:tcW w:w="425" w:type="dxa"/>
          </w:tcPr>
          <w:p w:rsidR="0035215C" w:rsidRDefault="0035215C" w:rsidP="00A461AD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15C" w:rsidRPr="00BE217D" w:rsidRDefault="0035215C" w:rsidP="00A461AD">
            <w:pPr>
              <w:jc w:val="both"/>
            </w:pPr>
          </w:p>
        </w:tc>
      </w:tr>
    </w:tbl>
    <w:p w:rsidR="0035215C" w:rsidRDefault="0035215C" w:rsidP="0035215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5215C" w:rsidRPr="00F90B3A" w:rsidTr="00A461AD">
        <w:trPr>
          <w:trHeight w:val="2990"/>
        </w:trPr>
        <w:tc>
          <w:tcPr>
            <w:tcW w:w="4644" w:type="dxa"/>
          </w:tcPr>
          <w:p w:rsidR="0035215C" w:rsidRPr="009A4B8D" w:rsidRDefault="0035215C" w:rsidP="00F410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53146">
              <w:rPr>
                <w:sz w:val="28"/>
                <w:szCs w:val="28"/>
              </w:rPr>
              <w:t>й</w:t>
            </w:r>
            <w:r w:rsidR="001911C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постановлени</w:t>
            </w:r>
            <w:r w:rsidR="00F4102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</w:t>
            </w:r>
            <w:r>
              <w:rPr>
                <w:sz w:val="28"/>
                <w:szCs w:val="28"/>
              </w:rPr>
              <w:softHyphen/>
              <w:t xml:space="preserve">ства Камчатского края от </w:t>
            </w:r>
            <w:r w:rsidR="00982652" w:rsidRPr="00982652">
              <w:rPr>
                <w:sz w:val="28"/>
                <w:szCs w:val="28"/>
              </w:rPr>
              <w:t>28.01.2020</w:t>
            </w:r>
            <w:r>
              <w:rPr>
                <w:sz w:val="28"/>
                <w:szCs w:val="28"/>
              </w:rPr>
              <w:t xml:space="preserve">                   № </w:t>
            </w:r>
            <w:r w:rsidR="00982652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-П «</w:t>
            </w:r>
            <w:r w:rsidR="00982652" w:rsidRPr="00E91102">
              <w:rPr>
                <w:sz w:val="28"/>
                <w:szCs w:val="28"/>
              </w:rPr>
              <w:t xml:space="preserve">Об утверждении Порядка осуществления дополнительных денежных выплат стимулирующего характера отдельным категориям работников </w:t>
            </w:r>
            <w:r w:rsidR="00982652">
              <w:rPr>
                <w:sz w:val="28"/>
                <w:szCs w:val="28"/>
              </w:rPr>
              <w:t>медицинских организаций, подведомственных Министерству здравоохранения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5215C" w:rsidRDefault="0035215C" w:rsidP="003521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15C" w:rsidRDefault="0035215C" w:rsidP="003521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ПОСТАНОВЛЯЕТ:</w:t>
      </w:r>
    </w:p>
    <w:p w:rsidR="0035215C" w:rsidRDefault="0035215C" w:rsidP="003521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5215C" w:rsidRPr="00614A24" w:rsidRDefault="00982652" w:rsidP="00614A2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25"/>
        <w:jc w:val="both"/>
        <w:rPr>
          <w:rFonts w:eastAsiaTheme="minorHAnsi"/>
          <w:sz w:val="28"/>
          <w:szCs w:val="28"/>
          <w:lang w:eastAsia="en-US"/>
        </w:rPr>
      </w:pPr>
      <w:r w:rsidRPr="00614A24">
        <w:rPr>
          <w:rFonts w:eastAsiaTheme="minorHAnsi"/>
          <w:sz w:val="28"/>
          <w:szCs w:val="28"/>
          <w:lang w:eastAsia="en-US"/>
        </w:rPr>
        <w:t>В</w:t>
      </w:r>
      <w:r w:rsidR="002F4F13" w:rsidRPr="00614A24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7247D4">
        <w:rPr>
          <w:rFonts w:eastAsiaTheme="minorHAnsi"/>
          <w:sz w:val="28"/>
          <w:szCs w:val="28"/>
          <w:lang w:eastAsia="en-US"/>
        </w:rPr>
        <w:t>е</w:t>
      </w:r>
      <w:r w:rsidR="002F4F13" w:rsidRPr="00614A24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</w:t>
      </w:r>
      <w:r w:rsidRPr="00614A24">
        <w:rPr>
          <w:sz w:val="28"/>
          <w:szCs w:val="28"/>
        </w:rPr>
        <w:t>28.01.2020 № 27-П «Об утверждении Порядка осуществления дополнительных денежных выплат стимулирующего характера отдельным категориям работников медицинских организаций, подведомственных Министерству здравоохранения Камчатского края»</w:t>
      </w:r>
      <w:r w:rsidR="002F4F13" w:rsidRPr="00614A24">
        <w:rPr>
          <w:rFonts w:eastAsiaTheme="minorHAnsi"/>
          <w:sz w:val="28"/>
          <w:szCs w:val="28"/>
          <w:lang w:eastAsia="en-US"/>
        </w:rPr>
        <w:t xml:space="preserve"> </w:t>
      </w:r>
      <w:r w:rsidRPr="00614A24">
        <w:rPr>
          <w:rFonts w:eastAsiaTheme="minorHAnsi"/>
          <w:sz w:val="28"/>
          <w:szCs w:val="28"/>
          <w:lang w:eastAsia="en-US"/>
        </w:rPr>
        <w:t>внести следующие изменения</w:t>
      </w:r>
      <w:r w:rsidR="003F10EE" w:rsidRPr="00614A24">
        <w:rPr>
          <w:rFonts w:eastAsiaTheme="minorHAnsi"/>
          <w:sz w:val="28"/>
          <w:szCs w:val="28"/>
          <w:lang w:eastAsia="en-US"/>
        </w:rPr>
        <w:t>:</w:t>
      </w:r>
    </w:p>
    <w:p w:rsidR="00614A24" w:rsidRDefault="00F41027" w:rsidP="00614A24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преамбулу постановления изложить в следующей редакции: «В целях реализации</w:t>
      </w:r>
      <w:r w:rsidR="007247D4">
        <w:rPr>
          <w:rFonts w:eastAsiaTheme="minorHAnsi"/>
          <w:sz w:val="28"/>
          <w:szCs w:val="28"/>
          <w:lang w:eastAsia="en-US"/>
        </w:rPr>
        <w:t xml:space="preserve"> </w:t>
      </w:r>
      <w:r w:rsidR="00614A24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614A24" w:rsidRPr="00614A24">
        <w:rPr>
          <w:rFonts w:eastAsiaTheme="minorHAnsi"/>
          <w:sz w:val="28"/>
          <w:szCs w:val="28"/>
          <w:lang w:eastAsia="en-US"/>
        </w:rPr>
        <w:t>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="00614A24">
        <w:rPr>
          <w:rFonts w:eastAsiaTheme="minorHAnsi"/>
          <w:sz w:val="28"/>
          <w:szCs w:val="28"/>
          <w:lang w:eastAsia="en-US"/>
        </w:rPr>
        <w:t xml:space="preserve"> Камчатского края «Развитие здравоохранения Камчатского края»</w:t>
      </w:r>
      <w:r w:rsidR="007247D4">
        <w:rPr>
          <w:rFonts w:eastAsiaTheme="minorHAnsi"/>
          <w:sz w:val="28"/>
          <w:szCs w:val="28"/>
          <w:lang w:eastAsia="en-US"/>
        </w:rPr>
        <w:t>,</w:t>
      </w:r>
      <w:r w:rsidR="00614A24">
        <w:rPr>
          <w:rFonts w:eastAsiaTheme="minorHAnsi"/>
          <w:sz w:val="28"/>
          <w:szCs w:val="28"/>
          <w:lang w:eastAsia="en-US"/>
        </w:rPr>
        <w:t xml:space="preserve"> </w:t>
      </w:r>
      <w:r w:rsidR="007247D4">
        <w:rPr>
          <w:rFonts w:eastAsiaTheme="minorHAnsi"/>
          <w:sz w:val="28"/>
          <w:szCs w:val="28"/>
          <w:lang w:eastAsia="en-US"/>
        </w:rPr>
        <w:t>утверждённой постановлением</w:t>
      </w:r>
      <w:r w:rsidR="00614A24" w:rsidRPr="00614A24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29.11.2013 </w:t>
      </w:r>
      <w:r w:rsidR="00614A24">
        <w:rPr>
          <w:rFonts w:eastAsiaTheme="minorHAnsi"/>
          <w:sz w:val="28"/>
          <w:szCs w:val="28"/>
          <w:lang w:eastAsia="en-US"/>
        </w:rPr>
        <w:t>№ 524-П»;</w:t>
      </w:r>
    </w:p>
    <w:p w:rsidR="00E9256C" w:rsidRPr="003F10EE" w:rsidRDefault="00E9256C" w:rsidP="007247D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25"/>
        <w:jc w:val="both"/>
        <w:rPr>
          <w:rFonts w:eastAsiaTheme="minorHAnsi"/>
          <w:sz w:val="28"/>
          <w:szCs w:val="28"/>
          <w:lang w:eastAsia="en-US"/>
        </w:rPr>
      </w:pPr>
      <w:r w:rsidRPr="003F10EE">
        <w:rPr>
          <w:rFonts w:eastAsiaTheme="minorHAnsi"/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</w:t>
      </w:r>
      <w:r w:rsidR="0028766E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возникающие с 1 января 2020 года.</w:t>
      </w:r>
    </w:p>
    <w:p w:rsidR="00E9256C" w:rsidRDefault="00E9256C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21614" w:rsidRDefault="0032161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21614">
        <w:rPr>
          <w:bCs/>
          <w:sz w:val="28"/>
          <w:szCs w:val="28"/>
        </w:rPr>
        <w:t xml:space="preserve">Председатель Правительства </w:t>
      </w:r>
      <w:r>
        <w:rPr>
          <w:bCs/>
          <w:sz w:val="28"/>
          <w:szCs w:val="28"/>
        </w:rPr>
        <w:t>–</w:t>
      </w:r>
      <w:r w:rsidRPr="00321614">
        <w:rPr>
          <w:bCs/>
          <w:sz w:val="28"/>
          <w:szCs w:val="28"/>
        </w:rPr>
        <w:t xml:space="preserve"> </w:t>
      </w:r>
    </w:p>
    <w:p w:rsidR="00316DEE" w:rsidRDefault="0032161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21614">
        <w:rPr>
          <w:bCs/>
          <w:sz w:val="28"/>
          <w:szCs w:val="28"/>
        </w:rPr>
        <w:t>Первый вице-губернатор Камчатского края</w:t>
      </w:r>
      <w:r>
        <w:rPr>
          <w:bCs/>
          <w:sz w:val="28"/>
          <w:szCs w:val="28"/>
        </w:rPr>
        <w:t xml:space="preserve">                             Р.С. Василевский</w:t>
      </w:r>
    </w:p>
    <w:p w:rsidR="007247D4" w:rsidRDefault="007247D4" w:rsidP="00316DEE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247D4" w:rsidSect="0095445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47D"/>
    <w:multiLevelType w:val="hybridMultilevel"/>
    <w:tmpl w:val="B22022A4"/>
    <w:lvl w:ilvl="0" w:tplc="D3ACF5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F91D2A"/>
    <w:multiLevelType w:val="hybridMultilevel"/>
    <w:tmpl w:val="6F800BC0"/>
    <w:lvl w:ilvl="0" w:tplc="D3ACF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9B290E"/>
    <w:multiLevelType w:val="hybridMultilevel"/>
    <w:tmpl w:val="A39C2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923"/>
    <w:multiLevelType w:val="hybridMultilevel"/>
    <w:tmpl w:val="76586B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6574AAE"/>
    <w:multiLevelType w:val="hybridMultilevel"/>
    <w:tmpl w:val="931AEEEC"/>
    <w:lvl w:ilvl="0" w:tplc="40C4F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E50B7B"/>
    <w:multiLevelType w:val="hybridMultilevel"/>
    <w:tmpl w:val="52D4EAD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3"/>
    <w:rsid w:val="0000597A"/>
    <w:rsid w:val="00061D7F"/>
    <w:rsid w:val="00123752"/>
    <w:rsid w:val="00132B27"/>
    <w:rsid w:val="0015447D"/>
    <w:rsid w:val="00157DA9"/>
    <w:rsid w:val="00161C99"/>
    <w:rsid w:val="001911CC"/>
    <w:rsid w:val="001D505B"/>
    <w:rsid w:val="002313D7"/>
    <w:rsid w:val="0028766E"/>
    <w:rsid w:val="002D2986"/>
    <w:rsid w:val="002F4F13"/>
    <w:rsid w:val="00316DEE"/>
    <w:rsid w:val="00321614"/>
    <w:rsid w:val="0035215C"/>
    <w:rsid w:val="00353146"/>
    <w:rsid w:val="00382B20"/>
    <w:rsid w:val="003D33D0"/>
    <w:rsid w:val="003D4782"/>
    <w:rsid w:val="003D4A56"/>
    <w:rsid w:val="003F10EE"/>
    <w:rsid w:val="003F3446"/>
    <w:rsid w:val="004013BA"/>
    <w:rsid w:val="005631A1"/>
    <w:rsid w:val="0057163B"/>
    <w:rsid w:val="005B6BDC"/>
    <w:rsid w:val="00614A24"/>
    <w:rsid w:val="00634F43"/>
    <w:rsid w:val="00697A23"/>
    <w:rsid w:val="006E4DAA"/>
    <w:rsid w:val="007247D4"/>
    <w:rsid w:val="00831817"/>
    <w:rsid w:val="00865F31"/>
    <w:rsid w:val="00896D4F"/>
    <w:rsid w:val="008A113B"/>
    <w:rsid w:val="00905F89"/>
    <w:rsid w:val="009074BE"/>
    <w:rsid w:val="00931E4B"/>
    <w:rsid w:val="00934337"/>
    <w:rsid w:val="00954454"/>
    <w:rsid w:val="00982652"/>
    <w:rsid w:val="00987AA0"/>
    <w:rsid w:val="009C1E27"/>
    <w:rsid w:val="009D56C4"/>
    <w:rsid w:val="00A270DC"/>
    <w:rsid w:val="00A345BA"/>
    <w:rsid w:val="00A4290E"/>
    <w:rsid w:val="00A6344F"/>
    <w:rsid w:val="00AD2774"/>
    <w:rsid w:val="00B011C5"/>
    <w:rsid w:val="00C25CE0"/>
    <w:rsid w:val="00C66248"/>
    <w:rsid w:val="00CD1C19"/>
    <w:rsid w:val="00CE2234"/>
    <w:rsid w:val="00D55E33"/>
    <w:rsid w:val="00DB221F"/>
    <w:rsid w:val="00DE2BB2"/>
    <w:rsid w:val="00E33594"/>
    <w:rsid w:val="00E9256C"/>
    <w:rsid w:val="00EA36B6"/>
    <w:rsid w:val="00EC01AA"/>
    <w:rsid w:val="00EF1884"/>
    <w:rsid w:val="00F13101"/>
    <w:rsid w:val="00F41027"/>
    <w:rsid w:val="00F47010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F623-15A9-49B7-864A-C938AA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5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5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5E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E3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2B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56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868">
          <w:marLeft w:val="2970"/>
          <w:marRight w:val="1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741">
          <w:marLeft w:val="150"/>
          <w:marRight w:val="1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Ластовина Наталья Валентиновна</dc:creator>
  <cp:keywords/>
  <dc:description/>
  <cp:lastModifiedBy>Ластовина Наталья Валентиновна</cp:lastModifiedBy>
  <cp:revision>34</cp:revision>
  <cp:lastPrinted>2020-02-21T03:42:00Z</cp:lastPrinted>
  <dcterms:created xsi:type="dcterms:W3CDTF">2019-07-15T21:52:00Z</dcterms:created>
  <dcterms:modified xsi:type="dcterms:W3CDTF">2020-02-27T03:58:00Z</dcterms:modified>
</cp:coreProperties>
</file>