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6C" w:rsidRDefault="000D4527" w:rsidP="00947120">
      <w:pPr>
        <w:jc w:val="center"/>
      </w:pPr>
      <w:r>
        <w:t xml:space="preserve">   </w:t>
      </w:r>
      <w:r w:rsidR="009E7550">
        <w:t xml:space="preserve">                                                  </w:t>
      </w:r>
    </w:p>
    <w:p w:rsidR="00EC4F2A" w:rsidRDefault="000D4527" w:rsidP="00947120">
      <w:pPr>
        <w:jc w:val="center"/>
      </w:pPr>
      <w:r>
        <w:t>ПРОТОКОЛ</w:t>
      </w:r>
    </w:p>
    <w:p w:rsidR="00EC4F2A" w:rsidRDefault="009E7550" w:rsidP="0036777E">
      <w:pPr>
        <w:jc w:val="center"/>
      </w:pPr>
      <w:r>
        <w:t xml:space="preserve">заседания отраслевой группы по транспорту Инвестиционного совета в Камчатском крае </w:t>
      </w:r>
    </w:p>
    <w:p w:rsidR="00EC4F2A" w:rsidRPr="005D1C4F" w:rsidRDefault="00EC4F2A" w:rsidP="0036777E">
      <w:pPr>
        <w:jc w:val="center"/>
        <w:rPr>
          <w:sz w:val="16"/>
          <w:szCs w:val="16"/>
        </w:rPr>
      </w:pPr>
      <w:r w:rsidRPr="005D1C4F">
        <w:rPr>
          <w:sz w:val="16"/>
          <w:szCs w:val="16"/>
        </w:rPr>
        <w:t xml:space="preserve">_ _ _ _ _ _ _ _ _ _ _ _ _ _  _ _ _ _ _ _ _ _ _ _ _ _ _ _ _ _ _ _ _ _ _ _ _ _ _ </w:t>
      </w:r>
    </w:p>
    <w:p w:rsidR="00EC4F2A" w:rsidRDefault="00EC4F2A" w:rsidP="0036777E">
      <w:pPr>
        <w:jc w:val="center"/>
      </w:pPr>
      <w:r>
        <w:t>г. Петропавловск-Камчатский</w:t>
      </w:r>
    </w:p>
    <w:p w:rsidR="00EC4F2A" w:rsidRPr="00947120" w:rsidRDefault="00EC4F2A" w:rsidP="0036777E">
      <w:pPr>
        <w:jc w:val="center"/>
        <w:rPr>
          <w:sz w:val="20"/>
          <w:szCs w:val="20"/>
        </w:rPr>
      </w:pPr>
    </w:p>
    <w:p w:rsidR="00EC4F2A" w:rsidRDefault="00EC4F2A" w:rsidP="0036777E">
      <w:pPr>
        <w:jc w:val="center"/>
      </w:pPr>
      <w:r>
        <w:t xml:space="preserve">                                                                       </w:t>
      </w:r>
      <w:r w:rsidR="009E7550">
        <w:t xml:space="preserve">                    от 18 июля</w:t>
      </w:r>
      <w:r w:rsidR="007D143C">
        <w:t xml:space="preserve"> 2014 г.</w:t>
      </w:r>
    </w:p>
    <w:p w:rsidR="00EC4F2A" w:rsidRPr="00947120" w:rsidRDefault="00EC4F2A" w:rsidP="000D4527">
      <w:pPr>
        <w:rPr>
          <w:sz w:val="20"/>
          <w:szCs w:val="20"/>
        </w:rPr>
      </w:pPr>
    </w:p>
    <w:p w:rsidR="00EC4F2A" w:rsidRDefault="00EC4F2A" w:rsidP="0036777E">
      <w:pPr>
        <w:rPr>
          <w:u w:val="single"/>
        </w:rPr>
      </w:pPr>
      <w:r>
        <w:rPr>
          <w:u w:val="single"/>
        </w:rPr>
        <w:t>председательствовал</w:t>
      </w:r>
      <w:r w:rsidRPr="002D096A">
        <w:rPr>
          <w:u w:val="single"/>
        </w:rPr>
        <w:t>:</w:t>
      </w:r>
    </w:p>
    <w:p w:rsidR="00EC4F2A" w:rsidRPr="0084713C" w:rsidRDefault="00EC4F2A" w:rsidP="0036777E">
      <w:pPr>
        <w:rPr>
          <w:sz w:val="20"/>
          <w:szCs w:val="20"/>
          <w:u w:val="single"/>
        </w:rPr>
      </w:pPr>
    </w:p>
    <w:tbl>
      <w:tblPr>
        <w:tblW w:w="10173" w:type="dxa"/>
        <w:tblLook w:val="01E0" w:firstRow="1" w:lastRow="1" w:firstColumn="1" w:lastColumn="1" w:noHBand="0" w:noVBand="0"/>
      </w:tblPr>
      <w:tblGrid>
        <w:gridCol w:w="7338"/>
        <w:gridCol w:w="2835"/>
      </w:tblGrid>
      <w:tr w:rsidR="00EC4F2A" w:rsidRPr="00607265" w:rsidTr="005D1C4F">
        <w:tc>
          <w:tcPr>
            <w:tcW w:w="7338" w:type="dxa"/>
          </w:tcPr>
          <w:p w:rsidR="00EC4F2A" w:rsidRDefault="0017437A" w:rsidP="00C1594D">
            <w:pPr>
              <w:pStyle w:val="a8"/>
            </w:pPr>
            <w:proofErr w:type="spellStart"/>
            <w:r>
              <w:t>ВрИО</w:t>
            </w:r>
            <w:proofErr w:type="spellEnd"/>
            <w:r>
              <w:t xml:space="preserve"> Министра транспорта и дорожного строительства</w:t>
            </w:r>
            <w:r w:rsidR="009F52D7">
              <w:t xml:space="preserve"> Камчатского края, руководитель группы</w:t>
            </w:r>
          </w:p>
          <w:p w:rsidR="00EC4F2A" w:rsidRPr="0084713C" w:rsidRDefault="00EC4F2A" w:rsidP="0036777E">
            <w:pPr>
              <w:pStyle w:val="a8"/>
              <w:rPr>
                <w:sz w:val="20"/>
                <w:szCs w:val="20"/>
              </w:rPr>
            </w:pPr>
          </w:p>
        </w:tc>
        <w:tc>
          <w:tcPr>
            <w:tcW w:w="2835" w:type="dxa"/>
          </w:tcPr>
          <w:p w:rsidR="00EC4F2A" w:rsidRDefault="00EC4F2A" w:rsidP="00C1594D">
            <w:pPr>
              <w:pStyle w:val="a8"/>
            </w:pPr>
          </w:p>
          <w:p w:rsidR="00EC4F2A" w:rsidRPr="00607265" w:rsidRDefault="009F52D7" w:rsidP="00C1594D">
            <w:pPr>
              <w:pStyle w:val="a8"/>
              <w:rPr>
                <w:sz w:val="16"/>
                <w:szCs w:val="16"/>
              </w:rPr>
            </w:pPr>
            <w:r>
              <w:t>- М.А. Цыплаков</w:t>
            </w:r>
            <w:r w:rsidR="00EC4F2A">
              <w:t>;</w:t>
            </w:r>
          </w:p>
        </w:tc>
      </w:tr>
      <w:tr w:rsidR="00EC4F2A" w:rsidTr="005D1C4F">
        <w:tc>
          <w:tcPr>
            <w:tcW w:w="7338" w:type="dxa"/>
          </w:tcPr>
          <w:p w:rsidR="00EC4F2A" w:rsidRPr="00935C40" w:rsidRDefault="00EC4F2A" w:rsidP="0036777E">
            <w:pPr>
              <w:pStyle w:val="a8"/>
              <w:rPr>
                <w:u w:val="single"/>
              </w:rPr>
            </w:pPr>
            <w:r>
              <w:rPr>
                <w:u w:val="single"/>
              </w:rPr>
              <w:t>п</w:t>
            </w:r>
            <w:r w:rsidRPr="002D096A">
              <w:rPr>
                <w:u w:val="single"/>
              </w:rPr>
              <w:t>рисутствовали:</w:t>
            </w:r>
          </w:p>
          <w:p w:rsidR="00EC4F2A" w:rsidRPr="0084713C" w:rsidRDefault="00EC4F2A" w:rsidP="0036777E">
            <w:pPr>
              <w:pStyle w:val="a8"/>
              <w:rPr>
                <w:sz w:val="20"/>
                <w:szCs w:val="20"/>
              </w:rPr>
            </w:pPr>
          </w:p>
        </w:tc>
        <w:tc>
          <w:tcPr>
            <w:tcW w:w="2835" w:type="dxa"/>
          </w:tcPr>
          <w:p w:rsidR="00EC4F2A" w:rsidRDefault="00EC4F2A" w:rsidP="0036777E">
            <w:pPr>
              <w:pStyle w:val="a8"/>
            </w:pPr>
          </w:p>
        </w:tc>
      </w:tr>
      <w:tr w:rsidR="00EC4F2A" w:rsidTr="005D1C4F">
        <w:tc>
          <w:tcPr>
            <w:tcW w:w="7338" w:type="dxa"/>
          </w:tcPr>
          <w:p w:rsidR="00EC4F2A" w:rsidRPr="00340004" w:rsidRDefault="00564A6A" w:rsidP="0036777E">
            <w:pPr>
              <w:pStyle w:val="a8"/>
            </w:pPr>
            <w:r>
              <w:t>Референт отдела инвестиционной политики</w:t>
            </w:r>
            <w:r w:rsidR="009F52D7">
              <w:t xml:space="preserve"> </w:t>
            </w:r>
            <w:r>
              <w:t>Министерства</w:t>
            </w:r>
            <w:r w:rsidR="009F52D7">
              <w:t xml:space="preserve"> экономического развития, предпринимательства и торговли </w:t>
            </w:r>
            <w:r w:rsidR="00EC4F2A" w:rsidRPr="00340004">
              <w:t xml:space="preserve"> Камчатского края</w:t>
            </w:r>
          </w:p>
          <w:p w:rsidR="00EC4F2A" w:rsidRPr="0084713C" w:rsidRDefault="00EC4F2A" w:rsidP="0036777E">
            <w:pPr>
              <w:pStyle w:val="a8"/>
              <w:rPr>
                <w:sz w:val="20"/>
                <w:szCs w:val="20"/>
              </w:rPr>
            </w:pPr>
          </w:p>
        </w:tc>
        <w:tc>
          <w:tcPr>
            <w:tcW w:w="2835" w:type="dxa"/>
          </w:tcPr>
          <w:p w:rsidR="001D06B7" w:rsidRDefault="001D06B7" w:rsidP="00BD26BD">
            <w:pPr>
              <w:pStyle w:val="a8"/>
            </w:pPr>
          </w:p>
          <w:p w:rsidR="00564A6A" w:rsidRDefault="00564A6A" w:rsidP="00BD26BD">
            <w:pPr>
              <w:pStyle w:val="a8"/>
            </w:pPr>
          </w:p>
          <w:p w:rsidR="00EC4F2A" w:rsidRPr="00340004" w:rsidRDefault="00EC4F2A" w:rsidP="00BD26BD">
            <w:pPr>
              <w:pStyle w:val="a8"/>
            </w:pPr>
            <w:r w:rsidRPr="00340004">
              <w:t xml:space="preserve">- </w:t>
            </w:r>
            <w:r w:rsidR="00564A6A">
              <w:t>И.С. Леликова</w:t>
            </w:r>
            <w:r w:rsidRPr="00340004">
              <w:t>;</w:t>
            </w:r>
          </w:p>
        </w:tc>
      </w:tr>
      <w:tr w:rsidR="00EC4F2A" w:rsidTr="005D1C4F">
        <w:tc>
          <w:tcPr>
            <w:tcW w:w="7338" w:type="dxa"/>
          </w:tcPr>
          <w:p w:rsidR="00EC4F2A" w:rsidRPr="00600DE8" w:rsidRDefault="001D06B7" w:rsidP="0036777E">
            <w:pPr>
              <w:pStyle w:val="a8"/>
            </w:pPr>
            <w:r>
              <w:t>Начальник отдела транспорта Министерства транспорта и дорожного строительства</w:t>
            </w:r>
            <w:r w:rsidR="00EC4F2A" w:rsidRPr="00600DE8">
              <w:t xml:space="preserve"> Камчатского края</w:t>
            </w:r>
          </w:p>
          <w:p w:rsidR="00EC4F2A" w:rsidRPr="0084713C" w:rsidRDefault="00EC4F2A" w:rsidP="0036777E">
            <w:pPr>
              <w:pStyle w:val="a8"/>
              <w:rPr>
                <w:sz w:val="20"/>
                <w:szCs w:val="20"/>
              </w:rPr>
            </w:pPr>
          </w:p>
        </w:tc>
        <w:tc>
          <w:tcPr>
            <w:tcW w:w="2835" w:type="dxa"/>
          </w:tcPr>
          <w:p w:rsidR="001D06B7" w:rsidRDefault="001D06B7" w:rsidP="00BE200B">
            <w:pPr>
              <w:pStyle w:val="a8"/>
            </w:pPr>
          </w:p>
          <w:p w:rsidR="00EC4F2A" w:rsidRPr="00600DE8" w:rsidRDefault="001D06B7" w:rsidP="00BE200B">
            <w:pPr>
              <w:pStyle w:val="a8"/>
            </w:pPr>
            <w:r>
              <w:t>- А.А. Сериков</w:t>
            </w:r>
            <w:r w:rsidR="00EC4F2A" w:rsidRPr="00600DE8">
              <w:t>;</w:t>
            </w:r>
          </w:p>
        </w:tc>
      </w:tr>
      <w:tr w:rsidR="00EC4F2A" w:rsidRPr="00607265" w:rsidTr="005D1C4F">
        <w:tc>
          <w:tcPr>
            <w:tcW w:w="7338" w:type="dxa"/>
          </w:tcPr>
          <w:p w:rsidR="00EC4F2A" w:rsidRDefault="00FF159E" w:rsidP="0087543E">
            <w:pPr>
              <w:pStyle w:val="a8"/>
            </w:pPr>
            <w:r>
              <w:t>Генеральный директор ГУП Камчатского края «</w:t>
            </w:r>
            <w:proofErr w:type="spellStart"/>
            <w:r>
              <w:t>КамчатТрансфлот</w:t>
            </w:r>
            <w:proofErr w:type="spellEnd"/>
            <w:r>
              <w:t>»</w:t>
            </w:r>
          </w:p>
          <w:p w:rsidR="001F5AB0" w:rsidRPr="001F5AB0" w:rsidRDefault="001F5AB0" w:rsidP="0087543E">
            <w:pPr>
              <w:pStyle w:val="a8"/>
              <w:rPr>
                <w:sz w:val="20"/>
                <w:szCs w:val="20"/>
              </w:rPr>
            </w:pPr>
          </w:p>
        </w:tc>
        <w:tc>
          <w:tcPr>
            <w:tcW w:w="2835" w:type="dxa"/>
          </w:tcPr>
          <w:p w:rsidR="00EC4F2A" w:rsidRDefault="00EC4F2A" w:rsidP="00427406">
            <w:pPr>
              <w:pStyle w:val="a8"/>
            </w:pPr>
          </w:p>
          <w:p w:rsidR="00EC4F2A" w:rsidRDefault="00EC4F2A" w:rsidP="00A24FCE">
            <w:pPr>
              <w:pStyle w:val="a8"/>
            </w:pPr>
            <w:r>
              <w:t xml:space="preserve">- </w:t>
            </w:r>
            <w:r w:rsidR="00FF159E">
              <w:t xml:space="preserve">В.Я. </w:t>
            </w:r>
            <w:proofErr w:type="spellStart"/>
            <w:r w:rsidR="00FF159E">
              <w:t>Унтилов</w:t>
            </w:r>
            <w:proofErr w:type="spellEnd"/>
            <w:r>
              <w:t>;</w:t>
            </w:r>
          </w:p>
        </w:tc>
      </w:tr>
      <w:tr w:rsidR="001F5AB0" w:rsidRPr="00607265" w:rsidTr="005D1C4F">
        <w:tc>
          <w:tcPr>
            <w:tcW w:w="7338" w:type="dxa"/>
          </w:tcPr>
          <w:p w:rsidR="001F5AB0" w:rsidRDefault="00515DA2" w:rsidP="0087543E">
            <w:pPr>
              <w:pStyle w:val="a8"/>
            </w:pPr>
            <w:r>
              <w:t>Помощник генерального</w:t>
            </w:r>
            <w:r w:rsidR="00BD33D7">
              <w:t xml:space="preserve"> директор</w:t>
            </w:r>
            <w:r>
              <w:t>а</w:t>
            </w:r>
            <w:r w:rsidR="00BD33D7">
              <w:t xml:space="preserve"> </w:t>
            </w:r>
            <w:r w:rsidR="00520355">
              <w:t>ОАО «Петропавловск-Камчатский морской торговый порт»</w:t>
            </w:r>
          </w:p>
        </w:tc>
        <w:tc>
          <w:tcPr>
            <w:tcW w:w="2835" w:type="dxa"/>
          </w:tcPr>
          <w:p w:rsidR="001F5AB0" w:rsidRDefault="001F5AB0" w:rsidP="00427406">
            <w:pPr>
              <w:pStyle w:val="a8"/>
            </w:pPr>
          </w:p>
          <w:p w:rsidR="001F5AB0" w:rsidRDefault="00520355" w:rsidP="00427406">
            <w:pPr>
              <w:pStyle w:val="a8"/>
            </w:pPr>
            <w:r>
              <w:t xml:space="preserve">- </w:t>
            </w:r>
            <w:r w:rsidR="00515DA2">
              <w:t>А.В. Головко</w:t>
            </w:r>
            <w:r w:rsidR="001F5AB0">
              <w:t>;</w:t>
            </w:r>
          </w:p>
          <w:p w:rsidR="00520355" w:rsidRPr="00520355" w:rsidRDefault="00520355" w:rsidP="00427406">
            <w:pPr>
              <w:pStyle w:val="a8"/>
              <w:rPr>
                <w:sz w:val="20"/>
                <w:szCs w:val="20"/>
              </w:rPr>
            </w:pPr>
          </w:p>
        </w:tc>
      </w:tr>
      <w:tr w:rsidR="00EC4F2A" w:rsidRPr="00607265" w:rsidTr="005D1C4F">
        <w:tc>
          <w:tcPr>
            <w:tcW w:w="7338" w:type="dxa"/>
          </w:tcPr>
          <w:p w:rsidR="00EC4F2A" w:rsidRPr="00520355" w:rsidRDefault="007D143C" w:rsidP="0087543E">
            <w:pPr>
              <w:pStyle w:val="a8"/>
            </w:pPr>
            <w:r>
              <w:t>Директор ГУП Камчатского края «Камчатское авиационное предприятие»</w:t>
            </w:r>
          </w:p>
        </w:tc>
        <w:tc>
          <w:tcPr>
            <w:tcW w:w="2835" w:type="dxa"/>
          </w:tcPr>
          <w:p w:rsidR="00EC4F2A" w:rsidRDefault="00EC4F2A" w:rsidP="00427406">
            <w:pPr>
              <w:pStyle w:val="a8"/>
            </w:pPr>
          </w:p>
          <w:p w:rsidR="007D143C" w:rsidRDefault="007D143C" w:rsidP="00427406">
            <w:pPr>
              <w:pStyle w:val="a8"/>
            </w:pPr>
            <w:r>
              <w:t xml:space="preserve">- В.Н. </w:t>
            </w:r>
            <w:proofErr w:type="spellStart"/>
            <w:r w:rsidR="00BA1070">
              <w:t>Ахремюк</w:t>
            </w:r>
            <w:proofErr w:type="spellEnd"/>
            <w:r w:rsidR="00BA1070">
              <w:t>;</w:t>
            </w:r>
          </w:p>
          <w:p w:rsidR="00BA1070" w:rsidRPr="00BA1070" w:rsidRDefault="00BA1070" w:rsidP="00427406">
            <w:pPr>
              <w:pStyle w:val="a8"/>
              <w:rPr>
                <w:sz w:val="20"/>
                <w:szCs w:val="20"/>
              </w:rPr>
            </w:pPr>
          </w:p>
        </w:tc>
      </w:tr>
      <w:tr w:rsidR="00EC4F2A" w:rsidRPr="00607265" w:rsidTr="005D1C4F">
        <w:tc>
          <w:tcPr>
            <w:tcW w:w="7338" w:type="dxa"/>
          </w:tcPr>
          <w:p w:rsidR="00EC4F2A" w:rsidRDefault="00BA1070" w:rsidP="0087543E">
            <w:pPr>
              <w:pStyle w:val="a8"/>
            </w:pPr>
            <w:r>
              <w:t>Директор Камчатского представительства холдинга «Торговый дом «Транзит – ДВ»</w:t>
            </w:r>
            <w:r w:rsidR="00EC4F2A">
              <w:t xml:space="preserve"> </w:t>
            </w:r>
          </w:p>
          <w:p w:rsidR="00EC4F2A" w:rsidRPr="0084713C" w:rsidRDefault="00EC4F2A" w:rsidP="0087543E">
            <w:pPr>
              <w:pStyle w:val="a8"/>
              <w:rPr>
                <w:sz w:val="20"/>
                <w:szCs w:val="20"/>
              </w:rPr>
            </w:pPr>
          </w:p>
        </w:tc>
        <w:tc>
          <w:tcPr>
            <w:tcW w:w="2835" w:type="dxa"/>
          </w:tcPr>
          <w:p w:rsidR="00EC4F2A" w:rsidRDefault="00EC4F2A" w:rsidP="00427406">
            <w:pPr>
              <w:pStyle w:val="a8"/>
            </w:pPr>
          </w:p>
          <w:p w:rsidR="00EC4F2A" w:rsidRDefault="00BA1070" w:rsidP="00427406">
            <w:pPr>
              <w:pStyle w:val="a8"/>
            </w:pPr>
            <w:r>
              <w:t xml:space="preserve">- </w:t>
            </w:r>
            <w:r w:rsidR="00EA5892">
              <w:t>А.В. Иванов</w:t>
            </w:r>
            <w:r w:rsidR="00EC4F2A">
              <w:t>;</w:t>
            </w:r>
          </w:p>
        </w:tc>
      </w:tr>
      <w:tr w:rsidR="00EC4F2A" w:rsidRPr="00607265" w:rsidTr="005D1C4F">
        <w:tc>
          <w:tcPr>
            <w:tcW w:w="7338" w:type="dxa"/>
          </w:tcPr>
          <w:p w:rsidR="00EC4F2A" w:rsidRPr="007B0585" w:rsidRDefault="007D03AB" w:rsidP="0036777E">
            <w:pPr>
              <w:pStyle w:val="a8"/>
            </w:pPr>
            <w:proofErr w:type="spellStart"/>
            <w:r>
              <w:t>И.о</w:t>
            </w:r>
            <w:proofErr w:type="spellEnd"/>
            <w:r>
              <w:t>. начальника КГКУ «Управление автомобильных дорог Камчатского края»</w:t>
            </w:r>
          </w:p>
          <w:p w:rsidR="00EC4F2A" w:rsidRPr="0084713C" w:rsidRDefault="00EC4F2A" w:rsidP="0036777E">
            <w:pPr>
              <w:pStyle w:val="a8"/>
              <w:rPr>
                <w:sz w:val="20"/>
                <w:szCs w:val="20"/>
              </w:rPr>
            </w:pPr>
          </w:p>
        </w:tc>
        <w:tc>
          <w:tcPr>
            <w:tcW w:w="2835" w:type="dxa"/>
          </w:tcPr>
          <w:p w:rsidR="007D03AB" w:rsidRDefault="007D03AB" w:rsidP="007B0585">
            <w:pPr>
              <w:pStyle w:val="a8"/>
            </w:pPr>
          </w:p>
          <w:p w:rsidR="00EC4F2A" w:rsidRPr="007B0585" w:rsidRDefault="007D03AB" w:rsidP="007B0585">
            <w:pPr>
              <w:pStyle w:val="a8"/>
            </w:pPr>
            <w:r>
              <w:t>- А.Ю. Рябов</w:t>
            </w:r>
            <w:r w:rsidR="00EC4F2A" w:rsidRPr="007B0585">
              <w:t>;</w:t>
            </w:r>
          </w:p>
        </w:tc>
      </w:tr>
      <w:tr w:rsidR="00EC4F2A" w:rsidRPr="00607265" w:rsidTr="005D1C4F">
        <w:tc>
          <w:tcPr>
            <w:tcW w:w="7338" w:type="dxa"/>
          </w:tcPr>
          <w:p w:rsidR="00EC4F2A" w:rsidRDefault="0074125D" w:rsidP="0036777E">
            <w:pPr>
              <w:pStyle w:val="a8"/>
            </w:pPr>
            <w:r>
              <w:t>Председатель правления НП «Ассоциация операторов связи Камчатки»</w:t>
            </w:r>
          </w:p>
          <w:p w:rsidR="00EC4F2A" w:rsidRPr="0084713C" w:rsidRDefault="00EC4F2A" w:rsidP="0036777E">
            <w:pPr>
              <w:pStyle w:val="a8"/>
              <w:rPr>
                <w:sz w:val="20"/>
                <w:szCs w:val="20"/>
              </w:rPr>
            </w:pPr>
          </w:p>
        </w:tc>
        <w:tc>
          <w:tcPr>
            <w:tcW w:w="2835" w:type="dxa"/>
          </w:tcPr>
          <w:p w:rsidR="00EC4F2A" w:rsidRDefault="00EC4F2A" w:rsidP="0036777E">
            <w:pPr>
              <w:pStyle w:val="a8"/>
            </w:pPr>
          </w:p>
          <w:p w:rsidR="00EC4F2A" w:rsidRDefault="0074125D" w:rsidP="0036777E">
            <w:pPr>
              <w:pStyle w:val="a8"/>
            </w:pPr>
            <w:r>
              <w:t>- А.В. Иванов</w:t>
            </w:r>
            <w:r w:rsidR="00EC4F2A">
              <w:t>;</w:t>
            </w:r>
          </w:p>
        </w:tc>
      </w:tr>
      <w:tr w:rsidR="00EC4F2A" w:rsidTr="005D1C4F">
        <w:trPr>
          <w:trHeight w:val="526"/>
        </w:trPr>
        <w:tc>
          <w:tcPr>
            <w:tcW w:w="7338" w:type="dxa"/>
          </w:tcPr>
          <w:p w:rsidR="00EC4F2A" w:rsidRPr="004C4096" w:rsidRDefault="00642657" w:rsidP="0036777E">
            <w:pPr>
              <w:pStyle w:val="a8"/>
            </w:pPr>
            <w:r>
              <w:t>Референт</w:t>
            </w:r>
            <w:r w:rsidR="00EC4F2A">
              <w:t xml:space="preserve"> отдела </w:t>
            </w:r>
            <w:r>
              <w:t>транспорта Министерства транспорта и дорожного строительства</w:t>
            </w:r>
            <w:r w:rsidR="00EC4F2A">
              <w:t xml:space="preserve"> Камч</w:t>
            </w:r>
            <w:r>
              <w:t>атского края, секретарь</w:t>
            </w:r>
          </w:p>
        </w:tc>
        <w:tc>
          <w:tcPr>
            <w:tcW w:w="2835" w:type="dxa"/>
          </w:tcPr>
          <w:p w:rsidR="00EC4F2A" w:rsidRDefault="00EC4F2A" w:rsidP="0036777E">
            <w:pPr>
              <w:pStyle w:val="a8"/>
            </w:pPr>
          </w:p>
          <w:p w:rsidR="00EC4F2A" w:rsidRDefault="00E1526A" w:rsidP="0036777E">
            <w:pPr>
              <w:pStyle w:val="a8"/>
            </w:pPr>
            <w:r>
              <w:t>- А.А. Сидельников.</w:t>
            </w:r>
          </w:p>
          <w:p w:rsidR="00EC4F2A" w:rsidRPr="0084713C" w:rsidRDefault="00EC4F2A" w:rsidP="0036777E">
            <w:pPr>
              <w:pStyle w:val="a8"/>
              <w:rPr>
                <w:sz w:val="20"/>
                <w:szCs w:val="20"/>
              </w:rPr>
            </w:pPr>
          </w:p>
        </w:tc>
      </w:tr>
    </w:tbl>
    <w:p w:rsidR="00776A54" w:rsidRPr="006A4918" w:rsidRDefault="00776A54" w:rsidP="0036777E">
      <w:pPr>
        <w:jc w:val="both"/>
      </w:pPr>
    </w:p>
    <w:p w:rsidR="00EC4F2A" w:rsidRDefault="00EC4F2A" w:rsidP="00C2745D">
      <w:pPr>
        <w:jc w:val="both"/>
        <w:rPr>
          <w:sz w:val="24"/>
          <w:szCs w:val="24"/>
        </w:rPr>
      </w:pPr>
      <w:r>
        <w:rPr>
          <w:sz w:val="24"/>
          <w:szCs w:val="24"/>
        </w:rPr>
        <w:t>------------------------------------------------------------------------------------------------------------------------</w:t>
      </w:r>
    </w:p>
    <w:p w:rsidR="00EC4F2A" w:rsidRDefault="00EC4F2A" w:rsidP="00C2745D">
      <w:pPr>
        <w:jc w:val="both"/>
      </w:pPr>
      <w:r>
        <w:tab/>
      </w:r>
      <w:r>
        <w:rPr>
          <w:lang w:val="en-US"/>
        </w:rPr>
        <w:t>I</w:t>
      </w:r>
      <w:r>
        <w:t xml:space="preserve">. </w:t>
      </w:r>
      <w:r w:rsidR="0095466C" w:rsidRPr="0095466C">
        <w:t>О внесении изменений в состав отраслевой группы по транспорту Инвестиционного совета Камчатского края</w:t>
      </w:r>
      <w:r w:rsidR="0095466C" w:rsidRPr="0095466C">
        <w:rPr>
          <w:shd w:val="clear" w:color="auto" w:fill="FFFFFF"/>
        </w:rPr>
        <w:t xml:space="preserve"> </w:t>
      </w:r>
    </w:p>
    <w:p w:rsidR="00EC4F2A" w:rsidRDefault="00EC4F2A" w:rsidP="00C2745D">
      <w:pPr>
        <w:jc w:val="both"/>
        <w:rPr>
          <w:sz w:val="24"/>
          <w:szCs w:val="24"/>
        </w:rPr>
      </w:pPr>
      <w:r>
        <w:rPr>
          <w:sz w:val="24"/>
          <w:szCs w:val="24"/>
        </w:rPr>
        <w:t>------------------------------------------------------------------------------------------------------------------------</w:t>
      </w:r>
    </w:p>
    <w:p w:rsidR="00EC4F2A" w:rsidRPr="006C24CA" w:rsidRDefault="00EC4F2A" w:rsidP="00C2745D">
      <w:pPr>
        <w:jc w:val="center"/>
        <w:rPr>
          <w:color w:val="FF0000"/>
        </w:rPr>
      </w:pPr>
      <w:r w:rsidRPr="0043374C">
        <w:t>(</w:t>
      </w:r>
      <w:r w:rsidR="0095466C">
        <w:t>М.А. Цыплаков, А.А. Сериков</w:t>
      </w:r>
      <w:r w:rsidRPr="00467A6E">
        <w:rPr>
          <w:color w:val="000000"/>
        </w:rPr>
        <w:t>)</w:t>
      </w:r>
    </w:p>
    <w:p w:rsidR="00EC4F2A" w:rsidRPr="009044C8" w:rsidRDefault="00EC4F2A" w:rsidP="00570665">
      <w:pPr>
        <w:jc w:val="both"/>
        <w:rPr>
          <w:sz w:val="20"/>
          <w:szCs w:val="20"/>
        </w:rPr>
      </w:pPr>
    </w:p>
    <w:p w:rsidR="00DA7EAE" w:rsidRDefault="00DA7EAE" w:rsidP="00EA609C">
      <w:pPr>
        <w:pStyle w:val="a3"/>
        <w:widowControl w:val="0"/>
        <w:tabs>
          <w:tab w:val="left" w:pos="0"/>
          <w:tab w:val="left" w:pos="1418"/>
          <w:tab w:val="left" w:pos="1701"/>
        </w:tabs>
        <w:autoSpaceDE w:val="0"/>
        <w:autoSpaceDN w:val="0"/>
        <w:adjustRightInd w:val="0"/>
        <w:spacing w:line="276" w:lineRule="auto"/>
        <w:ind w:left="0" w:firstLine="705"/>
        <w:jc w:val="both"/>
      </w:pPr>
      <w:r>
        <w:t xml:space="preserve">Заслушав информацию </w:t>
      </w:r>
      <w:proofErr w:type="gramStart"/>
      <w:r>
        <w:t>начальника отдела т</w:t>
      </w:r>
      <w:r w:rsidR="00EA609C">
        <w:t>ранспорта Министерства транспорта</w:t>
      </w:r>
      <w:proofErr w:type="gramEnd"/>
      <w:r w:rsidR="00EA609C">
        <w:t xml:space="preserve"> и дорожного строительства Камчатского края А.А. Серикова </w:t>
      </w:r>
    </w:p>
    <w:p w:rsidR="00EA609C" w:rsidRDefault="00EA609C" w:rsidP="00EA609C">
      <w:pPr>
        <w:pStyle w:val="a3"/>
        <w:widowControl w:val="0"/>
        <w:tabs>
          <w:tab w:val="left" w:pos="0"/>
          <w:tab w:val="left" w:pos="709"/>
          <w:tab w:val="left" w:pos="1418"/>
          <w:tab w:val="left" w:pos="1701"/>
        </w:tabs>
        <w:autoSpaceDE w:val="0"/>
        <w:autoSpaceDN w:val="0"/>
        <w:adjustRightInd w:val="0"/>
        <w:spacing w:line="276" w:lineRule="auto"/>
        <w:ind w:left="705"/>
        <w:jc w:val="both"/>
      </w:pPr>
      <w:r>
        <w:lastRenderedPageBreak/>
        <w:t>РЕШИЛИ</w:t>
      </w:r>
      <w:r w:rsidR="00C20DED">
        <w:t>:</w:t>
      </w:r>
    </w:p>
    <w:p w:rsidR="00C13263" w:rsidRPr="001D181E" w:rsidRDefault="00C13263" w:rsidP="00C13263">
      <w:pPr>
        <w:ind w:firstLine="709"/>
        <w:jc w:val="both"/>
        <w:rPr>
          <w:b/>
          <w:bCs/>
          <w:color w:val="000000"/>
        </w:rPr>
      </w:pPr>
      <w:r>
        <w:t xml:space="preserve">1. Утвердить </w:t>
      </w:r>
      <w:r w:rsidR="000843CA">
        <w:t>и</w:t>
      </w:r>
      <w:r>
        <w:t xml:space="preserve">зменения в состав </w:t>
      </w:r>
      <w:r w:rsidRPr="00C13263">
        <w:rPr>
          <w:bCs/>
          <w:color w:val="000000"/>
        </w:rPr>
        <w:t>отраслевой группы Инвестиционного совета в Камчатском крае</w:t>
      </w:r>
      <w:r w:rsidR="00F8394B">
        <w:rPr>
          <w:bCs/>
          <w:color w:val="000000"/>
        </w:rPr>
        <w:t xml:space="preserve"> </w:t>
      </w:r>
      <w:r w:rsidRPr="00C13263">
        <w:rPr>
          <w:bCs/>
          <w:color w:val="000000"/>
        </w:rPr>
        <w:t>по развитию транспортной инфраструктуры</w:t>
      </w:r>
      <w:r w:rsidR="00336AD2">
        <w:rPr>
          <w:bCs/>
          <w:color w:val="000000"/>
        </w:rPr>
        <w:t xml:space="preserve"> согласно приложению</w:t>
      </w:r>
      <w:r w:rsidR="00C609B1">
        <w:rPr>
          <w:bCs/>
          <w:color w:val="000000"/>
        </w:rPr>
        <w:t xml:space="preserve"> к протоколу;</w:t>
      </w:r>
    </w:p>
    <w:p w:rsidR="002F6B8C" w:rsidRPr="006A4918" w:rsidRDefault="002F6B8C" w:rsidP="00C13263">
      <w:pPr>
        <w:pStyle w:val="a3"/>
        <w:widowControl w:val="0"/>
        <w:tabs>
          <w:tab w:val="left" w:pos="0"/>
          <w:tab w:val="left" w:pos="709"/>
          <w:tab w:val="left" w:pos="1418"/>
          <w:tab w:val="left" w:pos="1701"/>
        </w:tabs>
        <w:autoSpaceDE w:val="0"/>
        <w:autoSpaceDN w:val="0"/>
        <w:adjustRightInd w:val="0"/>
        <w:spacing w:line="276" w:lineRule="auto"/>
        <w:ind w:left="1065"/>
        <w:jc w:val="both"/>
        <w:rPr>
          <w:sz w:val="20"/>
          <w:szCs w:val="20"/>
        </w:rPr>
      </w:pPr>
    </w:p>
    <w:p w:rsidR="00EC4F2A" w:rsidRDefault="00C609B1" w:rsidP="00C609B1">
      <w:pPr>
        <w:pStyle w:val="a3"/>
        <w:widowControl w:val="0"/>
        <w:tabs>
          <w:tab w:val="left" w:pos="0"/>
          <w:tab w:val="left" w:pos="1418"/>
          <w:tab w:val="left" w:pos="1701"/>
        </w:tabs>
        <w:autoSpaceDE w:val="0"/>
        <w:autoSpaceDN w:val="0"/>
        <w:adjustRightInd w:val="0"/>
        <w:spacing w:line="276" w:lineRule="auto"/>
        <w:ind w:left="0" w:firstLine="709"/>
        <w:jc w:val="both"/>
        <w:rPr>
          <w:bCs/>
          <w:color w:val="000000"/>
        </w:rPr>
      </w:pPr>
      <w:r>
        <w:t xml:space="preserve">2. </w:t>
      </w:r>
      <w:r w:rsidR="004723B9">
        <w:t>Министерству</w:t>
      </w:r>
      <w:r w:rsidR="00DA7EAE">
        <w:t xml:space="preserve"> транспорта и дорожного строительст</w:t>
      </w:r>
      <w:r>
        <w:t>в</w:t>
      </w:r>
      <w:r w:rsidR="00DA7EAE">
        <w:t>а</w:t>
      </w:r>
      <w:r>
        <w:t xml:space="preserve"> Камчатского края (М.А. Цыплаков) </w:t>
      </w:r>
      <w:r w:rsidR="00336AD2">
        <w:t xml:space="preserve">направить изменения в состав </w:t>
      </w:r>
      <w:r w:rsidR="00336AD2" w:rsidRPr="00C13263">
        <w:rPr>
          <w:bCs/>
          <w:color w:val="000000"/>
        </w:rPr>
        <w:t>отраслевой группы Инвестиционного совета в Камчатском крае</w:t>
      </w:r>
      <w:r w:rsidR="00336AD2">
        <w:rPr>
          <w:bCs/>
          <w:color w:val="000000"/>
        </w:rPr>
        <w:t xml:space="preserve"> </w:t>
      </w:r>
      <w:r w:rsidR="00336AD2" w:rsidRPr="00C13263">
        <w:rPr>
          <w:bCs/>
          <w:color w:val="000000"/>
        </w:rPr>
        <w:t>по развитию транспортной инфраструктуры</w:t>
      </w:r>
      <w:r w:rsidR="00336AD2">
        <w:rPr>
          <w:bCs/>
          <w:color w:val="000000"/>
        </w:rPr>
        <w:t xml:space="preserve"> в Министерство экономического развития, предпринимательства и торговли Камчатского края для рассмотрения </w:t>
      </w:r>
      <w:proofErr w:type="spellStart"/>
      <w:r w:rsidR="00336AD2">
        <w:rPr>
          <w:bCs/>
          <w:color w:val="000000"/>
        </w:rPr>
        <w:t>иутверждения</w:t>
      </w:r>
      <w:proofErr w:type="spellEnd"/>
      <w:r w:rsidR="00336AD2">
        <w:rPr>
          <w:bCs/>
          <w:color w:val="000000"/>
        </w:rPr>
        <w:t xml:space="preserve"> на заседании Инвестиционного совета </w:t>
      </w:r>
      <w:r w:rsidR="00D525B9">
        <w:rPr>
          <w:bCs/>
          <w:color w:val="000000"/>
        </w:rPr>
        <w:t>в Камчатском крае</w:t>
      </w:r>
    </w:p>
    <w:p w:rsidR="00D525B9" w:rsidRPr="00D525B9" w:rsidRDefault="00D525B9" w:rsidP="00C609B1">
      <w:pPr>
        <w:pStyle w:val="a3"/>
        <w:widowControl w:val="0"/>
        <w:tabs>
          <w:tab w:val="left" w:pos="0"/>
          <w:tab w:val="left" w:pos="1418"/>
          <w:tab w:val="left" w:pos="1701"/>
        </w:tabs>
        <w:autoSpaceDE w:val="0"/>
        <w:autoSpaceDN w:val="0"/>
        <w:adjustRightInd w:val="0"/>
        <w:spacing w:line="276" w:lineRule="auto"/>
        <w:ind w:left="0" w:firstLine="709"/>
        <w:jc w:val="both"/>
        <w:rPr>
          <w:u w:val="single"/>
        </w:rPr>
      </w:pPr>
      <w:r w:rsidRPr="00D525B9">
        <w:rPr>
          <w:bCs/>
          <w:color w:val="000000"/>
          <w:u w:val="single"/>
        </w:rPr>
        <w:t>срок – до 21 июля 2014 года.</w:t>
      </w:r>
    </w:p>
    <w:p w:rsidR="00EC4F2A" w:rsidRDefault="00EC4F2A" w:rsidP="00C2745D">
      <w:pPr>
        <w:jc w:val="both"/>
        <w:rPr>
          <w:sz w:val="24"/>
          <w:szCs w:val="24"/>
        </w:rPr>
      </w:pPr>
      <w:r>
        <w:rPr>
          <w:sz w:val="24"/>
          <w:szCs w:val="24"/>
        </w:rPr>
        <w:t>-----------------------------------------------------------------------------------------------------------------------</w:t>
      </w:r>
    </w:p>
    <w:p w:rsidR="00EA2591" w:rsidRDefault="00EC4F2A" w:rsidP="00EA2591">
      <w:pPr>
        <w:jc w:val="both"/>
        <w:rPr>
          <w:sz w:val="24"/>
          <w:szCs w:val="24"/>
        </w:rPr>
      </w:pPr>
      <w:r>
        <w:tab/>
      </w:r>
      <w:r>
        <w:rPr>
          <w:lang w:val="en-US"/>
        </w:rPr>
        <w:t>II</w:t>
      </w:r>
      <w:r>
        <w:t>.</w:t>
      </w:r>
      <w:r w:rsidR="00EA2591" w:rsidRPr="00EA2591">
        <w:t xml:space="preserve"> </w:t>
      </w:r>
      <w:r w:rsidR="00EA2591" w:rsidRPr="004F71F4">
        <w:t xml:space="preserve">О мерах государственной поддержки инвестиционной деятельности в Камчатском крае, стимулировании инвестиционной активности на территории региона, единых требованиях и критериях к инвестиционным проектам. </w:t>
      </w:r>
      <w:r w:rsidR="00F6773E" w:rsidRPr="004F71F4">
        <w:t xml:space="preserve"> </w:t>
      </w:r>
    </w:p>
    <w:p w:rsidR="00EC4F2A" w:rsidRDefault="00EC4F2A" w:rsidP="00C2745D">
      <w:pPr>
        <w:jc w:val="both"/>
        <w:rPr>
          <w:sz w:val="24"/>
          <w:szCs w:val="24"/>
        </w:rPr>
      </w:pPr>
      <w:r>
        <w:rPr>
          <w:sz w:val="24"/>
          <w:szCs w:val="24"/>
        </w:rPr>
        <w:t>------------------------------------------------------------------------------------------------------------------------</w:t>
      </w:r>
    </w:p>
    <w:p w:rsidR="00EC4F2A" w:rsidRDefault="00EC4F2A" w:rsidP="00C2745D">
      <w:pPr>
        <w:jc w:val="center"/>
      </w:pPr>
      <w:r w:rsidRPr="00963C4F">
        <w:t>(</w:t>
      </w:r>
      <w:r w:rsidR="00727B3E">
        <w:t>М.А. Цыплаков</w:t>
      </w:r>
      <w:r w:rsidR="004A4D79">
        <w:t>, А.А. Сериков</w:t>
      </w:r>
      <w:r w:rsidR="0083529B">
        <w:t>,</w:t>
      </w:r>
      <w:r w:rsidR="00776A54" w:rsidRPr="00776A54">
        <w:t xml:space="preserve"> </w:t>
      </w:r>
      <w:r w:rsidR="00776A54">
        <w:t>Иванов, И.С. Леликова</w:t>
      </w:r>
      <w:r w:rsidRPr="00963C4F">
        <w:t>)</w:t>
      </w:r>
    </w:p>
    <w:p w:rsidR="00C20DED" w:rsidRDefault="00C20DED" w:rsidP="00C20DED">
      <w:pPr>
        <w:pStyle w:val="a3"/>
        <w:widowControl w:val="0"/>
        <w:tabs>
          <w:tab w:val="left" w:pos="0"/>
          <w:tab w:val="left" w:pos="1418"/>
          <w:tab w:val="left" w:pos="1701"/>
        </w:tabs>
        <w:autoSpaceDE w:val="0"/>
        <w:autoSpaceDN w:val="0"/>
        <w:adjustRightInd w:val="0"/>
        <w:spacing w:line="276" w:lineRule="auto"/>
        <w:ind w:left="0" w:firstLine="705"/>
        <w:jc w:val="both"/>
      </w:pPr>
      <w:r>
        <w:t xml:space="preserve">Заслушав информацию </w:t>
      </w:r>
      <w:proofErr w:type="gramStart"/>
      <w:r>
        <w:t>начальника отдела транспорта Министерства транспорта</w:t>
      </w:r>
      <w:proofErr w:type="gramEnd"/>
      <w:r>
        <w:t xml:space="preserve"> и дорожного строительства Камчатского края А.А. Серикова </w:t>
      </w:r>
    </w:p>
    <w:p w:rsidR="00C20DED" w:rsidRDefault="00C20DED" w:rsidP="00C20DED">
      <w:pPr>
        <w:pStyle w:val="a3"/>
        <w:widowControl w:val="0"/>
        <w:tabs>
          <w:tab w:val="left" w:pos="0"/>
          <w:tab w:val="left" w:pos="709"/>
          <w:tab w:val="left" w:pos="1418"/>
          <w:tab w:val="left" w:pos="1701"/>
        </w:tabs>
        <w:autoSpaceDE w:val="0"/>
        <w:autoSpaceDN w:val="0"/>
        <w:adjustRightInd w:val="0"/>
        <w:spacing w:line="276" w:lineRule="auto"/>
        <w:ind w:left="705"/>
        <w:jc w:val="both"/>
      </w:pPr>
      <w:r>
        <w:t>РЕШИЛИ:</w:t>
      </w:r>
    </w:p>
    <w:p w:rsidR="00C20DED" w:rsidRDefault="00C20DED" w:rsidP="00C20DED">
      <w:pPr>
        <w:pStyle w:val="a3"/>
        <w:widowControl w:val="0"/>
        <w:tabs>
          <w:tab w:val="left" w:pos="0"/>
          <w:tab w:val="left" w:pos="709"/>
          <w:tab w:val="left" w:pos="1418"/>
          <w:tab w:val="left" w:pos="1701"/>
        </w:tabs>
        <w:autoSpaceDE w:val="0"/>
        <w:autoSpaceDN w:val="0"/>
        <w:adjustRightInd w:val="0"/>
        <w:spacing w:line="276" w:lineRule="auto"/>
        <w:ind w:left="705"/>
        <w:jc w:val="both"/>
      </w:pPr>
      <w:r>
        <w:t>Информацию принять к сведению.</w:t>
      </w:r>
    </w:p>
    <w:p w:rsidR="00EC4F2A" w:rsidRPr="001D7606" w:rsidRDefault="00EC4F2A" w:rsidP="00993137">
      <w:pPr>
        <w:widowControl w:val="0"/>
        <w:spacing w:line="276" w:lineRule="auto"/>
        <w:jc w:val="both"/>
        <w:rPr>
          <w:sz w:val="20"/>
          <w:szCs w:val="20"/>
          <w:u w:val="single"/>
        </w:rPr>
      </w:pPr>
    </w:p>
    <w:p w:rsidR="00EC4F2A" w:rsidRDefault="00EC4F2A" w:rsidP="00C2745D">
      <w:pPr>
        <w:jc w:val="both"/>
        <w:rPr>
          <w:sz w:val="24"/>
          <w:szCs w:val="24"/>
        </w:rPr>
      </w:pPr>
      <w:r>
        <w:rPr>
          <w:sz w:val="24"/>
          <w:szCs w:val="24"/>
        </w:rPr>
        <w:t>------------------------------------------------------------------------------------------------------------------------</w:t>
      </w:r>
    </w:p>
    <w:p w:rsidR="00EC4F2A" w:rsidRPr="00CE71A6" w:rsidRDefault="00EC4F2A" w:rsidP="006C24CA">
      <w:pPr>
        <w:spacing w:line="235" w:lineRule="auto"/>
        <w:jc w:val="both"/>
      </w:pPr>
      <w:r>
        <w:tab/>
      </w:r>
      <w:r>
        <w:rPr>
          <w:lang w:val="en-US"/>
        </w:rPr>
        <w:t>III</w:t>
      </w:r>
      <w:r>
        <w:t xml:space="preserve">. </w:t>
      </w:r>
      <w:r w:rsidR="00CE71A6" w:rsidRPr="00CE71A6">
        <w:t>Об определении потребности организаций транспортной сферы Камчатского края в повышении квалификации и (или) професс</w:t>
      </w:r>
      <w:r w:rsidR="00CD3019">
        <w:t>иональной подготовке работников и</w:t>
      </w:r>
      <w:r w:rsidR="00CD3019" w:rsidRPr="00CD3019">
        <w:t xml:space="preserve"> </w:t>
      </w:r>
      <w:r w:rsidR="00CD3019">
        <w:t>о</w:t>
      </w:r>
      <w:r w:rsidR="00CD3019" w:rsidRPr="00CE71A6">
        <w:t xml:space="preserve"> создании условий</w:t>
      </w:r>
      <w:r w:rsidR="00CD3019">
        <w:t xml:space="preserve"> для обеспечения</w:t>
      </w:r>
      <w:r w:rsidR="00CD3019" w:rsidRPr="00CE71A6">
        <w:t xml:space="preserve"> подготовки </w:t>
      </w:r>
      <w:r w:rsidR="00CD3019">
        <w:t>специалистов транспортной сферы</w:t>
      </w:r>
    </w:p>
    <w:p w:rsidR="00EC4F2A" w:rsidRPr="00C91FB9" w:rsidRDefault="00EC4F2A" w:rsidP="006C24CA">
      <w:pPr>
        <w:spacing w:line="235" w:lineRule="auto"/>
        <w:jc w:val="both"/>
        <w:rPr>
          <w:sz w:val="24"/>
          <w:szCs w:val="24"/>
        </w:rPr>
      </w:pPr>
      <w:r>
        <w:rPr>
          <w:sz w:val="24"/>
          <w:szCs w:val="24"/>
        </w:rPr>
        <w:t>------------------------------------------------------------------------------------------------------------------------</w:t>
      </w:r>
    </w:p>
    <w:p w:rsidR="00EC4F2A" w:rsidRPr="00B851EF" w:rsidRDefault="00EC4F2A" w:rsidP="00C2745D">
      <w:pPr>
        <w:jc w:val="center"/>
        <w:rPr>
          <w:color w:val="000000"/>
        </w:rPr>
      </w:pPr>
      <w:r w:rsidRPr="00B851EF">
        <w:rPr>
          <w:color w:val="000000"/>
        </w:rPr>
        <w:t>(</w:t>
      </w:r>
      <w:r w:rsidR="003043BD">
        <w:rPr>
          <w:color w:val="000000"/>
        </w:rPr>
        <w:t>А.А. Сериков</w:t>
      </w:r>
      <w:r w:rsidR="00C170A1">
        <w:rPr>
          <w:color w:val="000000"/>
        </w:rPr>
        <w:t xml:space="preserve">, А.В. Иванов, В.Я. </w:t>
      </w:r>
      <w:proofErr w:type="spellStart"/>
      <w:r w:rsidR="00C170A1">
        <w:rPr>
          <w:color w:val="000000"/>
        </w:rPr>
        <w:t>Унтилов</w:t>
      </w:r>
      <w:proofErr w:type="spellEnd"/>
      <w:r w:rsidRPr="00B851EF">
        <w:rPr>
          <w:color w:val="000000"/>
        </w:rPr>
        <w:t>)</w:t>
      </w:r>
    </w:p>
    <w:p w:rsidR="00EC4F2A" w:rsidRPr="001D7606" w:rsidRDefault="00EC4F2A" w:rsidP="0036777E">
      <w:pPr>
        <w:spacing w:line="276" w:lineRule="auto"/>
        <w:jc w:val="center"/>
        <w:rPr>
          <w:color w:val="FF0000"/>
          <w:sz w:val="20"/>
          <w:szCs w:val="20"/>
        </w:rPr>
      </w:pPr>
    </w:p>
    <w:p w:rsidR="006A4918" w:rsidRDefault="00E62C61" w:rsidP="00DE5631">
      <w:pPr>
        <w:pStyle w:val="a8"/>
        <w:jc w:val="both"/>
      </w:pPr>
      <w:r>
        <w:tab/>
      </w:r>
      <w:proofErr w:type="gramStart"/>
      <w:r w:rsidR="00FB7D98">
        <w:t>Министе</w:t>
      </w:r>
      <w:r w:rsidR="00FE1F4C">
        <w:t>рству транспорта и дорожного строительства Камчатского края (М.А. Цыплаков) совместно с экспертным советом</w:t>
      </w:r>
      <w:r w:rsidR="00AA73B4">
        <w:t xml:space="preserve"> Инвестиционного совета Камчатского края</w:t>
      </w:r>
      <w:r w:rsidR="00AC21D7">
        <w:t xml:space="preserve"> организовать работу с </w:t>
      </w:r>
      <w:r w:rsidR="00DD5026">
        <w:t>руководством организаций</w:t>
      </w:r>
      <w:r w:rsidR="00AC21D7">
        <w:t xml:space="preserve"> Камчатского края</w:t>
      </w:r>
      <w:r w:rsidR="00FB7D98">
        <w:t>, осуществляющими свою деятельность в сфере развития транспортной инфраструктуры региона,</w:t>
      </w:r>
      <w:r w:rsidR="00AC21D7">
        <w:t xml:space="preserve"> по</w:t>
      </w:r>
      <w:r w:rsidR="00B316E9">
        <w:t xml:space="preserve"> отбору претендентов на получение </w:t>
      </w:r>
      <w:r w:rsidR="00B33A0E">
        <w:t xml:space="preserve">профессионального образования с дальнейшим их </w:t>
      </w:r>
      <w:r w:rsidR="00453F9C">
        <w:t>трудоустройством</w:t>
      </w:r>
      <w:r w:rsidR="00DD5026">
        <w:t>,</w:t>
      </w:r>
      <w:r w:rsidR="00453F9C">
        <w:t xml:space="preserve"> в соответствии с постановлением Правительства </w:t>
      </w:r>
      <w:r w:rsidR="005D1514">
        <w:t xml:space="preserve">Российской Федерации от </w:t>
      </w:r>
      <w:r w:rsidR="00C51CC1">
        <w:t>27.11.2013 № 1076 «О порядке заключения и расторжения</w:t>
      </w:r>
      <w:proofErr w:type="gramEnd"/>
      <w:r w:rsidR="00C51CC1">
        <w:t xml:space="preserve"> договора</w:t>
      </w:r>
      <w:r w:rsidR="006A4918">
        <w:t xml:space="preserve"> о целевом приёме и целевом обучении</w:t>
      </w:r>
      <w:r w:rsidR="00C51CC1">
        <w:t>»</w:t>
      </w:r>
      <w:r w:rsidR="006A4918">
        <w:t>.</w:t>
      </w:r>
    </w:p>
    <w:p w:rsidR="00727B3E" w:rsidRPr="006A4918" w:rsidRDefault="00727B3E" w:rsidP="00DE5631">
      <w:pPr>
        <w:pStyle w:val="a8"/>
        <w:jc w:val="both"/>
        <w:rPr>
          <w:sz w:val="20"/>
          <w:szCs w:val="20"/>
        </w:rPr>
      </w:pPr>
    </w:p>
    <w:p w:rsidR="00CE71A6" w:rsidRDefault="00CE71A6" w:rsidP="00CE71A6">
      <w:pPr>
        <w:jc w:val="both"/>
        <w:rPr>
          <w:sz w:val="24"/>
          <w:szCs w:val="24"/>
        </w:rPr>
      </w:pPr>
      <w:r>
        <w:rPr>
          <w:sz w:val="24"/>
          <w:szCs w:val="24"/>
        </w:rPr>
        <w:t>------------------------------------------------------------------------------------------------------------------------</w:t>
      </w:r>
    </w:p>
    <w:p w:rsidR="00CD3019" w:rsidRPr="00CE71A6" w:rsidRDefault="00CE71A6" w:rsidP="00CD3019">
      <w:pPr>
        <w:spacing w:line="235" w:lineRule="auto"/>
        <w:jc w:val="both"/>
      </w:pPr>
      <w:r>
        <w:tab/>
      </w:r>
      <w:r>
        <w:rPr>
          <w:lang w:val="en-US"/>
        </w:rPr>
        <w:t>IV</w:t>
      </w:r>
      <w:r>
        <w:t>.</w:t>
      </w:r>
      <w:r w:rsidR="00CD3019" w:rsidRPr="00CD3019">
        <w:t xml:space="preserve"> </w:t>
      </w:r>
      <w:r w:rsidR="00CD3019" w:rsidRPr="004A4D79">
        <w:t xml:space="preserve">О проекте «Территориальной Схемы развития и размещения особо охраняемых природных территорий </w:t>
      </w:r>
      <w:r w:rsidR="00CD3019">
        <w:t>Камчатского края до 2030 года»</w:t>
      </w:r>
    </w:p>
    <w:p w:rsidR="00CD3019" w:rsidRPr="00C91FB9" w:rsidRDefault="00CD3019" w:rsidP="00CD3019">
      <w:pPr>
        <w:spacing w:line="235" w:lineRule="auto"/>
        <w:jc w:val="both"/>
        <w:rPr>
          <w:sz w:val="24"/>
          <w:szCs w:val="24"/>
        </w:rPr>
      </w:pPr>
      <w:r>
        <w:rPr>
          <w:sz w:val="24"/>
          <w:szCs w:val="24"/>
        </w:rPr>
        <w:t>------------------------------------------------------------------------------------------------------------------------</w:t>
      </w:r>
    </w:p>
    <w:p w:rsidR="00CD3019" w:rsidRPr="00B851EF" w:rsidRDefault="00CD3019" w:rsidP="00CD3019">
      <w:pPr>
        <w:jc w:val="center"/>
        <w:rPr>
          <w:color w:val="000000"/>
        </w:rPr>
      </w:pPr>
      <w:r w:rsidRPr="00B851EF">
        <w:rPr>
          <w:color w:val="000000"/>
        </w:rPr>
        <w:t>(</w:t>
      </w:r>
      <w:r>
        <w:rPr>
          <w:color w:val="000000"/>
        </w:rPr>
        <w:t>А.А. Сидельников</w:t>
      </w:r>
      <w:r w:rsidR="00C170A1">
        <w:rPr>
          <w:color w:val="000000"/>
        </w:rPr>
        <w:t>, А.Ю. Рябов, А.В. Иванов</w:t>
      </w:r>
      <w:r w:rsidRPr="00B851EF">
        <w:rPr>
          <w:color w:val="000000"/>
        </w:rPr>
        <w:t>)</w:t>
      </w:r>
    </w:p>
    <w:p w:rsidR="00CE71A6" w:rsidRDefault="00CE71A6" w:rsidP="00CE71A6">
      <w:pPr>
        <w:spacing w:line="276" w:lineRule="auto"/>
        <w:jc w:val="center"/>
        <w:rPr>
          <w:color w:val="FF0000"/>
          <w:sz w:val="20"/>
          <w:szCs w:val="20"/>
        </w:rPr>
      </w:pPr>
    </w:p>
    <w:p w:rsidR="000E0530" w:rsidRDefault="008D16D8" w:rsidP="000E0530">
      <w:pPr>
        <w:spacing w:line="235" w:lineRule="auto"/>
        <w:jc w:val="both"/>
      </w:pPr>
      <w:r>
        <w:rPr>
          <w:color w:val="FF0000"/>
        </w:rPr>
        <w:lastRenderedPageBreak/>
        <w:tab/>
      </w:r>
      <w:r w:rsidR="00812514">
        <w:t>Обсудив</w:t>
      </w:r>
      <w:r w:rsidR="000E0530">
        <w:t xml:space="preserve"> проект </w:t>
      </w:r>
      <w:r w:rsidR="000E0530" w:rsidRPr="004A4D79">
        <w:t xml:space="preserve">«Территориальной Схемы развития и размещения особо охраняемых природных территорий </w:t>
      </w:r>
      <w:r w:rsidR="000E0530">
        <w:t>Камчатского края до 2030 года»</w:t>
      </w:r>
    </w:p>
    <w:p w:rsidR="000E0530" w:rsidRDefault="000E0530" w:rsidP="000E0530">
      <w:pPr>
        <w:spacing w:line="235" w:lineRule="auto"/>
        <w:jc w:val="both"/>
      </w:pPr>
      <w:r>
        <w:tab/>
        <w:t>РЕШИЛИ</w:t>
      </w:r>
      <w:r w:rsidR="00E74D2E">
        <w:t>:</w:t>
      </w:r>
      <w:bookmarkStart w:id="0" w:name="_GoBack"/>
      <w:bookmarkEnd w:id="0"/>
    </w:p>
    <w:p w:rsidR="008D16D8" w:rsidRPr="000E0530" w:rsidRDefault="000E0530" w:rsidP="007F75A2">
      <w:pPr>
        <w:spacing w:line="235" w:lineRule="auto"/>
        <w:jc w:val="both"/>
      </w:pPr>
      <w:r>
        <w:tab/>
      </w:r>
      <w:r w:rsidR="00812514">
        <w:t xml:space="preserve">проект </w:t>
      </w:r>
      <w:r w:rsidR="00812514" w:rsidRPr="004A4D79">
        <w:t xml:space="preserve">«Территориальной Схемы развития и размещения особо охраняемых природных территорий </w:t>
      </w:r>
      <w:r w:rsidR="00812514">
        <w:t>Камчатског</w:t>
      </w:r>
      <w:r w:rsidR="0083529B">
        <w:t>о края до 2030 года» доработать, с учётом</w:t>
      </w:r>
      <w:r w:rsidR="006406F3">
        <w:t xml:space="preserve"> </w:t>
      </w:r>
      <w:r w:rsidR="007F75A2">
        <w:t>интересов развития транспортной инфраструктуры Камчатского края</w:t>
      </w:r>
      <w:r w:rsidR="0089446C">
        <w:t>.</w:t>
      </w:r>
      <w:r w:rsidR="006406F3">
        <w:t xml:space="preserve"> </w:t>
      </w:r>
      <w:r w:rsidR="007F75A2">
        <w:t>Законодательно закрепить</w:t>
      </w:r>
      <w:r w:rsidR="006406F3">
        <w:t xml:space="preserve"> возможность размещения </w:t>
      </w:r>
      <w:r w:rsidR="009928EF">
        <w:t>транспортных коридоров для строительства (реконструкции)</w:t>
      </w:r>
      <w:r w:rsidR="00162B08">
        <w:t xml:space="preserve"> на </w:t>
      </w:r>
      <w:r w:rsidR="00162B08" w:rsidRPr="004A4D79">
        <w:t>особо</w:t>
      </w:r>
      <w:r w:rsidR="00162B08">
        <w:t xml:space="preserve"> охраняемых природных территориях объектов инфраструктуры Камчатского края</w:t>
      </w:r>
      <w:r w:rsidR="007F75A2">
        <w:t>.</w:t>
      </w:r>
    </w:p>
    <w:p w:rsidR="00CE71A6" w:rsidRPr="001D7606" w:rsidRDefault="00CE71A6" w:rsidP="00CE71A6">
      <w:pPr>
        <w:spacing w:line="276" w:lineRule="auto"/>
        <w:jc w:val="center"/>
        <w:rPr>
          <w:color w:val="FF0000"/>
          <w:sz w:val="20"/>
          <w:szCs w:val="20"/>
        </w:rPr>
      </w:pPr>
    </w:p>
    <w:p w:rsidR="00697445" w:rsidRDefault="00697445" w:rsidP="0036777E">
      <w:pPr>
        <w:spacing w:line="276" w:lineRule="auto"/>
        <w:jc w:val="both"/>
        <w:rPr>
          <w:sz w:val="16"/>
          <w:szCs w:val="16"/>
          <w:u w:val="single"/>
        </w:rPr>
      </w:pPr>
    </w:p>
    <w:p w:rsidR="007F75A2" w:rsidRDefault="007F75A2" w:rsidP="0036777E">
      <w:pPr>
        <w:spacing w:line="276" w:lineRule="auto"/>
        <w:jc w:val="both"/>
        <w:rPr>
          <w:sz w:val="16"/>
          <w:szCs w:val="16"/>
          <w:u w:val="single"/>
        </w:rPr>
      </w:pPr>
    </w:p>
    <w:p w:rsidR="007F75A2" w:rsidRPr="00697445" w:rsidRDefault="007F75A2" w:rsidP="0036777E">
      <w:pPr>
        <w:spacing w:line="276" w:lineRule="auto"/>
        <w:jc w:val="both"/>
        <w:rPr>
          <w:sz w:val="16"/>
          <w:szCs w:val="16"/>
          <w:u w:val="single"/>
        </w:rPr>
      </w:pPr>
    </w:p>
    <w:p w:rsidR="00130A44" w:rsidRDefault="003043BD" w:rsidP="00486326">
      <w:pPr>
        <w:tabs>
          <w:tab w:val="left" w:pos="5292"/>
        </w:tabs>
      </w:pPr>
      <w:proofErr w:type="spellStart"/>
      <w:r>
        <w:t>ВрИО</w:t>
      </w:r>
      <w:proofErr w:type="spellEnd"/>
      <w:r>
        <w:t xml:space="preserve"> Министра транспорта и дорожного </w:t>
      </w:r>
    </w:p>
    <w:p w:rsidR="00EC4F2A" w:rsidRDefault="00130A44" w:rsidP="00486326">
      <w:pPr>
        <w:tabs>
          <w:tab w:val="left" w:pos="5292"/>
        </w:tabs>
      </w:pPr>
      <w:r>
        <w:t>строительства</w:t>
      </w:r>
      <w:r w:rsidR="00EC4F2A">
        <w:t xml:space="preserve"> Камчатского края, </w:t>
      </w:r>
    </w:p>
    <w:p w:rsidR="00EC4F2A" w:rsidRDefault="00130A44" w:rsidP="00486326">
      <w:pPr>
        <w:tabs>
          <w:tab w:val="left" w:pos="5292"/>
        </w:tabs>
      </w:pPr>
      <w:r>
        <w:t xml:space="preserve">руководитель группы            </w:t>
      </w:r>
      <w:r w:rsidR="00EC4F2A">
        <w:t xml:space="preserve">                                 </w:t>
      </w:r>
      <w:r>
        <w:t xml:space="preserve">                            М.А. Цыплаков</w:t>
      </w:r>
    </w:p>
    <w:p w:rsidR="009C744B" w:rsidRDefault="00EC4F2A" w:rsidP="0036777E">
      <w:pPr>
        <w:spacing w:line="276" w:lineRule="auto"/>
        <w:jc w:val="both"/>
        <w:rPr>
          <w:sz w:val="20"/>
          <w:szCs w:val="20"/>
        </w:rPr>
      </w:pPr>
      <w:r w:rsidRPr="00233141">
        <w:rPr>
          <w:sz w:val="20"/>
          <w:szCs w:val="20"/>
        </w:rPr>
        <w:t xml:space="preserve">    </w:t>
      </w:r>
    </w:p>
    <w:p w:rsidR="00EC4F2A" w:rsidRPr="00233141" w:rsidRDefault="00EC4F2A" w:rsidP="0036777E">
      <w:pPr>
        <w:spacing w:line="276" w:lineRule="auto"/>
        <w:jc w:val="both"/>
        <w:rPr>
          <w:sz w:val="20"/>
          <w:szCs w:val="20"/>
        </w:rPr>
      </w:pPr>
      <w:r w:rsidRPr="00233141">
        <w:rPr>
          <w:sz w:val="20"/>
          <w:szCs w:val="20"/>
        </w:rPr>
        <w:t xml:space="preserve"> </w:t>
      </w:r>
    </w:p>
    <w:p w:rsidR="00EC4F2A" w:rsidRDefault="00130A44" w:rsidP="00486326">
      <w:pPr>
        <w:jc w:val="both"/>
      </w:pPr>
      <w:r>
        <w:t>референт отдела транспорта</w:t>
      </w:r>
      <w:r w:rsidR="00EC4F2A">
        <w:t xml:space="preserve"> </w:t>
      </w:r>
    </w:p>
    <w:p w:rsidR="00130A44" w:rsidRDefault="00EC4F2A" w:rsidP="00486326">
      <w:pPr>
        <w:jc w:val="both"/>
      </w:pPr>
      <w:r>
        <w:t>М</w:t>
      </w:r>
      <w:r w:rsidR="00130A44">
        <w:t>инистерства транспорта и дор</w:t>
      </w:r>
      <w:r w:rsidR="00AD6B11">
        <w:t>о</w:t>
      </w:r>
      <w:r w:rsidR="00130A44">
        <w:t>жного</w:t>
      </w:r>
    </w:p>
    <w:p w:rsidR="00EC4F2A" w:rsidRDefault="00AD6B11" w:rsidP="00486326">
      <w:pPr>
        <w:jc w:val="both"/>
      </w:pPr>
      <w:r>
        <w:t>строительства</w:t>
      </w:r>
      <w:r w:rsidR="00EC4F2A">
        <w:t xml:space="preserve"> Камчатского края, </w:t>
      </w:r>
    </w:p>
    <w:p w:rsidR="00EC4F2A" w:rsidRDefault="00AD6B11" w:rsidP="00486326">
      <w:pPr>
        <w:jc w:val="both"/>
      </w:pPr>
      <w:r>
        <w:t>секретарь</w:t>
      </w:r>
      <w:r w:rsidR="00EC4F2A">
        <w:t xml:space="preserve">                            </w:t>
      </w:r>
      <w:r>
        <w:t xml:space="preserve">                </w:t>
      </w:r>
      <w:r w:rsidR="00EC4F2A">
        <w:t xml:space="preserve">                                          А.А. Сидельников</w:t>
      </w:r>
    </w:p>
    <w:sectPr w:rsidR="00EC4F2A" w:rsidSect="009C744B">
      <w:headerReference w:type="default" r:id="rId8"/>
      <w:pgSz w:w="11906" w:h="16838"/>
      <w:pgMar w:top="680" w:right="680" w:bottom="62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B4" w:rsidRDefault="006518B4" w:rsidP="00F1254A">
      <w:r>
        <w:separator/>
      </w:r>
    </w:p>
  </w:endnote>
  <w:endnote w:type="continuationSeparator" w:id="0">
    <w:p w:rsidR="006518B4" w:rsidRDefault="006518B4" w:rsidP="00F1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B4" w:rsidRDefault="006518B4" w:rsidP="00F1254A">
      <w:r>
        <w:separator/>
      </w:r>
    </w:p>
  </w:footnote>
  <w:footnote w:type="continuationSeparator" w:id="0">
    <w:p w:rsidR="006518B4" w:rsidRDefault="006518B4" w:rsidP="00F12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2A" w:rsidRDefault="004970CD" w:rsidP="00352B20">
    <w:pPr>
      <w:pStyle w:val="ae"/>
      <w:jc w:val="right"/>
    </w:pPr>
    <w:r>
      <w:fldChar w:fldCharType="begin"/>
    </w:r>
    <w:r>
      <w:instrText xml:space="preserve"> PAGE   \* MERGEFORMAT </w:instrText>
    </w:r>
    <w:r>
      <w:fldChar w:fldCharType="separate"/>
    </w:r>
    <w:r w:rsidR="00E74D2E">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DB"/>
    <w:multiLevelType w:val="multilevel"/>
    <w:tmpl w:val="0C487750"/>
    <w:lvl w:ilvl="0">
      <w:start w:val="1"/>
      <w:numFmt w:val="decimal"/>
      <w:lvlText w:val="%1."/>
      <w:lvlJc w:val="left"/>
      <w:pPr>
        <w:ind w:left="786" w:hanging="360"/>
      </w:pPr>
      <w:rPr>
        <w:rFonts w:cs="Times New Roman"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CB474C6"/>
    <w:multiLevelType w:val="hybridMultilevel"/>
    <w:tmpl w:val="4ECAEEB2"/>
    <w:lvl w:ilvl="0" w:tplc="DFFED8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4C20B4C"/>
    <w:multiLevelType w:val="hybridMultilevel"/>
    <w:tmpl w:val="4464392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8372146"/>
    <w:multiLevelType w:val="hybridMultilevel"/>
    <w:tmpl w:val="07E8A44C"/>
    <w:lvl w:ilvl="0" w:tplc="8AA42692">
      <w:start w:val="1"/>
      <w:numFmt w:val="decimal"/>
      <w:lvlText w:val="%1."/>
      <w:lvlJc w:val="left"/>
      <w:pPr>
        <w:ind w:left="1080"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0BD2A2E"/>
    <w:multiLevelType w:val="hybridMultilevel"/>
    <w:tmpl w:val="253A962E"/>
    <w:lvl w:ilvl="0" w:tplc="36C6D1DA">
      <w:start w:val="2"/>
      <w:numFmt w:val="decimal"/>
      <w:lvlText w:val="%1)"/>
      <w:lvlJc w:val="left"/>
      <w:pPr>
        <w:ind w:left="2496" w:hanging="360"/>
      </w:pPr>
      <w:rPr>
        <w:rFonts w:cs="Times New Roman" w:hint="default"/>
      </w:rPr>
    </w:lvl>
    <w:lvl w:ilvl="1" w:tplc="04190019" w:tentative="1">
      <w:start w:val="1"/>
      <w:numFmt w:val="lowerLetter"/>
      <w:lvlText w:val="%2."/>
      <w:lvlJc w:val="left"/>
      <w:pPr>
        <w:ind w:left="3216" w:hanging="360"/>
      </w:pPr>
      <w:rPr>
        <w:rFonts w:cs="Times New Roman"/>
      </w:rPr>
    </w:lvl>
    <w:lvl w:ilvl="2" w:tplc="0419001B" w:tentative="1">
      <w:start w:val="1"/>
      <w:numFmt w:val="lowerRoman"/>
      <w:lvlText w:val="%3."/>
      <w:lvlJc w:val="right"/>
      <w:pPr>
        <w:ind w:left="3936" w:hanging="180"/>
      </w:pPr>
      <w:rPr>
        <w:rFonts w:cs="Times New Roman"/>
      </w:rPr>
    </w:lvl>
    <w:lvl w:ilvl="3" w:tplc="0419000F" w:tentative="1">
      <w:start w:val="1"/>
      <w:numFmt w:val="decimal"/>
      <w:lvlText w:val="%4."/>
      <w:lvlJc w:val="left"/>
      <w:pPr>
        <w:ind w:left="4656" w:hanging="360"/>
      </w:pPr>
      <w:rPr>
        <w:rFonts w:cs="Times New Roman"/>
      </w:rPr>
    </w:lvl>
    <w:lvl w:ilvl="4" w:tplc="04190019" w:tentative="1">
      <w:start w:val="1"/>
      <w:numFmt w:val="lowerLetter"/>
      <w:lvlText w:val="%5."/>
      <w:lvlJc w:val="left"/>
      <w:pPr>
        <w:ind w:left="5376" w:hanging="360"/>
      </w:pPr>
      <w:rPr>
        <w:rFonts w:cs="Times New Roman"/>
      </w:rPr>
    </w:lvl>
    <w:lvl w:ilvl="5" w:tplc="0419001B" w:tentative="1">
      <w:start w:val="1"/>
      <w:numFmt w:val="lowerRoman"/>
      <w:lvlText w:val="%6."/>
      <w:lvlJc w:val="right"/>
      <w:pPr>
        <w:ind w:left="6096" w:hanging="180"/>
      </w:pPr>
      <w:rPr>
        <w:rFonts w:cs="Times New Roman"/>
      </w:rPr>
    </w:lvl>
    <w:lvl w:ilvl="6" w:tplc="0419000F" w:tentative="1">
      <w:start w:val="1"/>
      <w:numFmt w:val="decimal"/>
      <w:lvlText w:val="%7."/>
      <w:lvlJc w:val="left"/>
      <w:pPr>
        <w:ind w:left="6816" w:hanging="360"/>
      </w:pPr>
      <w:rPr>
        <w:rFonts w:cs="Times New Roman"/>
      </w:rPr>
    </w:lvl>
    <w:lvl w:ilvl="7" w:tplc="04190019" w:tentative="1">
      <w:start w:val="1"/>
      <w:numFmt w:val="lowerLetter"/>
      <w:lvlText w:val="%8."/>
      <w:lvlJc w:val="left"/>
      <w:pPr>
        <w:ind w:left="7536" w:hanging="360"/>
      </w:pPr>
      <w:rPr>
        <w:rFonts w:cs="Times New Roman"/>
      </w:rPr>
    </w:lvl>
    <w:lvl w:ilvl="8" w:tplc="0419001B" w:tentative="1">
      <w:start w:val="1"/>
      <w:numFmt w:val="lowerRoman"/>
      <w:lvlText w:val="%9."/>
      <w:lvlJc w:val="right"/>
      <w:pPr>
        <w:ind w:left="8256" w:hanging="180"/>
      </w:pPr>
      <w:rPr>
        <w:rFonts w:cs="Times New Roman"/>
      </w:rPr>
    </w:lvl>
  </w:abstractNum>
  <w:abstractNum w:abstractNumId="6">
    <w:nsid w:val="224B5B9B"/>
    <w:multiLevelType w:val="hybridMultilevel"/>
    <w:tmpl w:val="217039C0"/>
    <w:lvl w:ilvl="0" w:tplc="FB242B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2665892"/>
    <w:multiLevelType w:val="hybridMultilevel"/>
    <w:tmpl w:val="15D04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DC46CD"/>
    <w:multiLevelType w:val="hybridMultilevel"/>
    <w:tmpl w:val="5B72812E"/>
    <w:lvl w:ilvl="0" w:tplc="B796667E">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374633CC"/>
    <w:multiLevelType w:val="multilevel"/>
    <w:tmpl w:val="8C0C1B0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38F37C6C"/>
    <w:multiLevelType w:val="multilevel"/>
    <w:tmpl w:val="06EA85D6"/>
    <w:lvl w:ilvl="0">
      <w:start w:val="1"/>
      <w:numFmt w:val="decimal"/>
      <w:lvlText w:val="%1."/>
      <w:lvlJc w:val="left"/>
      <w:pPr>
        <w:tabs>
          <w:tab w:val="num" w:pos="720"/>
        </w:tabs>
        <w:ind w:left="720" w:hanging="360"/>
      </w:pPr>
      <w:rPr>
        <w:rFonts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398D1F8A"/>
    <w:multiLevelType w:val="hybridMultilevel"/>
    <w:tmpl w:val="395CE8D6"/>
    <w:lvl w:ilvl="0" w:tplc="84BC8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148" w:hanging="1440"/>
      </w:pPr>
      <w:rPr>
        <w:rFonts w:cs="Times New Roman" w:hint="default"/>
      </w:rPr>
    </w:lvl>
    <w:lvl w:ilvl="6">
      <w:start w:val="1"/>
      <w:numFmt w:val="decimal"/>
      <w:lvlText w:val="%1.%2.%3.%4.%5.%6.%7."/>
      <w:lvlJc w:val="left"/>
      <w:pPr>
        <w:ind w:left="2508" w:hanging="1800"/>
      </w:pPr>
      <w:rPr>
        <w:rFonts w:cs="Times New Roman" w:hint="default"/>
      </w:rPr>
    </w:lvl>
    <w:lvl w:ilvl="7">
      <w:start w:val="1"/>
      <w:numFmt w:val="decimal"/>
      <w:lvlText w:val="%1.%2.%3.%4.%5.%6.%7.%8."/>
      <w:lvlJc w:val="left"/>
      <w:pPr>
        <w:ind w:left="2508" w:hanging="1800"/>
      </w:pPr>
      <w:rPr>
        <w:rFonts w:cs="Times New Roman" w:hint="default"/>
      </w:rPr>
    </w:lvl>
    <w:lvl w:ilvl="8">
      <w:start w:val="1"/>
      <w:numFmt w:val="decimal"/>
      <w:lvlText w:val="%1.%2.%3.%4.%5.%6.%7.%8.%9."/>
      <w:lvlJc w:val="left"/>
      <w:pPr>
        <w:ind w:left="2868" w:hanging="2160"/>
      </w:pPr>
      <w:rPr>
        <w:rFonts w:cs="Times New Roman" w:hint="default"/>
      </w:rPr>
    </w:lvl>
  </w:abstractNum>
  <w:abstractNum w:abstractNumId="13">
    <w:nsid w:val="5FC13FC1"/>
    <w:multiLevelType w:val="hybridMultilevel"/>
    <w:tmpl w:val="8D6CF9B2"/>
    <w:lvl w:ilvl="0" w:tplc="CDB418E8">
      <w:start w:val="1"/>
      <w:numFmt w:val="decimal"/>
      <w:lvlText w:val="%1."/>
      <w:lvlJc w:val="left"/>
      <w:pPr>
        <w:ind w:left="2021" w:hanging="117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614F6C96"/>
    <w:multiLevelType w:val="hybridMultilevel"/>
    <w:tmpl w:val="311EA15A"/>
    <w:lvl w:ilvl="0" w:tplc="D03416B8">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71245047"/>
    <w:multiLevelType w:val="hybridMultilevel"/>
    <w:tmpl w:val="6CF8F072"/>
    <w:lvl w:ilvl="0" w:tplc="D2660DCA">
      <w:start w:val="1"/>
      <w:numFmt w:val="decimal"/>
      <w:lvlText w:val="%1."/>
      <w:lvlJc w:val="left"/>
      <w:pPr>
        <w:ind w:left="1080" w:hanging="360"/>
      </w:pPr>
      <w:rPr>
        <w:rFonts w:cs="Times New Roman" w:hint="default"/>
        <w:color w:val="FF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14F341F"/>
    <w:multiLevelType w:val="hybridMultilevel"/>
    <w:tmpl w:val="789EC012"/>
    <w:lvl w:ilvl="0" w:tplc="8B3AA4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1910C95"/>
    <w:multiLevelType w:val="hybridMultilevel"/>
    <w:tmpl w:val="DCB6E9EE"/>
    <w:lvl w:ilvl="0" w:tplc="78502A86">
      <w:start w:val="2"/>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nsid w:val="78511E2C"/>
    <w:multiLevelType w:val="hybridMultilevel"/>
    <w:tmpl w:val="155496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AC94BB4"/>
    <w:multiLevelType w:val="hybridMultilevel"/>
    <w:tmpl w:val="F99C8BFC"/>
    <w:lvl w:ilvl="0" w:tplc="FD62612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3"/>
  </w:num>
  <w:num w:numId="8">
    <w:abstractNumId w:val="8"/>
  </w:num>
  <w:num w:numId="9">
    <w:abstractNumId w:val="17"/>
  </w:num>
  <w:num w:numId="10">
    <w:abstractNumId w:val="18"/>
  </w:num>
  <w:num w:numId="11">
    <w:abstractNumId w:val="11"/>
  </w:num>
  <w:num w:numId="12">
    <w:abstractNumId w:val="2"/>
  </w:num>
  <w:num w:numId="13">
    <w:abstractNumId w:val="19"/>
  </w:num>
  <w:num w:numId="14">
    <w:abstractNumId w:val="7"/>
  </w:num>
  <w:num w:numId="15">
    <w:abstractNumId w:val="3"/>
  </w:num>
  <w:num w:numId="16">
    <w:abstractNumId w:val="5"/>
  </w:num>
  <w:num w:numId="17">
    <w:abstractNumId w:val="14"/>
  </w:num>
  <w:num w:numId="18">
    <w:abstractNumId w:val="9"/>
  </w:num>
  <w:num w:numId="19">
    <w:abstractNumId w:val="15"/>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D7"/>
    <w:rsid w:val="00000A2D"/>
    <w:rsid w:val="00003C84"/>
    <w:rsid w:val="000054E3"/>
    <w:rsid w:val="00006E29"/>
    <w:rsid w:val="00011C27"/>
    <w:rsid w:val="000169A5"/>
    <w:rsid w:val="0002053D"/>
    <w:rsid w:val="00023460"/>
    <w:rsid w:val="000247FE"/>
    <w:rsid w:val="00030A5B"/>
    <w:rsid w:val="00031C4C"/>
    <w:rsid w:val="00037F36"/>
    <w:rsid w:val="00044F1F"/>
    <w:rsid w:val="00047E5C"/>
    <w:rsid w:val="00062A69"/>
    <w:rsid w:val="000726F0"/>
    <w:rsid w:val="000759AD"/>
    <w:rsid w:val="00080476"/>
    <w:rsid w:val="00081AF5"/>
    <w:rsid w:val="000843CA"/>
    <w:rsid w:val="00086A17"/>
    <w:rsid w:val="000A2D7E"/>
    <w:rsid w:val="000A4C7B"/>
    <w:rsid w:val="000A55B5"/>
    <w:rsid w:val="000A77E6"/>
    <w:rsid w:val="000B56B5"/>
    <w:rsid w:val="000B79DE"/>
    <w:rsid w:val="000C34AB"/>
    <w:rsid w:val="000D4527"/>
    <w:rsid w:val="000E0530"/>
    <w:rsid w:val="000F2407"/>
    <w:rsid w:val="000F25E6"/>
    <w:rsid w:val="001017FC"/>
    <w:rsid w:val="0011114A"/>
    <w:rsid w:val="0011745E"/>
    <w:rsid w:val="0012131C"/>
    <w:rsid w:val="00123063"/>
    <w:rsid w:val="00123BBA"/>
    <w:rsid w:val="00124F25"/>
    <w:rsid w:val="0012685A"/>
    <w:rsid w:val="00130A44"/>
    <w:rsid w:val="00141A4B"/>
    <w:rsid w:val="001427EC"/>
    <w:rsid w:val="00143D84"/>
    <w:rsid w:val="00147A37"/>
    <w:rsid w:val="00151BA9"/>
    <w:rsid w:val="00151EA0"/>
    <w:rsid w:val="00152ECF"/>
    <w:rsid w:val="0015343A"/>
    <w:rsid w:val="00154430"/>
    <w:rsid w:val="00160822"/>
    <w:rsid w:val="00162B08"/>
    <w:rsid w:val="00163AC4"/>
    <w:rsid w:val="00163AC7"/>
    <w:rsid w:val="00163EDD"/>
    <w:rsid w:val="0016732F"/>
    <w:rsid w:val="0017437A"/>
    <w:rsid w:val="00186D01"/>
    <w:rsid w:val="001935EB"/>
    <w:rsid w:val="001952C7"/>
    <w:rsid w:val="001A2268"/>
    <w:rsid w:val="001A6679"/>
    <w:rsid w:val="001C159E"/>
    <w:rsid w:val="001C4AAB"/>
    <w:rsid w:val="001C5962"/>
    <w:rsid w:val="001D06B7"/>
    <w:rsid w:val="001D3023"/>
    <w:rsid w:val="001D4F16"/>
    <w:rsid w:val="001D60E5"/>
    <w:rsid w:val="001D7606"/>
    <w:rsid w:val="001E57B2"/>
    <w:rsid w:val="001F2C45"/>
    <w:rsid w:val="001F46D7"/>
    <w:rsid w:val="001F5AB0"/>
    <w:rsid w:val="001F736F"/>
    <w:rsid w:val="00200F73"/>
    <w:rsid w:val="00212BFA"/>
    <w:rsid w:val="002138CF"/>
    <w:rsid w:val="00220CA8"/>
    <w:rsid w:val="0022203E"/>
    <w:rsid w:val="002328D5"/>
    <w:rsid w:val="00233141"/>
    <w:rsid w:val="002407C5"/>
    <w:rsid w:val="002427E7"/>
    <w:rsid w:val="00245854"/>
    <w:rsid w:val="00250AC5"/>
    <w:rsid w:val="0026404B"/>
    <w:rsid w:val="00264E4C"/>
    <w:rsid w:val="00271B88"/>
    <w:rsid w:val="00275084"/>
    <w:rsid w:val="00275123"/>
    <w:rsid w:val="00275F45"/>
    <w:rsid w:val="00276120"/>
    <w:rsid w:val="00281A31"/>
    <w:rsid w:val="002827B1"/>
    <w:rsid w:val="0028532E"/>
    <w:rsid w:val="00287055"/>
    <w:rsid w:val="00290484"/>
    <w:rsid w:val="00292CC3"/>
    <w:rsid w:val="0029326F"/>
    <w:rsid w:val="00294B17"/>
    <w:rsid w:val="002A2BB9"/>
    <w:rsid w:val="002B5F6B"/>
    <w:rsid w:val="002B725B"/>
    <w:rsid w:val="002C12D0"/>
    <w:rsid w:val="002C3834"/>
    <w:rsid w:val="002C534F"/>
    <w:rsid w:val="002D096A"/>
    <w:rsid w:val="002D43E0"/>
    <w:rsid w:val="002D6F41"/>
    <w:rsid w:val="002E1009"/>
    <w:rsid w:val="002E7DD0"/>
    <w:rsid w:val="002F05D7"/>
    <w:rsid w:val="002F5084"/>
    <w:rsid w:val="002F6B8C"/>
    <w:rsid w:val="003043BD"/>
    <w:rsid w:val="003174D6"/>
    <w:rsid w:val="00325E13"/>
    <w:rsid w:val="00327C40"/>
    <w:rsid w:val="003354BC"/>
    <w:rsid w:val="00336AD2"/>
    <w:rsid w:val="00340004"/>
    <w:rsid w:val="0035178D"/>
    <w:rsid w:val="00352B20"/>
    <w:rsid w:val="00354D5C"/>
    <w:rsid w:val="00357F7C"/>
    <w:rsid w:val="0036777E"/>
    <w:rsid w:val="0037134D"/>
    <w:rsid w:val="00372981"/>
    <w:rsid w:val="00384F5D"/>
    <w:rsid w:val="00386E8E"/>
    <w:rsid w:val="00392273"/>
    <w:rsid w:val="00396D85"/>
    <w:rsid w:val="003A0F76"/>
    <w:rsid w:val="003A4F8F"/>
    <w:rsid w:val="003B1460"/>
    <w:rsid w:val="003B5222"/>
    <w:rsid w:val="003D52E5"/>
    <w:rsid w:val="003D6503"/>
    <w:rsid w:val="003E2134"/>
    <w:rsid w:val="003E6C3E"/>
    <w:rsid w:val="003F1D46"/>
    <w:rsid w:val="003F407C"/>
    <w:rsid w:val="003F7D7F"/>
    <w:rsid w:val="00401518"/>
    <w:rsid w:val="00405883"/>
    <w:rsid w:val="00406BAC"/>
    <w:rsid w:val="0041243B"/>
    <w:rsid w:val="0042645A"/>
    <w:rsid w:val="00427406"/>
    <w:rsid w:val="00430CE0"/>
    <w:rsid w:val="0043374C"/>
    <w:rsid w:val="00435C27"/>
    <w:rsid w:val="0043693E"/>
    <w:rsid w:val="00440DA7"/>
    <w:rsid w:val="00451C99"/>
    <w:rsid w:val="00453F9C"/>
    <w:rsid w:val="00461021"/>
    <w:rsid w:val="004627A8"/>
    <w:rsid w:val="0046718E"/>
    <w:rsid w:val="00467A6E"/>
    <w:rsid w:val="00467D69"/>
    <w:rsid w:val="004723B9"/>
    <w:rsid w:val="00480339"/>
    <w:rsid w:val="00480F0D"/>
    <w:rsid w:val="00483D0E"/>
    <w:rsid w:val="0048411B"/>
    <w:rsid w:val="00486326"/>
    <w:rsid w:val="004970CD"/>
    <w:rsid w:val="004A0844"/>
    <w:rsid w:val="004A33AF"/>
    <w:rsid w:val="004A3866"/>
    <w:rsid w:val="004A4D79"/>
    <w:rsid w:val="004B0D73"/>
    <w:rsid w:val="004B1FAB"/>
    <w:rsid w:val="004B309D"/>
    <w:rsid w:val="004C1887"/>
    <w:rsid w:val="004C1F86"/>
    <w:rsid w:val="004C4096"/>
    <w:rsid w:val="004D7879"/>
    <w:rsid w:val="004D79AD"/>
    <w:rsid w:val="004E0390"/>
    <w:rsid w:val="004E502D"/>
    <w:rsid w:val="004E59DD"/>
    <w:rsid w:val="004F271B"/>
    <w:rsid w:val="004F71F4"/>
    <w:rsid w:val="00503E44"/>
    <w:rsid w:val="0051099E"/>
    <w:rsid w:val="005117C3"/>
    <w:rsid w:val="005121C1"/>
    <w:rsid w:val="00512CBD"/>
    <w:rsid w:val="00513FC2"/>
    <w:rsid w:val="00515DA2"/>
    <w:rsid w:val="00520355"/>
    <w:rsid w:val="005232FA"/>
    <w:rsid w:val="005323CD"/>
    <w:rsid w:val="00543572"/>
    <w:rsid w:val="00544B15"/>
    <w:rsid w:val="00547C1C"/>
    <w:rsid w:val="00554465"/>
    <w:rsid w:val="00563209"/>
    <w:rsid w:val="00564A6A"/>
    <w:rsid w:val="00570634"/>
    <w:rsid w:val="00570665"/>
    <w:rsid w:val="00572531"/>
    <w:rsid w:val="0058434B"/>
    <w:rsid w:val="005917B3"/>
    <w:rsid w:val="00596AD0"/>
    <w:rsid w:val="005A2F37"/>
    <w:rsid w:val="005A68EF"/>
    <w:rsid w:val="005B1C1F"/>
    <w:rsid w:val="005B592B"/>
    <w:rsid w:val="005C47FC"/>
    <w:rsid w:val="005C6C01"/>
    <w:rsid w:val="005C70B5"/>
    <w:rsid w:val="005D1514"/>
    <w:rsid w:val="005D1C4F"/>
    <w:rsid w:val="005E1D37"/>
    <w:rsid w:val="005E4528"/>
    <w:rsid w:val="005F0627"/>
    <w:rsid w:val="00600DE8"/>
    <w:rsid w:val="00605A43"/>
    <w:rsid w:val="00606BE9"/>
    <w:rsid w:val="00607265"/>
    <w:rsid w:val="00611ACD"/>
    <w:rsid w:val="00624F15"/>
    <w:rsid w:val="00632277"/>
    <w:rsid w:val="00636F0F"/>
    <w:rsid w:val="006374CC"/>
    <w:rsid w:val="00637ABA"/>
    <w:rsid w:val="006406F3"/>
    <w:rsid w:val="00642657"/>
    <w:rsid w:val="00643AEB"/>
    <w:rsid w:val="006518B4"/>
    <w:rsid w:val="0065503C"/>
    <w:rsid w:val="00656BAE"/>
    <w:rsid w:val="0065744E"/>
    <w:rsid w:val="006607C5"/>
    <w:rsid w:val="00675AA0"/>
    <w:rsid w:val="00691152"/>
    <w:rsid w:val="006958EE"/>
    <w:rsid w:val="00697445"/>
    <w:rsid w:val="006A4918"/>
    <w:rsid w:val="006B142A"/>
    <w:rsid w:val="006B62BC"/>
    <w:rsid w:val="006B77EB"/>
    <w:rsid w:val="006C1DA4"/>
    <w:rsid w:val="006C24CA"/>
    <w:rsid w:val="006D463D"/>
    <w:rsid w:val="006E1824"/>
    <w:rsid w:val="006E449E"/>
    <w:rsid w:val="00704EE0"/>
    <w:rsid w:val="00713082"/>
    <w:rsid w:val="0071477D"/>
    <w:rsid w:val="00717D48"/>
    <w:rsid w:val="00727B3E"/>
    <w:rsid w:val="0073029C"/>
    <w:rsid w:val="00732F57"/>
    <w:rsid w:val="0074125D"/>
    <w:rsid w:val="007437E3"/>
    <w:rsid w:val="00745DD1"/>
    <w:rsid w:val="007563A9"/>
    <w:rsid w:val="00762324"/>
    <w:rsid w:val="007655E0"/>
    <w:rsid w:val="00772CC8"/>
    <w:rsid w:val="00776A54"/>
    <w:rsid w:val="0078241E"/>
    <w:rsid w:val="00785116"/>
    <w:rsid w:val="007924C5"/>
    <w:rsid w:val="007A38BB"/>
    <w:rsid w:val="007B0585"/>
    <w:rsid w:val="007B1426"/>
    <w:rsid w:val="007B509E"/>
    <w:rsid w:val="007B551E"/>
    <w:rsid w:val="007B7018"/>
    <w:rsid w:val="007C1D7D"/>
    <w:rsid w:val="007D03AB"/>
    <w:rsid w:val="007D0558"/>
    <w:rsid w:val="007D143C"/>
    <w:rsid w:val="007E42CC"/>
    <w:rsid w:val="007E577C"/>
    <w:rsid w:val="007E5869"/>
    <w:rsid w:val="007E669E"/>
    <w:rsid w:val="007E7204"/>
    <w:rsid w:val="007E7568"/>
    <w:rsid w:val="007F130A"/>
    <w:rsid w:val="007F75A2"/>
    <w:rsid w:val="00812514"/>
    <w:rsid w:val="00815D44"/>
    <w:rsid w:val="008219DF"/>
    <w:rsid w:val="0083529B"/>
    <w:rsid w:val="0083598D"/>
    <w:rsid w:val="008438D4"/>
    <w:rsid w:val="00843ED0"/>
    <w:rsid w:val="00846B60"/>
    <w:rsid w:val="0084713C"/>
    <w:rsid w:val="00854699"/>
    <w:rsid w:val="008553B6"/>
    <w:rsid w:val="00855D99"/>
    <w:rsid w:val="0085643C"/>
    <w:rsid w:val="008654CD"/>
    <w:rsid w:val="008674B0"/>
    <w:rsid w:val="0087543E"/>
    <w:rsid w:val="00891742"/>
    <w:rsid w:val="0089446C"/>
    <w:rsid w:val="00895386"/>
    <w:rsid w:val="008C4FC6"/>
    <w:rsid w:val="008D0A22"/>
    <w:rsid w:val="008D16D8"/>
    <w:rsid w:val="008D69FD"/>
    <w:rsid w:val="008E17B6"/>
    <w:rsid w:val="008F1BDF"/>
    <w:rsid w:val="008F7716"/>
    <w:rsid w:val="009044C8"/>
    <w:rsid w:val="00905E86"/>
    <w:rsid w:val="009061F1"/>
    <w:rsid w:val="0091193D"/>
    <w:rsid w:val="00914B9A"/>
    <w:rsid w:val="00927F80"/>
    <w:rsid w:val="00931E15"/>
    <w:rsid w:val="00935C40"/>
    <w:rsid w:val="00946E77"/>
    <w:rsid w:val="00947120"/>
    <w:rsid w:val="009539D2"/>
    <w:rsid w:val="0095466C"/>
    <w:rsid w:val="00955974"/>
    <w:rsid w:val="00956EA7"/>
    <w:rsid w:val="00960B71"/>
    <w:rsid w:val="00960F2F"/>
    <w:rsid w:val="00961A44"/>
    <w:rsid w:val="00963C4F"/>
    <w:rsid w:val="009719E5"/>
    <w:rsid w:val="00976122"/>
    <w:rsid w:val="0098173B"/>
    <w:rsid w:val="00983F3F"/>
    <w:rsid w:val="009928EF"/>
    <w:rsid w:val="00993137"/>
    <w:rsid w:val="00993556"/>
    <w:rsid w:val="00997604"/>
    <w:rsid w:val="00997E9F"/>
    <w:rsid w:val="009A1195"/>
    <w:rsid w:val="009A3E66"/>
    <w:rsid w:val="009A7934"/>
    <w:rsid w:val="009B644C"/>
    <w:rsid w:val="009C2129"/>
    <w:rsid w:val="009C4DB2"/>
    <w:rsid w:val="009C5239"/>
    <w:rsid w:val="009C6DDC"/>
    <w:rsid w:val="009C744B"/>
    <w:rsid w:val="009D2E87"/>
    <w:rsid w:val="009D6D4C"/>
    <w:rsid w:val="009E020C"/>
    <w:rsid w:val="009E7550"/>
    <w:rsid w:val="009E7F31"/>
    <w:rsid w:val="009F4A42"/>
    <w:rsid w:val="009F52D7"/>
    <w:rsid w:val="009F6F4A"/>
    <w:rsid w:val="00A049B3"/>
    <w:rsid w:val="00A073D6"/>
    <w:rsid w:val="00A077CC"/>
    <w:rsid w:val="00A10853"/>
    <w:rsid w:val="00A12752"/>
    <w:rsid w:val="00A1524F"/>
    <w:rsid w:val="00A17790"/>
    <w:rsid w:val="00A22D19"/>
    <w:rsid w:val="00A24FCE"/>
    <w:rsid w:val="00A26A0A"/>
    <w:rsid w:val="00A33E40"/>
    <w:rsid w:val="00A42549"/>
    <w:rsid w:val="00A509D7"/>
    <w:rsid w:val="00A53910"/>
    <w:rsid w:val="00A54CC9"/>
    <w:rsid w:val="00A63BEB"/>
    <w:rsid w:val="00A649CA"/>
    <w:rsid w:val="00A715FA"/>
    <w:rsid w:val="00A904CD"/>
    <w:rsid w:val="00A90DF1"/>
    <w:rsid w:val="00A94623"/>
    <w:rsid w:val="00AA0F40"/>
    <w:rsid w:val="00AA529D"/>
    <w:rsid w:val="00AA73B4"/>
    <w:rsid w:val="00AB4AFA"/>
    <w:rsid w:val="00AB57FE"/>
    <w:rsid w:val="00AC0919"/>
    <w:rsid w:val="00AC21D7"/>
    <w:rsid w:val="00AC5206"/>
    <w:rsid w:val="00AC7539"/>
    <w:rsid w:val="00AD0477"/>
    <w:rsid w:val="00AD3104"/>
    <w:rsid w:val="00AD6B11"/>
    <w:rsid w:val="00AD6E58"/>
    <w:rsid w:val="00AE3FE8"/>
    <w:rsid w:val="00AF3491"/>
    <w:rsid w:val="00AF7E29"/>
    <w:rsid w:val="00B009F0"/>
    <w:rsid w:val="00B05480"/>
    <w:rsid w:val="00B17030"/>
    <w:rsid w:val="00B17954"/>
    <w:rsid w:val="00B30C75"/>
    <w:rsid w:val="00B31555"/>
    <w:rsid w:val="00B316E9"/>
    <w:rsid w:val="00B33A0E"/>
    <w:rsid w:val="00B37918"/>
    <w:rsid w:val="00B5089E"/>
    <w:rsid w:val="00B51AEE"/>
    <w:rsid w:val="00B5469D"/>
    <w:rsid w:val="00B60584"/>
    <w:rsid w:val="00B66B6C"/>
    <w:rsid w:val="00B673B1"/>
    <w:rsid w:val="00B75054"/>
    <w:rsid w:val="00B77A87"/>
    <w:rsid w:val="00B83D14"/>
    <w:rsid w:val="00B851EF"/>
    <w:rsid w:val="00BA1070"/>
    <w:rsid w:val="00BA14DB"/>
    <w:rsid w:val="00BA3CEB"/>
    <w:rsid w:val="00BA6AFE"/>
    <w:rsid w:val="00BA72B7"/>
    <w:rsid w:val="00BC3916"/>
    <w:rsid w:val="00BC4698"/>
    <w:rsid w:val="00BC478A"/>
    <w:rsid w:val="00BC7B25"/>
    <w:rsid w:val="00BD26BD"/>
    <w:rsid w:val="00BD33D7"/>
    <w:rsid w:val="00BD5837"/>
    <w:rsid w:val="00BD5EA4"/>
    <w:rsid w:val="00BE200B"/>
    <w:rsid w:val="00BE3948"/>
    <w:rsid w:val="00BF19FC"/>
    <w:rsid w:val="00C06B38"/>
    <w:rsid w:val="00C11047"/>
    <w:rsid w:val="00C1275A"/>
    <w:rsid w:val="00C13263"/>
    <w:rsid w:val="00C1594D"/>
    <w:rsid w:val="00C170A1"/>
    <w:rsid w:val="00C171A7"/>
    <w:rsid w:val="00C20DED"/>
    <w:rsid w:val="00C230F0"/>
    <w:rsid w:val="00C26A2A"/>
    <w:rsid w:val="00C2745D"/>
    <w:rsid w:val="00C315F8"/>
    <w:rsid w:val="00C316C5"/>
    <w:rsid w:val="00C32027"/>
    <w:rsid w:val="00C32828"/>
    <w:rsid w:val="00C33D3D"/>
    <w:rsid w:val="00C34295"/>
    <w:rsid w:val="00C363E6"/>
    <w:rsid w:val="00C37168"/>
    <w:rsid w:val="00C41024"/>
    <w:rsid w:val="00C42589"/>
    <w:rsid w:val="00C51766"/>
    <w:rsid w:val="00C51CC1"/>
    <w:rsid w:val="00C56362"/>
    <w:rsid w:val="00C57E3E"/>
    <w:rsid w:val="00C609B1"/>
    <w:rsid w:val="00C6124F"/>
    <w:rsid w:val="00C62FFD"/>
    <w:rsid w:val="00C66C2A"/>
    <w:rsid w:val="00C676A2"/>
    <w:rsid w:val="00C724F3"/>
    <w:rsid w:val="00C73F7B"/>
    <w:rsid w:val="00C83316"/>
    <w:rsid w:val="00C83DEE"/>
    <w:rsid w:val="00C91D63"/>
    <w:rsid w:val="00C91FB9"/>
    <w:rsid w:val="00C96622"/>
    <w:rsid w:val="00CA3510"/>
    <w:rsid w:val="00CA648D"/>
    <w:rsid w:val="00CB5F55"/>
    <w:rsid w:val="00CB69B9"/>
    <w:rsid w:val="00CB7FC7"/>
    <w:rsid w:val="00CC7A00"/>
    <w:rsid w:val="00CD3019"/>
    <w:rsid w:val="00CD4262"/>
    <w:rsid w:val="00CE71A6"/>
    <w:rsid w:val="00D13CDF"/>
    <w:rsid w:val="00D244A4"/>
    <w:rsid w:val="00D275EF"/>
    <w:rsid w:val="00D42C63"/>
    <w:rsid w:val="00D525B9"/>
    <w:rsid w:val="00D556BB"/>
    <w:rsid w:val="00D563B3"/>
    <w:rsid w:val="00D73DF6"/>
    <w:rsid w:val="00D75FE1"/>
    <w:rsid w:val="00D80D6B"/>
    <w:rsid w:val="00D861E4"/>
    <w:rsid w:val="00D87BEF"/>
    <w:rsid w:val="00DA2B53"/>
    <w:rsid w:val="00DA7EAE"/>
    <w:rsid w:val="00DB0DE3"/>
    <w:rsid w:val="00DB27D3"/>
    <w:rsid w:val="00DC37A2"/>
    <w:rsid w:val="00DC7372"/>
    <w:rsid w:val="00DC7E3C"/>
    <w:rsid w:val="00DD5026"/>
    <w:rsid w:val="00DE10B7"/>
    <w:rsid w:val="00DE2EA6"/>
    <w:rsid w:val="00DE3F38"/>
    <w:rsid w:val="00DE5631"/>
    <w:rsid w:val="00DE6965"/>
    <w:rsid w:val="00DF0269"/>
    <w:rsid w:val="00DF03DB"/>
    <w:rsid w:val="00DF3D4D"/>
    <w:rsid w:val="00E039C3"/>
    <w:rsid w:val="00E11087"/>
    <w:rsid w:val="00E1526A"/>
    <w:rsid w:val="00E21574"/>
    <w:rsid w:val="00E230E8"/>
    <w:rsid w:val="00E404E3"/>
    <w:rsid w:val="00E418C1"/>
    <w:rsid w:val="00E46BBD"/>
    <w:rsid w:val="00E55145"/>
    <w:rsid w:val="00E5589C"/>
    <w:rsid w:val="00E571B7"/>
    <w:rsid w:val="00E602C1"/>
    <w:rsid w:val="00E61251"/>
    <w:rsid w:val="00E621CC"/>
    <w:rsid w:val="00E62C61"/>
    <w:rsid w:val="00E636B2"/>
    <w:rsid w:val="00E640A2"/>
    <w:rsid w:val="00E71396"/>
    <w:rsid w:val="00E72AAB"/>
    <w:rsid w:val="00E74D2E"/>
    <w:rsid w:val="00E87ABC"/>
    <w:rsid w:val="00E92EC3"/>
    <w:rsid w:val="00E9492A"/>
    <w:rsid w:val="00EA09C8"/>
    <w:rsid w:val="00EA2591"/>
    <w:rsid w:val="00EA5892"/>
    <w:rsid w:val="00EA609C"/>
    <w:rsid w:val="00EC20B1"/>
    <w:rsid w:val="00EC3E64"/>
    <w:rsid w:val="00EC4F2A"/>
    <w:rsid w:val="00EE5F44"/>
    <w:rsid w:val="00EF10E7"/>
    <w:rsid w:val="00EF1E11"/>
    <w:rsid w:val="00EF29E5"/>
    <w:rsid w:val="00EF3846"/>
    <w:rsid w:val="00F02983"/>
    <w:rsid w:val="00F04341"/>
    <w:rsid w:val="00F1254A"/>
    <w:rsid w:val="00F12E06"/>
    <w:rsid w:val="00F1778D"/>
    <w:rsid w:val="00F26441"/>
    <w:rsid w:val="00F371EC"/>
    <w:rsid w:val="00F41812"/>
    <w:rsid w:val="00F43CEA"/>
    <w:rsid w:val="00F44C06"/>
    <w:rsid w:val="00F503B7"/>
    <w:rsid w:val="00F52B1A"/>
    <w:rsid w:val="00F60868"/>
    <w:rsid w:val="00F644E7"/>
    <w:rsid w:val="00F6773E"/>
    <w:rsid w:val="00F75048"/>
    <w:rsid w:val="00F807E9"/>
    <w:rsid w:val="00F82401"/>
    <w:rsid w:val="00F8394B"/>
    <w:rsid w:val="00F915A5"/>
    <w:rsid w:val="00FA20D1"/>
    <w:rsid w:val="00FA36E0"/>
    <w:rsid w:val="00FA449D"/>
    <w:rsid w:val="00FA781B"/>
    <w:rsid w:val="00FB08F5"/>
    <w:rsid w:val="00FB120E"/>
    <w:rsid w:val="00FB48D1"/>
    <w:rsid w:val="00FB5168"/>
    <w:rsid w:val="00FB7D98"/>
    <w:rsid w:val="00FC4B52"/>
    <w:rsid w:val="00FC6E8D"/>
    <w:rsid w:val="00FC7A17"/>
    <w:rsid w:val="00FC7A8F"/>
    <w:rsid w:val="00FD0BED"/>
    <w:rsid w:val="00FE0408"/>
    <w:rsid w:val="00FE1F4C"/>
    <w:rsid w:val="00FF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DF1"/>
    <w:pPr>
      <w:ind w:left="720"/>
      <w:contextualSpacing/>
    </w:pPr>
  </w:style>
  <w:style w:type="paragraph" w:styleId="a4">
    <w:name w:val="Body Text Indent"/>
    <w:basedOn w:val="a"/>
    <w:link w:val="a5"/>
    <w:uiPriority w:val="99"/>
    <w:rsid w:val="00FE0408"/>
    <w:pPr>
      <w:ind w:firstLine="708"/>
      <w:jc w:val="both"/>
    </w:pPr>
    <w:rPr>
      <w:szCs w:val="24"/>
    </w:rPr>
  </w:style>
  <w:style w:type="character" w:customStyle="1" w:styleId="a5">
    <w:name w:val="Основной текст с отступом Знак"/>
    <w:link w:val="a4"/>
    <w:uiPriority w:val="99"/>
    <w:locked/>
    <w:rsid w:val="00FE0408"/>
    <w:rPr>
      <w:rFonts w:ascii="Times New Roman" w:hAnsi="Times New Roman" w:cs="Times New Roman"/>
      <w:sz w:val="24"/>
      <w:szCs w:val="24"/>
      <w:lang w:eastAsia="ru-RU"/>
    </w:rPr>
  </w:style>
  <w:style w:type="paragraph" w:customStyle="1" w:styleId="1">
    <w:name w:val="1 Знак"/>
    <w:basedOn w:val="a"/>
    <w:uiPriority w:val="99"/>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rsid w:val="0002053D"/>
    <w:rPr>
      <w:rFonts w:ascii="Tahoma" w:hAnsi="Tahoma" w:cs="Tahoma"/>
      <w:sz w:val="16"/>
      <w:szCs w:val="16"/>
    </w:rPr>
  </w:style>
  <w:style w:type="character" w:customStyle="1" w:styleId="a7">
    <w:name w:val="Текст выноски Знак"/>
    <w:link w:val="a6"/>
    <w:uiPriority w:val="99"/>
    <w:semiHidden/>
    <w:locked/>
    <w:rsid w:val="0002053D"/>
    <w:rPr>
      <w:rFonts w:ascii="Tahoma" w:hAnsi="Tahoma" w:cs="Tahoma"/>
      <w:sz w:val="16"/>
      <w:szCs w:val="16"/>
      <w:lang w:eastAsia="ru-RU"/>
    </w:rPr>
  </w:style>
  <w:style w:type="paragraph" w:styleId="a8">
    <w:name w:val="No Spacing"/>
    <w:uiPriority w:val="99"/>
    <w:qFormat/>
    <w:rsid w:val="004E59DD"/>
    <w:rPr>
      <w:rFonts w:ascii="Times New Roman" w:eastAsia="Times New Roman" w:hAnsi="Times New Roman"/>
      <w:sz w:val="28"/>
      <w:szCs w:val="28"/>
    </w:rPr>
  </w:style>
  <w:style w:type="paragraph" w:customStyle="1" w:styleId="a9">
    <w:name w:val="Знак Знак Знак"/>
    <w:basedOn w:val="a"/>
    <w:uiPriority w:val="99"/>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rsid w:val="00C91D63"/>
    <w:pPr>
      <w:spacing w:after="120"/>
    </w:pPr>
  </w:style>
  <w:style w:type="character" w:customStyle="1" w:styleId="ab">
    <w:name w:val="Основной текст Знак"/>
    <w:link w:val="aa"/>
    <w:uiPriority w:val="99"/>
    <w:locked/>
    <w:rsid w:val="00C91D63"/>
    <w:rPr>
      <w:rFonts w:ascii="Times New Roman" w:hAnsi="Times New Roman" w:cs="Times New Roman"/>
      <w:sz w:val="28"/>
      <w:szCs w:val="28"/>
      <w:lang w:eastAsia="ru-RU"/>
    </w:rPr>
  </w:style>
  <w:style w:type="paragraph" w:customStyle="1" w:styleId="ac">
    <w:name w:val="Знак Знак Знак Знак Знак Знак Знак Знак Знак Знак"/>
    <w:basedOn w:val="a"/>
    <w:uiPriority w:val="99"/>
    <w:rsid w:val="00C91D63"/>
    <w:pPr>
      <w:spacing w:after="160" w:line="240" w:lineRule="exact"/>
    </w:pPr>
    <w:rPr>
      <w:rFonts w:ascii="Verdana" w:hAnsi="Verdana"/>
      <w:sz w:val="20"/>
      <w:szCs w:val="20"/>
      <w:lang w:val="en-US" w:eastAsia="en-US"/>
    </w:rPr>
  </w:style>
  <w:style w:type="paragraph" w:customStyle="1" w:styleId="2">
    <w:name w:val="Знак Знак Знак2"/>
    <w:basedOn w:val="a"/>
    <w:uiPriority w:val="99"/>
    <w:rsid w:val="00935C40"/>
    <w:pPr>
      <w:spacing w:before="100" w:beforeAutospacing="1" w:after="100" w:afterAutospacing="1"/>
    </w:pPr>
    <w:rPr>
      <w:rFonts w:ascii="Tahoma" w:hAnsi="Tahoma" w:cs="Tahoma"/>
      <w:sz w:val="20"/>
      <w:szCs w:val="20"/>
      <w:lang w:val="en-US" w:eastAsia="en-US"/>
    </w:rPr>
  </w:style>
  <w:style w:type="paragraph" w:customStyle="1" w:styleId="ad">
    <w:name w:val="Знак"/>
    <w:basedOn w:val="a"/>
    <w:uiPriority w:val="99"/>
    <w:rsid w:val="006B62BC"/>
    <w:pPr>
      <w:widowControl w:val="0"/>
      <w:adjustRightInd w:val="0"/>
      <w:spacing w:after="160" w:line="240" w:lineRule="exact"/>
      <w:jc w:val="right"/>
    </w:pPr>
    <w:rPr>
      <w:sz w:val="20"/>
      <w:szCs w:val="20"/>
      <w:lang w:val="en-GB" w:eastAsia="en-US"/>
    </w:rPr>
  </w:style>
  <w:style w:type="character" w:customStyle="1" w:styleId="FontStyle22">
    <w:name w:val="Font Style22"/>
    <w:uiPriority w:val="99"/>
    <w:rsid w:val="001427EC"/>
    <w:rPr>
      <w:rFonts w:ascii="Times New Roman" w:hAnsi="Times New Roman" w:cs="Times New Roman"/>
      <w:sz w:val="26"/>
      <w:szCs w:val="26"/>
    </w:rPr>
  </w:style>
  <w:style w:type="paragraph" w:customStyle="1" w:styleId="10">
    <w:name w:val="Знак Знак Знак1"/>
    <w:basedOn w:val="a"/>
    <w:uiPriority w:val="99"/>
    <w:rsid w:val="00955974"/>
    <w:pPr>
      <w:spacing w:before="100" w:beforeAutospacing="1" w:after="100" w:afterAutospacing="1"/>
    </w:pPr>
    <w:rPr>
      <w:rFonts w:ascii="Tahoma" w:hAnsi="Tahoma" w:cs="Tahoma"/>
      <w:sz w:val="20"/>
      <w:szCs w:val="20"/>
      <w:lang w:val="en-US" w:eastAsia="en-US"/>
    </w:rPr>
  </w:style>
  <w:style w:type="paragraph" w:styleId="ae">
    <w:name w:val="header"/>
    <w:basedOn w:val="a"/>
    <w:link w:val="af"/>
    <w:uiPriority w:val="99"/>
    <w:rsid w:val="00F1254A"/>
    <w:pPr>
      <w:tabs>
        <w:tab w:val="center" w:pos="4677"/>
        <w:tab w:val="right" w:pos="9355"/>
      </w:tabs>
    </w:pPr>
  </w:style>
  <w:style w:type="character" w:customStyle="1" w:styleId="af">
    <w:name w:val="Верхний колонтитул Знак"/>
    <w:link w:val="ae"/>
    <w:uiPriority w:val="99"/>
    <w:locked/>
    <w:rsid w:val="00F1254A"/>
    <w:rPr>
      <w:rFonts w:ascii="Times New Roman" w:hAnsi="Times New Roman" w:cs="Times New Roman"/>
      <w:sz w:val="28"/>
      <w:szCs w:val="28"/>
      <w:lang w:eastAsia="ru-RU"/>
    </w:rPr>
  </w:style>
  <w:style w:type="paragraph" w:styleId="af0">
    <w:name w:val="footer"/>
    <w:basedOn w:val="a"/>
    <w:link w:val="af1"/>
    <w:uiPriority w:val="99"/>
    <w:semiHidden/>
    <w:rsid w:val="00F1254A"/>
    <w:pPr>
      <w:tabs>
        <w:tab w:val="center" w:pos="4677"/>
        <w:tab w:val="right" w:pos="9355"/>
      </w:tabs>
    </w:pPr>
  </w:style>
  <w:style w:type="character" w:customStyle="1" w:styleId="af1">
    <w:name w:val="Нижний колонтитул Знак"/>
    <w:link w:val="af0"/>
    <w:uiPriority w:val="99"/>
    <w:semiHidden/>
    <w:locked/>
    <w:rsid w:val="00F1254A"/>
    <w:rPr>
      <w:rFonts w:ascii="Times New Roman" w:hAnsi="Times New Roman" w:cs="Times New Roman"/>
      <w:sz w:val="28"/>
      <w:szCs w:val="28"/>
      <w:lang w:eastAsia="ru-RU"/>
    </w:rPr>
  </w:style>
  <w:style w:type="character" w:customStyle="1" w:styleId="FontStyle25">
    <w:name w:val="Font Style25"/>
    <w:uiPriority w:val="99"/>
    <w:rsid w:val="00F75048"/>
    <w:rPr>
      <w:rFonts w:ascii="Times New Roman" w:hAnsi="Times New Roman" w:cs="Times New Roman"/>
      <w:sz w:val="26"/>
      <w:szCs w:val="26"/>
    </w:rPr>
  </w:style>
  <w:style w:type="character" w:customStyle="1" w:styleId="FontStyle38">
    <w:name w:val="Font Style38"/>
    <w:uiPriority w:val="99"/>
    <w:rsid w:val="00F75048"/>
    <w:rPr>
      <w:rFonts w:ascii="Cambria" w:hAnsi="Cambria" w:cs="Cambria"/>
      <w:spacing w:val="70"/>
      <w:sz w:val="28"/>
      <w:szCs w:val="28"/>
    </w:rPr>
  </w:style>
  <w:style w:type="paragraph" w:customStyle="1" w:styleId="11">
    <w:name w:val="Без интервала1"/>
    <w:uiPriority w:val="99"/>
    <w:rsid w:val="00F75048"/>
    <w:rPr>
      <w:rFonts w:eastAsia="Times New Roman"/>
      <w:sz w:val="22"/>
      <w:szCs w:val="22"/>
      <w:lang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503C"/>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3">
    <w:name w:val="Основной текст1"/>
    <w:basedOn w:val="a"/>
    <w:uiPriority w:val="99"/>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sz w:val="24"/>
      <w:szCs w:val="24"/>
    </w:rPr>
  </w:style>
  <w:style w:type="character" w:customStyle="1" w:styleId="FontStyle12">
    <w:name w:val="Font Style12"/>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sz w:val="26"/>
    </w:rPr>
  </w:style>
  <w:style w:type="paragraph" w:customStyle="1" w:styleId="Default">
    <w:name w:val="Default"/>
    <w:uiPriority w:val="99"/>
    <w:rsid w:val="00993556"/>
    <w:pPr>
      <w:autoSpaceDE w:val="0"/>
      <w:autoSpaceDN w:val="0"/>
      <w:adjustRightInd w:val="0"/>
    </w:pPr>
    <w:rPr>
      <w:rFonts w:ascii="Times New Roman" w:hAnsi="Times New Roman"/>
      <w:color w:val="000000"/>
      <w:sz w:val="24"/>
      <w:szCs w:val="24"/>
      <w:lang w:eastAsia="en-US"/>
    </w:rPr>
  </w:style>
  <w:style w:type="paragraph" w:styleId="af3">
    <w:name w:val="Normal (Web)"/>
    <w:basedOn w:val="a"/>
    <w:uiPriority w:val="99"/>
    <w:rsid w:val="00A073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DF1"/>
    <w:pPr>
      <w:ind w:left="720"/>
      <w:contextualSpacing/>
    </w:pPr>
  </w:style>
  <w:style w:type="paragraph" w:styleId="a4">
    <w:name w:val="Body Text Indent"/>
    <w:basedOn w:val="a"/>
    <w:link w:val="a5"/>
    <w:uiPriority w:val="99"/>
    <w:rsid w:val="00FE0408"/>
    <w:pPr>
      <w:ind w:firstLine="708"/>
      <w:jc w:val="both"/>
    </w:pPr>
    <w:rPr>
      <w:szCs w:val="24"/>
    </w:rPr>
  </w:style>
  <w:style w:type="character" w:customStyle="1" w:styleId="a5">
    <w:name w:val="Основной текст с отступом Знак"/>
    <w:link w:val="a4"/>
    <w:uiPriority w:val="99"/>
    <w:locked/>
    <w:rsid w:val="00FE0408"/>
    <w:rPr>
      <w:rFonts w:ascii="Times New Roman" w:hAnsi="Times New Roman" w:cs="Times New Roman"/>
      <w:sz w:val="24"/>
      <w:szCs w:val="24"/>
      <w:lang w:eastAsia="ru-RU"/>
    </w:rPr>
  </w:style>
  <w:style w:type="paragraph" w:customStyle="1" w:styleId="1">
    <w:name w:val="1 Знак"/>
    <w:basedOn w:val="a"/>
    <w:uiPriority w:val="99"/>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rsid w:val="0002053D"/>
    <w:rPr>
      <w:rFonts w:ascii="Tahoma" w:hAnsi="Tahoma" w:cs="Tahoma"/>
      <w:sz w:val="16"/>
      <w:szCs w:val="16"/>
    </w:rPr>
  </w:style>
  <w:style w:type="character" w:customStyle="1" w:styleId="a7">
    <w:name w:val="Текст выноски Знак"/>
    <w:link w:val="a6"/>
    <w:uiPriority w:val="99"/>
    <w:semiHidden/>
    <w:locked/>
    <w:rsid w:val="0002053D"/>
    <w:rPr>
      <w:rFonts w:ascii="Tahoma" w:hAnsi="Tahoma" w:cs="Tahoma"/>
      <w:sz w:val="16"/>
      <w:szCs w:val="16"/>
      <w:lang w:eastAsia="ru-RU"/>
    </w:rPr>
  </w:style>
  <w:style w:type="paragraph" w:styleId="a8">
    <w:name w:val="No Spacing"/>
    <w:uiPriority w:val="99"/>
    <w:qFormat/>
    <w:rsid w:val="004E59DD"/>
    <w:rPr>
      <w:rFonts w:ascii="Times New Roman" w:eastAsia="Times New Roman" w:hAnsi="Times New Roman"/>
      <w:sz w:val="28"/>
      <w:szCs w:val="28"/>
    </w:rPr>
  </w:style>
  <w:style w:type="paragraph" w:customStyle="1" w:styleId="a9">
    <w:name w:val="Знак Знак Знак"/>
    <w:basedOn w:val="a"/>
    <w:uiPriority w:val="99"/>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rsid w:val="00C91D63"/>
    <w:pPr>
      <w:spacing w:after="120"/>
    </w:pPr>
  </w:style>
  <w:style w:type="character" w:customStyle="1" w:styleId="ab">
    <w:name w:val="Основной текст Знак"/>
    <w:link w:val="aa"/>
    <w:uiPriority w:val="99"/>
    <w:locked/>
    <w:rsid w:val="00C91D63"/>
    <w:rPr>
      <w:rFonts w:ascii="Times New Roman" w:hAnsi="Times New Roman" w:cs="Times New Roman"/>
      <w:sz w:val="28"/>
      <w:szCs w:val="28"/>
      <w:lang w:eastAsia="ru-RU"/>
    </w:rPr>
  </w:style>
  <w:style w:type="paragraph" w:customStyle="1" w:styleId="ac">
    <w:name w:val="Знак Знак Знак Знак Знак Знак Знак Знак Знак Знак"/>
    <w:basedOn w:val="a"/>
    <w:uiPriority w:val="99"/>
    <w:rsid w:val="00C91D63"/>
    <w:pPr>
      <w:spacing w:after="160" w:line="240" w:lineRule="exact"/>
    </w:pPr>
    <w:rPr>
      <w:rFonts w:ascii="Verdana" w:hAnsi="Verdana"/>
      <w:sz w:val="20"/>
      <w:szCs w:val="20"/>
      <w:lang w:val="en-US" w:eastAsia="en-US"/>
    </w:rPr>
  </w:style>
  <w:style w:type="paragraph" w:customStyle="1" w:styleId="2">
    <w:name w:val="Знак Знак Знак2"/>
    <w:basedOn w:val="a"/>
    <w:uiPriority w:val="99"/>
    <w:rsid w:val="00935C40"/>
    <w:pPr>
      <w:spacing w:before="100" w:beforeAutospacing="1" w:after="100" w:afterAutospacing="1"/>
    </w:pPr>
    <w:rPr>
      <w:rFonts w:ascii="Tahoma" w:hAnsi="Tahoma" w:cs="Tahoma"/>
      <w:sz w:val="20"/>
      <w:szCs w:val="20"/>
      <w:lang w:val="en-US" w:eastAsia="en-US"/>
    </w:rPr>
  </w:style>
  <w:style w:type="paragraph" w:customStyle="1" w:styleId="ad">
    <w:name w:val="Знак"/>
    <w:basedOn w:val="a"/>
    <w:uiPriority w:val="99"/>
    <w:rsid w:val="006B62BC"/>
    <w:pPr>
      <w:widowControl w:val="0"/>
      <w:adjustRightInd w:val="0"/>
      <w:spacing w:after="160" w:line="240" w:lineRule="exact"/>
      <w:jc w:val="right"/>
    </w:pPr>
    <w:rPr>
      <w:sz w:val="20"/>
      <w:szCs w:val="20"/>
      <w:lang w:val="en-GB" w:eastAsia="en-US"/>
    </w:rPr>
  </w:style>
  <w:style w:type="character" w:customStyle="1" w:styleId="FontStyle22">
    <w:name w:val="Font Style22"/>
    <w:uiPriority w:val="99"/>
    <w:rsid w:val="001427EC"/>
    <w:rPr>
      <w:rFonts w:ascii="Times New Roman" w:hAnsi="Times New Roman" w:cs="Times New Roman"/>
      <w:sz w:val="26"/>
      <w:szCs w:val="26"/>
    </w:rPr>
  </w:style>
  <w:style w:type="paragraph" w:customStyle="1" w:styleId="10">
    <w:name w:val="Знак Знак Знак1"/>
    <w:basedOn w:val="a"/>
    <w:uiPriority w:val="99"/>
    <w:rsid w:val="00955974"/>
    <w:pPr>
      <w:spacing w:before="100" w:beforeAutospacing="1" w:after="100" w:afterAutospacing="1"/>
    </w:pPr>
    <w:rPr>
      <w:rFonts w:ascii="Tahoma" w:hAnsi="Tahoma" w:cs="Tahoma"/>
      <w:sz w:val="20"/>
      <w:szCs w:val="20"/>
      <w:lang w:val="en-US" w:eastAsia="en-US"/>
    </w:rPr>
  </w:style>
  <w:style w:type="paragraph" w:styleId="ae">
    <w:name w:val="header"/>
    <w:basedOn w:val="a"/>
    <w:link w:val="af"/>
    <w:uiPriority w:val="99"/>
    <w:rsid w:val="00F1254A"/>
    <w:pPr>
      <w:tabs>
        <w:tab w:val="center" w:pos="4677"/>
        <w:tab w:val="right" w:pos="9355"/>
      </w:tabs>
    </w:pPr>
  </w:style>
  <w:style w:type="character" w:customStyle="1" w:styleId="af">
    <w:name w:val="Верхний колонтитул Знак"/>
    <w:link w:val="ae"/>
    <w:uiPriority w:val="99"/>
    <w:locked/>
    <w:rsid w:val="00F1254A"/>
    <w:rPr>
      <w:rFonts w:ascii="Times New Roman" w:hAnsi="Times New Roman" w:cs="Times New Roman"/>
      <w:sz w:val="28"/>
      <w:szCs w:val="28"/>
      <w:lang w:eastAsia="ru-RU"/>
    </w:rPr>
  </w:style>
  <w:style w:type="paragraph" w:styleId="af0">
    <w:name w:val="footer"/>
    <w:basedOn w:val="a"/>
    <w:link w:val="af1"/>
    <w:uiPriority w:val="99"/>
    <w:semiHidden/>
    <w:rsid w:val="00F1254A"/>
    <w:pPr>
      <w:tabs>
        <w:tab w:val="center" w:pos="4677"/>
        <w:tab w:val="right" w:pos="9355"/>
      </w:tabs>
    </w:pPr>
  </w:style>
  <w:style w:type="character" w:customStyle="1" w:styleId="af1">
    <w:name w:val="Нижний колонтитул Знак"/>
    <w:link w:val="af0"/>
    <w:uiPriority w:val="99"/>
    <w:semiHidden/>
    <w:locked/>
    <w:rsid w:val="00F1254A"/>
    <w:rPr>
      <w:rFonts w:ascii="Times New Roman" w:hAnsi="Times New Roman" w:cs="Times New Roman"/>
      <w:sz w:val="28"/>
      <w:szCs w:val="28"/>
      <w:lang w:eastAsia="ru-RU"/>
    </w:rPr>
  </w:style>
  <w:style w:type="character" w:customStyle="1" w:styleId="FontStyle25">
    <w:name w:val="Font Style25"/>
    <w:uiPriority w:val="99"/>
    <w:rsid w:val="00F75048"/>
    <w:rPr>
      <w:rFonts w:ascii="Times New Roman" w:hAnsi="Times New Roman" w:cs="Times New Roman"/>
      <w:sz w:val="26"/>
      <w:szCs w:val="26"/>
    </w:rPr>
  </w:style>
  <w:style w:type="character" w:customStyle="1" w:styleId="FontStyle38">
    <w:name w:val="Font Style38"/>
    <w:uiPriority w:val="99"/>
    <w:rsid w:val="00F75048"/>
    <w:rPr>
      <w:rFonts w:ascii="Cambria" w:hAnsi="Cambria" w:cs="Cambria"/>
      <w:spacing w:val="70"/>
      <w:sz w:val="28"/>
      <w:szCs w:val="28"/>
    </w:rPr>
  </w:style>
  <w:style w:type="paragraph" w:customStyle="1" w:styleId="11">
    <w:name w:val="Без интервала1"/>
    <w:uiPriority w:val="99"/>
    <w:rsid w:val="00F75048"/>
    <w:rPr>
      <w:rFonts w:eastAsia="Times New Roman"/>
      <w:sz w:val="22"/>
      <w:szCs w:val="22"/>
      <w:lang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503C"/>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3">
    <w:name w:val="Основной текст1"/>
    <w:basedOn w:val="a"/>
    <w:uiPriority w:val="99"/>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sz w:val="24"/>
      <w:szCs w:val="24"/>
    </w:rPr>
  </w:style>
  <w:style w:type="character" w:customStyle="1" w:styleId="FontStyle12">
    <w:name w:val="Font Style12"/>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sz w:val="26"/>
    </w:rPr>
  </w:style>
  <w:style w:type="paragraph" w:customStyle="1" w:styleId="Default">
    <w:name w:val="Default"/>
    <w:uiPriority w:val="99"/>
    <w:rsid w:val="00993556"/>
    <w:pPr>
      <w:autoSpaceDE w:val="0"/>
      <w:autoSpaceDN w:val="0"/>
      <w:adjustRightInd w:val="0"/>
    </w:pPr>
    <w:rPr>
      <w:rFonts w:ascii="Times New Roman" w:hAnsi="Times New Roman"/>
      <w:color w:val="000000"/>
      <w:sz w:val="24"/>
      <w:szCs w:val="24"/>
      <w:lang w:eastAsia="en-US"/>
    </w:rPr>
  </w:style>
  <w:style w:type="paragraph" w:styleId="af3">
    <w:name w:val="Normal (Web)"/>
    <w:basedOn w:val="a"/>
    <w:uiPriority w:val="99"/>
    <w:rsid w:val="00A073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23310">
      <w:marLeft w:val="0"/>
      <w:marRight w:val="0"/>
      <w:marTop w:val="0"/>
      <w:marBottom w:val="0"/>
      <w:divBdr>
        <w:top w:val="none" w:sz="0" w:space="0" w:color="auto"/>
        <w:left w:val="none" w:sz="0" w:space="0" w:color="auto"/>
        <w:bottom w:val="none" w:sz="0" w:space="0" w:color="auto"/>
        <w:right w:val="none" w:sz="0" w:space="0" w:color="auto"/>
      </w:divBdr>
      <w:divsChild>
        <w:div w:id="1934623312">
          <w:marLeft w:val="0"/>
          <w:marRight w:val="0"/>
          <w:marTop w:val="0"/>
          <w:marBottom w:val="0"/>
          <w:divBdr>
            <w:top w:val="none" w:sz="0" w:space="0" w:color="auto"/>
            <w:left w:val="none" w:sz="0" w:space="0" w:color="auto"/>
            <w:bottom w:val="none" w:sz="0" w:space="0" w:color="auto"/>
            <w:right w:val="none" w:sz="0" w:space="0" w:color="auto"/>
          </w:divBdr>
        </w:div>
      </w:divsChild>
    </w:div>
    <w:div w:id="1934623313">
      <w:marLeft w:val="0"/>
      <w:marRight w:val="0"/>
      <w:marTop w:val="0"/>
      <w:marBottom w:val="0"/>
      <w:divBdr>
        <w:top w:val="none" w:sz="0" w:space="0" w:color="auto"/>
        <w:left w:val="none" w:sz="0" w:space="0" w:color="auto"/>
        <w:bottom w:val="none" w:sz="0" w:space="0" w:color="auto"/>
        <w:right w:val="none" w:sz="0" w:space="0" w:color="auto"/>
      </w:divBdr>
      <w:divsChild>
        <w:div w:id="1934623311">
          <w:marLeft w:val="0"/>
          <w:marRight w:val="0"/>
          <w:marTop w:val="0"/>
          <w:marBottom w:val="0"/>
          <w:divBdr>
            <w:top w:val="none" w:sz="0" w:space="0" w:color="auto"/>
            <w:left w:val="none" w:sz="0" w:space="0" w:color="auto"/>
            <w:bottom w:val="none" w:sz="0" w:space="0" w:color="auto"/>
            <w:right w:val="none" w:sz="0" w:space="0" w:color="auto"/>
          </w:divBdr>
        </w:div>
      </w:divsChild>
    </w:div>
    <w:div w:id="1934623314">
      <w:marLeft w:val="0"/>
      <w:marRight w:val="0"/>
      <w:marTop w:val="0"/>
      <w:marBottom w:val="0"/>
      <w:divBdr>
        <w:top w:val="none" w:sz="0" w:space="0" w:color="auto"/>
        <w:left w:val="none" w:sz="0" w:space="0" w:color="auto"/>
        <w:bottom w:val="none" w:sz="0" w:space="0" w:color="auto"/>
        <w:right w:val="none" w:sz="0" w:space="0" w:color="auto"/>
      </w:divBdr>
    </w:div>
    <w:div w:id="1934623315">
      <w:marLeft w:val="0"/>
      <w:marRight w:val="0"/>
      <w:marTop w:val="0"/>
      <w:marBottom w:val="0"/>
      <w:divBdr>
        <w:top w:val="none" w:sz="0" w:space="0" w:color="auto"/>
        <w:left w:val="none" w:sz="0" w:space="0" w:color="auto"/>
        <w:bottom w:val="none" w:sz="0" w:space="0" w:color="auto"/>
        <w:right w:val="none" w:sz="0" w:space="0" w:color="auto"/>
      </w:divBdr>
    </w:div>
    <w:div w:id="1934623316">
      <w:marLeft w:val="0"/>
      <w:marRight w:val="0"/>
      <w:marTop w:val="0"/>
      <w:marBottom w:val="0"/>
      <w:divBdr>
        <w:top w:val="none" w:sz="0" w:space="0" w:color="auto"/>
        <w:left w:val="none" w:sz="0" w:space="0" w:color="auto"/>
        <w:bottom w:val="none" w:sz="0" w:space="0" w:color="auto"/>
        <w:right w:val="none" w:sz="0" w:space="0" w:color="auto"/>
      </w:divBdr>
    </w:div>
    <w:div w:id="1934623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SidelnikovAA</dc:creator>
  <cp:lastModifiedBy>Радин Игорь Валерьевич</cp:lastModifiedBy>
  <cp:revision>22</cp:revision>
  <cp:lastPrinted>2014-07-18T04:30:00Z</cp:lastPrinted>
  <dcterms:created xsi:type="dcterms:W3CDTF">2014-02-19T01:52:00Z</dcterms:created>
  <dcterms:modified xsi:type="dcterms:W3CDTF">2014-07-18T04:34:00Z</dcterms:modified>
</cp:coreProperties>
</file>