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BE" w:rsidRPr="00A80ED4" w:rsidRDefault="00C67DBE" w:rsidP="00C67DBE">
      <w:pPr>
        <w:rPr>
          <w:rFonts w:eastAsia="Calibri"/>
          <w:iCs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292"/>
      </w:tblGrid>
      <w:tr w:rsidR="00C67DBE" w:rsidRPr="008613C4" w:rsidTr="00007408">
        <w:trPr>
          <w:trHeight w:val="703"/>
          <w:jc w:val="right"/>
        </w:trPr>
        <w:tc>
          <w:tcPr>
            <w:tcW w:w="5292" w:type="dxa"/>
          </w:tcPr>
          <w:p w:rsidR="00C67DBE" w:rsidRDefault="00C67DBE" w:rsidP="00007408">
            <w:pPr>
              <w:jc w:val="right"/>
              <w:rPr>
                <w:rFonts w:eastAsia="Calibri"/>
              </w:rPr>
            </w:pPr>
            <w:r w:rsidRPr="008613C4">
              <w:rPr>
                <w:rFonts w:eastAsia="Calibri"/>
              </w:rPr>
              <w:br w:type="page"/>
            </w:r>
            <w:r w:rsidRPr="008613C4">
              <w:rPr>
                <w:b/>
              </w:rPr>
              <w:br w:type="page"/>
            </w:r>
            <w:r w:rsidRPr="008613C4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2</w:t>
            </w:r>
            <w:r w:rsidRPr="008613C4">
              <w:rPr>
                <w:rFonts w:eastAsia="Calibri"/>
              </w:rPr>
              <w:t xml:space="preserve"> </w:t>
            </w:r>
          </w:p>
          <w:p w:rsidR="00C67DBE" w:rsidRPr="008613C4" w:rsidRDefault="00C67DBE" w:rsidP="00007408">
            <w:pPr>
              <w:jc w:val="right"/>
              <w:rPr>
                <w:rFonts w:eastAsia="Calibri"/>
              </w:rPr>
            </w:pPr>
            <w:r w:rsidRPr="008613C4">
              <w:rPr>
                <w:rFonts w:eastAsia="Calibri"/>
              </w:rPr>
              <w:t>к Протоколу заседания отраслевой группы  Инвестиционного совета в Камчатском крае  по развитию строительства</w:t>
            </w:r>
            <w:r>
              <w:rPr>
                <w:rFonts w:eastAsia="Calibri"/>
              </w:rPr>
              <w:t xml:space="preserve"> </w:t>
            </w:r>
            <w:r w:rsidRPr="008613C4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29</w:t>
            </w:r>
            <w:r w:rsidRPr="008613C4">
              <w:rPr>
                <w:rFonts w:eastAsia="Calibri"/>
              </w:rPr>
              <w:t>.</w:t>
            </w:r>
            <w:r>
              <w:rPr>
                <w:rFonts w:eastAsia="Calibri"/>
              </w:rPr>
              <w:t>01</w:t>
            </w:r>
            <w:r w:rsidRPr="008613C4">
              <w:rPr>
                <w:rFonts w:eastAsia="Calibri"/>
              </w:rPr>
              <w:t>.201</w:t>
            </w:r>
            <w:r>
              <w:rPr>
                <w:rFonts w:eastAsia="Calibri"/>
              </w:rPr>
              <w:t>5</w:t>
            </w:r>
            <w:r w:rsidRPr="008613C4">
              <w:rPr>
                <w:rFonts w:eastAsia="Calibri"/>
              </w:rPr>
              <w:t xml:space="preserve"> </w:t>
            </w:r>
          </w:p>
        </w:tc>
      </w:tr>
    </w:tbl>
    <w:p w:rsidR="00C67DBE" w:rsidRDefault="00C67DBE" w:rsidP="00C67DBE">
      <w:pPr>
        <w:jc w:val="center"/>
        <w:rPr>
          <w:rFonts w:eastAsia="Calibri"/>
          <w:b/>
          <w:lang w:eastAsia="en-US"/>
        </w:rPr>
      </w:pPr>
    </w:p>
    <w:p w:rsidR="00C67DBE" w:rsidRPr="00B73CA5" w:rsidRDefault="00C67DBE" w:rsidP="00C67DBE">
      <w:pPr>
        <w:jc w:val="center"/>
        <w:rPr>
          <w:rFonts w:eastAsia="Calibri"/>
          <w:b/>
          <w:lang w:eastAsia="en-US"/>
        </w:rPr>
      </w:pPr>
      <w:r w:rsidRPr="00B73CA5">
        <w:rPr>
          <w:rFonts w:eastAsia="Calibri"/>
          <w:b/>
          <w:lang w:eastAsia="en-US"/>
        </w:rPr>
        <w:t xml:space="preserve">План работы </w:t>
      </w:r>
    </w:p>
    <w:p w:rsidR="00C67DBE" w:rsidRPr="00B73CA5" w:rsidRDefault="00C67DBE" w:rsidP="00C67DBE">
      <w:pPr>
        <w:jc w:val="center"/>
        <w:rPr>
          <w:rFonts w:eastAsia="Calibri"/>
          <w:lang w:eastAsia="en-US"/>
        </w:rPr>
      </w:pPr>
      <w:r w:rsidRPr="00B73CA5">
        <w:rPr>
          <w:rFonts w:eastAsia="Calibri"/>
          <w:lang w:eastAsia="en-US"/>
        </w:rPr>
        <w:t xml:space="preserve">отраслевой группы Инвестиционного совета в Камчатском крае </w:t>
      </w:r>
    </w:p>
    <w:p w:rsidR="00C67DBE" w:rsidRPr="00B73CA5" w:rsidRDefault="00C67DBE" w:rsidP="00C67DBE">
      <w:pPr>
        <w:jc w:val="center"/>
        <w:rPr>
          <w:rFonts w:eastAsia="Calibri"/>
          <w:lang w:eastAsia="en-US"/>
        </w:rPr>
      </w:pPr>
      <w:r w:rsidRPr="00B73CA5">
        <w:rPr>
          <w:rFonts w:eastAsia="Calibri"/>
          <w:lang w:eastAsia="en-US"/>
        </w:rPr>
        <w:t>по развитию строительства</w:t>
      </w:r>
    </w:p>
    <w:p w:rsidR="00C67DBE" w:rsidRPr="00B73CA5" w:rsidRDefault="00C67DBE" w:rsidP="00C67DBE">
      <w:pPr>
        <w:jc w:val="center"/>
        <w:rPr>
          <w:rFonts w:eastAsia="Calibri"/>
          <w:b/>
          <w:lang w:eastAsia="en-US"/>
        </w:rPr>
      </w:pPr>
      <w:r w:rsidRPr="00B73CA5">
        <w:rPr>
          <w:rFonts w:eastAsia="Calibri"/>
          <w:b/>
          <w:lang w:eastAsia="en-US"/>
        </w:rPr>
        <w:t>на 2015 год</w:t>
      </w:r>
    </w:p>
    <w:p w:rsidR="00C67DBE" w:rsidRPr="00B73CA5" w:rsidRDefault="00C67DBE" w:rsidP="00C67DBE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4394"/>
      </w:tblGrid>
      <w:tr w:rsidR="00C67DBE" w:rsidRPr="00B73CA5" w:rsidTr="00007408">
        <w:tc>
          <w:tcPr>
            <w:tcW w:w="567" w:type="dxa"/>
            <w:shd w:val="clear" w:color="auto" w:fill="auto"/>
          </w:tcPr>
          <w:p w:rsidR="00C67DBE" w:rsidRPr="00B73CA5" w:rsidRDefault="00C67DBE" w:rsidP="000074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73CA5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73CA5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C67DBE" w:rsidRPr="00B73CA5" w:rsidRDefault="00C67DBE" w:rsidP="000074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394" w:type="dxa"/>
            <w:shd w:val="clear" w:color="auto" w:fill="auto"/>
          </w:tcPr>
          <w:p w:rsidR="00C67DBE" w:rsidRPr="00B73CA5" w:rsidRDefault="00C67DBE" w:rsidP="000074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B73CA5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B73CA5">
              <w:rPr>
                <w:rFonts w:eastAsia="Calibri"/>
                <w:b/>
                <w:sz w:val="24"/>
                <w:szCs w:val="24"/>
                <w:lang w:eastAsia="en-US"/>
              </w:rPr>
              <w:t xml:space="preserve"> (докладчик, содокладчик) </w:t>
            </w:r>
          </w:p>
        </w:tc>
      </w:tr>
      <w:tr w:rsidR="00C67DBE" w:rsidRPr="00B73CA5" w:rsidTr="00007408">
        <w:tc>
          <w:tcPr>
            <w:tcW w:w="10348" w:type="dxa"/>
            <w:gridSpan w:val="3"/>
            <w:shd w:val="clear" w:color="auto" w:fill="auto"/>
          </w:tcPr>
          <w:p w:rsidR="00C67DBE" w:rsidRPr="00B73CA5" w:rsidRDefault="00C67DBE" w:rsidP="000074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b/>
                <w:sz w:val="24"/>
                <w:szCs w:val="24"/>
                <w:lang w:eastAsia="en-US"/>
              </w:rPr>
              <w:t>январь-февраль</w:t>
            </w:r>
          </w:p>
        </w:tc>
      </w:tr>
      <w:tr w:rsidR="00C67DBE" w:rsidRPr="00B73CA5" w:rsidTr="00007408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 xml:space="preserve">Сокращение административных барьеров в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сфере </w:t>
            </w:r>
            <w:r w:rsidRPr="00B73CA5">
              <w:rPr>
                <w:rFonts w:eastAsia="Calibri"/>
                <w:sz w:val="24"/>
                <w:szCs w:val="24"/>
                <w:lang w:eastAsia="en-US"/>
              </w:rPr>
              <w:t>строитель</w:t>
            </w:r>
            <w:r>
              <w:rPr>
                <w:rFonts w:eastAsia="Calibri"/>
                <w:sz w:val="24"/>
                <w:szCs w:val="24"/>
                <w:lang w:eastAsia="en-US"/>
              </w:rPr>
              <w:t>ства, в том числе Н</w:t>
            </w:r>
            <w:r w:rsidRPr="006C75DE">
              <w:rPr>
                <w:rFonts w:eastAsia="Calibri"/>
                <w:sz w:val="24"/>
                <w:szCs w:val="24"/>
                <w:lang w:eastAsia="en-US"/>
              </w:rPr>
              <w:t>ациональн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ый</w:t>
            </w:r>
            <w:r w:rsidRPr="006C75DE">
              <w:rPr>
                <w:rFonts w:eastAsia="Calibri"/>
                <w:sz w:val="24"/>
                <w:szCs w:val="24"/>
                <w:lang w:eastAsia="en-US"/>
              </w:rPr>
              <w:t xml:space="preserve"> рейтинг состояния инвестиционного климата в субъектах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Министерство строительства Камчатского края, органы местного самоуправления муниципальных образований в Камчатском крае, члены отраслевой группы</w:t>
            </w:r>
          </w:p>
        </w:tc>
      </w:tr>
      <w:tr w:rsidR="00C67DBE" w:rsidRPr="00B73CA5" w:rsidTr="00007408">
        <w:tc>
          <w:tcPr>
            <w:tcW w:w="10348" w:type="dxa"/>
            <w:gridSpan w:val="3"/>
            <w:shd w:val="clear" w:color="auto" w:fill="auto"/>
          </w:tcPr>
          <w:p w:rsidR="00C67DBE" w:rsidRPr="00B73CA5" w:rsidRDefault="00C67DBE" w:rsidP="000074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b/>
                <w:sz w:val="24"/>
                <w:szCs w:val="24"/>
                <w:lang w:eastAsia="en-US"/>
              </w:rPr>
              <w:t>март-апрель</w:t>
            </w:r>
          </w:p>
        </w:tc>
      </w:tr>
      <w:tr w:rsidR="00C67DBE" w:rsidRPr="00B73CA5" w:rsidTr="000074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Подведение итогов работы отраслевой группы за 1 квартал 2015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 xml:space="preserve">Руководитель отраслевой группы </w:t>
            </w:r>
          </w:p>
        </w:tc>
      </w:tr>
      <w:tr w:rsidR="00C67DBE" w:rsidRPr="00B73CA5" w:rsidTr="000074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Анализ проблем, разработки рекомендаций, подготовки предложений в части реализации государственной программы «Обеспечение доступным и комфортным жильем жителей Камчатского края» и комплексов мероприятий по улучшению инвестиционного климата и привлечения внебюджетных инвестиций в экономику Камчатского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члены отраслевой группы</w:t>
            </w:r>
          </w:p>
        </w:tc>
      </w:tr>
      <w:tr w:rsidR="00C67DBE" w:rsidRPr="00B73CA5" w:rsidTr="000074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33D2">
              <w:rPr>
                <w:rFonts w:eastAsia="Calibri"/>
                <w:sz w:val="24"/>
                <w:szCs w:val="24"/>
                <w:lang w:eastAsia="en-US"/>
              </w:rPr>
              <w:t>Сокращение административных барьеров в сфере строительства, в том числе Национальный рейтинг состояния инвестиционного климата в субъектах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Министерство строительства Камчатского края, органы местного самоуправления муниципальных образований в Камчатском крае, члены отраслевой группы</w:t>
            </w:r>
          </w:p>
        </w:tc>
      </w:tr>
      <w:tr w:rsidR="00C67DBE" w:rsidRPr="00B73CA5" w:rsidTr="000074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 xml:space="preserve">Рассмотрение и согласование </w:t>
            </w:r>
            <w:proofErr w:type="gramStart"/>
            <w:r w:rsidRPr="00B73CA5">
              <w:rPr>
                <w:rFonts w:eastAsia="Calibri"/>
                <w:sz w:val="24"/>
                <w:szCs w:val="24"/>
                <w:lang w:eastAsia="en-US"/>
              </w:rPr>
              <w:t>Прогноза потребности рынка труда Камчатского края</w:t>
            </w:r>
            <w:proofErr w:type="gramEnd"/>
            <w:r w:rsidRPr="00B73CA5">
              <w:rPr>
                <w:rFonts w:eastAsia="Calibri"/>
                <w:sz w:val="24"/>
                <w:szCs w:val="24"/>
                <w:lang w:eastAsia="en-US"/>
              </w:rPr>
              <w:t xml:space="preserve"> в специалистах различных направлений для отраслей, в том числе для инвестиционных проектов, реализуемых в Камчатском крае, на 2014-2020 годы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члены отраслевой группы</w:t>
            </w:r>
          </w:p>
        </w:tc>
      </w:tr>
      <w:tr w:rsidR="00C67DBE" w:rsidRPr="00B73CA5" w:rsidTr="000074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 xml:space="preserve">Ценообразование в строительстве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Министерство строительства Камчатского края, НП «СРО «ССК»</w:t>
            </w:r>
          </w:p>
        </w:tc>
      </w:tr>
      <w:tr w:rsidR="00C67DBE" w:rsidRPr="00B73CA5" w:rsidTr="000074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Default="00C67DBE" w:rsidP="000074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 xml:space="preserve">Об использовании типовых государственных (муниципальных) контрактов на выполнение изыскательных, проектных и строительных работ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Министерство строительства Камчатского края</w:t>
            </w:r>
          </w:p>
        </w:tc>
      </w:tr>
      <w:tr w:rsidR="00C67DBE" w:rsidRPr="00B73CA5" w:rsidTr="00007408">
        <w:tc>
          <w:tcPr>
            <w:tcW w:w="10348" w:type="dxa"/>
            <w:gridSpan w:val="3"/>
            <w:shd w:val="clear" w:color="auto" w:fill="auto"/>
          </w:tcPr>
          <w:p w:rsidR="00C67DBE" w:rsidRPr="00B73CA5" w:rsidRDefault="00C67DBE" w:rsidP="000074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b/>
                <w:sz w:val="24"/>
                <w:szCs w:val="24"/>
                <w:lang w:eastAsia="en-US"/>
              </w:rPr>
              <w:t>май-июнь</w:t>
            </w:r>
          </w:p>
        </w:tc>
      </w:tr>
      <w:tr w:rsidR="00C67DBE" w:rsidRPr="00B73CA5" w:rsidTr="000074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33D2">
              <w:rPr>
                <w:rFonts w:eastAsia="Calibri"/>
                <w:sz w:val="24"/>
                <w:szCs w:val="24"/>
                <w:lang w:eastAsia="en-US"/>
              </w:rPr>
              <w:t xml:space="preserve">Сокращение административных барьеров в сфере строительства, в том числе Национальный </w:t>
            </w:r>
            <w:r w:rsidRPr="00CA33D2">
              <w:rPr>
                <w:rFonts w:eastAsia="Calibri"/>
                <w:sz w:val="24"/>
                <w:szCs w:val="24"/>
                <w:lang w:eastAsia="en-US"/>
              </w:rPr>
              <w:lastRenderedPageBreak/>
              <w:t>рейтинг состояния инвестиционного климата в субъектах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Министерство строительства Камчатского края, органы местного </w:t>
            </w:r>
            <w:r w:rsidRPr="00B73CA5">
              <w:rPr>
                <w:rFonts w:eastAsia="Calibri"/>
                <w:sz w:val="24"/>
                <w:szCs w:val="24"/>
                <w:lang w:eastAsia="en-US"/>
              </w:rPr>
              <w:lastRenderedPageBreak/>
              <w:t>самоуправления муниципальных образований в Камчатском крае, члены отраслевой группы</w:t>
            </w:r>
          </w:p>
        </w:tc>
      </w:tr>
      <w:tr w:rsidR="00C67DBE" w:rsidRPr="00B73CA5" w:rsidTr="000074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Подведение итогов работы отраслевой группы за 1 полугодие 2015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Руководитель отраслевой группы</w:t>
            </w:r>
          </w:p>
        </w:tc>
      </w:tr>
      <w:tr w:rsidR="00C67DBE" w:rsidRPr="00B73CA5" w:rsidTr="000074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 xml:space="preserve">О рассмотрении отчетов об организации внедрения в Камчатском крае «Дорожных карт» национальной предпринимательской инициативы «Улучшение инвестиционного климата в Российской Федерации»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Министерство строительства Камчатского края</w:t>
            </w:r>
          </w:p>
        </w:tc>
      </w:tr>
      <w:tr w:rsidR="00C67DBE" w:rsidRPr="00B73CA5" w:rsidTr="00007408">
        <w:tc>
          <w:tcPr>
            <w:tcW w:w="10348" w:type="dxa"/>
            <w:gridSpan w:val="3"/>
            <w:shd w:val="clear" w:color="auto" w:fill="auto"/>
          </w:tcPr>
          <w:p w:rsidR="00C67DBE" w:rsidRPr="00B73CA5" w:rsidRDefault="00C67DBE" w:rsidP="000074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b/>
                <w:sz w:val="24"/>
                <w:szCs w:val="24"/>
                <w:lang w:eastAsia="en-US"/>
              </w:rPr>
              <w:t>июль-август</w:t>
            </w:r>
          </w:p>
        </w:tc>
      </w:tr>
      <w:tr w:rsidR="00C67DBE" w:rsidRPr="00B73CA5" w:rsidTr="00007408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33D2">
              <w:rPr>
                <w:rFonts w:eastAsia="Calibri"/>
                <w:sz w:val="24"/>
                <w:szCs w:val="24"/>
                <w:lang w:eastAsia="en-US"/>
              </w:rPr>
              <w:t>Сокращение административных барьеров в сфере строительства, в том числе Национальный рейтинг состояния инвестиционного климата в субъектах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Министерство строительства Камчатского края, органы местного самоуправления муниципальных образований в Камчатском крае, члены отраслевой группы</w:t>
            </w:r>
          </w:p>
        </w:tc>
      </w:tr>
      <w:tr w:rsidR="00C67DBE" w:rsidRPr="00B73CA5" w:rsidTr="000074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 xml:space="preserve">Актуализация Инвестиционной стратегии Камчатского края до 2020 года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Министерство строительства Камчатского края, члены отраслевой группы, органы местного самоуправления муниципальных образований в Камчатском крае</w:t>
            </w:r>
          </w:p>
        </w:tc>
      </w:tr>
      <w:tr w:rsidR="00C67DBE" w:rsidRPr="00B73CA5" w:rsidTr="000074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 xml:space="preserve">Предложения в План создания инвестиционных объектов и объектов инфраструктуры в Камчатском крае в части создания необходимой инфраструктуры для реализации инвестиционных проектов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Министерство строительства Камчатского края, члены отраслевой группы</w:t>
            </w:r>
          </w:p>
        </w:tc>
      </w:tr>
      <w:tr w:rsidR="00C67DBE" w:rsidRPr="00B73CA5" w:rsidTr="00007408">
        <w:tc>
          <w:tcPr>
            <w:tcW w:w="10348" w:type="dxa"/>
            <w:gridSpan w:val="3"/>
            <w:shd w:val="clear" w:color="auto" w:fill="auto"/>
          </w:tcPr>
          <w:p w:rsidR="00C67DBE" w:rsidRPr="00B73CA5" w:rsidRDefault="00C67DBE" w:rsidP="000074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b/>
                <w:sz w:val="24"/>
                <w:szCs w:val="24"/>
                <w:lang w:eastAsia="en-US"/>
              </w:rPr>
              <w:t>сентябрь-октябрь</w:t>
            </w:r>
          </w:p>
        </w:tc>
      </w:tr>
      <w:tr w:rsidR="00C67DBE" w:rsidRPr="00B73CA5" w:rsidTr="000074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Подведение итогов работы отраслевой группы за 1 квартал 2015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 xml:space="preserve">Руководитель отраслевой группы </w:t>
            </w:r>
          </w:p>
        </w:tc>
      </w:tr>
      <w:tr w:rsidR="00C67DBE" w:rsidRPr="00B73CA5" w:rsidTr="00007408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33D2">
              <w:rPr>
                <w:rFonts w:eastAsia="Calibri"/>
                <w:sz w:val="24"/>
                <w:szCs w:val="24"/>
                <w:lang w:eastAsia="en-US"/>
              </w:rPr>
              <w:t>Сокращение административных барьеров в сфере строительства, в том числе Национальный рейтинг состояния инвестиционного климата в субъектах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Министерство строительства Камчатского края, органы местного самоуправления муниципальных образований в Камчатском крае, члены отраслевой группы</w:t>
            </w:r>
          </w:p>
        </w:tc>
      </w:tr>
      <w:tr w:rsidR="00C67DBE" w:rsidRPr="00B73CA5" w:rsidTr="00007408">
        <w:tc>
          <w:tcPr>
            <w:tcW w:w="567" w:type="dxa"/>
            <w:shd w:val="clear" w:color="auto" w:fill="auto"/>
          </w:tcPr>
          <w:p w:rsidR="00C67DBE" w:rsidRPr="00B73CA5" w:rsidRDefault="00C67DBE" w:rsidP="000074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Актуализация Стратегии развития жилищного строительства в Камчатском крае до 2025 года</w:t>
            </w:r>
          </w:p>
        </w:tc>
        <w:tc>
          <w:tcPr>
            <w:tcW w:w="4394" w:type="dxa"/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Министерство строительства Камчатского края</w:t>
            </w:r>
          </w:p>
        </w:tc>
      </w:tr>
      <w:tr w:rsidR="00C67DBE" w:rsidRPr="00B73CA5" w:rsidTr="00007408">
        <w:tc>
          <w:tcPr>
            <w:tcW w:w="10348" w:type="dxa"/>
            <w:gridSpan w:val="3"/>
            <w:shd w:val="clear" w:color="auto" w:fill="auto"/>
          </w:tcPr>
          <w:p w:rsidR="00C67DBE" w:rsidRPr="00B73CA5" w:rsidRDefault="00C67DBE" w:rsidP="000074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b/>
                <w:sz w:val="24"/>
                <w:szCs w:val="24"/>
                <w:lang w:eastAsia="en-US"/>
              </w:rPr>
              <w:t>ноябрь-декабрь</w:t>
            </w:r>
          </w:p>
        </w:tc>
      </w:tr>
      <w:tr w:rsidR="00C67DBE" w:rsidRPr="00B73CA5" w:rsidTr="00007408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33D2">
              <w:rPr>
                <w:rFonts w:eastAsia="Calibri"/>
                <w:sz w:val="24"/>
                <w:szCs w:val="24"/>
                <w:lang w:eastAsia="en-US"/>
              </w:rPr>
              <w:t>Сокращение административных барьеров в сфере строительства, в том числе Национальный рейтинг состояния инвестиционного климата в субъектах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Министерство строительства Камчатского края, органы местного самоуправления муниципальных образований в Камчатском крае, члены отраслевой группы</w:t>
            </w:r>
          </w:p>
        </w:tc>
      </w:tr>
      <w:tr w:rsidR="00C67DBE" w:rsidRPr="00B73CA5" w:rsidTr="00007408">
        <w:tc>
          <w:tcPr>
            <w:tcW w:w="567" w:type="dxa"/>
            <w:shd w:val="clear" w:color="auto" w:fill="auto"/>
          </w:tcPr>
          <w:p w:rsidR="00C67DBE" w:rsidRPr="00B73CA5" w:rsidRDefault="00C67DBE" w:rsidP="000074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 xml:space="preserve">Определение показателей эффективности деятельности отраслевой группы </w:t>
            </w:r>
          </w:p>
        </w:tc>
        <w:tc>
          <w:tcPr>
            <w:tcW w:w="4394" w:type="dxa"/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члены отраслевой группы</w:t>
            </w:r>
          </w:p>
        </w:tc>
      </w:tr>
      <w:tr w:rsidR="00C67DBE" w:rsidRPr="00B73CA5" w:rsidTr="00007408">
        <w:tc>
          <w:tcPr>
            <w:tcW w:w="567" w:type="dxa"/>
            <w:shd w:val="clear" w:color="auto" w:fill="auto"/>
          </w:tcPr>
          <w:p w:rsidR="00C67DBE" w:rsidRPr="00B73CA5" w:rsidRDefault="00C67DBE" w:rsidP="000074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Подведение итогов работы отраслевой группы за 2015 год</w:t>
            </w:r>
          </w:p>
        </w:tc>
        <w:tc>
          <w:tcPr>
            <w:tcW w:w="4394" w:type="dxa"/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Министерство строительства Камчатского края</w:t>
            </w:r>
          </w:p>
        </w:tc>
      </w:tr>
      <w:tr w:rsidR="00C67DBE" w:rsidRPr="00B73CA5" w:rsidTr="00007408">
        <w:tc>
          <w:tcPr>
            <w:tcW w:w="567" w:type="dxa"/>
            <w:shd w:val="clear" w:color="auto" w:fill="auto"/>
          </w:tcPr>
          <w:p w:rsidR="00C67DBE" w:rsidRPr="00B73CA5" w:rsidRDefault="00C67DBE" w:rsidP="000074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Об утверждении плана работы отраслевой рабочей группы Инвестиционного совета в  Камчатском крае по развитию строительства на 2016 год</w:t>
            </w:r>
          </w:p>
        </w:tc>
        <w:tc>
          <w:tcPr>
            <w:tcW w:w="4394" w:type="dxa"/>
            <w:shd w:val="clear" w:color="auto" w:fill="auto"/>
          </w:tcPr>
          <w:p w:rsidR="00C67DBE" w:rsidRPr="00B73CA5" w:rsidRDefault="00C67DBE" w:rsidP="000074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3CA5">
              <w:rPr>
                <w:rFonts w:eastAsia="Calibri"/>
                <w:sz w:val="24"/>
                <w:szCs w:val="24"/>
                <w:lang w:eastAsia="en-US"/>
              </w:rPr>
              <w:t>Министерство строительства Камчатского края</w:t>
            </w:r>
          </w:p>
        </w:tc>
      </w:tr>
    </w:tbl>
    <w:p w:rsidR="009876CA" w:rsidRDefault="00C67DBE" w:rsidP="00C67DBE">
      <w:bookmarkStart w:id="0" w:name="_GoBack"/>
      <w:bookmarkEnd w:id="0"/>
    </w:p>
    <w:sectPr w:rsidR="0098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A4"/>
    <w:rsid w:val="004D0EA4"/>
    <w:rsid w:val="00B5579F"/>
    <w:rsid w:val="00C67DBE"/>
    <w:rsid w:val="00F4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Бороданова Юлия Викторовна</dc:creator>
  <cp:keywords/>
  <dc:description/>
  <cp:lastModifiedBy>Бороданова Юлия Викторовна</cp:lastModifiedBy>
  <cp:revision>2</cp:revision>
  <dcterms:created xsi:type="dcterms:W3CDTF">2015-02-12T05:33:00Z</dcterms:created>
  <dcterms:modified xsi:type="dcterms:W3CDTF">2015-02-12T05:33:00Z</dcterms:modified>
</cp:coreProperties>
</file>