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8" y="0"/>
                <wp:lineTo x="-318" y="21346"/>
                <wp:lineTo x="21600" y="21346"/>
                <wp:lineTo x="21600" y="0"/>
                <wp:lineTo x="-318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142"/>
        <w:tblLayout w:type="fixed"/>
      </w:tblPr>
      <w:tblGrid>
        <w:gridCol w:w="9749"/>
      </w:tblGrid>
      <w:tr>
        <w:tc>
          <w:tcPr>
            <w:tcW w:type="dxa" w:w="97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widowControl w:val="0"/>
              <w:tabs>
                <w:tab w:leader="none" w:pos="66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 Камчатского края от</w:t>
            </w:r>
            <w:r>
              <w:rPr>
                <w:rFonts w:ascii="Times New Roman" w:hAnsi="Times New Roman"/>
                <w:b w:val="1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sz w:val="28"/>
              </w:rPr>
              <w:t>28.06.2012 №</w:t>
            </w:r>
            <w:r>
              <w:rPr>
                <w:rFonts w:ascii="Times New Roman" w:hAnsi="Times New Roman"/>
                <w:b w:val="1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sz w:val="28"/>
              </w:rPr>
              <w:t>281-П «Об утверждении Перечня должностных лиц Министерства природных ресурсов и экологии Камчатского края, уполномоченных составлять протоколы об административных правонарушениях, предусмотренных статьей 13 Закона Камчатского края от</w:t>
            </w:r>
            <w:r>
              <w:rPr>
                <w:rFonts w:ascii="Times New Roman" w:hAnsi="Times New Roman"/>
                <w:b w:val="1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sz w:val="28"/>
              </w:rPr>
              <w:t>19.12.2008 №</w:t>
            </w:r>
            <w:r>
              <w:rPr>
                <w:rFonts w:ascii="Times New Roman" w:hAnsi="Times New Roman"/>
                <w:b w:val="1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sz w:val="28"/>
              </w:rPr>
              <w:t>209 «Об административных правонарушениях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 xml:space="preserve">Внести в </w:t>
      </w:r>
      <w:r>
        <w:rPr>
          <w:rFonts w:ascii="Times New Roman" w:hAnsi="Times New Roman"/>
          <w:b w:val="0"/>
          <w:sz w:val="28"/>
        </w:rPr>
        <w:t>постановление Правительства Камчатского края от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0"/>
          <w:sz w:val="28"/>
        </w:rPr>
        <w:t>28.06.2012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0"/>
          <w:sz w:val="28"/>
        </w:rPr>
        <w:t>281-П «Об утверждении Перечня должностных лиц Министерства природных ресурсов и экологии Камчатского края, уполномоченных составлять протоколы об административных правонарушениях, предусмотренных статьей 13 Закона Камчатского края от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0"/>
          <w:sz w:val="28"/>
        </w:rPr>
        <w:t>19.12.2008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0"/>
          <w:sz w:val="28"/>
        </w:rPr>
        <w:t>209 «Об административных правонарушениях» следующие изменения</w:t>
      </w:r>
      <w:r>
        <w:rPr>
          <w:rFonts w:ascii="Times New Roman" w:hAnsi="Times New Roman"/>
          <w:b w:val="0"/>
          <w:color w:val="000000"/>
          <w:sz w:val="28"/>
        </w:rPr>
        <w:t>:</w:t>
      </w:r>
    </w:p>
    <w:p w14:paraId="1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наименование изложить в следующей редакции:</w:t>
      </w:r>
    </w:p>
    <w:p w14:paraId="17000000">
      <w:pPr>
        <w:widowControl w:val="0"/>
        <w:spacing w:after="0" w:before="0" w:line="240" w:lineRule="auto"/>
        <w:ind w:firstLine="709" w:lef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1"/>
          <w:sz w:val="28"/>
        </w:rPr>
        <w:t>Об утверждении Перечня должностных лиц Министерства лесного и охотничьего хозяйства Камчатского края, уполномоченных составлять протоколы об административных правонарушениях, предусмотренных статьей 13 Закона Камчатского края от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19.12.2008 №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 xml:space="preserve">209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«Об административных правонарушениях»</w:t>
      </w:r>
      <w:r>
        <w:rPr>
          <w:rFonts w:ascii="Times New Roman" w:hAnsi="Times New Roman"/>
          <w:b w:val="0"/>
          <w:sz w:val="28"/>
        </w:rPr>
        <w:t>;</w:t>
      </w:r>
    </w:p>
    <w:p w14:paraId="1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преамбулу изложить в следующей редакции: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«В соответствии с </w:t>
      </w:r>
      <w:r>
        <w:rPr>
          <w:rFonts w:ascii="Times New Roman" w:hAnsi="Times New Roman"/>
          <w:b w:val="0"/>
          <w:color w:val="000000"/>
          <w:sz w:val="28"/>
        </w:rPr>
        <w:t>пунктом 2 части 1, частью 2 статьи 20</w:t>
      </w:r>
      <w:r>
        <w:rPr>
          <w:rFonts w:ascii="Times New Roman" w:hAnsi="Times New Roman"/>
          <w:b w:val="0"/>
          <w:color w:val="000000"/>
          <w:sz w:val="28"/>
        </w:rPr>
        <w:t xml:space="preserve"> Закона Камчатского края </w:t>
      </w:r>
      <w:r>
        <w:rPr>
          <w:rFonts w:ascii="Times New Roman" w:hAnsi="Times New Roman"/>
          <w:b w:val="0"/>
          <w:color w:val="000000"/>
          <w:sz w:val="28"/>
        </w:rPr>
        <w:t>от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19.12.2008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209 «Об административных правонарушениях»,</w:t>
      </w:r>
      <w:r>
        <w:rPr>
          <w:rFonts w:ascii="Times New Roman" w:hAnsi="Times New Roman"/>
          <w:b w:val="1"/>
          <w:strike w:val="0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постановлением Правительства Камчатского края от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14.05.2024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223-П </w:t>
      </w:r>
      <w:r>
        <w:rPr>
          <w:rFonts w:ascii="Times New Roman" w:hAnsi="Times New Roman"/>
          <w:color w:val="000000"/>
          <w:sz w:val="28"/>
        </w:rPr>
        <w:t xml:space="preserve">«Об утверждении Положения о Министерстве лесного и охотничьего </w:t>
      </w:r>
      <w:r>
        <w:rPr>
          <w:rFonts w:ascii="Times New Roman" w:hAnsi="Times New Roman"/>
          <w:color w:val="000000"/>
          <w:sz w:val="28"/>
        </w:rPr>
        <w:t xml:space="preserve">хозяйства </w:t>
      </w:r>
      <w:r>
        <w:rPr>
          <w:rFonts w:ascii="Times New Roman" w:hAnsi="Times New Roman"/>
          <w:color w:val="000000"/>
          <w:sz w:val="28"/>
        </w:rPr>
        <w:t>Камчатского края»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части 1 слова «природных ресурсов и экологии» заменить словами «лесного и охотничьего хозяйства»;</w:t>
      </w:r>
    </w:p>
    <w:p w14:paraId="1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приложение изложить в редакции согласно приложению к настоящему постановлению.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</w:rPr>
        <w:t>после дня его официального опубликования.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5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br w:type="page"/>
      </w: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EGNUMSTAMP]</w:t>
            </w:r>
          </w:p>
        </w:tc>
      </w:tr>
    </w:tbl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«Приложение к постановлению </w:t>
      </w:r>
    </w:p>
    <w:p w14:paraId="3E00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Правительства Камчатского края </w:t>
      </w:r>
    </w:p>
    <w:p w14:paraId="3F00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от 28.06.2012 № 281-П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2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43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должностных лиц Министерства лесного и охотничьего хозяйства </w:t>
      </w:r>
    </w:p>
    <w:p w14:paraId="44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Камчатского края, уполномоченных составлять протоколы </w:t>
      </w:r>
    </w:p>
    <w:p w14:paraId="45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административных правонарушениях, предусмотренных </w:t>
      </w:r>
    </w:p>
    <w:p w14:paraId="46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статьей 13 Закона Камчатского края от 19.12.2008 № 209 </w:t>
      </w:r>
    </w:p>
    <w:p w14:paraId="47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административных правонарушениях»</w:t>
      </w:r>
    </w:p>
    <w:p w14:paraId="4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9000000">
      <w:pPr>
        <w:widowControl w:val="0"/>
        <w:tabs>
          <w:tab w:leader="none" w:pos="139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Министр.</w:t>
      </w:r>
    </w:p>
    <w:p w14:paraId="4A000000">
      <w:pPr>
        <w:widowControl w:val="0"/>
        <w:tabs>
          <w:tab w:leader="none" w:pos="139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Начальник управления федерального государственного контроля (надзора).</w:t>
      </w:r>
    </w:p>
    <w:p w14:paraId="4B000000">
      <w:pPr>
        <w:widowControl w:val="0"/>
        <w:tabs>
          <w:tab w:leader="none" w:pos="139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отделе федерального государственного охотничьего контроля (надзора) управления федерального государственного контроля (надзора):</w:t>
      </w:r>
    </w:p>
    <w:p w14:paraId="4C000000">
      <w:pPr>
        <w:widowControl w:val="0"/>
        <w:tabs>
          <w:tab w:leader="none" w:pos="139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начальник отдела;</w:t>
      </w:r>
    </w:p>
    <w:p w14:paraId="4D000000">
      <w:pPr>
        <w:widowControl w:val="0"/>
        <w:tabs>
          <w:tab w:leader="none" w:pos="139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референт;</w:t>
      </w:r>
    </w:p>
    <w:p w14:paraId="4E000000">
      <w:pPr>
        <w:widowControl w:val="0"/>
        <w:tabs>
          <w:tab w:leader="none" w:pos="139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консультант;</w:t>
      </w:r>
    </w:p>
    <w:p w14:paraId="4F000000">
      <w:pPr>
        <w:widowControl w:val="0"/>
        <w:tabs>
          <w:tab w:leader="none" w:pos="139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главный специалист-эксперт.».</w:t>
      </w:r>
    </w:p>
    <w:p w14:paraId="5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9" w:gutter="0" w:header="567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_ch" w:type="character">
    <w:name w:val="footer"/>
    <w:basedOn w:val="Style_2_ch"/>
    <w:link w:val="Style_3"/>
    <w:rPr>
      <w:rFonts w:ascii="Times New Roman" w:hAnsi="Times New Roman"/>
      <w:sz w:val="28"/>
    </w:rPr>
  </w:style>
  <w:style w:styleId="Style_4" w:type="paragraph">
    <w:name w:val="toc 2"/>
    <w:basedOn w:val="Style_2"/>
    <w:next w:val="Style_2"/>
    <w:link w:val="Style_4_ch"/>
    <w:uiPriority w:val="39"/>
    <w:pPr>
      <w:spacing w:after="0" w:line="240" w:lineRule="auto"/>
      <w:ind w:firstLine="0" w:left="200"/>
    </w:pPr>
    <w:rPr>
      <w:rFonts w:ascii="XO Thames" w:hAnsi="XO Thames"/>
      <w:sz w:val="28"/>
    </w:rPr>
  </w:style>
  <w:style w:styleId="Style_4_ch" w:type="character">
    <w:name w:val="toc 2"/>
    <w:basedOn w:val="Style_2_ch"/>
    <w:link w:val="Style_4"/>
    <w:rPr>
      <w:rFonts w:ascii="XO Thames" w:hAnsi="XO Thames"/>
      <w:sz w:val="28"/>
    </w:rPr>
  </w:style>
  <w:style w:styleId="Style_5" w:type="paragraph">
    <w:name w:val="Plain Text"/>
    <w:basedOn w:val="Style_2"/>
    <w:link w:val="Style_5_ch"/>
    <w:pPr>
      <w:spacing w:after="0" w:line="240" w:lineRule="auto"/>
      <w:ind/>
    </w:pPr>
  </w:style>
  <w:style w:styleId="Style_5_ch" w:type="character">
    <w:name w:val="Plain Text"/>
    <w:basedOn w:val="Style_2_ch"/>
    <w:link w:val="Style_5"/>
  </w:style>
  <w:style w:styleId="Style_6" w:type="paragraph">
    <w:name w:val="toc 4"/>
    <w:basedOn w:val="Style_2"/>
    <w:next w:val="Style_2"/>
    <w:link w:val="Style_6_ch"/>
    <w:uiPriority w:val="39"/>
    <w:pPr>
      <w:spacing w:after="0" w:line="240" w:lineRule="auto"/>
      <w:ind w:firstLine="0" w:left="600"/>
    </w:pPr>
    <w:rPr>
      <w:rFonts w:ascii="XO Thames" w:hAnsi="XO Thames"/>
      <w:sz w:val="28"/>
    </w:rPr>
  </w:style>
  <w:style w:styleId="Style_6_ch" w:type="character">
    <w:name w:val="toc 4"/>
    <w:basedOn w:val="Style_2_ch"/>
    <w:link w:val="Style_6"/>
    <w:rPr>
      <w:rFonts w:ascii="XO Thames" w:hAnsi="XO Thames"/>
      <w:sz w:val="28"/>
    </w:rPr>
  </w:style>
  <w:style w:styleId="Style_7" w:type="paragraph">
    <w:name w:val="Гиперссылка1"/>
    <w:basedOn w:val="Style_8"/>
    <w:link w:val="Style_7_ch"/>
    <w:rPr>
      <w:color w:val="0563C1"/>
      <w:u w:val="single"/>
    </w:rPr>
  </w:style>
  <w:style w:styleId="Style_7_ch" w:type="character">
    <w:name w:val="Гиперссылка1"/>
    <w:basedOn w:val="Style_8_ch"/>
    <w:link w:val="Style_7"/>
    <w:rPr>
      <w:color w:val="0563C1"/>
      <w:u w:val="single"/>
    </w:rPr>
  </w:style>
  <w:style w:styleId="Style_9" w:type="paragraph">
    <w:name w:val="toc 6"/>
    <w:basedOn w:val="Style_2"/>
    <w:next w:val="Style_2"/>
    <w:link w:val="Style_9_ch"/>
    <w:uiPriority w:val="39"/>
    <w:pPr>
      <w:spacing w:after="0" w:line="240" w:lineRule="auto"/>
      <w:ind w:firstLine="0" w:left="1000"/>
    </w:pPr>
    <w:rPr>
      <w:rFonts w:ascii="XO Thames" w:hAnsi="XO Thames"/>
      <w:sz w:val="28"/>
    </w:rPr>
  </w:style>
  <w:style w:styleId="Style_9_ch" w:type="character">
    <w:name w:val="toc 6"/>
    <w:basedOn w:val="Style_2_ch"/>
    <w:link w:val="Style_9"/>
    <w:rPr>
      <w:rFonts w:ascii="XO Thames" w:hAnsi="XO Thames"/>
      <w:sz w:val="28"/>
    </w:rPr>
  </w:style>
  <w:style w:styleId="Style_10" w:type="paragraph">
    <w:name w:val="toc 7"/>
    <w:basedOn w:val="Style_2"/>
    <w:next w:val="Style_2"/>
    <w:link w:val="Style_10_ch"/>
    <w:uiPriority w:val="39"/>
    <w:pPr>
      <w:spacing w:after="0" w:line="240" w:lineRule="auto"/>
      <w:ind w:firstLine="0" w:left="1200"/>
    </w:pPr>
    <w:rPr>
      <w:rFonts w:ascii="XO Thames" w:hAnsi="XO Thames"/>
      <w:sz w:val="28"/>
    </w:rPr>
  </w:style>
  <w:style w:styleId="Style_10_ch" w:type="character">
    <w:name w:val="toc 7"/>
    <w:basedOn w:val="Style_2_ch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  <w:rPr>
      <w:color w:val="000000"/>
    </w:rPr>
  </w:style>
  <w:style w:styleId="Style_11_ch" w:type="character">
    <w:name w:val="Обычный1"/>
    <w:link w:val="Style_11"/>
    <w:rPr>
      <w:color w:val="000000"/>
    </w:rPr>
  </w:style>
  <w:style w:styleId="Style_12" w:type="paragraph">
    <w:name w:val="Номер страницы1"/>
    <w:basedOn w:val="Style_13"/>
    <w:link w:val="Style_12_ch"/>
  </w:style>
  <w:style w:styleId="Style_12_ch" w:type="character">
    <w:name w:val="Номер страницы1"/>
    <w:basedOn w:val="Style_13_ch"/>
    <w:link w:val="Style_12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Endnote"/>
    <w:link w:val="Style_14"/>
    <w:rPr>
      <w:rFonts w:ascii="XO Thames" w:hAnsi="XO Thames"/>
    </w:rPr>
  </w:style>
  <w:style w:styleId="Style_15" w:type="paragraph">
    <w:name w:val="heading 3"/>
    <w:basedOn w:val="Style_2"/>
    <w:next w:val="Style_2"/>
    <w:link w:val="Style_15_ch"/>
    <w:uiPriority w:val="9"/>
    <w:qFormat/>
    <w:pPr>
      <w:spacing w:after="120" w:before="120" w:line="240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basedOn w:val="Style_2_ch"/>
    <w:link w:val="Style_15"/>
    <w:rPr>
      <w:rFonts w:ascii="XO Thames" w:hAnsi="XO Thames"/>
      <w:b w:val="1"/>
      <w:sz w:val="2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6" w:type="paragraph">
    <w:name w:val="Hyperlink1"/>
    <w:link w:val="Style_16_ch"/>
    <w:pPr>
      <w:spacing w:after="160" w:line="264" w:lineRule="auto"/>
      <w:ind/>
    </w:pPr>
    <w:rPr>
      <w:color w:val="0000FF"/>
      <w:u w:val="single"/>
    </w:rPr>
  </w:style>
  <w:style w:styleId="Style_16_ch" w:type="character">
    <w:name w:val="Hyperlink1"/>
    <w:link w:val="Style_16"/>
    <w:rPr>
      <w:color w:val="0000FF"/>
      <w:u w:val="single"/>
    </w:rPr>
  </w:style>
  <w:style w:styleId="Style_17" w:type="paragraph">
    <w:name w:val="header"/>
    <w:basedOn w:val="Style_2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header"/>
    <w:basedOn w:val="Style_2_ch"/>
    <w:link w:val="Style_17"/>
  </w:style>
  <w:style w:styleId="Style_18" w:type="paragraph">
    <w:name w:val="Default Paragraph Font1"/>
    <w:link w:val="Style_18_ch"/>
    <w:pPr>
      <w:spacing w:after="160" w:line="264" w:lineRule="auto"/>
      <w:ind/>
    </w:pPr>
  </w:style>
  <w:style w:styleId="Style_18_ch" w:type="character">
    <w:name w:val="Default Paragraph Font1"/>
    <w:link w:val="Style_18"/>
  </w:style>
  <w:style w:styleId="Style_19" w:type="paragraph">
    <w:name w:val="toc 3"/>
    <w:basedOn w:val="Style_2"/>
    <w:next w:val="Style_2"/>
    <w:link w:val="Style_19_ch"/>
    <w:uiPriority w:val="39"/>
    <w:pPr>
      <w:spacing w:after="0" w:line="240" w:lineRule="auto"/>
      <w:ind w:firstLine="0" w:left="400"/>
    </w:pPr>
    <w:rPr>
      <w:rFonts w:ascii="XO Thames" w:hAnsi="XO Thames"/>
      <w:sz w:val="28"/>
    </w:rPr>
  </w:style>
  <w:style w:styleId="Style_19_ch" w:type="character">
    <w:name w:val="toc 3"/>
    <w:basedOn w:val="Style_2_ch"/>
    <w:link w:val="Style_19"/>
    <w:rPr>
      <w:rFonts w:ascii="XO Thames" w:hAnsi="XO Thames"/>
      <w:sz w:val="28"/>
    </w:rPr>
  </w:style>
  <w:style w:styleId="Style_8" w:type="paragraph">
    <w:name w:val="Основной шрифт абзаца1"/>
    <w:link w:val="Style_8_ch"/>
    <w:pPr>
      <w:spacing w:after="160" w:line="264" w:lineRule="auto"/>
      <w:ind/>
    </w:pPr>
  </w:style>
  <w:style w:styleId="Style_8_ch" w:type="character">
    <w:name w:val="Основной шрифт абзаца1"/>
    <w:link w:val="Style_8"/>
  </w:style>
  <w:style w:styleId="Style_20" w:type="paragraph">
    <w:name w:val="Balloon Text"/>
    <w:basedOn w:val="Style_2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2_ch"/>
    <w:link w:val="Style_20"/>
    <w:rPr>
      <w:rFonts w:ascii="Segoe UI" w:hAnsi="Segoe UI"/>
      <w:sz w:val="18"/>
    </w:rPr>
  </w:style>
  <w:style w:styleId="Style_21" w:type="paragraph">
    <w:name w:val="heading 5"/>
    <w:basedOn w:val="Style_2"/>
    <w:next w:val="Style_2"/>
    <w:link w:val="Style_21_ch"/>
    <w:uiPriority w:val="9"/>
    <w:qFormat/>
    <w:pPr>
      <w:spacing w:after="120" w:before="120" w:line="240" w:lineRule="auto"/>
      <w:ind/>
      <w:jc w:val="both"/>
      <w:outlineLvl w:val="4"/>
    </w:pPr>
    <w:rPr>
      <w:rFonts w:ascii="XO Thames" w:hAnsi="XO Thames"/>
      <w:b w:val="1"/>
    </w:rPr>
  </w:style>
  <w:style w:styleId="Style_21_ch" w:type="character">
    <w:name w:val="heading 5"/>
    <w:basedOn w:val="Style_2_ch"/>
    <w:link w:val="Style_21"/>
    <w:rPr>
      <w:rFonts w:ascii="XO Thames" w:hAnsi="XO Thames"/>
      <w:b w:val="1"/>
    </w:rPr>
  </w:style>
  <w:style w:styleId="Style_22" w:type="paragraph">
    <w:name w:val="Обычный1"/>
    <w:link w:val="Style_22_ch"/>
    <w:pPr>
      <w:spacing w:after="160" w:line="264" w:lineRule="auto"/>
      <w:ind/>
    </w:pPr>
  </w:style>
  <w:style w:styleId="Style_22_ch" w:type="character">
    <w:name w:val="Обычный1"/>
    <w:link w:val="Style_22"/>
  </w:style>
  <w:style w:styleId="Style_23" w:type="paragraph">
    <w:name w:val="heading 1"/>
    <w:basedOn w:val="Style_2"/>
    <w:next w:val="Style_2"/>
    <w:link w:val="Style_23_ch"/>
    <w:uiPriority w:val="9"/>
    <w:qFormat/>
    <w:pPr>
      <w:spacing w:after="120" w:before="120" w:line="240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basedOn w:val="Style_2_ch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</w:rPr>
  </w:style>
  <w:style w:styleId="Style_25_ch" w:type="character">
    <w:name w:val="Footnote"/>
    <w:link w:val="Style_25"/>
    <w:rPr>
      <w:rFonts w:ascii="XO Thames" w:hAnsi="XO Thames"/>
    </w:rPr>
  </w:style>
  <w:style w:styleId="Style_26" w:type="paragraph">
    <w:name w:val="toc 1"/>
    <w:basedOn w:val="Style_2"/>
    <w:next w:val="Style_2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basedOn w:val="Style_2_ch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</w:rPr>
  </w:style>
  <w:style w:styleId="Style_27_ch" w:type="character">
    <w:name w:val="Header and Footer"/>
    <w:link w:val="Style_27"/>
    <w:rPr>
      <w:rFonts w:ascii="XO Thames" w:hAnsi="XO Thames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toc 9"/>
    <w:basedOn w:val="Style_2"/>
    <w:next w:val="Style_2"/>
    <w:link w:val="Style_29_ch"/>
    <w:uiPriority w:val="39"/>
    <w:pPr>
      <w:spacing w:after="0" w:line="240" w:lineRule="auto"/>
      <w:ind w:firstLine="0" w:left="1600"/>
    </w:pPr>
    <w:rPr>
      <w:rFonts w:ascii="XO Thames" w:hAnsi="XO Thames"/>
      <w:sz w:val="28"/>
    </w:rPr>
  </w:style>
  <w:style w:styleId="Style_29_ch" w:type="character">
    <w:name w:val="toc 9"/>
    <w:basedOn w:val="Style_2_ch"/>
    <w:link w:val="Style_29"/>
    <w:rPr>
      <w:rFonts w:ascii="XO Thames" w:hAnsi="XO Thames"/>
      <w:sz w:val="28"/>
    </w:rPr>
  </w:style>
  <w:style w:styleId="Style_30" w:type="paragraph">
    <w:name w:val="toc 8"/>
    <w:basedOn w:val="Style_2"/>
    <w:next w:val="Style_2"/>
    <w:link w:val="Style_30_ch"/>
    <w:uiPriority w:val="39"/>
    <w:pPr>
      <w:spacing w:after="0" w:line="240" w:lineRule="auto"/>
      <w:ind w:firstLine="0" w:left="1400"/>
    </w:pPr>
    <w:rPr>
      <w:rFonts w:ascii="XO Thames" w:hAnsi="XO Thames"/>
      <w:sz w:val="28"/>
    </w:rPr>
  </w:style>
  <w:style w:styleId="Style_30_ch" w:type="character">
    <w:name w:val="toc 8"/>
    <w:basedOn w:val="Style_2_ch"/>
    <w:link w:val="Style_30"/>
    <w:rPr>
      <w:rFonts w:ascii="XO Thames" w:hAnsi="XO Thames"/>
      <w:sz w:val="28"/>
    </w:rPr>
  </w:style>
  <w:style w:styleId="Style_31" w:type="paragraph">
    <w:name w:val="Normal1"/>
    <w:link w:val="Style_31_ch"/>
  </w:style>
  <w:style w:styleId="Style_31_ch" w:type="character">
    <w:name w:val="Normal1"/>
    <w:link w:val="Style_31"/>
  </w:style>
  <w:style w:styleId="Style_32" w:type="paragraph">
    <w:name w:val="toc 5"/>
    <w:basedOn w:val="Style_2"/>
    <w:next w:val="Style_2"/>
    <w:link w:val="Style_32_ch"/>
    <w:uiPriority w:val="39"/>
    <w:pPr>
      <w:spacing w:after="0" w:line="240" w:lineRule="auto"/>
      <w:ind w:firstLine="0" w:left="800"/>
    </w:pPr>
    <w:rPr>
      <w:rFonts w:ascii="XO Thames" w:hAnsi="XO Thames"/>
      <w:sz w:val="28"/>
    </w:rPr>
  </w:style>
  <w:style w:styleId="Style_32_ch" w:type="character">
    <w:name w:val="toc 5"/>
    <w:basedOn w:val="Style_2_ch"/>
    <w:link w:val="Style_32"/>
    <w:rPr>
      <w:rFonts w:ascii="XO Thames" w:hAnsi="XO Thames"/>
      <w:sz w:val="28"/>
    </w:rPr>
  </w:style>
  <w:style w:styleId="Style_33" w:type="paragraph">
    <w:name w:val="Гиперссылка2"/>
    <w:link w:val="Style_33_ch"/>
    <w:rPr>
      <w:color w:val="0000FF"/>
      <w:u w:val="single"/>
    </w:rPr>
  </w:style>
  <w:style w:styleId="Style_33_ch" w:type="character">
    <w:name w:val="Гиперссылка2"/>
    <w:link w:val="Style_33"/>
    <w:rPr>
      <w:color w:val="0000FF"/>
      <w:u w:val="single"/>
    </w:rPr>
  </w:style>
  <w:style w:styleId="Style_34" w:type="paragraph">
    <w:name w:val="Subtitle"/>
    <w:basedOn w:val="Style_2"/>
    <w:next w:val="Style_2"/>
    <w:link w:val="Style_34_ch"/>
    <w:uiPriority w:val="11"/>
    <w:qFormat/>
    <w:pPr>
      <w:spacing w:after="0" w:line="240" w:lineRule="auto"/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basedOn w:val="Style_2_ch"/>
    <w:link w:val="Style_34"/>
    <w:rPr>
      <w:rFonts w:ascii="XO Thames" w:hAnsi="XO Thames"/>
      <w:i w:val="1"/>
      <w:sz w:val="24"/>
    </w:rPr>
  </w:style>
  <w:style w:styleId="Style_35" w:type="paragraph">
    <w:name w:val="Title"/>
    <w:basedOn w:val="Style_2"/>
    <w:next w:val="Style_2"/>
    <w:link w:val="Style_35_ch"/>
    <w:uiPriority w:val="10"/>
    <w:qFormat/>
    <w:pPr>
      <w:spacing w:after="567" w:before="567" w:line="240" w:lineRule="auto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basedOn w:val="Style_2_ch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basedOn w:val="Style_2"/>
    <w:next w:val="Style_2"/>
    <w:link w:val="Style_36_ch"/>
    <w:uiPriority w:val="9"/>
    <w:qFormat/>
    <w:pPr>
      <w:spacing w:after="120" w:before="120" w:line="240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basedOn w:val="Style_2_ch"/>
    <w:link w:val="Style_36"/>
    <w:rPr>
      <w:rFonts w:ascii="XO Thames" w:hAnsi="XO Thames"/>
      <w:b w:val="1"/>
      <w:sz w:val="24"/>
    </w:rPr>
  </w:style>
  <w:style w:styleId="Style_37" w:type="paragraph">
    <w:name w:val="heading 2"/>
    <w:basedOn w:val="Style_2"/>
    <w:next w:val="Style_2"/>
    <w:link w:val="Style_37_ch"/>
    <w:uiPriority w:val="9"/>
    <w:qFormat/>
    <w:pPr>
      <w:spacing w:after="120" w:before="120" w:line="240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basedOn w:val="Style_2_ch"/>
    <w:link w:val="Style_37"/>
    <w:rPr>
      <w:rFonts w:ascii="XO Thames" w:hAnsi="XO Thames"/>
      <w:b w:val="1"/>
      <w:sz w:val="28"/>
    </w:rPr>
  </w:style>
  <w:style w:styleId="Style_38" w:type="table">
    <w:name w:val="Table Grid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Сетка таблицы2"/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Сетка таблицы1"/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2024-11-10T20:56:22Z</dcterms:modified>
</cp:coreProperties>
</file>