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C42FBC" w:rsidP="00C170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1" w:name="_GoBack"/>
      <w:r w:rsidRPr="00C42FBC">
        <w:rPr>
          <w:rFonts w:ascii="Times New Roman" w:hAnsi="Times New Roman"/>
          <w:b/>
          <w:sz w:val="28"/>
        </w:rPr>
        <w:t>О внесении изменени</w:t>
      </w:r>
      <w:r w:rsidR="008C6C3D">
        <w:rPr>
          <w:rFonts w:ascii="Times New Roman" w:hAnsi="Times New Roman"/>
          <w:b/>
          <w:sz w:val="28"/>
        </w:rPr>
        <w:t>я</w:t>
      </w:r>
      <w:r w:rsidRPr="00C42FBC">
        <w:rPr>
          <w:rFonts w:ascii="Times New Roman" w:hAnsi="Times New Roman"/>
          <w:b/>
          <w:sz w:val="28"/>
        </w:rPr>
        <w:t xml:space="preserve"> в приложение к постановлению Правительства Камчатского края от 29.09.2017 № 402-П «Об утверждении Порядка 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оказываемых и выполняемых краевыми государственными (муниципальными) учреждениями, в Камчатском крае»</w:t>
      </w:r>
      <w:bookmarkEnd w:id="1"/>
    </w:p>
    <w:p w:rsidR="00C42FBC" w:rsidRDefault="00C42FBC" w:rsidP="000717A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D738C" w:rsidRPr="007B5770" w:rsidRDefault="001779E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B5770">
        <w:rPr>
          <w:rFonts w:ascii="Times New Roman" w:hAnsi="Times New Roman"/>
          <w:color w:val="auto"/>
          <w:sz w:val="28"/>
        </w:rPr>
        <w:t>ПРАВИТЕЛЬСТВО ПОСТАНОВЛЯЕТ:</w:t>
      </w:r>
    </w:p>
    <w:p w:rsidR="00ED738C" w:rsidRPr="007B5770" w:rsidRDefault="00ED738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ED738C" w:rsidRPr="007B5770" w:rsidRDefault="000717AA" w:rsidP="0065261A">
      <w:pPr>
        <w:pStyle w:val="af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7B5770">
        <w:rPr>
          <w:rFonts w:ascii="Times New Roman" w:hAnsi="Times New Roman"/>
          <w:color w:val="auto"/>
          <w:sz w:val="28"/>
        </w:rPr>
        <w:t xml:space="preserve">Внести </w:t>
      </w:r>
      <w:r w:rsidR="003233BC" w:rsidRPr="007B5770">
        <w:rPr>
          <w:rFonts w:ascii="Times New Roman" w:hAnsi="Times New Roman"/>
          <w:color w:val="auto"/>
          <w:sz w:val="28"/>
        </w:rPr>
        <w:t xml:space="preserve">в приложение </w:t>
      </w:r>
      <w:r w:rsidRPr="007B5770">
        <w:rPr>
          <w:rFonts w:ascii="Times New Roman" w:hAnsi="Times New Roman"/>
          <w:color w:val="auto"/>
          <w:sz w:val="28"/>
        </w:rPr>
        <w:t>к п</w:t>
      </w:r>
      <w:r w:rsidRPr="007B5770">
        <w:rPr>
          <w:rStyle w:val="11"/>
          <w:rFonts w:ascii="Times New Roman" w:hAnsi="Times New Roman"/>
          <w:color w:val="auto"/>
          <w:sz w:val="28"/>
        </w:rPr>
        <w:t xml:space="preserve">остановлению Правительства Камчатского края </w:t>
      </w:r>
      <w:r w:rsidR="00C42FBC" w:rsidRPr="007B5770">
        <w:rPr>
          <w:rFonts w:ascii="Times New Roman" w:hAnsi="Times New Roman"/>
          <w:color w:val="auto"/>
          <w:sz w:val="28"/>
        </w:rPr>
        <w:t>от 29.09.2017 № 402-П «Об утверждении Порядка 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оказываемых и выполняемых краевыми государственными (муниципальными) учреждениями, в Камчатском крае»</w:t>
      </w:r>
      <w:r w:rsidR="008C6C3D">
        <w:rPr>
          <w:rFonts w:ascii="Times New Roman" w:hAnsi="Times New Roman"/>
          <w:color w:val="auto"/>
          <w:sz w:val="28"/>
        </w:rPr>
        <w:t xml:space="preserve"> изменение</w:t>
      </w:r>
      <w:r w:rsidR="0065261A">
        <w:rPr>
          <w:rFonts w:ascii="Times New Roman" w:hAnsi="Times New Roman"/>
          <w:color w:val="auto"/>
          <w:sz w:val="28"/>
        </w:rPr>
        <w:t xml:space="preserve">, изложив </w:t>
      </w:r>
      <w:r w:rsidR="0065261A" w:rsidRPr="0065261A">
        <w:rPr>
          <w:rFonts w:ascii="Times New Roman" w:hAnsi="Times New Roman"/>
          <w:color w:val="auto"/>
          <w:sz w:val="28"/>
        </w:rPr>
        <w:t>приложени</w:t>
      </w:r>
      <w:r w:rsidR="0065261A">
        <w:rPr>
          <w:rFonts w:ascii="Times New Roman" w:hAnsi="Times New Roman"/>
          <w:color w:val="auto"/>
          <w:sz w:val="28"/>
        </w:rPr>
        <w:t xml:space="preserve">е 1 </w:t>
      </w:r>
      <w:r w:rsidR="0065261A" w:rsidRPr="0065261A">
        <w:rPr>
          <w:rFonts w:ascii="Times New Roman" w:hAnsi="Times New Roman"/>
          <w:color w:val="auto"/>
          <w:sz w:val="28"/>
        </w:rPr>
        <w:t>в редакции согласно приложению к настоящему постановлению.</w:t>
      </w:r>
    </w:p>
    <w:p w:rsidR="002C535A" w:rsidRDefault="00513393" w:rsidP="00491EA3">
      <w:pPr>
        <w:pStyle w:val="af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EA3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</w:t>
      </w:r>
      <w:r w:rsidR="00491EA3" w:rsidRPr="00491EA3">
        <w:rPr>
          <w:rFonts w:ascii="Times New Roman" w:hAnsi="Times New Roman"/>
          <w:sz w:val="28"/>
          <w:szCs w:val="28"/>
        </w:rPr>
        <w:t>ф</w:t>
      </w:r>
      <w:r w:rsidRPr="00491EA3">
        <w:rPr>
          <w:rFonts w:ascii="Times New Roman" w:hAnsi="Times New Roman"/>
          <w:sz w:val="28"/>
          <w:szCs w:val="28"/>
        </w:rPr>
        <w:t>ициального опубликования.</w:t>
      </w:r>
      <w:r w:rsidR="00531FF5">
        <w:rPr>
          <w:rFonts w:ascii="Times New Roman" w:hAnsi="Times New Roman"/>
          <w:sz w:val="28"/>
          <w:szCs w:val="28"/>
        </w:rPr>
        <w:t xml:space="preserve"> </w:t>
      </w:r>
    </w:p>
    <w:p w:rsidR="00531FF5" w:rsidRDefault="00531FF5" w:rsidP="00531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1FF5" w:rsidRPr="00531FF5" w:rsidRDefault="00531FF5" w:rsidP="00531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03"/>
        <w:tblW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3588"/>
        <w:gridCol w:w="2440"/>
      </w:tblGrid>
      <w:tr w:rsidR="000717AA" w:rsidTr="0065261A">
        <w:trPr>
          <w:trHeight w:val="700"/>
        </w:trPr>
        <w:tc>
          <w:tcPr>
            <w:tcW w:w="3623" w:type="dxa"/>
            <w:shd w:val="clear" w:color="auto" w:fill="auto"/>
            <w:tcMar>
              <w:left w:w="0" w:type="dxa"/>
              <w:right w:w="0" w:type="dxa"/>
            </w:tcMar>
          </w:tcPr>
          <w:p w:rsidR="000717AA" w:rsidRDefault="000717AA" w:rsidP="00491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0717AA" w:rsidRDefault="000717AA" w:rsidP="00491EA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88" w:type="dxa"/>
            <w:shd w:val="clear" w:color="auto" w:fill="auto"/>
            <w:tcMar>
              <w:left w:w="0" w:type="dxa"/>
              <w:right w:w="0" w:type="dxa"/>
            </w:tcMar>
          </w:tcPr>
          <w:p w:rsidR="000717AA" w:rsidRDefault="000717AA" w:rsidP="00491EA3">
            <w:pPr>
              <w:spacing w:after="0" w:line="240" w:lineRule="auto"/>
              <w:ind w:hanging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:rsidR="000717AA" w:rsidRDefault="000717AA" w:rsidP="00491EA3">
            <w:pPr>
              <w:spacing w:after="0" w:line="240" w:lineRule="auto"/>
              <w:ind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auto"/>
            <w:tcMar>
              <w:left w:w="0" w:type="dxa"/>
              <w:right w:w="0" w:type="dxa"/>
            </w:tcMar>
          </w:tcPr>
          <w:p w:rsidR="000717AA" w:rsidRDefault="000717AA" w:rsidP="00491E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0717AA" w:rsidRDefault="000717AA" w:rsidP="00491EA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Default="00ED738C">
      <w:pPr>
        <w:rPr>
          <w:sz w:val="24"/>
        </w:rPr>
      </w:pPr>
    </w:p>
    <w:p w:rsidR="005A397D" w:rsidRDefault="005A397D" w:rsidP="005A397D">
      <w:pPr>
        <w:ind w:firstLine="709"/>
      </w:pPr>
      <w:r>
        <w:br w:type="page"/>
      </w:r>
    </w:p>
    <w:p w:rsidR="005A397D" w:rsidRPr="002104E1" w:rsidRDefault="005A397D" w:rsidP="00B90C58">
      <w:pPr>
        <w:spacing w:after="0" w:line="240" w:lineRule="auto"/>
        <w:ind w:left="5103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8"/>
          <w:szCs w:val="28"/>
        </w:rPr>
        <w:lastRenderedPageBreak/>
        <w:t xml:space="preserve">Приложение </w:t>
      </w:r>
      <w:r w:rsidRPr="00013B50">
        <w:rPr>
          <w:rFonts w:ascii="Times New Roman" w:hAnsi="Times New Roman" w:cs="Arial"/>
          <w:sz w:val="28"/>
          <w:szCs w:val="28"/>
        </w:rPr>
        <w:t>к постановлению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Pr="00013B50">
        <w:rPr>
          <w:rFonts w:ascii="Times New Roman" w:hAnsi="Times New Roman" w:cs="Arial"/>
          <w:sz w:val="28"/>
          <w:szCs w:val="28"/>
        </w:rPr>
        <w:t>Правительства Камчатского края</w:t>
      </w:r>
    </w:p>
    <w:tbl>
      <w:tblPr>
        <w:tblStyle w:val="3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"/>
        <w:gridCol w:w="1869"/>
        <w:gridCol w:w="486"/>
        <w:gridCol w:w="1701"/>
      </w:tblGrid>
      <w:tr w:rsidR="005A397D" w:rsidRPr="005A397D" w:rsidTr="009A5185">
        <w:trPr>
          <w:jc w:val="right"/>
        </w:trPr>
        <w:tc>
          <w:tcPr>
            <w:tcW w:w="480" w:type="dxa"/>
            <w:hideMark/>
          </w:tcPr>
          <w:p w:rsidR="005A397D" w:rsidRPr="005A397D" w:rsidRDefault="005A397D" w:rsidP="00B90C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60"/>
              <w:ind w:right="-2"/>
              <w:jc w:val="right"/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</w:pPr>
            <w:r w:rsidRPr="005A397D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>от</w:t>
            </w:r>
          </w:p>
        </w:tc>
        <w:tc>
          <w:tcPr>
            <w:tcW w:w="1869" w:type="dxa"/>
            <w:hideMark/>
          </w:tcPr>
          <w:p w:rsidR="005A397D" w:rsidRPr="005A397D" w:rsidRDefault="005A397D" w:rsidP="00B90C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60"/>
              <w:ind w:right="-2"/>
              <w:jc w:val="right"/>
              <w:rPr>
                <w:rFonts w:eastAsia="Arial Unicode MS" w:cs="Arial Unicode MS"/>
                <w:color w:val="FFFFFF"/>
                <w:sz w:val="28"/>
                <w:szCs w:val="28"/>
                <w:u w:color="000000"/>
                <w:bdr w:val="nil"/>
              </w:rPr>
            </w:pPr>
            <w:r w:rsidRPr="005A397D">
              <w:rPr>
                <w:rFonts w:eastAsia="Arial Unicode MS" w:cs="Arial Unicode MS"/>
                <w:color w:val="FFFFFF"/>
                <w:sz w:val="28"/>
                <w:szCs w:val="28"/>
                <w:u w:color="000000"/>
                <w:bdr w:val="nil"/>
              </w:rPr>
              <w:t>[</w:t>
            </w:r>
            <w:r w:rsidRPr="005A397D">
              <w:rPr>
                <w:rFonts w:eastAsia="Arial Unicode MS" w:cs="Arial Unicode MS"/>
                <w:color w:val="FFFFFF"/>
                <w:sz w:val="28"/>
                <w:szCs w:val="28"/>
                <w:u w:color="000000"/>
                <w:bdr w:val="nil"/>
                <w:lang w:val="en-US"/>
              </w:rPr>
              <w:t>R</w:t>
            </w:r>
            <w:r w:rsidRPr="005A397D">
              <w:rPr>
                <w:rFonts w:eastAsia="Arial Unicode MS" w:cs="Arial Unicode MS"/>
                <w:color w:val="FFFFFF"/>
                <w:sz w:val="16"/>
                <w:szCs w:val="28"/>
                <w:u w:color="000000"/>
                <w:bdr w:val="nil"/>
                <w:lang w:val="en-US"/>
              </w:rPr>
              <w:t>EGDATESTAMP</w:t>
            </w:r>
            <w:r w:rsidRPr="005A397D">
              <w:rPr>
                <w:rFonts w:eastAsia="Arial Unicode MS" w:cs="Arial Unicode MS"/>
                <w:color w:val="FFFFFF"/>
                <w:sz w:val="16"/>
                <w:szCs w:val="28"/>
                <w:u w:color="000000"/>
                <w:bdr w:val="nil"/>
              </w:rPr>
              <w:t>]</w:t>
            </w:r>
          </w:p>
        </w:tc>
        <w:tc>
          <w:tcPr>
            <w:tcW w:w="486" w:type="dxa"/>
            <w:hideMark/>
          </w:tcPr>
          <w:p w:rsidR="005A397D" w:rsidRPr="005A397D" w:rsidRDefault="005A397D" w:rsidP="00B90C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60"/>
              <w:ind w:right="-2"/>
              <w:jc w:val="right"/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</w:pPr>
            <w:r w:rsidRPr="005A397D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>№</w:t>
            </w:r>
          </w:p>
        </w:tc>
        <w:tc>
          <w:tcPr>
            <w:tcW w:w="1701" w:type="dxa"/>
            <w:hideMark/>
          </w:tcPr>
          <w:p w:rsidR="005A397D" w:rsidRPr="005A397D" w:rsidRDefault="005A397D" w:rsidP="00B90C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60"/>
              <w:ind w:right="-2"/>
              <w:jc w:val="right"/>
              <w:rPr>
                <w:rFonts w:eastAsia="Arial Unicode MS" w:cs="Arial Unicode MS"/>
                <w:color w:val="FFFFFF"/>
                <w:sz w:val="28"/>
                <w:szCs w:val="28"/>
                <w:u w:color="000000"/>
                <w:bdr w:val="nil"/>
              </w:rPr>
            </w:pPr>
            <w:r w:rsidRPr="005A397D">
              <w:rPr>
                <w:rFonts w:eastAsia="Arial Unicode MS" w:cs="Arial Unicode MS"/>
                <w:color w:val="FFFFFF"/>
                <w:sz w:val="28"/>
                <w:szCs w:val="28"/>
                <w:u w:color="000000"/>
                <w:bdr w:val="nil"/>
              </w:rPr>
              <w:t>[R</w:t>
            </w:r>
            <w:r w:rsidRPr="005A397D">
              <w:rPr>
                <w:rFonts w:eastAsia="Arial Unicode MS" w:cs="Arial Unicode MS"/>
                <w:color w:val="FFFFFF"/>
                <w:sz w:val="16"/>
                <w:szCs w:val="28"/>
                <w:u w:color="000000"/>
                <w:bdr w:val="nil"/>
              </w:rPr>
              <w:t>EGNUMSTAMP]</w:t>
            </w:r>
          </w:p>
        </w:tc>
      </w:tr>
    </w:tbl>
    <w:p w:rsidR="005A397D" w:rsidRPr="002104E1" w:rsidRDefault="005A397D" w:rsidP="00B90C58">
      <w:pPr>
        <w:spacing w:after="0" w:line="240" w:lineRule="auto"/>
        <w:ind w:left="5103" w:right="-2"/>
        <w:jc w:val="both"/>
        <w:rPr>
          <w:rFonts w:ascii="Times New Roman" w:hAnsi="Times New Roman"/>
          <w:sz w:val="24"/>
          <w:szCs w:val="24"/>
        </w:rPr>
      </w:pPr>
    </w:p>
    <w:p w:rsidR="005A397D" w:rsidRPr="00892E28" w:rsidRDefault="005A397D" w:rsidP="005A397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92E28">
        <w:rPr>
          <w:rFonts w:ascii="Times New Roman" w:hAnsi="Times New Roman"/>
          <w:sz w:val="28"/>
          <w:szCs w:val="28"/>
        </w:rPr>
        <w:t xml:space="preserve">Приложение 1 </w:t>
      </w:r>
    </w:p>
    <w:p w:rsidR="005A397D" w:rsidRPr="00892E28" w:rsidRDefault="005A397D" w:rsidP="005A397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892E28">
        <w:rPr>
          <w:rFonts w:ascii="Times New Roman" w:hAnsi="Times New Roman"/>
          <w:sz w:val="28"/>
          <w:szCs w:val="28"/>
        </w:rPr>
        <w:t xml:space="preserve">к </w:t>
      </w:r>
      <w:r w:rsidRPr="00892E28">
        <w:rPr>
          <w:rFonts w:ascii="Times New Roman" w:hAnsi="Times New Roman"/>
          <w:bCs/>
          <w:sz w:val="28"/>
          <w:szCs w:val="28"/>
        </w:rPr>
        <w:t>Порядку 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оказываемых и выполняемых краевыми государственными (муниципальными) учреждениями, в Камчатском крае</w:t>
      </w:r>
    </w:p>
    <w:p w:rsidR="005A397D" w:rsidRPr="00892E28" w:rsidRDefault="005A397D" w:rsidP="005A397D">
      <w:pPr>
        <w:suppressAutoHyphens/>
        <w:spacing w:after="0" w:line="220" w:lineRule="atLeast"/>
        <w:jc w:val="center"/>
        <w:rPr>
          <w:rFonts w:ascii="Times New Roman" w:hAnsi="Times New Roman"/>
          <w:sz w:val="28"/>
          <w:szCs w:val="28"/>
        </w:rPr>
      </w:pPr>
      <w:bookmarkStart w:id="2" w:name="P36"/>
      <w:bookmarkEnd w:id="2"/>
    </w:p>
    <w:p w:rsidR="005A397D" w:rsidRPr="00892E28" w:rsidRDefault="005A397D" w:rsidP="005A397D">
      <w:pPr>
        <w:suppressAutoHyphens/>
        <w:spacing w:after="0" w:line="220" w:lineRule="atLeast"/>
        <w:jc w:val="center"/>
        <w:rPr>
          <w:rFonts w:ascii="Times New Roman" w:hAnsi="Times New Roman"/>
          <w:sz w:val="28"/>
          <w:szCs w:val="28"/>
        </w:rPr>
      </w:pPr>
      <w:r w:rsidRPr="00892E28">
        <w:rPr>
          <w:rFonts w:ascii="Times New Roman" w:hAnsi="Times New Roman"/>
          <w:sz w:val="28"/>
          <w:szCs w:val="28"/>
        </w:rPr>
        <w:t xml:space="preserve">Перечень видов деятельности </w:t>
      </w:r>
    </w:p>
    <w:p w:rsidR="005A397D" w:rsidRPr="00892E28" w:rsidRDefault="005A397D" w:rsidP="005A397D">
      <w:pPr>
        <w:suppressAutoHyphens/>
        <w:spacing w:after="0" w:line="22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536"/>
        <w:gridCol w:w="4677"/>
      </w:tblGrid>
      <w:tr w:rsidR="005A397D" w:rsidRPr="00892E28" w:rsidTr="00B90C58">
        <w:tc>
          <w:tcPr>
            <w:tcW w:w="568" w:type="dxa"/>
          </w:tcPr>
          <w:p w:rsidR="005A397D" w:rsidRPr="00892E28" w:rsidRDefault="005A397D" w:rsidP="009A51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5A397D" w:rsidRPr="00892E28" w:rsidRDefault="005A397D" w:rsidP="009A51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4677" w:type="dxa"/>
          </w:tcPr>
          <w:p w:rsidR="005A397D" w:rsidRPr="00892E28" w:rsidRDefault="005A397D" w:rsidP="009A51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Отраслевой исполнительный орган Камчатского края</w:t>
            </w:r>
          </w:p>
        </w:tc>
      </w:tr>
    </w:tbl>
    <w:p w:rsidR="005A397D" w:rsidRPr="00F454F2" w:rsidRDefault="005A397D" w:rsidP="005A397D">
      <w:pPr>
        <w:spacing w:after="0" w:line="240" w:lineRule="auto"/>
        <w:rPr>
          <w:sz w:val="2"/>
          <w:szCs w:val="2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4528"/>
        <w:gridCol w:w="4677"/>
      </w:tblGrid>
      <w:tr w:rsidR="005A397D" w:rsidRPr="00892E28" w:rsidTr="006F079C">
        <w:trPr>
          <w:trHeight w:val="20"/>
          <w:tblHeader/>
        </w:trPr>
        <w:tc>
          <w:tcPr>
            <w:tcW w:w="576" w:type="dxa"/>
          </w:tcPr>
          <w:p w:rsidR="005A397D" w:rsidRPr="00892E28" w:rsidRDefault="005A397D" w:rsidP="009A51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</w:tcPr>
          <w:p w:rsidR="005A397D" w:rsidRPr="00892E28" w:rsidRDefault="005A397D" w:rsidP="009A51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5A397D" w:rsidRDefault="005A397D" w:rsidP="009A51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397D" w:rsidRPr="00892E28" w:rsidTr="006F079C">
        <w:tc>
          <w:tcPr>
            <w:tcW w:w="576" w:type="dxa"/>
          </w:tcPr>
          <w:p w:rsidR="005A397D" w:rsidRPr="00892E28" w:rsidRDefault="005A397D" w:rsidP="009A51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28" w:type="dxa"/>
          </w:tcPr>
          <w:p w:rsidR="005A397D" w:rsidRPr="00892E28" w:rsidRDefault="005A397D" w:rsidP="009A51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2E28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892E28">
              <w:rPr>
                <w:rFonts w:ascii="Times New Roman" w:hAnsi="Times New Roman"/>
                <w:sz w:val="24"/>
                <w:szCs w:val="24"/>
              </w:rPr>
              <w:t xml:space="preserve"> и энергетика</w:t>
            </w:r>
          </w:p>
        </w:tc>
        <w:tc>
          <w:tcPr>
            <w:tcW w:w="4677" w:type="dxa"/>
          </w:tcPr>
          <w:p w:rsidR="005A397D" w:rsidRPr="00892E28" w:rsidRDefault="00897EE2" w:rsidP="009A51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A397D" w:rsidRPr="00892E28">
                <w:rPr>
                  <w:rFonts w:ascii="Times New Roman" w:hAnsi="Times New Roman"/>
                  <w:sz w:val="24"/>
                  <w:szCs w:val="24"/>
                </w:rPr>
                <w:t>Министерство жилищно-коммунального хозяйства и энергетики Камчатского края</w:t>
              </w:r>
            </w:hyperlink>
          </w:p>
        </w:tc>
      </w:tr>
      <w:tr w:rsidR="005A397D" w:rsidRPr="00892E28" w:rsidTr="006F079C">
        <w:tc>
          <w:tcPr>
            <w:tcW w:w="576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28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Воспроизводство и использование природных ресурсов</w:t>
            </w:r>
          </w:p>
        </w:tc>
        <w:tc>
          <w:tcPr>
            <w:tcW w:w="4677" w:type="dxa"/>
          </w:tcPr>
          <w:p w:rsidR="005A397D" w:rsidRPr="00892E28" w:rsidRDefault="00897EE2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A397D" w:rsidRPr="00892E28">
                <w:rPr>
                  <w:rFonts w:ascii="Times New Roman" w:hAnsi="Times New Roman"/>
                  <w:sz w:val="24"/>
                  <w:szCs w:val="24"/>
                </w:rPr>
                <w:t>Министерство природных ресурсов и экологии Камчатского края</w:t>
              </w:r>
            </w:hyperlink>
          </w:p>
        </w:tc>
      </w:tr>
      <w:tr w:rsidR="005A397D" w:rsidRPr="00892E28" w:rsidTr="006F079C">
        <w:tc>
          <w:tcPr>
            <w:tcW w:w="576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28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Деятельность в области гидрометеорологии и смежных с ней областях, мониторинга состояния окружающей среды, ее загрязнения</w:t>
            </w:r>
          </w:p>
        </w:tc>
        <w:tc>
          <w:tcPr>
            <w:tcW w:w="4677" w:type="dxa"/>
          </w:tcPr>
          <w:p w:rsidR="005A397D" w:rsidRPr="00892E28" w:rsidRDefault="00897EE2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A397D" w:rsidRPr="00892E28">
                <w:rPr>
                  <w:rFonts w:ascii="Times New Roman" w:hAnsi="Times New Roman"/>
                  <w:sz w:val="24"/>
                  <w:szCs w:val="24"/>
                </w:rPr>
                <w:t>Министерство природных ресурсов и экологии Камчатского края</w:t>
              </w:r>
            </w:hyperlink>
          </w:p>
        </w:tc>
      </w:tr>
      <w:tr w:rsidR="005A397D" w:rsidRPr="00892E28" w:rsidTr="006F079C">
        <w:tc>
          <w:tcPr>
            <w:tcW w:w="576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28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 xml:space="preserve">Лесное хозяйство </w:t>
            </w:r>
          </w:p>
        </w:tc>
        <w:tc>
          <w:tcPr>
            <w:tcW w:w="4677" w:type="dxa"/>
          </w:tcPr>
          <w:p w:rsidR="005A397D" w:rsidRPr="00892E28" w:rsidRDefault="00897EE2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6F2BA2">
                <w:t xml:space="preserve"> </w:t>
              </w:r>
              <w:r w:rsidR="006F2BA2" w:rsidRPr="006F2BA2">
                <w:rPr>
                  <w:rFonts w:ascii="Times New Roman" w:hAnsi="Times New Roman"/>
                  <w:sz w:val="24"/>
                  <w:szCs w:val="24"/>
                </w:rPr>
                <w:t>Министерство</w:t>
              </w:r>
              <w:r w:rsidR="005A397D" w:rsidRPr="00892E28">
                <w:rPr>
                  <w:rFonts w:ascii="Times New Roman" w:hAnsi="Times New Roman"/>
                  <w:sz w:val="24"/>
                  <w:szCs w:val="24"/>
                </w:rPr>
                <w:t xml:space="preserve"> лесного </w:t>
              </w:r>
              <w:r w:rsidR="006F2BA2">
                <w:rPr>
                  <w:rFonts w:ascii="Times New Roman" w:hAnsi="Times New Roman"/>
                  <w:sz w:val="24"/>
                  <w:szCs w:val="24"/>
                </w:rPr>
                <w:t xml:space="preserve">и охотничьего </w:t>
              </w:r>
              <w:r w:rsidR="005A397D" w:rsidRPr="00892E28">
                <w:rPr>
                  <w:rFonts w:ascii="Times New Roman" w:hAnsi="Times New Roman"/>
                  <w:sz w:val="24"/>
                  <w:szCs w:val="24"/>
                </w:rPr>
                <w:t>хозяйства Камчатского края</w:t>
              </w:r>
            </w:hyperlink>
          </w:p>
        </w:tc>
      </w:tr>
      <w:tr w:rsidR="005A397D" w:rsidRPr="00892E28" w:rsidTr="006F079C">
        <w:tc>
          <w:tcPr>
            <w:tcW w:w="576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28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Охрана окружающей среды, водное хозяйство</w:t>
            </w:r>
          </w:p>
        </w:tc>
        <w:tc>
          <w:tcPr>
            <w:tcW w:w="4677" w:type="dxa"/>
          </w:tcPr>
          <w:p w:rsidR="005A397D" w:rsidRPr="00892E28" w:rsidRDefault="00897EE2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5A397D" w:rsidRPr="00892E28">
                <w:rPr>
                  <w:rFonts w:ascii="Times New Roman" w:hAnsi="Times New Roman"/>
                  <w:sz w:val="24"/>
                  <w:szCs w:val="24"/>
                </w:rPr>
                <w:t>Министерство природных ресурсов и экологии Камчатского края</w:t>
              </w:r>
            </w:hyperlink>
          </w:p>
        </w:tc>
      </w:tr>
      <w:tr w:rsidR="005A397D" w:rsidRPr="00892E28" w:rsidTr="006F079C">
        <w:tc>
          <w:tcPr>
            <w:tcW w:w="576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5A397D" w:rsidRPr="00892E28" w:rsidRDefault="005A397D" w:rsidP="009A5185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A397D" w:rsidRPr="00892E28" w:rsidRDefault="00897EE2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A397D" w:rsidRPr="00892E28">
                <w:rPr>
                  <w:rFonts w:ascii="Times New Roman" w:hAnsi="Times New Roman"/>
                  <w:sz w:val="24"/>
                  <w:szCs w:val="24"/>
                </w:rPr>
                <w:t>Министерство культуры Камчатского края</w:t>
              </w:r>
            </w:hyperlink>
          </w:p>
        </w:tc>
      </w:tr>
      <w:tr w:rsidR="005A397D" w:rsidRPr="00892E28" w:rsidTr="006F079C">
        <w:tc>
          <w:tcPr>
            <w:tcW w:w="576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28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  <w:tc>
          <w:tcPr>
            <w:tcW w:w="4677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Министерство туризма Камчатского края</w:t>
            </w:r>
          </w:p>
        </w:tc>
      </w:tr>
      <w:tr w:rsidR="005A397D" w:rsidRPr="00892E28" w:rsidTr="006F079C">
        <w:tc>
          <w:tcPr>
            <w:tcW w:w="576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28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4677" w:type="dxa"/>
          </w:tcPr>
          <w:p w:rsidR="005A397D" w:rsidRPr="00892E28" w:rsidRDefault="00897EE2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5A397D" w:rsidRPr="00892E28">
                <w:rPr>
                  <w:rFonts w:ascii="Times New Roman" w:hAnsi="Times New Roman"/>
                  <w:sz w:val="24"/>
                  <w:szCs w:val="24"/>
                </w:rPr>
                <w:t>Министерство здравоохранения Камчатского края</w:t>
              </w:r>
            </w:hyperlink>
          </w:p>
        </w:tc>
      </w:tr>
      <w:tr w:rsidR="005A397D" w:rsidRPr="00892E28" w:rsidTr="006F079C">
        <w:tc>
          <w:tcPr>
            <w:tcW w:w="576" w:type="dxa"/>
            <w:vMerge w:val="restart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528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Связь, информационно-коммуникационные технологии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средства массовой информации (с</w:t>
            </w:r>
            <w:r w:rsidRPr="00892E28">
              <w:rPr>
                <w:rFonts w:ascii="Times New Roman" w:hAnsi="Times New Roman"/>
                <w:sz w:val="24"/>
                <w:szCs w:val="24"/>
              </w:rPr>
              <w:t>вязь, информационно-коммуникационные технологии)</w:t>
            </w:r>
          </w:p>
        </w:tc>
        <w:tc>
          <w:tcPr>
            <w:tcW w:w="4677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Министерство цифрового развития Камчатского края</w:t>
            </w:r>
          </w:p>
        </w:tc>
      </w:tr>
      <w:tr w:rsidR="005A397D" w:rsidRPr="00892E28" w:rsidTr="006F079C">
        <w:tc>
          <w:tcPr>
            <w:tcW w:w="576" w:type="dxa"/>
            <w:vMerge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Связь, информационно-коммуникационные технологии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средства массовой информации (с</w:t>
            </w:r>
            <w:r w:rsidRPr="00892E28">
              <w:rPr>
                <w:rFonts w:ascii="Times New Roman" w:hAnsi="Times New Roman"/>
                <w:sz w:val="24"/>
                <w:szCs w:val="24"/>
              </w:rPr>
              <w:t>редства массовой информации)</w:t>
            </w:r>
          </w:p>
        </w:tc>
        <w:tc>
          <w:tcPr>
            <w:tcW w:w="4677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Губернатора</w:t>
            </w:r>
            <w:r w:rsidRPr="00892E28">
              <w:rPr>
                <w:rFonts w:ascii="Times New Roman" w:hAnsi="Times New Roman"/>
                <w:sz w:val="24"/>
                <w:szCs w:val="24"/>
              </w:rPr>
              <w:t xml:space="preserve"> Камчатского края</w:t>
            </w:r>
          </w:p>
        </w:tc>
      </w:tr>
      <w:tr w:rsidR="005A397D" w:rsidRPr="00892E28" w:rsidTr="006F079C">
        <w:trPr>
          <w:cantSplit/>
        </w:trPr>
        <w:tc>
          <w:tcPr>
            <w:tcW w:w="576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28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4677" w:type="dxa"/>
          </w:tcPr>
          <w:p w:rsidR="005A397D" w:rsidRPr="00892E28" w:rsidRDefault="005A397D" w:rsidP="005A397D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/>
                <w:sz w:val="24"/>
                <w:szCs w:val="24"/>
              </w:rPr>
              <w:t>по делам</w:t>
            </w:r>
            <w:r w:rsidRPr="00892E28">
              <w:rPr>
                <w:rFonts w:ascii="Times New Roman" w:hAnsi="Times New Roman"/>
                <w:sz w:val="24"/>
                <w:szCs w:val="24"/>
              </w:rPr>
              <w:t xml:space="preserve"> молодежи Камчатского края</w:t>
            </w:r>
          </w:p>
        </w:tc>
      </w:tr>
      <w:tr w:rsidR="005A397D" w:rsidRPr="00892E28" w:rsidTr="006F079C">
        <w:tc>
          <w:tcPr>
            <w:tcW w:w="576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28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Образование и наука</w:t>
            </w:r>
          </w:p>
        </w:tc>
        <w:tc>
          <w:tcPr>
            <w:tcW w:w="4677" w:type="dxa"/>
          </w:tcPr>
          <w:p w:rsidR="005A397D" w:rsidRPr="00892E28" w:rsidRDefault="00897EE2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A397D" w:rsidRPr="00892E28">
                <w:rPr>
                  <w:rFonts w:ascii="Times New Roman" w:hAnsi="Times New Roman"/>
                  <w:sz w:val="24"/>
                  <w:szCs w:val="24"/>
                </w:rPr>
                <w:t>Министерство образования Камчатского края</w:t>
              </w:r>
            </w:hyperlink>
          </w:p>
        </w:tc>
      </w:tr>
      <w:tr w:rsidR="005A397D" w:rsidRPr="00892E28" w:rsidTr="006F079C">
        <w:tc>
          <w:tcPr>
            <w:tcW w:w="576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28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4677" w:type="dxa"/>
          </w:tcPr>
          <w:p w:rsidR="005A397D" w:rsidRPr="00892E28" w:rsidRDefault="00897EE2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5A397D" w:rsidRPr="00892E28">
                <w:rPr>
                  <w:rFonts w:ascii="Times New Roman" w:hAnsi="Times New Roman"/>
                  <w:sz w:val="24"/>
                  <w:szCs w:val="24"/>
                </w:rPr>
                <w:t>Министерство сельского хозяйства, пищевой и перерабатывающей промышленности Камчатского края</w:t>
              </w:r>
            </w:hyperlink>
          </w:p>
        </w:tc>
      </w:tr>
      <w:tr w:rsidR="005A397D" w:rsidRPr="00892E28" w:rsidTr="006F079C">
        <w:tc>
          <w:tcPr>
            <w:tcW w:w="576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28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Управление государственными (муниципальными) финансами и ведение бухгалтерского (бюджетного) учета, составление и представление бухгалтерской (финансовой) отчетности, налоговое консультирование</w:t>
            </w:r>
          </w:p>
        </w:tc>
        <w:tc>
          <w:tcPr>
            <w:tcW w:w="4677" w:type="dxa"/>
          </w:tcPr>
          <w:p w:rsidR="005A397D" w:rsidRPr="00892E28" w:rsidRDefault="00897EE2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5A397D" w:rsidRPr="00892E28">
                <w:rPr>
                  <w:rFonts w:ascii="Times New Roman" w:hAnsi="Times New Roman"/>
                  <w:sz w:val="24"/>
                  <w:szCs w:val="24"/>
                </w:rPr>
                <w:t>Министерство финансов Камчатского края</w:t>
              </w:r>
            </w:hyperlink>
          </w:p>
        </w:tc>
      </w:tr>
      <w:tr w:rsidR="005A397D" w:rsidRPr="00892E28" w:rsidTr="006F079C">
        <w:tc>
          <w:tcPr>
            <w:tcW w:w="576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528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Государственные (муниципальные) услуги (работы), осуществление которых предусмотрено бюджетным законодательством Российской Федерации и не отнесенные к иным видам деятельности</w:t>
            </w:r>
          </w:p>
        </w:tc>
        <w:tc>
          <w:tcPr>
            <w:tcW w:w="4677" w:type="dxa"/>
          </w:tcPr>
          <w:p w:rsidR="005A397D" w:rsidRPr="00892E28" w:rsidRDefault="00897EE2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5A397D" w:rsidRPr="00892E28">
                <w:rPr>
                  <w:rFonts w:ascii="Times New Roman" w:hAnsi="Times New Roman"/>
                  <w:sz w:val="24"/>
                  <w:szCs w:val="24"/>
                </w:rPr>
                <w:t>Министерство финансов Камчатского края</w:t>
              </w:r>
            </w:hyperlink>
          </w:p>
        </w:tc>
      </w:tr>
      <w:tr w:rsidR="005A397D" w:rsidRPr="00892E28" w:rsidTr="006F079C">
        <w:tc>
          <w:tcPr>
            <w:tcW w:w="576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528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Транспорт и дорожное хозяйство</w:t>
            </w:r>
          </w:p>
        </w:tc>
        <w:tc>
          <w:tcPr>
            <w:tcW w:w="4677" w:type="dxa"/>
          </w:tcPr>
          <w:p w:rsidR="005A397D" w:rsidRPr="00892E28" w:rsidRDefault="00897EE2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5A397D" w:rsidRPr="00892E28">
                <w:rPr>
                  <w:rFonts w:ascii="Times New Roman" w:hAnsi="Times New Roman"/>
                  <w:sz w:val="24"/>
                  <w:szCs w:val="24"/>
                </w:rPr>
                <w:t>Министерство транспорта и дорожного строительства Камчатского края</w:t>
              </w:r>
            </w:hyperlink>
          </w:p>
        </w:tc>
      </w:tr>
      <w:tr w:rsidR="005A397D" w:rsidRPr="00892E28" w:rsidTr="006F079C">
        <w:tc>
          <w:tcPr>
            <w:tcW w:w="576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528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Государственная регистрация прав на недвижимое имущество и сделок с ним и государственный кадастровый учет объектов недвижимости, государственная кадастровая оценка</w:t>
            </w:r>
          </w:p>
        </w:tc>
        <w:tc>
          <w:tcPr>
            <w:tcW w:w="4677" w:type="dxa"/>
          </w:tcPr>
          <w:p w:rsidR="005A397D" w:rsidRPr="00892E28" w:rsidRDefault="00897EE2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5A397D" w:rsidRPr="00892E28">
                <w:rPr>
                  <w:rFonts w:ascii="Times New Roman" w:hAnsi="Times New Roman"/>
                  <w:sz w:val="24"/>
                  <w:szCs w:val="24"/>
                </w:rPr>
                <w:t>Министерство имущественных и земельных отношений Камчатского края</w:t>
              </w:r>
            </w:hyperlink>
          </w:p>
        </w:tc>
      </w:tr>
      <w:tr w:rsidR="005A397D" w:rsidRPr="00892E28" w:rsidTr="006F079C">
        <w:tc>
          <w:tcPr>
            <w:tcW w:w="576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528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 xml:space="preserve">Ветеринария </w:t>
            </w:r>
          </w:p>
        </w:tc>
        <w:tc>
          <w:tcPr>
            <w:tcW w:w="4677" w:type="dxa"/>
          </w:tcPr>
          <w:p w:rsidR="005A397D" w:rsidRPr="005A397D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97D"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</w:tr>
      <w:tr w:rsidR="005A397D" w:rsidRPr="00892E28" w:rsidTr="006F079C">
        <w:tc>
          <w:tcPr>
            <w:tcW w:w="576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528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 xml:space="preserve">Предоставление государственных (муниципальных) услуг субъектам малого и среднего предпринимательства организациями, образующими </w:t>
            </w:r>
            <w:r w:rsidRPr="00892E28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инфраструктуру поддержки субъектов малого и среднего предпринимательства</w:t>
            </w:r>
          </w:p>
        </w:tc>
        <w:tc>
          <w:tcPr>
            <w:tcW w:w="4677" w:type="dxa"/>
          </w:tcPr>
          <w:p w:rsidR="005A397D" w:rsidRPr="00892E28" w:rsidRDefault="00897EE2" w:rsidP="009A5185">
            <w:pPr>
              <w:suppressAutoHyphens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5A397D" w:rsidRPr="00892E28">
                <w:rPr>
                  <w:rFonts w:ascii="Times New Roman" w:hAnsi="Times New Roman"/>
                  <w:sz w:val="24"/>
                  <w:szCs w:val="24"/>
                </w:rPr>
                <w:t>Министерство экономического развития Камчатского края</w:t>
              </w:r>
            </w:hyperlink>
          </w:p>
        </w:tc>
      </w:tr>
      <w:tr w:rsidR="005A397D" w:rsidRPr="00892E28" w:rsidTr="006F079C">
        <w:tc>
          <w:tcPr>
            <w:tcW w:w="576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528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Обеспечение предоставления государственных (муниципальных) услуг в многофункциональных центрах предоставления государственных (муниципальных) услуг</w:t>
            </w:r>
          </w:p>
        </w:tc>
        <w:tc>
          <w:tcPr>
            <w:tcW w:w="4677" w:type="dxa"/>
          </w:tcPr>
          <w:p w:rsidR="005A397D" w:rsidRPr="00892E28" w:rsidRDefault="00897EE2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5A397D" w:rsidRPr="00892E28">
                <w:rPr>
                  <w:rFonts w:ascii="Times New Roman" w:hAnsi="Times New Roman"/>
                  <w:sz w:val="24"/>
                  <w:szCs w:val="24"/>
                </w:rPr>
                <w:t>Министерство экономического развития Камчатского края</w:t>
              </w:r>
            </w:hyperlink>
          </w:p>
        </w:tc>
      </w:tr>
      <w:tr w:rsidR="005A397D" w:rsidRPr="00892E28" w:rsidTr="006F079C">
        <w:trPr>
          <w:cantSplit/>
        </w:trPr>
        <w:tc>
          <w:tcPr>
            <w:tcW w:w="576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528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4677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</w:tr>
      <w:tr w:rsidR="005A397D" w:rsidRPr="00892E28" w:rsidTr="006F079C">
        <w:tc>
          <w:tcPr>
            <w:tcW w:w="576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528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4677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</w:tr>
      <w:tr w:rsidR="005A397D" w:rsidRPr="00892E28" w:rsidTr="006F079C">
        <w:trPr>
          <w:cantSplit/>
          <w:trHeight w:val="1339"/>
        </w:trPr>
        <w:tc>
          <w:tcPr>
            <w:tcW w:w="576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528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пожарная безопасность и безопасность людей на водных объектах, гражданская оборона</w:t>
            </w:r>
          </w:p>
        </w:tc>
        <w:tc>
          <w:tcPr>
            <w:tcW w:w="4677" w:type="dxa"/>
          </w:tcPr>
          <w:p w:rsidR="005A397D" w:rsidRPr="00892E28" w:rsidRDefault="00897EE2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5A397D" w:rsidRPr="00892E28">
                <w:rPr>
                  <w:rFonts w:ascii="Times New Roman" w:hAnsi="Times New Roman"/>
                  <w:sz w:val="24"/>
                  <w:szCs w:val="24"/>
                </w:rPr>
                <w:t xml:space="preserve">Министерство </w:t>
              </w:r>
              <w:r w:rsidR="005A397D">
                <w:rPr>
                  <w:rFonts w:ascii="Times New Roman" w:hAnsi="Times New Roman"/>
                  <w:sz w:val="24"/>
                  <w:szCs w:val="24"/>
                </w:rPr>
                <w:t>по чрезвычайным ситуациям</w:t>
              </w:r>
              <w:r w:rsidR="005A397D" w:rsidRPr="00892E28">
                <w:rPr>
                  <w:rFonts w:ascii="Times New Roman" w:hAnsi="Times New Roman"/>
                  <w:sz w:val="24"/>
                  <w:szCs w:val="24"/>
                </w:rPr>
                <w:t xml:space="preserve"> Камчатского края</w:t>
              </w:r>
            </w:hyperlink>
          </w:p>
        </w:tc>
      </w:tr>
      <w:tr w:rsidR="005A397D" w:rsidRPr="00892E28" w:rsidTr="006F079C">
        <w:tc>
          <w:tcPr>
            <w:tcW w:w="576" w:type="dxa"/>
            <w:vMerge w:val="restart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528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4677" w:type="dxa"/>
          </w:tcPr>
          <w:p w:rsidR="005A397D" w:rsidRPr="00892E28" w:rsidRDefault="00897EE2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5A397D" w:rsidRPr="00892E28">
                <w:rPr>
                  <w:rFonts w:ascii="Times New Roman" w:hAnsi="Times New Roman"/>
                  <w:sz w:val="24"/>
                  <w:szCs w:val="24"/>
                </w:rPr>
                <w:t>Министерство жилищно-коммунального хозяйства и энергетики Камчатского края</w:t>
              </w:r>
            </w:hyperlink>
          </w:p>
        </w:tc>
      </w:tr>
      <w:tr w:rsidR="005A397D" w:rsidRPr="00892E28" w:rsidTr="006F079C">
        <w:tc>
          <w:tcPr>
            <w:tcW w:w="576" w:type="dxa"/>
            <w:vMerge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8" w:type="dxa"/>
          </w:tcPr>
          <w:p w:rsidR="005A397D" w:rsidRPr="00AD79FD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9F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677" w:type="dxa"/>
          </w:tcPr>
          <w:p w:rsidR="005A397D" w:rsidRPr="00AD79FD" w:rsidRDefault="00897EE2" w:rsidP="009A5185">
            <w:pPr>
              <w:suppressAutoHyphens/>
              <w:spacing w:after="1" w:line="220" w:lineRule="atLeast"/>
              <w:jc w:val="both"/>
            </w:pPr>
            <w:hyperlink r:id="rId25" w:history="1">
              <w:r w:rsidR="005A397D" w:rsidRPr="00AD79FD">
                <w:rPr>
                  <w:rFonts w:ascii="Times New Roman" w:hAnsi="Times New Roman"/>
                  <w:sz w:val="24"/>
                  <w:szCs w:val="24"/>
                </w:rPr>
                <w:t>Министерство строительства и жилищной политики Камчатского края</w:t>
              </w:r>
            </w:hyperlink>
          </w:p>
        </w:tc>
      </w:tr>
      <w:tr w:rsidR="005A397D" w:rsidRPr="00892E28" w:rsidTr="006F079C">
        <w:tc>
          <w:tcPr>
            <w:tcW w:w="576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528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 xml:space="preserve">Градостроительная деятельность, строительство и архитектура </w:t>
            </w:r>
          </w:p>
        </w:tc>
        <w:tc>
          <w:tcPr>
            <w:tcW w:w="4677" w:type="dxa"/>
          </w:tcPr>
          <w:p w:rsidR="005A397D" w:rsidRPr="00892E28" w:rsidRDefault="00897EE2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5A397D" w:rsidRPr="00892E28">
                <w:rPr>
                  <w:rFonts w:ascii="Times New Roman" w:hAnsi="Times New Roman"/>
                  <w:sz w:val="24"/>
                  <w:szCs w:val="24"/>
                </w:rPr>
                <w:t>Министерство строительства и жилищной политики Камчатского края</w:t>
              </w:r>
            </w:hyperlink>
          </w:p>
        </w:tc>
      </w:tr>
      <w:tr w:rsidR="005A397D" w:rsidRPr="00892E28" w:rsidTr="006F079C">
        <w:tc>
          <w:tcPr>
            <w:tcW w:w="576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528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77" w:type="dxa"/>
          </w:tcPr>
          <w:p w:rsidR="005A397D" w:rsidRPr="00892E28" w:rsidRDefault="00897EE2" w:rsidP="009A5185">
            <w:pPr>
              <w:suppressAutoHyphens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5A397D" w:rsidRPr="00892E28">
                <w:rPr>
                  <w:rFonts w:ascii="Times New Roman" w:hAnsi="Times New Roman"/>
                  <w:sz w:val="24"/>
                  <w:szCs w:val="24"/>
                </w:rPr>
                <w:t>Министерство спорта Камчатского края</w:t>
              </w:r>
            </w:hyperlink>
            <w:r w:rsidR="005A397D" w:rsidRPr="00892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A397D" w:rsidRPr="00892E28" w:rsidTr="006F079C">
        <w:tc>
          <w:tcPr>
            <w:tcW w:w="576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528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4677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</w:tr>
      <w:tr w:rsidR="005A397D" w:rsidRPr="00892E28" w:rsidTr="006F079C">
        <w:tc>
          <w:tcPr>
            <w:tcW w:w="576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528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Опека и попечительство несовершеннолетних граждан</w:t>
            </w:r>
          </w:p>
        </w:tc>
        <w:tc>
          <w:tcPr>
            <w:tcW w:w="4677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</w:tr>
      <w:tr w:rsidR="005A397D" w:rsidRPr="00892E28" w:rsidTr="006F079C">
        <w:tc>
          <w:tcPr>
            <w:tcW w:w="576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528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Архивное дело</w:t>
            </w:r>
          </w:p>
        </w:tc>
        <w:tc>
          <w:tcPr>
            <w:tcW w:w="4677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28">
              <w:rPr>
                <w:rFonts w:ascii="Times New Roman" w:hAnsi="Times New Roman"/>
                <w:sz w:val="24"/>
                <w:szCs w:val="24"/>
              </w:rPr>
              <w:t>Агентство записи актов гражданского состояния и архивного дела Камчатского края</w:t>
            </w:r>
          </w:p>
        </w:tc>
      </w:tr>
      <w:tr w:rsidR="005A397D" w:rsidRPr="00892E28" w:rsidTr="006F079C">
        <w:trPr>
          <w:trHeight w:val="1361"/>
        </w:trPr>
        <w:tc>
          <w:tcPr>
            <w:tcW w:w="576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528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административно-хозяйственная и вспомогательная, деятельность по обеспечению </w:t>
            </w:r>
            <w:r w:rsidRPr="00DF09C0">
              <w:rPr>
                <w:rFonts w:ascii="Times New Roman" w:hAnsi="Times New Roman"/>
                <w:sz w:val="24"/>
                <w:szCs w:val="24"/>
              </w:rPr>
              <w:t>функционирования органов государственной власти</w:t>
            </w:r>
          </w:p>
        </w:tc>
        <w:tc>
          <w:tcPr>
            <w:tcW w:w="4677" w:type="dxa"/>
          </w:tcPr>
          <w:p w:rsidR="005A397D" w:rsidRPr="00892E28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036">
              <w:rPr>
                <w:rFonts w:ascii="Times New Roman" w:hAnsi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</w:tr>
      <w:tr w:rsidR="005A397D" w:rsidRPr="00892E28" w:rsidTr="006F079C">
        <w:trPr>
          <w:trHeight w:val="510"/>
        </w:trPr>
        <w:tc>
          <w:tcPr>
            <w:tcW w:w="576" w:type="dxa"/>
          </w:tcPr>
          <w:p w:rsidR="005A397D" w:rsidRPr="00AD79FD" w:rsidRDefault="005A397D" w:rsidP="009A5185">
            <w:pPr>
              <w:suppressAutoHyphens/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9FD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528" w:type="dxa"/>
          </w:tcPr>
          <w:p w:rsidR="005A397D" w:rsidRPr="00AD79FD" w:rsidRDefault="005A397D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79FD">
              <w:rPr>
                <w:rFonts w:ascii="Times New Roman" w:hAnsi="Times New Roman"/>
                <w:sz w:val="24"/>
                <w:szCs w:val="24"/>
              </w:rPr>
              <w:t>Торговая деятельность</w:t>
            </w:r>
          </w:p>
        </w:tc>
        <w:tc>
          <w:tcPr>
            <w:tcW w:w="4677" w:type="dxa"/>
          </w:tcPr>
          <w:p w:rsidR="005A397D" w:rsidRPr="00AD79FD" w:rsidRDefault="00897EE2" w:rsidP="009A5185">
            <w:pPr>
              <w:suppressAutoHyphens/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5A397D" w:rsidRPr="00AD79FD">
                <w:rPr>
                  <w:rFonts w:ascii="Times New Roman" w:hAnsi="Times New Roman"/>
                  <w:sz w:val="24"/>
                  <w:szCs w:val="24"/>
                </w:rPr>
                <w:t>Министерство экономического развития Камчатского края</w:t>
              </w:r>
            </w:hyperlink>
          </w:p>
        </w:tc>
      </w:tr>
    </w:tbl>
    <w:p w:rsidR="005A397D" w:rsidRPr="00627681" w:rsidRDefault="005A397D" w:rsidP="006F07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36CF">
        <w:rPr>
          <w:rFonts w:ascii="Times New Roman" w:hAnsi="Times New Roman"/>
          <w:sz w:val="28"/>
          <w:szCs w:val="28"/>
        </w:rPr>
        <w:t>».</w:t>
      </w:r>
    </w:p>
    <w:sectPr w:rsidR="005A397D" w:rsidRPr="00627681" w:rsidSect="006F079C">
      <w:headerReference w:type="default" r:id="rId29"/>
      <w:pgSz w:w="11906" w:h="16838"/>
      <w:pgMar w:top="993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FF5" w:rsidRDefault="00531FF5" w:rsidP="00531FF5">
      <w:pPr>
        <w:spacing w:after="0" w:line="240" w:lineRule="auto"/>
      </w:pPr>
      <w:r>
        <w:separator/>
      </w:r>
    </w:p>
  </w:endnote>
  <w:endnote w:type="continuationSeparator" w:id="0">
    <w:p w:rsidR="00531FF5" w:rsidRDefault="00531FF5" w:rsidP="0053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FF5" w:rsidRDefault="00531FF5" w:rsidP="00531FF5">
      <w:pPr>
        <w:spacing w:after="0" w:line="240" w:lineRule="auto"/>
      </w:pPr>
      <w:r>
        <w:separator/>
      </w:r>
    </w:p>
  </w:footnote>
  <w:footnote w:type="continuationSeparator" w:id="0">
    <w:p w:rsidR="00531FF5" w:rsidRDefault="00531FF5" w:rsidP="0053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51548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774E7" w:rsidRPr="00517321" w:rsidRDefault="005358B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17321">
          <w:rPr>
            <w:rFonts w:ascii="Times New Roman" w:hAnsi="Times New Roman"/>
            <w:sz w:val="28"/>
            <w:szCs w:val="28"/>
          </w:rPr>
          <w:fldChar w:fldCharType="begin"/>
        </w:r>
        <w:r w:rsidRPr="0051732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17321">
          <w:rPr>
            <w:rFonts w:ascii="Times New Roman" w:hAnsi="Times New Roman"/>
            <w:sz w:val="28"/>
            <w:szCs w:val="28"/>
          </w:rPr>
          <w:fldChar w:fldCharType="separate"/>
        </w:r>
        <w:r w:rsidR="00897EE2">
          <w:rPr>
            <w:rFonts w:ascii="Times New Roman" w:hAnsi="Times New Roman"/>
            <w:noProof/>
            <w:sz w:val="28"/>
            <w:szCs w:val="28"/>
          </w:rPr>
          <w:t>2</w:t>
        </w:r>
        <w:r w:rsidRPr="0051732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1A1F"/>
    <w:multiLevelType w:val="hybridMultilevel"/>
    <w:tmpl w:val="741E3856"/>
    <w:lvl w:ilvl="0" w:tplc="3CEC97C8">
      <w:start w:val="12"/>
      <w:numFmt w:val="decimal"/>
      <w:suff w:val="space"/>
      <w:lvlText w:val="%1)"/>
      <w:lvlJc w:val="left"/>
      <w:pPr>
        <w:ind w:left="166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0EEA4B15"/>
    <w:multiLevelType w:val="hybridMultilevel"/>
    <w:tmpl w:val="3AD8EA90"/>
    <w:lvl w:ilvl="0" w:tplc="720C9F78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A20651"/>
    <w:multiLevelType w:val="hybridMultilevel"/>
    <w:tmpl w:val="4C70DE3A"/>
    <w:lvl w:ilvl="0" w:tplc="4112D20A">
      <w:start w:val="1"/>
      <w:numFmt w:val="decimal"/>
      <w:suff w:val="space"/>
      <w:lvlText w:val="%1)"/>
      <w:lvlJc w:val="left"/>
      <w:pPr>
        <w:ind w:left="1780" w:hanging="503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0884371"/>
    <w:multiLevelType w:val="hybridMultilevel"/>
    <w:tmpl w:val="190088A2"/>
    <w:lvl w:ilvl="0" w:tplc="75F47112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EC327F"/>
    <w:multiLevelType w:val="hybridMultilevel"/>
    <w:tmpl w:val="8716EE84"/>
    <w:lvl w:ilvl="0" w:tplc="F3E64BB4">
      <w:start w:val="1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087302D"/>
    <w:multiLevelType w:val="hybridMultilevel"/>
    <w:tmpl w:val="D0A28F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7F41858"/>
    <w:multiLevelType w:val="hybridMultilevel"/>
    <w:tmpl w:val="6254D0BA"/>
    <w:lvl w:ilvl="0" w:tplc="59B84DD6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3EEC"/>
    <w:rsid w:val="00017053"/>
    <w:rsid w:val="000717AA"/>
    <w:rsid w:val="000C7514"/>
    <w:rsid w:val="000D577A"/>
    <w:rsid w:val="000E1A62"/>
    <w:rsid w:val="00106D0B"/>
    <w:rsid w:val="00134F13"/>
    <w:rsid w:val="001779EA"/>
    <w:rsid w:val="001B1D5E"/>
    <w:rsid w:val="001F4943"/>
    <w:rsid w:val="002104E1"/>
    <w:rsid w:val="002237E2"/>
    <w:rsid w:val="002431F4"/>
    <w:rsid w:val="00257AE4"/>
    <w:rsid w:val="0027749A"/>
    <w:rsid w:val="00283297"/>
    <w:rsid w:val="002924E8"/>
    <w:rsid w:val="002C535A"/>
    <w:rsid w:val="002C592B"/>
    <w:rsid w:val="002D26B4"/>
    <w:rsid w:val="002E3D3E"/>
    <w:rsid w:val="002F68EE"/>
    <w:rsid w:val="00300AB4"/>
    <w:rsid w:val="003233BC"/>
    <w:rsid w:val="00326C2C"/>
    <w:rsid w:val="00327762"/>
    <w:rsid w:val="00344335"/>
    <w:rsid w:val="003471C9"/>
    <w:rsid w:val="003640CE"/>
    <w:rsid w:val="0036701E"/>
    <w:rsid w:val="003673EC"/>
    <w:rsid w:val="00380815"/>
    <w:rsid w:val="003D3F00"/>
    <w:rsid w:val="004503F6"/>
    <w:rsid w:val="00486798"/>
    <w:rsid w:val="00491EA3"/>
    <w:rsid w:val="00493D42"/>
    <w:rsid w:val="004A0024"/>
    <w:rsid w:val="004A1992"/>
    <w:rsid w:val="004C007C"/>
    <w:rsid w:val="004E7AE1"/>
    <w:rsid w:val="00504FD5"/>
    <w:rsid w:val="00513393"/>
    <w:rsid w:val="00531FF5"/>
    <w:rsid w:val="005358BF"/>
    <w:rsid w:val="00555216"/>
    <w:rsid w:val="005573D2"/>
    <w:rsid w:val="00576071"/>
    <w:rsid w:val="005A397D"/>
    <w:rsid w:val="005C45AE"/>
    <w:rsid w:val="005F53AE"/>
    <w:rsid w:val="00603219"/>
    <w:rsid w:val="006135AE"/>
    <w:rsid w:val="00620120"/>
    <w:rsid w:val="00627681"/>
    <w:rsid w:val="0064778A"/>
    <w:rsid w:val="0065261A"/>
    <w:rsid w:val="006C5D13"/>
    <w:rsid w:val="006D418E"/>
    <w:rsid w:val="006F079C"/>
    <w:rsid w:val="006F2BA2"/>
    <w:rsid w:val="00771590"/>
    <w:rsid w:val="00775E63"/>
    <w:rsid w:val="007B5770"/>
    <w:rsid w:val="007C3FA9"/>
    <w:rsid w:val="007F03C5"/>
    <w:rsid w:val="008038AC"/>
    <w:rsid w:val="00834B99"/>
    <w:rsid w:val="00852AB6"/>
    <w:rsid w:val="00862191"/>
    <w:rsid w:val="00866A34"/>
    <w:rsid w:val="0087446B"/>
    <w:rsid w:val="00897EE2"/>
    <w:rsid w:val="008B16E4"/>
    <w:rsid w:val="008C6C3D"/>
    <w:rsid w:val="008E17BB"/>
    <w:rsid w:val="008E6C89"/>
    <w:rsid w:val="00901686"/>
    <w:rsid w:val="00925203"/>
    <w:rsid w:val="009B6794"/>
    <w:rsid w:val="009E471F"/>
    <w:rsid w:val="00A155CE"/>
    <w:rsid w:val="00A15E0F"/>
    <w:rsid w:val="00A17538"/>
    <w:rsid w:val="00A40D13"/>
    <w:rsid w:val="00A502DA"/>
    <w:rsid w:val="00A522B2"/>
    <w:rsid w:val="00AA2548"/>
    <w:rsid w:val="00AA35CD"/>
    <w:rsid w:val="00AC71FE"/>
    <w:rsid w:val="00AD3C02"/>
    <w:rsid w:val="00B135F8"/>
    <w:rsid w:val="00B14382"/>
    <w:rsid w:val="00B317F0"/>
    <w:rsid w:val="00B853B7"/>
    <w:rsid w:val="00B90C58"/>
    <w:rsid w:val="00BF309C"/>
    <w:rsid w:val="00BF4136"/>
    <w:rsid w:val="00C1705F"/>
    <w:rsid w:val="00C22862"/>
    <w:rsid w:val="00C24F18"/>
    <w:rsid w:val="00C32AF6"/>
    <w:rsid w:val="00C34D41"/>
    <w:rsid w:val="00C42FBC"/>
    <w:rsid w:val="00C55BC8"/>
    <w:rsid w:val="00C57BFC"/>
    <w:rsid w:val="00CB2F53"/>
    <w:rsid w:val="00D86612"/>
    <w:rsid w:val="00DC3364"/>
    <w:rsid w:val="00DD3618"/>
    <w:rsid w:val="00DE26DC"/>
    <w:rsid w:val="00E90552"/>
    <w:rsid w:val="00EA1A4E"/>
    <w:rsid w:val="00ED47F3"/>
    <w:rsid w:val="00ED738C"/>
    <w:rsid w:val="00EE0580"/>
    <w:rsid w:val="00EF763F"/>
    <w:rsid w:val="00F072F8"/>
    <w:rsid w:val="00F43654"/>
    <w:rsid w:val="00F436E4"/>
    <w:rsid w:val="00F47F39"/>
    <w:rsid w:val="00F80F61"/>
    <w:rsid w:val="00FD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B6DD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219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0717AA"/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0717AA"/>
    <w:pPr>
      <w:ind w:left="720"/>
      <w:contextualSpacing/>
    </w:pPr>
  </w:style>
  <w:style w:type="paragraph" w:customStyle="1" w:styleId="ConsPlusNormal">
    <w:name w:val="ConsPlusNormal"/>
    <w:rsid w:val="006D4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</w:rPr>
  </w:style>
  <w:style w:type="table" w:customStyle="1" w:styleId="33">
    <w:name w:val="Сетка таблицы3"/>
    <w:basedOn w:val="a1"/>
    <w:next w:val="af0"/>
    <w:uiPriority w:val="39"/>
    <w:rsid w:val="005A397D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E6C8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minzkh" TargetMode="External"/><Relationship Id="rId13" Type="http://schemas.openxmlformats.org/officeDocument/2006/relationships/hyperlink" Target="http://www.kamgov.ru/mincult" TargetMode="External"/><Relationship Id="rId18" Type="http://schemas.openxmlformats.org/officeDocument/2006/relationships/hyperlink" Target="http://www.kamgov.ru/minfin" TargetMode="External"/><Relationship Id="rId26" Type="http://schemas.openxmlformats.org/officeDocument/2006/relationships/hyperlink" Target="http://www.kamgov.ru/minstro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amgov.ru/mineco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kamgov.ru/minprir" TargetMode="External"/><Relationship Id="rId17" Type="http://schemas.openxmlformats.org/officeDocument/2006/relationships/hyperlink" Target="http://www.kamgov.ru/minfin" TargetMode="External"/><Relationship Id="rId25" Type="http://schemas.openxmlformats.org/officeDocument/2006/relationships/hyperlink" Target="http://www.kamgov.ru/minstro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amgov.ru/minselhoz" TargetMode="External"/><Relationship Id="rId20" Type="http://schemas.openxmlformats.org/officeDocument/2006/relationships/hyperlink" Target="http://www.kamgov.ru/mingosim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mgov.ru/agles" TargetMode="External"/><Relationship Id="rId24" Type="http://schemas.openxmlformats.org/officeDocument/2006/relationships/hyperlink" Target="http://www.kamgov.ru/minzk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amgov.ru/minobraz" TargetMode="External"/><Relationship Id="rId23" Type="http://schemas.openxmlformats.org/officeDocument/2006/relationships/hyperlink" Target="http://www.kamgov.ru/minsp" TargetMode="External"/><Relationship Id="rId28" Type="http://schemas.openxmlformats.org/officeDocument/2006/relationships/hyperlink" Target="http://www.kamgov.ru/minecon" TargetMode="External"/><Relationship Id="rId10" Type="http://schemas.openxmlformats.org/officeDocument/2006/relationships/hyperlink" Target="http://www.kamgov.ru/minprir" TargetMode="External"/><Relationship Id="rId19" Type="http://schemas.openxmlformats.org/officeDocument/2006/relationships/hyperlink" Target="http://www.kamgov.ru/mintran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amgov.ru/minprir" TargetMode="External"/><Relationship Id="rId14" Type="http://schemas.openxmlformats.org/officeDocument/2006/relationships/hyperlink" Target="http://www.kamgov.ru/minzdrav" TargetMode="External"/><Relationship Id="rId22" Type="http://schemas.openxmlformats.org/officeDocument/2006/relationships/hyperlink" Target="http://www.kamgov.ru/minecon" TargetMode="External"/><Relationship Id="rId27" Type="http://schemas.openxmlformats.org/officeDocument/2006/relationships/hyperlink" Target="http://www.kamgov.ru/minspor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3473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Шаманаева Елена Михайловна</cp:lastModifiedBy>
  <cp:revision>79</cp:revision>
  <cp:lastPrinted>2024-10-02T01:40:00Z</cp:lastPrinted>
  <dcterms:created xsi:type="dcterms:W3CDTF">2023-05-02T08:03:00Z</dcterms:created>
  <dcterms:modified xsi:type="dcterms:W3CDTF">2024-11-05T22:28:00Z</dcterms:modified>
</cp:coreProperties>
</file>