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4D5B5D" w:rsidRDefault="004D5B5D" w:rsidP="004D5B5D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перечня должностей государственной гражданской службы Камчатского края в Министерстве развития гражданского общества Камчатского края, замещение которых связано с коррупционными рисками</w:t>
            </w:r>
          </w:p>
        </w:tc>
      </w:tr>
    </w:tbl>
    <w:p w:rsidR="004E00B2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Default="00B97DBC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5D" w:rsidRPr="004D5B5D" w:rsidRDefault="00A74173" w:rsidP="004D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связи с изменением структуры исполнительных органов Камчатского края в </w:t>
      </w:r>
      <w:r w:rsidR="00162029" w:rsidRPr="000225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соответствии с </w:t>
      </w:r>
      <w:r w:rsidR="00181C6A" w:rsidRPr="000225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постановлени</w:t>
      </w:r>
      <w:r w:rsidR="00162029" w:rsidRPr="000225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ем</w:t>
      </w:r>
      <w:r w:rsidR="00181C6A" w:rsidRPr="000225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Губернатора Камчатского края от 04.11.2023 № 49 «Об изменении структуры исполнительных органов Камчатского края»</w:t>
      </w:r>
      <w:r w:rsidRPr="000225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="000D2375" w:rsidRPr="0002259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>В целях реализации статей 8, 8</w:t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vertAlign w:val="superscript"/>
          <w:lang w:eastAsia="ru-RU"/>
        </w:rPr>
        <w:t>1</w:t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 xml:space="preserve"> , 12 Федерального закона от 25.12.2008 № 273-ФЗ </w:t>
      </w:r>
      <w:r w:rsidR="00022596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br/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 xml:space="preserve">«О противодействии коррупции», статьи 2 Федерального закона от 03.12.2012 </w:t>
      </w:r>
      <w:r w:rsidR="00022596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br/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>№ 230-ФЗ «О контроле за соответствием расходов лиц, замещающих государственные должности, и иных лиц их доходам», статей 20 и 20</w:t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vertAlign w:val="superscript"/>
          <w:lang w:eastAsia="ru-RU"/>
        </w:rPr>
        <w:t>1</w:t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 xml:space="preserve"> Федерального закона от 27.07.2004 № 79-ФЗ «О государственной гражданской службе Российской Федерации», в целях обеспечения исполнения Указов Президента Российской Федерации от 18.05.2009 № 557 «Об утверждении перечня должностей федеральной государственной службы, при замещением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 w:rsidR="00022596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 xml:space="preserve">) и несовершеннолетних детей», </w:t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 xml:space="preserve">от 21.07.2010 № 925 «О мерах по реализации отдельных положений Федерального закона «О противодействии коррупции», статей 13 и 14 Закона Камчатского края от 20.11.2013 № 343 «О государственной гражданской службе Камчатского края», постановления Губернатора Камчатского края </w:t>
      </w:r>
      <w:r w:rsidR="00022596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br/>
      </w:r>
      <w:r w:rsidR="004D5B5D" w:rsidRPr="00022596"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  <w:t>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:rsidR="00B97DBC" w:rsidRDefault="00B97DBC" w:rsidP="004D5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22596" w:rsidRDefault="00022596" w:rsidP="004D5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22596" w:rsidRPr="00363668" w:rsidRDefault="00022596" w:rsidP="004D5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549E8" w:rsidRPr="004549E8" w:rsidRDefault="00F76EF9" w:rsidP="0018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18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Утвердить перечень конкретных должностей государственной гражданской службы Камчатского края в Министерстве развития гражданского общества Камчатского края, замещение которых связано с коррупционными рисками (далее – </w:t>
      </w:r>
      <w:r w:rsid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Министерство, </w:t>
      </w: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Перечень конкретных должностей), согласно приложению 1 </w:t>
      </w:r>
      <w:r w:rsid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настоящему приказу.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Установить, что лица, отнесенные к высшей группе должностей государственной гражданской службы Камчатского края в Министерстве, а также лица, согласно Перечню конкретных должностей в приложении 1 к настоящему приказу, замещающие должности государственной гражданской службы Камчатского края в Министерстве, обязаны ежегодно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полученные за календарный год, предшествующий году представления сведений (с 1 января </w:t>
      </w:r>
      <w:r w:rsid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31 декабря).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Антоновой А.А., референту отдела правового и финансового обеспечения Министерства: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ознакомить заинтересованных государственных гражданских служащих Министерства с настоящим приказом и Перечнем конкретных должностей, замещение которых связано с коррупционными рисками.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организовать систематическое проведение оценок коррупционных рисков, возникающих при реализации Министерством своих функций, и внесение изменений в Перечень конкретных должностей в течение 5 рабочих дней со дня выявления таких рисков, а также в течение 5 рабочих дней ознакомить заинтересованных государственных гражданских служащих Министерства с изменениями, вносимыми в настоящий приказ.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Установить, что государственный гражданский служащий, замещавший в Министерстве должность, при замещении которой он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течение двух лет со дня увольнения с государственной гражданской службы Камчатского края: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интересов, которое дается в порядке, установленном Положением о комиссиях по соблюдению требований к служебному поведению </w:t>
      </w: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на основании обращения по форме согласно приложению 2 к настоящему приказу;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 с соблюдением законодательства Российской Федерации о государственной тайне.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Антоновой А.А., референту отдела правового и финансового обеспечения Министерства обеспечить: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Министерства, замещавшего должность, указанную в части 2 настоящего приказа, полномочия представителя нанимателя в отношении которого выполняет Министр развития гражданского общества Камчатского края, или включенную в Перечень конкретных должностей,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 форме согласно приложению 3 к настоящему приказу;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учет уведомлений, выдаваемых государственным гражданским служащим, указанным в пункте 1 настоящей части, при их увольнении, вести в журнале по форме согласно приложению 4 к настоящему приказу.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6. Признать утратившим силу приказ Министерства развития гражданского общества</w:t>
      </w:r>
      <w:r w:rsid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молодежи Камчатского края от </w:t>
      </w:r>
      <w:r w:rsidR="00201D51"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</w:t>
      </w:r>
      <w:r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201D51"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02</w:t>
      </w:r>
      <w:r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201D51"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201D51"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44</w:t>
      </w:r>
      <w:r w:rsidRP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-П «Об</w:t>
      </w: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утверждении перечня должностей государственной гражданской службы Камчатского края в Министерстве развития гражданского общества</w:t>
      </w:r>
      <w:r w:rsid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bookmarkStart w:id="1" w:name="_GoBack"/>
      <w:r w:rsid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молодежи</w:t>
      </w:r>
      <w:bookmarkEnd w:id="1"/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края, замещение которых связано с коррупционными рисками». </w:t>
      </w:r>
    </w:p>
    <w:p w:rsidR="00022596" w:rsidRPr="00022596" w:rsidRDefault="00022596" w:rsidP="00022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7. Настоящий приказ вступает в силу после дня</w:t>
      </w:r>
      <w:r w:rsidR="00201D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его официального опубликования.</w:t>
      </w:r>
    </w:p>
    <w:p w:rsidR="00181C6A" w:rsidRDefault="00181C6A" w:rsidP="0018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D51" w:rsidRDefault="00201D51" w:rsidP="0018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A58" w:rsidRDefault="00D33A58" w:rsidP="0018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4695"/>
        <w:gridCol w:w="2423"/>
      </w:tblGrid>
      <w:tr w:rsidR="0046569C" w:rsidTr="00B97DBC">
        <w:trPr>
          <w:trHeight w:val="2129"/>
        </w:trPr>
        <w:tc>
          <w:tcPr>
            <w:tcW w:w="318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6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3C54B4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B97DBC" w:rsidRDefault="00B97D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97DBC" w:rsidRPr="00672FC8" w:rsidRDefault="00B97DBC" w:rsidP="00B97DBC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181C6A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к приказу Министерства</w:t>
      </w:r>
    </w:p>
    <w:p w:rsidR="00B97DBC" w:rsidRDefault="00B97DBC" w:rsidP="00B97DBC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97DBC" w:rsidTr="00F16593">
        <w:tc>
          <w:tcPr>
            <w:tcW w:w="414" w:type="dxa"/>
            <w:hideMark/>
          </w:tcPr>
          <w:p w:rsidR="00B97DBC" w:rsidRDefault="00B97DBC" w:rsidP="00F1659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97DBC" w:rsidRDefault="00B97DBC" w:rsidP="00F1659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97DBC" w:rsidRDefault="00B97DBC" w:rsidP="00F1659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97DBC" w:rsidRDefault="00B97DBC" w:rsidP="00F1659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97DBC" w:rsidRDefault="00B97DBC" w:rsidP="00B9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C" w:rsidRDefault="00B97DBC" w:rsidP="00B9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96" w:rsidRPr="00022596" w:rsidRDefault="00022596" w:rsidP="00022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Перечень</w:t>
      </w:r>
    </w:p>
    <w:p w:rsidR="00022596" w:rsidRPr="00022596" w:rsidRDefault="00022596" w:rsidP="00022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конкретных должностей государственной гражданской службы Камчатского края в Министерстве развития гражданского общества </w:t>
      </w:r>
    </w:p>
    <w:p w:rsidR="00022596" w:rsidRPr="00201D51" w:rsidRDefault="00022596" w:rsidP="00022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Камчатского края, замещение которых связано с коррупционными рисками</w:t>
      </w:r>
    </w:p>
    <w:p w:rsidR="00022596" w:rsidRPr="00022596" w:rsidRDefault="00022596" w:rsidP="0002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96" w:rsidRPr="00022596" w:rsidRDefault="00022596" w:rsidP="000225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 и финансового обеспечения:</w:t>
      </w:r>
    </w:p>
    <w:p w:rsidR="00022596" w:rsidRPr="00022596" w:rsidRDefault="00022596" w:rsidP="000225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начальник;</w:t>
      </w:r>
    </w:p>
    <w:p w:rsidR="00022596" w:rsidRPr="00022596" w:rsidRDefault="00022596" w:rsidP="000225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референт;</w:t>
      </w:r>
    </w:p>
    <w:p w:rsidR="00022596" w:rsidRPr="00022596" w:rsidRDefault="00022596" w:rsidP="000225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референт;</w:t>
      </w:r>
    </w:p>
    <w:p w:rsidR="00022596" w:rsidRPr="00022596" w:rsidRDefault="00022596" w:rsidP="000225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референт;</w:t>
      </w:r>
    </w:p>
    <w:p w:rsidR="00022596" w:rsidRPr="00022596" w:rsidRDefault="00022596" w:rsidP="000225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консультант.</w:t>
      </w:r>
    </w:p>
    <w:p w:rsidR="00022596" w:rsidRPr="00022596" w:rsidRDefault="00022596" w:rsidP="000225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 по работе с некоммерческими организациями и по делам казачества:</w:t>
      </w:r>
    </w:p>
    <w:p w:rsidR="00022596" w:rsidRPr="00022596" w:rsidRDefault="00022596" w:rsidP="000225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начальник;</w:t>
      </w:r>
    </w:p>
    <w:p w:rsidR="00022596" w:rsidRPr="00022596" w:rsidRDefault="00022596" w:rsidP="000225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заместитель начальника;</w:t>
      </w:r>
    </w:p>
    <w:p w:rsidR="00022596" w:rsidRPr="00022596" w:rsidRDefault="00022596" w:rsidP="000225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референт;</w:t>
      </w:r>
    </w:p>
    <w:p w:rsidR="00022596" w:rsidRPr="00022596" w:rsidRDefault="00022596" w:rsidP="0002259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главный специалист-эксперт. </w:t>
      </w:r>
    </w:p>
    <w:p w:rsidR="00022596" w:rsidRPr="00022596" w:rsidRDefault="00022596" w:rsidP="000225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 по работе с коренными и малочисленными народами Севера:</w:t>
      </w:r>
    </w:p>
    <w:p w:rsidR="00022596" w:rsidRPr="00022596" w:rsidRDefault="00022596" w:rsidP="000225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начальник;</w:t>
      </w:r>
    </w:p>
    <w:p w:rsidR="00022596" w:rsidRPr="00022596" w:rsidRDefault="00022596" w:rsidP="000225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референт;</w:t>
      </w:r>
    </w:p>
    <w:p w:rsidR="00022596" w:rsidRPr="00022596" w:rsidRDefault="00022596" w:rsidP="000225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главный специалист-эксперт. </w:t>
      </w:r>
    </w:p>
    <w:p w:rsidR="00022596" w:rsidRDefault="00022596" w:rsidP="0002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Перечне конкретных должностей содержится 12 должностей.</w:t>
      </w:r>
    </w:p>
    <w:p w:rsidR="00022596" w:rsidRDefault="00022596" w:rsidP="0002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596" w:rsidRPr="00022596" w:rsidRDefault="00022596" w:rsidP="0002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6A" w:rsidRPr="00672FC8" w:rsidRDefault="00181C6A" w:rsidP="00181C6A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приказу Министерства</w:t>
      </w:r>
    </w:p>
    <w:p w:rsidR="00181C6A" w:rsidRDefault="00181C6A" w:rsidP="00181C6A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181C6A" w:rsidTr="00BA4F01">
        <w:tc>
          <w:tcPr>
            <w:tcW w:w="414" w:type="dxa"/>
            <w:hideMark/>
          </w:tcPr>
          <w:p w:rsidR="00181C6A" w:rsidRDefault="00181C6A" w:rsidP="00BA4F01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181C6A" w:rsidRDefault="00181C6A" w:rsidP="00BA4F01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181C6A" w:rsidRDefault="00181C6A" w:rsidP="00BA4F01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181C6A" w:rsidRDefault="00181C6A" w:rsidP="00BA4F01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81C6A" w:rsidRDefault="00181C6A" w:rsidP="00181C6A">
      <w:pPr>
        <w:spacing w:after="0" w:line="240" w:lineRule="auto"/>
        <w:jc w:val="center"/>
      </w:pPr>
    </w:p>
    <w:p w:rsidR="00181C6A" w:rsidRDefault="00181C6A" w:rsidP="00181C6A"/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022596">
        <w:rPr>
          <w:rFonts w:ascii="Times New Roman" w:eastAsia="Calibri" w:hAnsi="Times New Roman" w:cs="Times New Roman"/>
          <w:iCs/>
          <w:color w:val="404040"/>
          <w:lang w:eastAsia="ru-RU"/>
        </w:rPr>
        <w:t>Форма обращения о получении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022596">
        <w:rPr>
          <w:rFonts w:ascii="Times New Roman" w:eastAsia="Calibri" w:hAnsi="Times New Roman" w:cs="Times New Roman"/>
          <w:iCs/>
          <w:color w:val="404040"/>
          <w:lang w:eastAsia="ru-RU"/>
        </w:rPr>
        <w:t>согласия на заключение трудового/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022596">
        <w:rPr>
          <w:rFonts w:ascii="Times New Roman" w:eastAsia="Calibri" w:hAnsi="Times New Roman" w:cs="Times New Roman"/>
          <w:iCs/>
          <w:color w:val="404040"/>
          <w:lang w:eastAsia="ru-RU"/>
        </w:rPr>
        <w:t>гражданско-правового договора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022596">
        <w:rPr>
          <w:rFonts w:ascii="Times New Roman" w:eastAsia="Calibri" w:hAnsi="Times New Roman" w:cs="Times New Roman"/>
          <w:iCs/>
          <w:color w:val="404040"/>
          <w:lang w:eastAsia="ru-RU"/>
        </w:rPr>
        <w:t>(гражданско-правовых договоров)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404040"/>
        </w:rPr>
      </w:pP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комиссию по соблюдению требований к служебному 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поведению государственных гражданских служащих 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Камчатского края и урегулированию конфликта интересов 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Министерстве развития гражданского общества 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Камчатского края  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от______________________________________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(фамилия, имя, отчество гражданина/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государственного гражданского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служащего Камчатского края/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дата рождения, адрес места жительства,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контактный телефон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ПОЛУЧЕНИИ СОГЛАСИЯ НА ЗАКЛЮЧЕНИЕ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ТРУДОВОГО / ГРАЖДАНСКО-ПРАВОВОГО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(ГРАЖДАНСКО-ПРАВОВЫХ ДОГОВОРОВ) </w:t>
      </w:r>
      <w:r w:rsidRPr="0002259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частью 1 статьи 12 Федерального закона от 25.12.2008 N  273-ФЗ                             «О  противодействии коррупции» прошу дать согласие комиссии  по соблюдению требований к служебному поведению   государственных   гражданских   служащих   Камчатского  края  и урегулированию конфликта интересов (в Министерства развития гражданского общества Камчатского края</w:t>
      </w:r>
      <w:r w:rsidRPr="000225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замещение на условиях трудового договора, заключаемого на___________________________________________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срок действия трудового договора)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коммерческой, некоммерческой организации)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местонахождение организации: __________________________________________,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почтовый адрес и юридический адрес)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электронная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должность______________________________________________________________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(указывается полное наименование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должности с указанием структурного подразделения)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направления поручаемой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работы:_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или выполнение в______________________________________________________,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коммерческой, некоммерческой организации)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местонахождение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почтовый адрес и юридический адрес)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 (оказание услуг) по______________________________________________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(нужное </w:t>
      </w:r>
      <w:proofErr w:type="gramStart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подчеркнуть)   </w:t>
      </w:r>
      <w:proofErr w:type="gramEnd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(перечисляются работы (услуги), выполняемые в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коммерческой, некоммерческой организации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(оказываемые коммерческой, некоммерческой организации) на условиях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гражданско-правового договора (гражданско-правовых договоров)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течение   месяца   стоимостью   более  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100  тыс.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на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условиях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гражданско-правого договора гражданско-правовых договоров),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заключаемого (заключаемых) на__________________________________________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(нужное подчеркнуть) (указывается срок действия гражданско-правового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договора (гражданско-правовых договоров),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сумма оплаты за выполнение (оказание) по гражданско-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правовому  договору</w:t>
      </w:r>
      <w:proofErr w:type="gramEnd"/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(гражданско-правовым договорам) работ (услуг) составит________________.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последних  двух  лет  до  дня  увольнения с государственной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Камчатского края (дата увольнения) замещал/а   должности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замещаемые должности государственной гражданской службы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  края</w:t>
      </w:r>
      <w:proofErr w:type="gramEnd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;  должностные (служебные) обязанности, исполняемые во время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замещения должности государственной гражданской службы Камчатского края)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время замещения мной должности______________________________________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(указывается полное наименование должности государственной гражданской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службы Камчатского края)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исполнял/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а  (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исполняю)  следующие  обязанности,  в  том  числе  связанные с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функциями государственного управления в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отношении:_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(указать наименование </w:t>
      </w:r>
      <w:proofErr w:type="gramStart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коммерческой  или</w:t>
      </w:r>
      <w:proofErr w:type="gramEnd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некоммерческой организации,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перечислить должностные обязанности, функции государственного управления)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обращению прилагаю следующие дополнительные материалы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документы: копии трудовой книжки (сведения о трудовой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деятельности), копии должностной инструкции, трудового договора,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гражданско-правового договора, приказа о приеме на работу,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иных документов, имеющих отношение к обращению)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 о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принятом комиссией  решении </w:t>
      </w:r>
      <w:r w:rsidRPr="000225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  направить  на мое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по </w:t>
      </w:r>
      <w:proofErr w:type="gramStart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(указывается адрес фактического проживания гражданина для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направления решения по почте, любой другой способ направления решения,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а также необходимые реквизиты для такого способа направления решения)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"___"______________20___ г.                      ______________________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2596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1 В соответствии с Законом Камчатского края от 03.12.2010 N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обращение о получении согласия на заключение трудового/ гражданско-правового договора (гражданско-правовых договоров) (далее - обращения)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заключения.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2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руководителем Министерства развития гражданского общества Камчатского края.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 Представление документов осуществляется по усмотрению гражданина/ государственного гражданского служащего Камчатского края.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4 Выписка из решения комиссии, заверенная подписью секретаря комиссии и печатью Министерства развития гражданского общества Камчатского края,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C6A" w:rsidRPr="00672FC8" w:rsidRDefault="00181C6A" w:rsidP="00181C6A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приказу Министерства</w:t>
      </w:r>
    </w:p>
    <w:p w:rsidR="00181C6A" w:rsidRDefault="00181C6A" w:rsidP="00181C6A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181C6A" w:rsidTr="00BA4F01">
        <w:tc>
          <w:tcPr>
            <w:tcW w:w="414" w:type="dxa"/>
            <w:hideMark/>
          </w:tcPr>
          <w:p w:rsidR="00181C6A" w:rsidRDefault="00181C6A" w:rsidP="00BA4F01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181C6A" w:rsidRDefault="00181C6A" w:rsidP="00BA4F01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181C6A" w:rsidRDefault="00181C6A" w:rsidP="00BA4F01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181C6A" w:rsidRDefault="00181C6A" w:rsidP="00BA4F01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81C6A" w:rsidRDefault="00181C6A" w:rsidP="00181C6A">
      <w:pPr>
        <w:jc w:val="center"/>
      </w:pP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2596">
        <w:rPr>
          <w:rFonts w:ascii="Times New Roman" w:eastAsia="Times New Roman" w:hAnsi="Times New Roman" w:cs="Times New Roman"/>
          <w:lang w:eastAsia="ru-RU"/>
        </w:rPr>
        <w:t>Форма уведомления об ограничениях,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2596">
        <w:rPr>
          <w:rFonts w:ascii="Times New Roman" w:eastAsia="Times New Roman" w:hAnsi="Times New Roman" w:cs="Times New Roman"/>
          <w:lang w:eastAsia="ru-RU"/>
        </w:rPr>
        <w:t>налагаемых на гражданина, замещавшего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2596">
        <w:rPr>
          <w:rFonts w:ascii="Times New Roman" w:eastAsia="Times New Roman" w:hAnsi="Times New Roman" w:cs="Times New Roman"/>
          <w:lang w:eastAsia="ru-RU"/>
        </w:rPr>
        <w:t>должность государственной гражданской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2596">
        <w:rPr>
          <w:rFonts w:ascii="Times New Roman" w:eastAsia="Times New Roman" w:hAnsi="Times New Roman" w:cs="Times New Roman"/>
          <w:lang w:eastAsia="ru-RU"/>
        </w:rPr>
        <w:t>службы Камчатского края, при заключении им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lang w:eastAsia="ru-RU"/>
        </w:rPr>
        <w:t>трудового или гражданско-правового договора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59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_______________________________________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Кому: Ф.И.О. гражданина, его должность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государственной гражданской службы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Камчатского края на день увольнения)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596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596">
        <w:rPr>
          <w:rFonts w:ascii="Times New Roman" w:eastAsia="Calibri" w:hAnsi="Times New Roman" w:cs="Times New Roman"/>
          <w:b/>
          <w:sz w:val="24"/>
          <w:szCs w:val="24"/>
        </w:rPr>
        <w:t>об ограничениях, налагаемых на гражданина, замещавшего должность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596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 гражданской службы Камчатского края 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259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0225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Министерстве развития гражданского общества 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259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Камчатского края</w:t>
      </w:r>
      <w:r w:rsidRPr="0002259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22596">
        <w:rPr>
          <w:rFonts w:ascii="Times New Roman" w:eastAsia="Calibri" w:hAnsi="Times New Roman" w:cs="Times New Roman"/>
          <w:sz w:val="16"/>
          <w:szCs w:val="16"/>
        </w:rPr>
        <w:t>(наименование исполнительного органа государственной власти Камчатского края)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596">
        <w:rPr>
          <w:rFonts w:ascii="Times New Roman" w:eastAsia="Calibri" w:hAnsi="Times New Roman" w:cs="Times New Roman"/>
          <w:b/>
          <w:sz w:val="24"/>
          <w:szCs w:val="24"/>
        </w:rPr>
        <w:t>при заключении им трудового договора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>Уважаемый (</w:t>
      </w:r>
      <w:proofErr w:type="spellStart"/>
      <w:r w:rsidRPr="00022596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022596">
        <w:rPr>
          <w:rFonts w:ascii="Times New Roman" w:eastAsia="Calibri" w:hAnsi="Times New Roman" w:cs="Times New Roman"/>
          <w:sz w:val="24"/>
          <w:szCs w:val="24"/>
        </w:rPr>
        <w:t>) __________________!</w:t>
      </w:r>
    </w:p>
    <w:p w:rsidR="00022596" w:rsidRPr="00022596" w:rsidRDefault="00022596" w:rsidP="000225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со </w:t>
      </w:r>
      <w:hyperlink r:id="rId9" w:history="1">
        <w:r w:rsidRPr="00022596">
          <w:rPr>
            <w:rFonts w:ascii="Times New Roman" w:eastAsia="Calibri" w:hAnsi="Times New Roman" w:cs="Times New Roman"/>
            <w:sz w:val="24"/>
            <w:szCs w:val="24"/>
          </w:rPr>
          <w:t>статьей 12</w:t>
        </w:r>
      </w:hyperlink>
      <w:r w:rsidRPr="0002259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коррупции», статьей 64.1 Трудового кодекса Российской Федерации.</w:t>
      </w:r>
    </w:p>
    <w:p w:rsidR="00022596" w:rsidRPr="00022596" w:rsidRDefault="00022596" w:rsidP="000225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596">
        <w:rPr>
          <w:rFonts w:ascii="Times New Roman" w:eastAsia="Calibri" w:hAnsi="Times New Roman" w:cs="Times New Roman"/>
          <w:sz w:val="24"/>
          <w:szCs w:val="24"/>
        </w:rPr>
        <w:t xml:space="preserve">уведомляем Вас о необходимости </w:t>
      </w:r>
      <w:r w:rsidRPr="00022596">
        <w:rPr>
          <w:rFonts w:ascii="Times New Roman" w:eastAsia="Calibri" w:hAnsi="Times New Roman" w:cs="Times New Roman"/>
          <w:b/>
          <w:i/>
          <w:sz w:val="24"/>
          <w:szCs w:val="24"/>
        </w:rPr>
        <w:t>соблюдения ограничений</w:t>
      </w:r>
      <w:r w:rsidRPr="000225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22596">
        <w:rPr>
          <w:rFonts w:ascii="Times New Roman" w:eastAsia="Calibri" w:hAnsi="Times New Roman" w:cs="Times New Roman"/>
          <w:b/>
          <w:i/>
          <w:sz w:val="24"/>
          <w:szCs w:val="24"/>
        </w:rPr>
        <w:t>при заключении трудового договора</w:t>
      </w:r>
      <w:r w:rsidRPr="00022596">
        <w:rPr>
          <w:rFonts w:ascii="Times New Roman" w:eastAsia="Calibri" w:hAnsi="Times New Roman" w:cs="Times New Roman"/>
          <w:b/>
        </w:rPr>
        <w:t xml:space="preserve"> </w:t>
      </w:r>
      <w:r w:rsidRPr="00022596">
        <w:rPr>
          <w:rFonts w:ascii="Times New Roman" w:eastAsia="Calibri" w:hAnsi="Times New Roman" w:cs="Times New Roman"/>
          <w:b/>
          <w:i/>
          <w:sz w:val="24"/>
          <w:szCs w:val="24"/>
        </w:rPr>
        <w:t>(гражданско-правового договора) в течение двух лет со дня увольнения</w:t>
      </w:r>
      <w:r w:rsidRPr="000225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22596">
        <w:rPr>
          <w:rFonts w:ascii="Times New Roman" w:eastAsia="Calibri" w:hAnsi="Times New Roman" w:cs="Times New Roman"/>
          <w:sz w:val="24"/>
          <w:szCs w:val="24"/>
        </w:rPr>
        <w:t>с государственной гражданской службы Камчатского края: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3" w:name="sub_1205"/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1) замещать должность в организации на условиях трудового договора либо выполнении в данной организации работы (оказании данной организации услуги) в  течение  месяца  стоимостью более 100 000 (ста тысяч) рублей на условиях гражданско-правового   договора   (гражданско-правовых   договоров),   если отдельные  функции по государственному управлению этой организацией входили в   Ваши  должностные  (служебные)  обязанности,  с  согласия  комиссии  по соблюдению  требований  к  служебному поведению государственных гражданских служащих   Камчатского   края   и   урегулированию  конфликта  интересов  в Министерстве развития гражданского общества Камчатского края;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2)  сообщать работодателю </w:t>
      </w:r>
      <w:proofErr w:type="gramStart"/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 о</w:t>
      </w:r>
      <w:proofErr w:type="gramEnd"/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последнем месте государственной службы  (в Министерстве развития гражданского общества Камчатского края) с  соблюдением  законодательства  Российской  Федерации  о  государственной тайне. 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Несоблюдение указанных ограничений в течение 2-х лет после увольнения с государственной     службы     влечет     прекращение     трудового     или гражданско-правового договора (гражданско-правовых договоров) на выполнение работ (оказание услуг), указанного в пункте 1 настоящей части уведомления.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Неисполнение работодателем обязанности, установленной частью 4 статьи 12   Федерального   закона   от   25.12.2008   </w:t>
      </w:r>
      <w:proofErr w:type="gramStart"/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N  273</w:t>
      </w:r>
      <w:proofErr w:type="gramEnd"/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 «О противодействии коррупции»,   является   правонарушением   и   влечет   ответственность   в соответствии  со  статьей  19.29 КоАП РФ в виде наложения административного штрафа: на граждан в размере от 2 000 до 4 000 рублей, на </w:t>
      </w:r>
      <w:r w:rsidRPr="000225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должностных лиц - от  20  000  до  50  000 рублей, на юридических лиц - от 100 000 до 500 000 рублей.</w:t>
      </w:r>
    </w:p>
    <w:bookmarkEnd w:id="3"/>
    <w:p w:rsidR="00022596" w:rsidRPr="00022596" w:rsidRDefault="00022596" w:rsidP="000225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2596">
        <w:rPr>
          <w:rFonts w:ascii="Times New Roman" w:eastAsia="Calibri" w:hAnsi="Times New Roman" w:cs="Times New Roman"/>
          <w:b/>
          <w:i/>
          <w:sz w:val="24"/>
          <w:szCs w:val="24"/>
        </w:rPr>
        <w:tab/>
        <w:t>Настоящее уведомление рекомендуем хранить в течение двух лет с _______20__ г. и представлять работодателю при заключении с Вами трудового или гражданско-правового договора (гражданско-правовых договоров) на выполнение работ (оказание услуг).</w:t>
      </w:r>
    </w:p>
    <w:p w:rsidR="00022596" w:rsidRPr="00022596" w:rsidRDefault="00022596" w:rsidP="000225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22596" w:rsidRPr="00022596" w:rsidRDefault="00022596" w:rsidP="000225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22596">
        <w:rPr>
          <w:rFonts w:ascii="Times New Roman" w:eastAsia="Calibri" w:hAnsi="Times New Roman" w:cs="Times New Roman"/>
          <w:sz w:val="20"/>
          <w:szCs w:val="20"/>
        </w:rPr>
        <w:t>Настоящее уведомление получил: ________________________________________ Дата: «_</w:t>
      </w:r>
      <w:proofErr w:type="gramStart"/>
      <w:r w:rsidRPr="00022596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022596">
        <w:rPr>
          <w:rFonts w:ascii="Times New Roman" w:eastAsia="Calibri" w:hAnsi="Times New Roman" w:cs="Times New Roman"/>
          <w:sz w:val="20"/>
          <w:szCs w:val="20"/>
        </w:rPr>
        <w:t>________ 20__ г.</w:t>
      </w:r>
    </w:p>
    <w:p w:rsidR="00022596" w:rsidRPr="00022596" w:rsidRDefault="00022596" w:rsidP="000225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259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(подпись, ФИО)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22596">
        <w:rPr>
          <w:rFonts w:ascii="Times New Roman" w:eastAsia="Calibri" w:hAnsi="Times New Roman" w:cs="Times New Roman"/>
          <w:sz w:val="16"/>
          <w:szCs w:val="16"/>
          <w:lang w:eastAsia="ru-RU"/>
        </w:rPr>
        <w:t>Настоящее уведомление зарегистрировано в Журнале учета уведомлений</w:t>
      </w:r>
      <w:r w:rsidRPr="00022596">
        <w:rPr>
          <w:rFonts w:ascii="Times New Roman" w:eastAsia="Calibri" w:hAnsi="Times New Roman" w:cs="Times New Roman"/>
          <w:sz w:val="16"/>
          <w:szCs w:val="16"/>
        </w:rPr>
        <w:t xml:space="preserve"> об ограничениях, налагаемых на граждан, замещавших должность государственной гражданской службы Камчатского края, при заключении им трудового договора</w:t>
      </w:r>
    </w:p>
    <w:p w:rsidR="00022596" w:rsidRPr="00022596" w:rsidRDefault="00022596" w:rsidP="0002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259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22596">
        <w:rPr>
          <w:rFonts w:ascii="Times New Roman" w:eastAsia="Calibri" w:hAnsi="Times New Roman" w:cs="Times New Roman"/>
          <w:sz w:val="16"/>
          <w:szCs w:val="16"/>
          <w:lang w:eastAsia="ru-RU"/>
        </w:rPr>
        <w:t>«___» ___________ 20____ г.  № ______ .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2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Номер и дата уведомления присваиваются в соответствии с графами 1 и 5 Журнала 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развития гражданского общества Камчатского </w:t>
      </w:r>
      <w:proofErr w:type="gramStart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края,  при</w:t>
      </w:r>
      <w:proofErr w:type="gramEnd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заключении  им  трудового  или  гражданско-правового  договора  и сообщений работодателей   о  заключении  с  ним  трудового  или  гражданско-правового договора.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уведомление </w:t>
      </w:r>
      <w:proofErr w:type="gramStart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  стороны</w:t>
      </w:r>
      <w:proofErr w:type="gramEnd"/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бывшего  государственного гражданского служащего  является  добросовестной  формой  информирования  работодателя о последнем   месте  государственной  гражданской  службы  Камчатского  края, предупреждающей  нарушение  условий заключения трудового договора, влекущих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невозможность продолжения работы и соответственно прекращение трудового или</w:t>
      </w:r>
    </w:p>
    <w:p w:rsid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 (гражданско-правовых договоров).</w:t>
      </w:r>
    </w:p>
    <w:p w:rsid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22596" w:rsidSect="00022596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22596" w:rsidRPr="00672FC8" w:rsidRDefault="00022596" w:rsidP="00022596">
      <w:pPr>
        <w:widowControl w:val="0"/>
        <w:tabs>
          <w:tab w:val="left" w:pos="8222"/>
          <w:tab w:val="left" w:pos="14034"/>
        </w:tabs>
        <w:spacing w:after="0" w:line="240" w:lineRule="auto"/>
        <w:ind w:right="-144" w:firstLine="496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приказу Министерства</w:t>
      </w:r>
    </w:p>
    <w:p w:rsidR="00022596" w:rsidRDefault="00022596" w:rsidP="00022596">
      <w:pPr>
        <w:widowControl w:val="0"/>
        <w:tabs>
          <w:tab w:val="left" w:pos="14034"/>
        </w:tabs>
        <w:spacing w:after="0" w:line="240" w:lineRule="auto"/>
        <w:ind w:left="4962" w:right="-14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022596" w:rsidTr="00022596">
        <w:trPr>
          <w:jc w:val="right"/>
        </w:trPr>
        <w:tc>
          <w:tcPr>
            <w:tcW w:w="414" w:type="dxa"/>
            <w:hideMark/>
          </w:tcPr>
          <w:p w:rsidR="00022596" w:rsidRDefault="00022596" w:rsidP="00022596">
            <w:pPr>
              <w:tabs>
                <w:tab w:val="left" w:pos="14034"/>
              </w:tabs>
              <w:spacing w:after="60"/>
              <w:ind w:left="-65" w:right="-14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022596" w:rsidRDefault="00022596" w:rsidP="00022596">
            <w:pPr>
              <w:tabs>
                <w:tab w:val="left" w:pos="14034"/>
              </w:tabs>
              <w:spacing w:after="60"/>
              <w:ind w:right="-144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022596" w:rsidRDefault="00022596" w:rsidP="00022596">
            <w:pPr>
              <w:tabs>
                <w:tab w:val="left" w:pos="14034"/>
              </w:tabs>
              <w:spacing w:after="60"/>
              <w:ind w:right="-14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022596" w:rsidRDefault="00022596" w:rsidP="00022596">
            <w:pPr>
              <w:tabs>
                <w:tab w:val="left" w:pos="14034"/>
              </w:tabs>
              <w:spacing w:after="60"/>
              <w:ind w:right="-144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УВЕДОМЛЕНИЙ ОБ ОГРАНИЧЕНИЯХ, НАЛАГАЕМЫХ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ГРАЖДАНИНА, ЗАМЕЩАВШЕГО ДОЛЖНОСТЬ ГОСУДАРСТВЕННОЙ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ГРАЖДАНСКОЙ СЛУЖБЫ КАМЧАТСКОГО КРАЯ 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МИНИСТЕРСТВЕ РАЗВИТИЯ ГРАЖДАНСКОГО ОБЩЕСТВА И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МОЛОДЕЖИ КАМЧАТСКОГО КРАЯ,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ИМ ТРУДОВОГО ИЛИ ГРАЖДАНСКО-ПРАВОВОГО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(ГРАЖДАНСКО-ПРАВОВЫХ ДОГОВОРОВ) И СООБЩЕНИЙ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РАБОТОДАТЕЛЕЙ О ЗАКЛЮЧЕНИИ С НИМ ТРУДОВОГО ИЛИ</w:t>
      </w:r>
    </w:p>
    <w:p w:rsidR="00022596" w:rsidRPr="00022596" w:rsidRDefault="00022596" w:rsidP="000225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59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</w:t>
      </w:r>
    </w:p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985"/>
        <w:gridCol w:w="1417"/>
        <w:gridCol w:w="1110"/>
        <w:gridCol w:w="1506"/>
        <w:gridCol w:w="1353"/>
        <w:gridCol w:w="1405"/>
        <w:gridCol w:w="1288"/>
        <w:gridCol w:w="1417"/>
        <w:gridCol w:w="1418"/>
        <w:gridCol w:w="1201"/>
      </w:tblGrid>
      <w:tr w:rsidR="00022596" w:rsidRPr="00022596" w:rsidTr="00DB6FB2">
        <w:trPr>
          <w:trHeight w:val="647"/>
          <w:jc w:val="center"/>
        </w:trPr>
        <w:tc>
          <w:tcPr>
            <w:tcW w:w="7573" w:type="dxa"/>
            <w:gridSpan w:val="6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выданном государственному служащему уведомлении</w:t>
            </w:r>
          </w:p>
        </w:tc>
        <w:tc>
          <w:tcPr>
            <w:tcW w:w="8082" w:type="dxa"/>
            <w:gridSpan w:val="6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заключении трудового договора / гражданско-правового договора (далее - ГПД) / по сообщению работодателя</w:t>
            </w:r>
          </w:p>
        </w:tc>
      </w:tr>
      <w:tr w:rsidR="00022596" w:rsidRPr="00022596" w:rsidTr="00DB6FB2">
        <w:trPr>
          <w:trHeight w:val="28"/>
          <w:jc w:val="center"/>
        </w:trPr>
        <w:tc>
          <w:tcPr>
            <w:tcW w:w="562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22596" w:rsidRPr="00022596" w:rsidRDefault="00022596" w:rsidP="00022596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увольнения</w:t>
            </w:r>
          </w:p>
        </w:tc>
        <w:tc>
          <w:tcPr>
            <w:tcW w:w="1985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государственного служащего</w:t>
            </w:r>
          </w:p>
        </w:tc>
        <w:tc>
          <w:tcPr>
            <w:tcW w:w="1417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Замещаемая должность, наименование структурного подразделения (при его наличии);</w:t>
            </w:r>
          </w:p>
        </w:tc>
        <w:tc>
          <w:tcPr>
            <w:tcW w:w="1110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вручения уведомления, подпись работника кадровой службы</w:t>
            </w:r>
          </w:p>
        </w:tc>
        <w:tc>
          <w:tcPr>
            <w:tcW w:w="1506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уволенного с должности государственной службы</w:t>
            </w:r>
          </w:p>
        </w:tc>
        <w:tc>
          <w:tcPr>
            <w:tcW w:w="1353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 сообщения работодателя о заключении трудового договора или ГПД</w:t>
            </w:r>
          </w:p>
        </w:tc>
        <w:tc>
          <w:tcPr>
            <w:tcW w:w="1405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полное и сокращенное (при его наличии)</w:t>
            </w:r>
          </w:p>
        </w:tc>
        <w:tc>
          <w:tcPr>
            <w:tcW w:w="1288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должности, структурного подразделения организации (предмет работы / услуги) по ГПД)</w:t>
            </w:r>
          </w:p>
        </w:tc>
        <w:tc>
          <w:tcPr>
            <w:tcW w:w="1417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 /</w:t>
            </w:r>
          </w:p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трудового договора/ ГПД, срок, на который он заключен</w:t>
            </w:r>
          </w:p>
        </w:tc>
        <w:tc>
          <w:tcPr>
            <w:tcW w:w="1418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должностные обязанности, исполняемые по трудовому договору / ГПД</w:t>
            </w:r>
          </w:p>
        </w:tc>
        <w:tc>
          <w:tcPr>
            <w:tcW w:w="1201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согласие комиссии (да/ нет)</w:t>
            </w:r>
          </w:p>
        </w:tc>
      </w:tr>
      <w:tr w:rsidR="00022596" w:rsidRPr="00022596" w:rsidTr="00DB6FB2">
        <w:trPr>
          <w:trHeight w:val="28"/>
          <w:jc w:val="center"/>
        </w:trPr>
        <w:tc>
          <w:tcPr>
            <w:tcW w:w="562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 w:hanging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993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</w:t>
            </w:r>
          </w:p>
        </w:tc>
        <w:tc>
          <w:tcPr>
            <w:tcW w:w="1985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1417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1110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</w:t>
            </w:r>
          </w:p>
        </w:tc>
        <w:tc>
          <w:tcPr>
            <w:tcW w:w="1506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5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8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</w:t>
            </w:r>
          </w:p>
        </w:tc>
        <w:tc>
          <w:tcPr>
            <w:tcW w:w="1201" w:type="dxa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</w:t>
            </w:r>
          </w:p>
        </w:tc>
      </w:tr>
      <w:tr w:rsidR="00022596" w:rsidRPr="00022596" w:rsidTr="00DB6FB2">
        <w:trPr>
          <w:trHeight w:val="194"/>
          <w:jc w:val="center"/>
        </w:trPr>
        <w:tc>
          <w:tcPr>
            <w:tcW w:w="562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022596" w:rsidRPr="00022596" w:rsidRDefault="00022596" w:rsidP="0002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22596" w:rsidRPr="00022596" w:rsidRDefault="00022596" w:rsidP="0002259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1799B" w:rsidRPr="00181C6A" w:rsidRDefault="0031799B" w:rsidP="00181C6A">
      <w:pPr>
        <w:jc w:val="center"/>
      </w:pPr>
    </w:p>
    <w:sectPr w:rsidR="0031799B" w:rsidRPr="00181C6A" w:rsidSect="0002259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4D" w:rsidRDefault="007A094D" w:rsidP="0031799B">
      <w:pPr>
        <w:spacing w:after="0" w:line="240" w:lineRule="auto"/>
      </w:pPr>
      <w:r>
        <w:separator/>
      </w:r>
    </w:p>
  </w:endnote>
  <w:endnote w:type="continuationSeparator" w:id="0">
    <w:p w:rsidR="007A094D" w:rsidRDefault="007A094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4D" w:rsidRDefault="007A094D" w:rsidP="0031799B">
      <w:pPr>
        <w:spacing w:after="0" w:line="240" w:lineRule="auto"/>
      </w:pPr>
      <w:r>
        <w:separator/>
      </w:r>
    </w:p>
  </w:footnote>
  <w:footnote w:type="continuationSeparator" w:id="0">
    <w:p w:rsidR="007A094D" w:rsidRDefault="007A094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4F50C1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50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50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50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044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F50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45D2"/>
    <w:multiLevelType w:val="multilevel"/>
    <w:tmpl w:val="C546A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85846CA"/>
    <w:multiLevelType w:val="hybridMultilevel"/>
    <w:tmpl w:val="B28AEB46"/>
    <w:lvl w:ilvl="0" w:tplc="F91ADC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559C"/>
    <w:rsid w:val="00022596"/>
    <w:rsid w:val="00033533"/>
    <w:rsid w:val="00041215"/>
    <w:rsid w:val="00045111"/>
    <w:rsid w:val="00045304"/>
    <w:rsid w:val="00053869"/>
    <w:rsid w:val="00054428"/>
    <w:rsid w:val="000610BE"/>
    <w:rsid w:val="00066C50"/>
    <w:rsid w:val="00071DF6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2375"/>
    <w:rsid w:val="000E53EF"/>
    <w:rsid w:val="000F6B94"/>
    <w:rsid w:val="00112C1A"/>
    <w:rsid w:val="00113F00"/>
    <w:rsid w:val="00115229"/>
    <w:rsid w:val="00140E22"/>
    <w:rsid w:val="00151989"/>
    <w:rsid w:val="00162029"/>
    <w:rsid w:val="00180140"/>
    <w:rsid w:val="00181702"/>
    <w:rsid w:val="00181A55"/>
    <w:rsid w:val="00181C6A"/>
    <w:rsid w:val="0018739B"/>
    <w:rsid w:val="001C15D6"/>
    <w:rsid w:val="001C4098"/>
    <w:rsid w:val="001D00F5"/>
    <w:rsid w:val="001D4724"/>
    <w:rsid w:val="00201D51"/>
    <w:rsid w:val="00213104"/>
    <w:rsid w:val="00233FCB"/>
    <w:rsid w:val="0024385A"/>
    <w:rsid w:val="00243A93"/>
    <w:rsid w:val="00245687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04B"/>
    <w:rsid w:val="002F3844"/>
    <w:rsid w:val="002F4DB7"/>
    <w:rsid w:val="0030022E"/>
    <w:rsid w:val="00313CF4"/>
    <w:rsid w:val="0031799B"/>
    <w:rsid w:val="00327016"/>
    <w:rsid w:val="00327B6F"/>
    <w:rsid w:val="0033168D"/>
    <w:rsid w:val="00331721"/>
    <w:rsid w:val="00361DD5"/>
    <w:rsid w:val="00363668"/>
    <w:rsid w:val="00367BB8"/>
    <w:rsid w:val="00370B04"/>
    <w:rsid w:val="0037231B"/>
    <w:rsid w:val="00374C3C"/>
    <w:rsid w:val="0038403D"/>
    <w:rsid w:val="00397C94"/>
    <w:rsid w:val="003B0709"/>
    <w:rsid w:val="003B52E1"/>
    <w:rsid w:val="003C30E0"/>
    <w:rsid w:val="003C54B4"/>
    <w:rsid w:val="003D42EC"/>
    <w:rsid w:val="003D5C8F"/>
    <w:rsid w:val="003E6A63"/>
    <w:rsid w:val="003E7E98"/>
    <w:rsid w:val="00401ED4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3DFC"/>
    <w:rsid w:val="00484749"/>
    <w:rsid w:val="004B221A"/>
    <w:rsid w:val="004D5B5D"/>
    <w:rsid w:val="004E00B2"/>
    <w:rsid w:val="004E1446"/>
    <w:rsid w:val="004E554E"/>
    <w:rsid w:val="004E5E71"/>
    <w:rsid w:val="004E6A87"/>
    <w:rsid w:val="004E7E55"/>
    <w:rsid w:val="004F50C1"/>
    <w:rsid w:val="004F663D"/>
    <w:rsid w:val="00503FC3"/>
    <w:rsid w:val="00507E0C"/>
    <w:rsid w:val="00525D1B"/>
    <w:rsid w:val="005271B3"/>
    <w:rsid w:val="00556B9D"/>
    <w:rsid w:val="005578C9"/>
    <w:rsid w:val="00563B33"/>
    <w:rsid w:val="00576D34"/>
    <w:rsid w:val="005846D7"/>
    <w:rsid w:val="005A3AFC"/>
    <w:rsid w:val="005A46F6"/>
    <w:rsid w:val="005B05F7"/>
    <w:rsid w:val="005C0443"/>
    <w:rsid w:val="005D2494"/>
    <w:rsid w:val="005D76D4"/>
    <w:rsid w:val="005F11A7"/>
    <w:rsid w:val="005F1F7D"/>
    <w:rsid w:val="00607A96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3F32"/>
    <w:rsid w:val="006C4349"/>
    <w:rsid w:val="006E0445"/>
    <w:rsid w:val="006E1D4E"/>
    <w:rsid w:val="006E593A"/>
    <w:rsid w:val="006E6DA5"/>
    <w:rsid w:val="006F5D44"/>
    <w:rsid w:val="0070025E"/>
    <w:rsid w:val="00725A0F"/>
    <w:rsid w:val="00736848"/>
    <w:rsid w:val="0074156B"/>
    <w:rsid w:val="00741752"/>
    <w:rsid w:val="00744B7F"/>
    <w:rsid w:val="007638A0"/>
    <w:rsid w:val="00775C0C"/>
    <w:rsid w:val="00776C8D"/>
    <w:rsid w:val="007A094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25E8F"/>
    <w:rsid w:val="00827C25"/>
    <w:rsid w:val="008333BD"/>
    <w:rsid w:val="0085578D"/>
    <w:rsid w:val="00860C71"/>
    <w:rsid w:val="008708D4"/>
    <w:rsid w:val="00870F80"/>
    <w:rsid w:val="00871BC7"/>
    <w:rsid w:val="00877D10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B712F"/>
    <w:rsid w:val="009D1FEE"/>
    <w:rsid w:val="009E024B"/>
    <w:rsid w:val="009E6910"/>
    <w:rsid w:val="009E69C7"/>
    <w:rsid w:val="009F320C"/>
    <w:rsid w:val="00A43195"/>
    <w:rsid w:val="00A67FD3"/>
    <w:rsid w:val="00A7128F"/>
    <w:rsid w:val="00A74173"/>
    <w:rsid w:val="00A8215E"/>
    <w:rsid w:val="00A8227F"/>
    <w:rsid w:val="00A834AC"/>
    <w:rsid w:val="00A84370"/>
    <w:rsid w:val="00AB3ECC"/>
    <w:rsid w:val="00AB78ED"/>
    <w:rsid w:val="00AB7A1D"/>
    <w:rsid w:val="00AC7847"/>
    <w:rsid w:val="00AD10C0"/>
    <w:rsid w:val="00AE2D06"/>
    <w:rsid w:val="00AF00AD"/>
    <w:rsid w:val="00B11806"/>
    <w:rsid w:val="00B12F65"/>
    <w:rsid w:val="00B150E1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3F83"/>
    <w:rsid w:val="00B8456D"/>
    <w:rsid w:val="00B97DBC"/>
    <w:rsid w:val="00BA6144"/>
    <w:rsid w:val="00BA6DC7"/>
    <w:rsid w:val="00BB478D"/>
    <w:rsid w:val="00BD13FF"/>
    <w:rsid w:val="00BE1E47"/>
    <w:rsid w:val="00BF3269"/>
    <w:rsid w:val="00C17533"/>
    <w:rsid w:val="00C17EE4"/>
    <w:rsid w:val="00C366DA"/>
    <w:rsid w:val="00C37B1E"/>
    <w:rsid w:val="00C442AB"/>
    <w:rsid w:val="00C45BBD"/>
    <w:rsid w:val="00C502D0"/>
    <w:rsid w:val="00C5596B"/>
    <w:rsid w:val="00C62CA2"/>
    <w:rsid w:val="00C705F5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3A58"/>
    <w:rsid w:val="00D34C87"/>
    <w:rsid w:val="00D50172"/>
    <w:rsid w:val="00D738D4"/>
    <w:rsid w:val="00D8142F"/>
    <w:rsid w:val="00D87509"/>
    <w:rsid w:val="00D928E2"/>
    <w:rsid w:val="00DB320E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57906"/>
    <w:rsid w:val="00E61A8D"/>
    <w:rsid w:val="00E66099"/>
    <w:rsid w:val="00E72DA7"/>
    <w:rsid w:val="00E8524F"/>
    <w:rsid w:val="00E92644"/>
    <w:rsid w:val="00EA08CC"/>
    <w:rsid w:val="00EC2DBB"/>
    <w:rsid w:val="00EF1256"/>
    <w:rsid w:val="00EF524F"/>
    <w:rsid w:val="00F10734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A267F"/>
    <w:rsid w:val="00FB47AC"/>
    <w:rsid w:val="00FC5EC8"/>
    <w:rsid w:val="00FD4111"/>
    <w:rsid w:val="00FE0846"/>
    <w:rsid w:val="00FE2BF1"/>
    <w:rsid w:val="00FF2ED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95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E6D7-EE4C-4849-A9A1-DFD2831D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5</cp:revision>
  <cp:lastPrinted>2021-10-08T05:51:00Z</cp:lastPrinted>
  <dcterms:created xsi:type="dcterms:W3CDTF">2024-05-02T23:03:00Z</dcterms:created>
  <dcterms:modified xsi:type="dcterms:W3CDTF">2024-05-30T03:17:00Z</dcterms:modified>
</cp:coreProperties>
</file>