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512B5" w14:textId="77777777" w:rsidR="008B491F" w:rsidRDefault="008B491F" w:rsidP="008B491F">
      <w:pPr>
        <w:ind w:left="5103"/>
        <w:jc w:val="both"/>
        <w:rPr>
          <w:sz w:val="20"/>
          <w:szCs w:val="20"/>
        </w:rPr>
      </w:pPr>
      <w:r w:rsidRPr="003617F4">
        <w:rPr>
          <w:sz w:val="20"/>
          <w:szCs w:val="20"/>
        </w:rPr>
        <w:t>Проект</w:t>
      </w:r>
      <w:r>
        <w:rPr>
          <w:sz w:val="20"/>
          <w:szCs w:val="20"/>
        </w:rPr>
        <w:t xml:space="preserve"> </w:t>
      </w:r>
    </w:p>
    <w:p w14:paraId="50497352" w14:textId="77777777" w:rsidR="008B491F" w:rsidRDefault="008B491F" w:rsidP="008B491F">
      <w:pPr>
        <w:ind w:left="5103"/>
        <w:jc w:val="both"/>
        <w:rPr>
          <w:sz w:val="20"/>
          <w:szCs w:val="20"/>
        </w:rPr>
      </w:pPr>
      <w:r w:rsidRPr="003617F4">
        <w:rPr>
          <w:sz w:val="20"/>
          <w:szCs w:val="20"/>
        </w:rPr>
        <w:t>внесен</w:t>
      </w:r>
      <w:r>
        <w:rPr>
          <w:sz w:val="20"/>
          <w:szCs w:val="20"/>
        </w:rPr>
        <w:t xml:space="preserve"> депутатом Законодательного </w:t>
      </w:r>
    </w:p>
    <w:p w14:paraId="1CC6C97E" w14:textId="1FEC88D1" w:rsidR="00F7373C" w:rsidRPr="00F7373C" w:rsidRDefault="008B491F" w:rsidP="008B491F">
      <w:pPr>
        <w:ind w:left="5103"/>
        <w:jc w:val="both"/>
        <w:rPr>
          <w:bCs/>
          <w:sz w:val="20"/>
          <w:szCs w:val="28"/>
        </w:rPr>
      </w:pPr>
      <w:r>
        <w:rPr>
          <w:sz w:val="20"/>
          <w:szCs w:val="20"/>
        </w:rPr>
        <w:t>Собрания Камчатского края Унтиловой И.Л.</w:t>
      </w:r>
    </w:p>
    <w:p w14:paraId="112C96E1" w14:textId="0C5632E2" w:rsidR="00F7373C" w:rsidRDefault="00F7373C" w:rsidP="00F7373C">
      <w:pPr>
        <w:ind w:left="5760"/>
        <w:jc w:val="center"/>
        <w:rPr>
          <w:bCs/>
          <w:sz w:val="20"/>
          <w:szCs w:val="28"/>
        </w:rPr>
      </w:pPr>
    </w:p>
    <w:p w14:paraId="76BEE6C5" w14:textId="77777777" w:rsidR="000D14A2" w:rsidRDefault="000D14A2" w:rsidP="00F7373C">
      <w:pPr>
        <w:ind w:left="5760"/>
        <w:jc w:val="center"/>
        <w:rPr>
          <w:bCs/>
          <w:sz w:val="20"/>
          <w:szCs w:val="28"/>
        </w:rPr>
      </w:pPr>
    </w:p>
    <w:p w14:paraId="61EAB9A1" w14:textId="77777777" w:rsidR="00942372" w:rsidRPr="00F7373C" w:rsidRDefault="00942372" w:rsidP="00F7373C">
      <w:pPr>
        <w:ind w:left="5760"/>
        <w:jc w:val="center"/>
        <w:rPr>
          <w:bCs/>
          <w:sz w:val="20"/>
          <w:szCs w:val="28"/>
        </w:rPr>
      </w:pPr>
    </w:p>
    <w:p w14:paraId="76A500BD" w14:textId="77777777" w:rsidR="00F7373C" w:rsidRPr="00F7373C" w:rsidRDefault="00F7373C" w:rsidP="00F7373C">
      <w:pPr>
        <w:ind w:left="5760"/>
        <w:jc w:val="center"/>
        <w:rPr>
          <w:bCs/>
          <w:sz w:val="20"/>
          <w:szCs w:val="28"/>
        </w:rPr>
      </w:pPr>
    </w:p>
    <w:p w14:paraId="331A4C0C" w14:textId="77777777" w:rsidR="00F7373C" w:rsidRPr="00F7373C" w:rsidRDefault="00F7373C" w:rsidP="00F7373C">
      <w:pPr>
        <w:jc w:val="center"/>
        <w:rPr>
          <w:b/>
          <w:bCs/>
          <w:sz w:val="28"/>
        </w:rPr>
      </w:pPr>
      <w:r w:rsidRPr="00F7373C">
        <w:rPr>
          <w:b/>
          <w:bCs/>
          <w:noProof/>
          <w:sz w:val="28"/>
        </w:rPr>
        <w:drawing>
          <wp:inline distT="0" distB="0" distL="0" distR="0" wp14:anchorId="76875DAC" wp14:editId="422182CD">
            <wp:extent cx="609600" cy="68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p w14:paraId="12E425BB" w14:textId="77777777" w:rsidR="00F7373C" w:rsidRPr="00F7373C" w:rsidRDefault="00F7373C" w:rsidP="00F7373C">
      <w:pPr>
        <w:jc w:val="center"/>
        <w:rPr>
          <w:b/>
          <w:bCs/>
          <w:sz w:val="28"/>
        </w:rPr>
      </w:pPr>
    </w:p>
    <w:p w14:paraId="55882158" w14:textId="77777777" w:rsidR="00F7373C" w:rsidRPr="00F7373C" w:rsidRDefault="00F7373C" w:rsidP="00F7373C">
      <w:pPr>
        <w:jc w:val="center"/>
        <w:rPr>
          <w:b/>
          <w:bCs/>
          <w:sz w:val="28"/>
        </w:rPr>
      </w:pPr>
      <w:r w:rsidRPr="00F7373C">
        <w:rPr>
          <w:b/>
          <w:bCs/>
          <w:sz w:val="28"/>
        </w:rPr>
        <w:t>Закон</w:t>
      </w:r>
    </w:p>
    <w:p w14:paraId="6273FF77" w14:textId="77777777" w:rsidR="00F7373C" w:rsidRPr="00F7373C" w:rsidRDefault="00F7373C" w:rsidP="00F7373C">
      <w:pPr>
        <w:keepNext/>
        <w:jc w:val="center"/>
        <w:outlineLvl w:val="2"/>
        <w:rPr>
          <w:b/>
          <w:bCs/>
          <w:sz w:val="28"/>
        </w:rPr>
      </w:pPr>
      <w:r w:rsidRPr="00F7373C">
        <w:rPr>
          <w:b/>
          <w:bCs/>
          <w:sz w:val="28"/>
        </w:rPr>
        <w:t>Камчатского края</w:t>
      </w:r>
    </w:p>
    <w:p w14:paraId="171C518C" w14:textId="77777777" w:rsidR="00F7373C" w:rsidRPr="00F7373C" w:rsidRDefault="00F7373C" w:rsidP="00F7373C"/>
    <w:p w14:paraId="34712F1E" w14:textId="23844D74" w:rsidR="00F7373C" w:rsidRPr="00F7373C" w:rsidRDefault="00F7373C" w:rsidP="00F7373C">
      <w:pPr>
        <w:keepNext/>
        <w:jc w:val="center"/>
        <w:outlineLvl w:val="1"/>
        <w:rPr>
          <w:rFonts w:eastAsiaTheme="minorHAnsi"/>
          <w:b/>
          <w:color w:val="000000"/>
          <w:sz w:val="28"/>
          <w:szCs w:val="28"/>
          <w:lang w:eastAsia="en-US"/>
        </w:rPr>
      </w:pPr>
      <w:r w:rsidRPr="00BB2321">
        <w:rPr>
          <w:b/>
          <w:bCs/>
          <w:sz w:val="28"/>
        </w:rPr>
        <w:t xml:space="preserve">О </w:t>
      </w:r>
      <w:r w:rsidR="00936306" w:rsidRPr="00BB2321">
        <w:rPr>
          <w:rFonts w:eastAsiaTheme="minorHAnsi"/>
          <w:b/>
          <w:color w:val="000000"/>
          <w:sz w:val="28"/>
          <w:szCs w:val="28"/>
          <w:lang w:eastAsia="en-US"/>
        </w:rPr>
        <w:t>внесении изменени</w:t>
      </w:r>
      <w:r w:rsidR="00A462CD">
        <w:rPr>
          <w:rFonts w:eastAsiaTheme="minorHAnsi"/>
          <w:b/>
          <w:color w:val="000000"/>
          <w:sz w:val="28"/>
          <w:szCs w:val="28"/>
          <w:lang w:eastAsia="en-US"/>
        </w:rPr>
        <w:t>й</w:t>
      </w:r>
      <w:r w:rsidR="00936306" w:rsidRPr="00BB2321">
        <w:rPr>
          <w:rFonts w:eastAsiaTheme="minorHAnsi"/>
          <w:b/>
          <w:color w:val="000000"/>
          <w:sz w:val="28"/>
          <w:szCs w:val="28"/>
          <w:lang w:eastAsia="en-US"/>
        </w:rPr>
        <w:t xml:space="preserve"> в</w:t>
      </w:r>
      <w:r w:rsidRPr="00BB2321">
        <w:rPr>
          <w:rFonts w:eastAsiaTheme="minorHAnsi"/>
          <w:b/>
          <w:color w:val="000000"/>
          <w:sz w:val="28"/>
          <w:szCs w:val="28"/>
          <w:lang w:eastAsia="en-US"/>
        </w:rPr>
        <w:t xml:space="preserve"> Закон Камчатского края "</w:t>
      </w:r>
      <w:r w:rsidR="00936306" w:rsidRPr="00BB2321">
        <w:rPr>
          <w:rFonts w:eastAsiaTheme="minorHAnsi"/>
          <w:b/>
          <w:color w:val="000000"/>
          <w:sz w:val="28"/>
          <w:szCs w:val="28"/>
          <w:lang w:eastAsia="en-US"/>
        </w:rPr>
        <w:t>О</w:t>
      </w:r>
      <w:r w:rsidR="00D13027" w:rsidRPr="00BB2321">
        <w:rPr>
          <w:rFonts w:eastAsiaTheme="minorHAnsi"/>
          <w:b/>
          <w:color w:val="000000"/>
          <w:sz w:val="28"/>
          <w:szCs w:val="28"/>
          <w:lang w:eastAsia="en-US"/>
        </w:rPr>
        <w:t> </w:t>
      </w:r>
      <w:r w:rsidR="00883752" w:rsidRPr="00BB2321">
        <w:rPr>
          <w:rFonts w:eastAsiaTheme="minorHAnsi"/>
          <w:b/>
          <w:color w:val="000000"/>
          <w:sz w:val="28"/>
          <w:szCs w:val="28"/>
          <w:lang w:eastAsia="en-US"/>
        </w:rPr>
        <w:t xml:space="preserve">выборах депутатов Законодательного Собрания </w:t>
      </w:r>
      <w:r w:rsidRPr="00BB2321">
        <w:rPr>
          <w:rFonts w:eastAsiaTheme="minorHAnsi"/>
          <w:b/>
          <w:bCs/>
          <w:sz w:val="28"/>
          <w:szCs w:val="22"/>
          <w:lang w:eastAsia="en-US"/>
        </w:rPr>
        <w:t>Камчатско</w:t>
      </w:r>
      <w:r w:rsidR="00CC6D5F" w:rsidRPr="00BB2321">
        <w:rPr>
          <w:rFonts w:eastAsiaTheme="minorHAnsi"/>
          <w:b/>
          <w:bCs/>
          <w:sz w:val="28"/>
          <w:szCs w:val="22"/>
          <w:lang w:eastAsia="en-US"/>
        </w:rPr>
        <w:t>го</w:t>
      </w:r>
      <w:r w:rsidRPr="00BB2321">
        <w:rPr>
          <w:rFonts w:eastAsiaTheme="minorHAnsi"/>
          <w:b/>
          <w:bCs/>
          <w:sz w:val="28"/>
          <w:szCs w:val="22"/>
          <w:lang w:eastAsia="en-US"/>
        </w:rPr>
        <w:t xml:space="preserve"> кра</w:t>
      </w:r>
      <w:r w:rsidR="00CC6D5F" w:rsidRPr="00BB2321">
        <w:rPr>
          <w:rFonts w:eastAsiaTheme="minorHAnsi"/>
          <w:b/>
          <w:bCs/>
          <w:sz w:val="28"/>
          <w:szCs w:val="22"/>
          <w:lang w:eastAsia="en-US"/>
        </w:rPr>
        <w:t>я</w:t>
      </w:r>
      <w:r w:rsidRPr="00BB2321">
        <w:rPr>
          <w:rFonts w:eastAsiaTheme="minorHAnsi"/>
          <w:b/>
          <w:color w:val="000000"/>
          <w:sz w:val="28"/>
          <w:szCs w:val="28"/>
          <w:lang w:eastAsia="en-US"/>
        </w:rPr>
        <w:t>"</w:t>
      </w:r>
    </w:p>
    <w:p w14:paraId="310D13FA" w14:textId="77777777" w:rsidR="007431AA" w:rsidRDefault="007431AA" w:rsidP="00F7373C">
      <w:pPr>
        <w:keepNext/>
        <w:ind w:firstLine="540"/>
        <w:jc w:val="center"/>
        <w:outlineLvl w:val="0"/>
        <w:rPr>
          <w:i/>
          <w:iCs/>
          <w:sz w:val="28"/>
        </w:rPr>
      </w:pPr>
    </w:p>
    <w:p w14:paraId="6E4C3331" w14:textId="77777777" w:rsidR="00F7373C" w:rsidRPr="00A462CD" w:rsidRDefault="00F7373C" w:rsidP="00F7373C">
      <w:pPr>
        <w:keepNext/>
        <w:ind w:firstLine="540"/>
        <w:jc w:val="center"/>
        <w:outlineLvl w:val="0"/>
        <w:rPr>
          <w:i/>
          <w:iCs/>
        </w:rPr>
      </w:pPr>
      <w:r w:rsidRPr="00A462CD">
        <w:rPr>
          <w:i/>
          <w:iCs/>
        </w:rPr>
        <w:t>Принят Законодательным Собранием Камчатского края</w:t>
      </w:r>
    </w:p>
    <w:p w14:paraId="7C54D4CF" w14:textId="62893137" w:rsidR="00F7373C" w:rsidRPr="00F7373C" w:rsidRDefault="00F7373C" w:rsidP="00F7373C">
      <w:pPr>
        <w:ind w:firstLine="540"/>
        <w:jc w:val="center"/>
        <w:rPr>
          <w:i/>
          <w:iCs/>
          <w:sz w:val="28"/>
        </w:rPr>
      </w:pPr>
      <w:r w:rsidRPr="00A462CD">
        <w:rPr>
          <w:rFonts w:eastAsiaTheme="minorHAnsi"/>
          <w:color w:val="000000"/>
          <w:lang w:eastAsia="en-US"/>
        </w:rPr>
        <w:t>"</w:t>
      </w:r>
      <w:r w:rsidRPr="00A462CD">
        <w:rPr>
          <w:i/>
          <w:iCs/>
        </w:rPr>
        <w:t>__</w:t>
      </w:r>
      <w:r w:rsidRPr="00A462CD">
        <w:rPr>
          <w:rFonts w:eastAsiaTheme="minorHAnsi"/>
          <w:color w:val="000000"/>
          <w:lang w:eastAsia="en-US"/>
        </w:rPr>
        <w:t>"</w:t>
      </w:r>
      <w:r w:rsidRPr="00A462CD">
        <w:rPr>
          <w:i/>
          <w:iCs/>
        </w:rPr>
        <w:t xml:space="preserve"> __________ 202</w:t>
      </w:r>
      <w:r w:rsidR="00C75B2A">
        <w:rPr>
          <w:i/>
          <w:iCs/>
        </w:rPr>
        <w:t>4</w:t>
      </w:r>
      <w:r w:rsidRPr="00A462CD">
        <w:rPr>
          <w:i/>
          <w:iCs/>
        </w:rPr>
        <w:t xml:space="preserve"> года</w:t>
      </w:r>
    </w:p>
    <w:p w14:paraId="5D750CB2" w14:textId="77777777" w:rsidR="00F7373C" w:rsidRPr="00F7373C" w:rsidRDefault="00F7373C" w:rsidP="00F7373C">
      <w:pPr>
        <w:spacing w:line="360" w:lineRule="auto"/>
        <w:ind w:firstLine="540"/>
        <w:jc w:val="center"/>
        <w:rPr>
          <w:sz w:val="28"/>
        </w:rPr>
      </w:pPr>
    </w:p>
    <w:p w14:paraId="0D70F1FD" w14:textId="77777777" w:rsidR="00936306" w:rsidRPr="00936306" w:rsidRDefault="00936306" w:rsidP="00936306">
      <w:pPr>
        <w:keepNext/>
        <w:ind w:firstLine="720"/>
        <w:jc w:val="both"/>
        <w:outlineLvl w:val="0"/>
        <w:rPr>
          <w:b/>
          <w:bCs/>
          <w:sz w:val="28"/>
        </w:rPr>
      </w:pPr>
      <w:r w:rsidRPr="00936306">
        <w:rPr>
          <w:b/>
          <w:bCs/>
          <w:sz w:val="28"/>
        </w:rPr>
        <w:t xml:space="preserve">Статья 1 </w:t>
      </w:r>
    </w:p>
    <w:p w14:paraId="54DDD956" w14:textId="20C7C51B" w:rsidR="00A462CD" w:rsidRDefault="00936306" w:rsidP="00BB2321">
      <w:pPr>
        <w:ind w:firstLine="709"/>
        <w:jc w:val="both"/>
        <w:rPr>
          <w:sz w:val="28"/>
          <w:szCs w:val="28"/>
        </w:rPr>
      </w:pPr>
      <w:r w:rsidRPr="00936306">
        <w:rPr>
          <w:sz w:val="28"/>
          <w:szCs w:val="28"/>
        </w:rPr>
        <w:t xml:space="preserve">Внести в Закон Камчатского края </w:t>
      </w:r>
      <w:r w:rsidR="00883752" w:rsidRPr="00D42DEE">
        <w:rPr>
          <w:sz w:val="28"/>
          <w:szCs w:val="28"/>
        </w:rPr>
        <w:t xml:space="preserve">от </w:t>
      </w:r>
      <w:r w:rsidR="00883752">
        <w:rPr>
          <w:sz w:val="28"/>
          <w:szCs w:val="28"/>
        </w:rPr>
        <w:t>14</w:t>
      </w:r>
      <w:r w:rsidR="00883752" w:rsidRPr="00D42DEE">
        <w:rPr>
          <w:sz w:val="28"/>
          <w:szCs w:val="28"/>
        </w:rPr>
        <w:t>.</w:t>
      </w:r>
      <w:r w:rsidR="00883752">
        <w:rPr>
          <w:sz w:val="28"/>
          <w:szCs w:val="28"/>
        </w:rPr>
        <w:t>03</w:t>
      </w:r>
      <w:r w:rsidR="00883752" w:rsidRPr="00D42DEE">
        <w:rPr>
          <w:sz w:val="28"/>
          <w:szCs w:val="28"/>
        </w:rPr>
        <w:t>.20</w:t>
      </w:r>
      <w:r w:rsidR="00883752">
        <w:rPr>
          <w:sz w:val="28"/>
          <w:szCs w:val="28"/>
        </w:rPr>
        <w:t>11</w:t>
      </w:r>
      <w:r w:rsidR="00883752" w:rsidRPr="00D42DEE">
        <w:rPr>
          <w:sz w:val="28"/>
          <w:szCs w:val="28"/>
        </w:rPr>
        <w:t xml:space="preserve"> №</w:t>
      </w:r>
      <w:r w:rsidR="00BB2321">
        <w:t> </w:t>
      </w:r>
      <w:r w:rsidR="00883752">
        <w:rPr>
          <w:sz w:val="28"/>
          <w:szCs w:val="28"/>
        </w:rPr>
        <w:t>565</w:t>
      </w:r>
      <w:r w:rsidR="00883752" w:rsidRPr="00D42DEE">
        <w:rPr>
          <w:sz w:val="28"/>
          <w:szCs w:val="28"/>
        </w:rPr>
        <w:t xml:space="preserve"> </w:t>
      </w:r>
      <w:r w:rsidR="00883752" w:rsidRPr="00871DE4">
        <w:rPr>
          <w:color w:val="000000"/>
          <w:sz w:val="28"/>
          <w:szCs w:val="28"/>
        </w:rPr>
        <w:t>"</w:t>
      </w:r>
      <w:r w:rsidR="00883752" w:rsidRPr="00D42DEE">
        <w:rPr>
          <w:sz w:val="28"/>
          <w:szCs w:val="28"/>
        </w:rPr>
        <w:t xml:space="preserve">О </w:t>
      </w:r>
      <w:r w:rsidR="00883752">
        <w:rPr>
          <w:sz w:val="28"/>
          <w:szCs w:val="28"/>
        </w:rPr>
        <w:t>выборах депутатов Законодательного Собрания</w:t>
      </w:r>
      <w:r w:rsidR="00883752" w:rsidRPr="005A2804">
        <w:rPr>
          <w:sz w:val="28"/>
          <w:szCs w:val="28"/>
        </w:rPr>
        <w:t xml:space="preserve"> Камчатско</w:t>
      </w:r>
      <w:r w:rsidR="00883752">
        <w:rPr>
          <w:sz w:val="28"/>
          <w:szCs w:val="28"/>
        </w:rPr>
        <w:t>го</w:t>
      </w:r>
      <w:r w:rsidR="00883752" w:rsidRPr="005A2804">
        <w:rPr>
          <w:sz w:val="28"/>
          <w:szCs w:val="28"/>
        </w:rPr>
        <w:t xml:space="preserve"> кра</w:t>
      </w:r>
      <w:r w:rsidR="00883752">
        <w:rPr>
          <w:sz w:val="28"/>
          <w:szCs w:val="28"/>
        </w:rPr>
        <w:t>я</w:t>
      </w:r>
      <w:r w:rsidR="00883752" w:rsidRPr="005A2804">
        <w:rPr>
          <w:color w:val="000000"/>
          <w:sz w:val="28"/>
          <w:szCs w:val="28"/>
        </w:rPr>
        <w:t>"</w:t>
      </w:r>
      <w:r w:rsidR="00883752" w:rsidRPr="005A2804">
        <w:rPr>
          <w:sz w:val="28"/>
          <w:szCs w:val="28"/>
        </w:rPr>
        <w:t xml:space="preserve"> </w:t>
      </w:r>
      <w:r w:rsidR="00883752">
        <w:rPr>
          <w:sz w:val="28"/>
          <w:szCs w:val="28"/>
        </w:rPr>
        <w:t>(с изменениями от 06</w:t>
      </w:r>
      <w:r w:rsidR="00883752" w:rsidRPr="00447BFA">
        <w:rPr>
          <w:sz w:val="28"/>
          <w:szCs w:val="28"/>
        </w:rPr>
        <w:t>.</w:t>
      </w:r>
      <w:r w:rsidR="00883752">
        <w:rPr>
          <w:sz w:val="28"/>
          <w:szCs w:val="28"/>
        </w:rPr>
        <w:t>06</w:t>
      </w:r>
      <w:r w:rsidR="00883752" w:rsidRPr="00447BFA">
        <w:rPr>
          <w:sz w:val="28"/>
          <w:szCs w:val="28"/>
        </w:rPr>
        <w:t>.20</w:t>
      </w:r>
      <w:r w:rsidR="00883752">
        <w:rPr>
          <w:sz w:val="28"/>
          <w:szCs w:val="28"/>
        </w:rPr>
        <w:t>11</w:t>
      </w:r>
      <w:r w:rsidR="00883752" w:rsidRPr="00447BFA">
        <w:rPr>
          <w:sz w:val="28"/>
          <w:szCs w:val="28"/>
        </w:rPr>
        <w:t xml:space="preserve"> </w:t>
      </w:r>
      <w:hyperlink r:id="rId12" w:history="1">
        <w:r w:rsidR="00883752">
          <w:rPr>
            <w:sz w:val="28"/>
            <w:szCs w:val="28"/>
          </w:rPr>
          <w:t>№</w:t>
        </w:r>
        <w:r w:rsidR="00883752" w:rsidRPr="00447BFA">
          <w:rPr>
            <w:sz w:val="28"/>
            <w:szCs w:val="28"/>
          </w:rPr>
          <w:t xml:space="preserve"> </w:t>
        </w:r>
      </w:hyperlink>
      <w:r w:rsidR="00883752">
        <w:rPr>
          <w:sz w:val="28"/>
          <w:szCs w:val="28"/>
        </w:rPr>
        <w:t>622</w:t>
      </w:r>
      <w:r w:rsidR="00883752" w:rsidRPr="00447BFA">
        <w:rPr>
          <w:sz w:val="28"/>
          <w:szCs w:val="28"/>
        </w:rPr>
        <w:t>, от</w:t>
      </w:r>
      <w:r w:rsidR="00883752">
        <w:rPr>
          <w:sz w:val="28"/>
          <w:szCs w:val="28"/>
        </w:rPr>
        <w:t> 09</w:t>
      </w:r>
      <w:r w:rsidR="00883752" w:rsidRPr="00447BFA">
        <w:rPr>
          <w:sz w:val="28"/>
          <w:szCs w:val="28"/>
        </w:rPr>
        <w:t>.</w:t>
      </w:r>
      <w:r w:rsidR="00883752">
        <w:rPr>
          <w:sz w:val="28"/>
          <w:szCs w:val="28"/>
        </w:rPr>
        <w:t>09</w:t>
      </w:r>
      <w:r w:rsidR="00883752" w:rsidRPr="00447BFA">
        <w:rPr>
          <w:sz w:val="28"/>
          <w:szCs w:val="28"/>
        </w:rPr>
        <w:t>.20</w:t>
      </w:r>
      <w:r w:rsidR="00883752">
        <w:rPr>
          <w:sz w:val="28"/>
          <w:szCs w:val="28"/>
        </w:rPr>
        <w:t>11</w:t>
      </w:r>
      <w:r w:rsidR="00883752" w:rsidRPr="00447BFA">
        <w:rPr>
          <w:sz w:val="28"/>
          <w:szCs w:val="28"/>
        </w:rPr>
        <w:t xml:space="preserve"> </w:t>
      </w:r>
      <w:hyperlink r:id="rId13" w:history="1">
        <w:r w:rsidR="00883752" w:rsidRPr="00E776BE">
          <w:rPr>
            <w:sz w:val="28"/>
            <w:szCs w:val="28"/>
          </w:rPr>
          <w:t xml:space="preserve">№ 649, </w:t>
        </w:r>
        <w:r w:rsidR="00883752">
          <w:rPr>
            <w:sz w:val="28"/>
            <w:szCs w:val="28"/>
          </w:rPr>
          <w:t xml:space="preserve">от 09.09.2011 </w:t>
        </w:r>
        <w:r w:rsidR="00883752" w:rsidRPr="00E776BE">
          <w:rPr>
            <w:sz w:val="28"/>
            <w:szCs w:val="28"/>
          </w:rPr>
          <w:t>№</w:t>
        </w:r>
        <w:r w:rsidR="00BB2321">
          <w:t> </w:t>
        </w:r>
        <w:r w:rsidR="00883752" w:rsidRPr="00E776BE">
          <w:rPr>
            <w:sz w:val="28"/>
            <w:szCs w:val="28"/>
          </w:rPr>
          <w:t xml:space="preserve">650, </w:t>
        </w:r>
        <w:r w:rsidR="00883752">
          <w:rPr>
            <w:sz w:val="28"/>
            <w:szCs w:val="28"/>
          </w:rPr>
          <w:t xml:space="preserve">от 09.09.2011 </w:t>
        </w:r>
        <w:r w:rsidR="00883752" w:rsidRPr="00E776BE">
          <w:rPr>
            <w:sz w:val="28"/>
            <w:szCs w:val="28"/>
          </w:rPr>
          <w:t>№</w:t>
        </w:r>
        <w:r w:rsidR="00883752">
          <w:rPr>
            <w:sz w:val="28"/>
            <w:szCs w:val="28"/>
          </w:rPr>
          <w:t> </w:t>
        </w:r>
        <w:r w:rsidR="00883752" w:rsidRPr="00E776BE">
          <w:rPr>
            <w:sz w:val="28"/>
            <w:szCs w:val="28"/>
          </w:rPr>
          <w:t xml:space="preserve">651, </w:t>
        </w:r>
        <w:r w:rsidR="00883752">
          <w:rPr>
            <w:sz w:val="28"/>
            <w:szCs w:val="28"/>
          </w:rPr>
          <w:t xml:space="preserve">от 09.09.2011 </w:t>
        </w:r>
        <w:r w:rsidR="00883752" w:rsidRPr="00E776BE">
          <w:rPr>
            <w:sz w:val="28"/>
            <w:szCs w:val="28"/>
          </w:rPr>
          <w:t xml:space="preserve">№ 652, </w:t>
        </w:r>
        <w:r w:rsidR="00883752">
          <w:rPr>
            <w:sz w:val="28"/>
            <w:szCs w:val="28"/>
          </w:rPr>
          <w:t xml:space="preserve">от 09.09.2011 </w:t>
        </w:r>
        <w:r w:rsidR="00883752" w:rsidRPr="00E776BE">
          <w:rPr>
            <w:sz w:val="28"/>
            <w:szCs w:val="28"/>
          </w:rPr>
          <w:t xml:space="preserve">№ 653, от 24.10.2011 </w:t>
        </w:r>
        <w:hyperlink r:id="rId14" w:history="1">
          <w:r w:rsidR="00883752" w:rsidRPr="00E776BE">
            <w:rPr>
              <w:sz w:val="28"/>
              <w:szCs w:val="28"/>
            </w:rPr>
            <w:t>№ 669</w:t>
          </w:r>
        </w:hyperlink>
        <w:r w:rsidR="00883752" w:rsidRPr="00E776BE">
          <w:rPr>
            <w:sz w:val="28"/>
            <w:szCs w:val="28"/>
          </w:rPr>
          <w:t>, от</w:t>
        </w:r>
        <w:r w:rsidR="00883752">
          <w:rPr>
            <w:sz w:val="28"/>
            <w:szCs w:val="28"/>
          </w:rPr>
          <w:t> </w:t>
        </w:r>
        <w:r w:rsidR="00883752" w:rsidRPr="00E776BE">
          <w:rPr>
            <w:sz w:val="28"/>
            <w:szCs w:val="28"/>
          </w:rPr>
          <w:t xml:space="preserve">03.04.2013 </w:t>
        </w:r>
        <w:hyperlink r:id="rId15" w:history="1">
          <w:r w:rsidR="00883752" w:rsidRPr="00E776BE">
            <w:rPr>
              <w:sz w:val="28"/>
              <w:szCs w:val="28"/>
            </w:rPr>
            <w:t>№</w:t>
          </w:r>
          <w:r w:rsidR="00883752">
            <w:rPr>
              <w:sz w:val="28"/>
              <w:szCs w:val="28"/>
            </w:rPr>
            <w:t> </w:t>
          </w:r>
          <w:r w:rsidR="00883752" w:rsidRPr="00E776BE">
            <w:rPr>
              <w:sz w:val="28"/>
              <w:szCs w:val="28"/>
            </w:rPr>
            <w:t xml:space="preserve">237, от 01.10.2013 </w:t>
          </w:r>
          <w:hyperlink r:id="rId16" w:history="1">
            <w:r w:rsidR="00883752" w:rsidRPr="00E776BE">
              <w:rPr>
                <w:sz w:val="28"/>
                <w:szCs w:val="28"/>
              </w:rPr>
              <w:t>№ </w:t>
            </w:r>
          </w:hyperlink>
          <w:r w:rsidR="00883752" w:rsidRPr="00E776BE">
            <w:rPr>
              <w:sz w:val="28"/>
              <w:szCs w:val="28"/>
            </w:rPr>
            <w:t xml:space="preserve">323, от 30.05.2014 </w:t>
          </w:r>
          <w:hyperlink r:id="rId17" w:history="1">
            <w:r w:rsidR="00883752" w:rsidRPr="00E776BE">
              <w:rPr>
                <w:sz w:val="28"/>
                <w:szCs w:val="28"/>
              </w:rPr>
              <w:t>№ 453, от</w:t>
            </w:r>
            <w:r w:rsidR="00BB2321">
              <w:rPr>
                <w:sz w:val="28"/>
                <w:szCs w:val="28"/>
              </w:rPr>
              <w:t> </w:t>
            </w:r>
            <w:r w:rsidR="00883752" w:rsidRPr="00E776BE">
              <w:rPr>
                <w:sz w:val="28"/>
                <w:szCs w:val="28"/>
              </w:rPr>
              <w:t xml:space="preserve">29.12.2014 </w:t>
            </w:r>
            <w:hyperlink r:id="rId18" w:history="1">
              <w:r w:rsidR="00883752" w:rsidRPr="00E776BE">
                <w:rPr>
                  <w:sz w:val="28"/>
                  <w:szCs w:val="28"/>
                </w:rPr>
                <w:t>№</w:t>
              </w:r>
            </w:hyperlink>
            <w:r w:rsidR="00883752">
              <w:t> </w:t>
            </w:r>
            <w:r w:rsidR="00883752" w:rsidRPr="00E776BE">
              <w:rPr>
                <w:sz w:val="28"/>
                <w:szCs w:val="28"/>
              </w:rPr>
              <w:t>573, от</w:t>
            </w:r>
            <w:r w:rsidR="00883752">
              <w:rPr>
                <w:sz w:val="28"/>
                <w:szCs w:val="28"/>
              </w:rPr>
              <w:t xml:space="preserve"> </w:t>
            </w:r>
            <w:r w:rsidR="00883752" w:rsidRPr="00E776BE">
              <w:rPr>
                <w:sz w:val="28"/>
                <w:szCs w:val="28"/>
              </w:rPr>
              <w:t xml:space="preserve">22.06.2015 </w:t>
            </w:r>
            <w:hyperlink r:id="rId19" w:history="1">
              <w:r w:rsidR="00883752" w:rsidRPr="00E776BE">
                <w:rPr>
                  <w:sz w:val="28"/>
                  <w:szCs w:val="28"/>
                </w:rPr>
                <w:t xml:space="preserve">№ 640, от 10.03.2016 № 756, от 27.04.2016 </w:t>
              </w:r>
              <w:hyperlink r:id="rId20" w:history="1">
                <w:r w:rsidR="00883752" w:rsidRPr="00E776BE">
                  <w:rPr>
                    <w:sz w:val="28"/>
                    <w:szCs w:val="28"/>
                  </w:rPr>
                  <w:t>№ 788</w:t>
                </w:r>
              </w:hyperlink>
              <w:r w:rsidR="00883752" w:rsidRPr="00E776BE">
                <w:rPr>
                  <w:sz w:val="28"/>
                  <w:szCs w:val="28"/>
                </w:rPr>
                <w:t>, от</w:t>
              </w:r>
              <w:r w:rsidR="00883752">
                <w:rPr>
                  <w:sz w:val="28"/>
                  <w:szCs w:val="28"/>
                </w:rPr>
                <w:t> </w:t>
              </w:r>
              <w:r w:rsidR="00883752" w:rsidRPr="00E776BE">
                <w:rPr>
                  <w:sz w:val="28"/>
                  <w:szCs w:val="28"/>
                </w:rPr>
                <w:t xml:space="preserve">01.06.2016 </w:t>
              </w:r>
              <w:hyperlink r:id="rId21" w:history="1">
                <w:r w:rsidR="00883752" w:rsidRPr="00E776BE">
                  <w:rPr>
                    <w:sz w:val="28"/>
                    <w:szCs w:val="28"/>
                  </w:rPr>
                  <w:t xml:space="preserve">№ 795, от 13.06.2018 </w:t>
                </w:r>
                <w:hyperlink r:id="rId22" w:history="1">
                  <w:r w:rsidR="00883752" w:rsidRPr="00E776BE">
                    <w:rPr>
                      <w:sz w:val="28"/>
                      <w:szCs w:val="28"/>
                    </w:rPr>
                    <w:t xml:space="preserve">№ </w:t>
                  </w:r>
                </w:hyperlink>
                <w:r w:rsidR="00883752" w:rsidRPr="00E776BE">
                  <w:rPr>
                    <w:sz w:val="28"/>
                    <w:szCs w:val="28"/>
                  </w:rPr>
                  <w:t xml:space="preserve">227, от 06.05.2019 </w:t>
                </w:r>
                <w:hyperlink r:id="rId23" w:history="1">
                  <w:r w:rsidR="00883752" w:rsidRPr="00E776BE">
                    <w:rPr>
                      <w:sz w:val="28"/>
                      <w:szCs w:val="28"/>
                    </w:rPr>
                    <w:t xml:space="preserve">№ 327, </w:t>
                  </w:r>
                </w:hyperlink>
                <w:r w:rsidR="00883752" w:rsidRPr="00E776BE">
                  <w:rPr>
                    <w:sz w:val="28"/>
                    <w:szCs w:val="28"/>
                  </w:rPr>
                  <w:t>от</w:t>
                </w:r>
                <w:r w:rsidR="00BB2321">
                  <w:rPr>
                    <w:sz w:val="28"/>
                    <w:szCs w:val="28"/>
                  </w:rPr>
                  <w:t> </w:t>
                </w:r>
                <w:r w:rsidR="00883752" w:rsidRPr="00E776BE">
                  <w:rPr>
                    <w:sz w:val="28"/>
                    <w:szCs w:val="28"/>
                  </w:rPr>
                  <w:t xml:space="preserve">07.11.2019 </w:t>
                </w:r>
                <w:hyperlink r:id="rId24" w:history="1">
                  <w:r w:rsidR="00883752" w:rsidRPr="00E776BE">
                    <w:rPr>
                      <w:sz w:val="28"/>
                      <w:szCs w:val="28"/>
                    </w:rPr>
                    <w:t xml:space="preserve">№ </w:t>
                  </w:r>
                </w:hyperlink>
                <w:r w:rsidR="00883752" w:rsidRPr="00E776BE">
                  <w:rPr>
                    <w:sz w:val="28"/>
                    <w:szCs w:val="28"/>
                  </w:rPr>
                  <w:t>386</w:t>
                </w:r>
                <w:r w:rsidR="00883752">
                  <w:rPr>
                    <w:sz w:val="28"/>
                    <w:szCs w:val="28"/>
                  </w:rPr>
                  <w:t>, от 21.05.2021 № 603, от 08.06.2021 № 611, от 27.12.2021 № 35</w:t>
                </w:r>
                <w:r w:rsidR="00AC107B">
                  <w:rPr>
                    <w:sz w:val="28"/>
                    <w:szCs w:val="28"/>
                  </w:rPr>
                  <w:t xml:space="preserve">, от 04.04.2023 № 214, </w:t>
                </w:r>
                <w:r w:rsidR="00AC107B" w:rsidRPr="00F9048E">
                  <w:rPr>
                    <w:sz w:val="28"/>
                    <w:szCs w:val="28"/>
                  </w:rPr>
                  <w:t>от</w:t>
                </w:r>
                <w:r w:rsidR="005F2730">
                  <w:rPr>
                    <w:sz w:val="28"/>
                    <w:szCs w:val="28"/>
                  </w:rPr>
                  <w:t xml:space="preserve"> 05.07.2023</w:t>
                </w:r>
                <w:r w:rsidR="00F9048E" w:rsidRPr="00F9048E">
                  <w:rPr>
                    <w:sz w:val="28"/>
                    <w:szCs w:val="28"/>
                  </w:rPr>
                  <w:t xml:space="preserve"> </w:t>
                </w:r>
                <w:r w:rsidR="00AC107B" w:rsidRPr="00F9048E">
                  <w:rPr>
                    <w:sz w:val="28"/>
                    <w:szCs w:val="28"/>
                  </w:rPr>
                  <w:t>№</w:t>
                </w:r>
                <w:r w:rsidR="005F2730">
                  <w:rPr>
                    <w:sz w:val="28"/>
                    <w:szCs w:val="28"/>
                  </w:rPr>
                  <w:t xml:space="preserve"> 247</w:t>
                </w:r>
                <w:r w:rsidR="00C75B2A">
                  <w:rPr>
                    <w:sz w:val="28"/>
                    <w:szCs w:val="28"/>
                  </w:rPr>
                  <w:t>, от 05.10.2023 № 275, от 20.03.2024 № 352</w:t>
                </w:r>
                <w:r w:rsidR="00F9048E">
                  <w:rPr>
                    <w:sz w:val="28"/>
                    <w:szCs w:val="28"/>
                  </w:rPr>
                  <w:t>)</w:t>
                </w:r>
                <w:r w:rsidR="00883752" w:rsidRPr="00E776BE">
                  <w:rPr>
                    <w:sz w:val="28"/>
                    <w:szCs w:val="28"/>
                  </w:rPr>
                  <w:t xml:space="preserve"> </w:t>
                </w:r>
              </w:hyperlink>
            </w:hyperlink>
          </w:hyperlink>
        </w:hyperlink>
      </w:hyperlink>
      <w:r w:rsidR="00A462CD">
        <w:rPr>
          <w:sz w:val="28"/>
          <w:szCs w:val="28"/>
        </w:rPr>
        <w:t>следующие изменения:</w:t>
      </w:r>
    </w:p>
    <w:p w14:paraId="2A97EE0D" w14:textId="1A7D2D50" w:rsidR="00C716B0" w:rsidRPr="00FB7A37" w:rsidRDefault="00FB7A37" w:rsidP="00FB7A37">
      <w:pPr>
        <w:autoSpaceDE w:val="0"/>
        <w:autoSpaceDN w:val="0"/>
        <w:adjustRightInd w:val="0"/>
        <w:ind w:firstLine="709"/>
        <w:jc w:val="both"/>
        <w:rPr>
          <w:sz w:val="28"/>
          <w:szCs w:val="28"/>
        </w:rPr>
      </w:pPr>
      <w:r>
        <w:rPr>
          <w:sz w:val="28"/>
          <w:szCs w:val="28"/>
        </w:rPr>
        <w:t xml:space="preserve">1) </w:t>
      </w:r>
      <w:r w:rsidR="006D59F9" w:rsidRPr="00FB7A37">
        <w:rPr>
          <w:sz w:val="28"/>
          <w:szCs w:val="28"/>
        </w:rPr>
        <w:t xml:space="preserve">в </w:t>
      </w:r>
      <w:r w:rsidR="00C47600">
        <w:rPr>
          <w:sz w:val="28"/>
          <w:szCs w:val="28"/>
        </w:rPr>
        <w:t>статье 27</w:t>
      </w:r>
      <w:r w:rsidR="006D59F9" w:rsidRPr="00FB7A37">
        <w:rPr>
          <w:sz w:val="28"/>
          <w:szCs w:val="28"/>
        </w:rPr>
        <w:t>:</w:t>
      </w:r>
    </w:p>
    <w:p w14:paraId="3C2DFEB2" w14:textId="716A9CF0" w:rsidR="006D59F9" w:rsidRDefault="006D59F9" w:rsidP="006D59F9">
      <w:pPr>
        <w:autoSpaceDE w:val="0"/>
        <w:autoSpaceDN w:val="0"/>
        <w:adjustRightInd w:val="0"/>
        <w:ind w:firstLine="709"/>
        <w:jc w:val="both"/>
        <w:rPr>
          <w:sz w:val="28"/>
          <w:szCs w:val="28"/>
        </w:rPr>
      </w:pPr>
      <w:r>
        <w:rPr>
          <w:sz w:val="28"/>
          <w:szCs w:val="28"/>
        </w:rPr>
        <w:t xml:space="preserve">а) </w:t>
      </w:r>
      <w:r w:rsidR="00C47600">
        <w:rPr>
          <w:sz w:val="28"/>
          <w:szCs w:val="28"/>
        </w:rPr>
        <w:t>в части 5</w:t>
      </w:r>
      <w:r w:rsidR="00C47600" w:rsidRPr="00C47600">
        <w:rPr>
          <w:sz w:val="28"/>
          <w:szCs w:val="28"/>
          <w:vertAlign w:val="superscript"/>
        </w:rPr>
        <w:t>2</w:t>
      </w:r>
      <w:r w:rsidR="00C47600">
        <w:rPr>
          <w:sz w:val="28"/>
          <w:szCs w:val="28"/>
        </w:rPr>
        <w:t xml:space="preserve"> слова "три дня" заменить словами "семь дней";</w:t>
      </w:r>
    </w:p>
    <w:p w14:paraId="543A8156" w14:textId="6C598C99" w:rsidR="006D59F9" w:rsidRDefault="006D59F9" w:rsidP="006D59F9">
      <w:pPr>
        <w:autoSpaceDE w:val="0"/>
        <w:autoSpaceDN w:val="0"/>
        <w:adjustRightInd w:val="0"/>
        <w:ind w:firstLine="709"/>
        <w:jc w:val="both"/>
        <w:rPr>
          <w:sz w:val="28"/>
          <w:szCs w:val="28"/>
        </w:rPr>
      </w:pPr>
      <w:r>
        <w:rPr>
          <w:sz w:val="28"/>
          <w:szCs w:val="28"/>
        </w:rPr>
        <w:t xml:space="preserve">б) </w:t>
      </w:r>
      <w:r w:rsidR="006839CE">
        <w:rPr>
          <w:sz w:val="28"/>
          <w:szCs w:val="28"/>
        </w:rPr>
        <w:t>часть</w:t>
      </w:r>
      <w:r w:rsidR="00C47600">
        <w:rPr>
          <w:sz w:val="28"/>
          <w:szCs w:val="28"/>
        </w:rPr>
        <w:t xml:space="preserve"> 6 после слов "выборные должностные лица," дополнить словами "сенаторы Российской Федерации,", дополнить словами ", лица, включенные в реестр иностранных агентов, лица, сведения о которых включены в единый реестр сведений о лицах, причастных к деятельности экстремистской или террористической организации";</w:t>
      </w:r>
    </w:p>
    <w:p w14:paraId="5FF613F7" w14:textId="68B4DBD6" w:rsidR="00C400C6" w:rsidRPr="001241E2" w:rsidRDefault="00C400C6" w:rsidP="006D59F9">
      <w:pPr>
        <w:autoSpaceDE w:val="0"/>
        <w:autoSpaceDN w:val="0"/>
        <w:adjustRightInd w:val="0"/>
        <w:ind w:firstLine="709"/>
        <w:jc w:val="both"/>
        <w:rPr>
          <w:sz w:val="28"/>
          <w:szCs w:val="28"/>
        </w:rPr>
      </w:pPr>
      <w:r>
        <w:rPr>
          <w:sz w:val="28"/>
          <w:szCs w:val="28"/>
        </w:rPr>
        <w:t xml:space="preserve">в) </w:t>
      </w:r>
      <w:r w:rsidR="006839CE">
        <w:rPr>
          <w:sz w:val="28"/>
          <w:szCs w:val="28"/>
        </w:rPr>
        <w:t>часть</w:t>
      </w:r>
      <w:r>
        <w:rPr>
          <w:sz w:val="28"/>
          <w:szCs w:val="28"/>
        </w:rPr>
        <w:t xml:space="preserve"> 6</w:t>
      </w:r>
      <w:r w:rsidRPr="00C400C6">
        <w:rPr>
          <w:sz w:val="28"/>
          <w:szCs w:val="28"/>
          <w:vertAlign w:val="superscript"/>
        </w:rPr>
        <w:t>2</w:t>
      </w:r>
      <w:r>
        <w:rPr>
          <w:sz w:val="28"/>
          <w:szCs w:val="28"/>
        </w:rPr>
        <w:t xml:space="preserve"> после слов "голосования (досрочного голосования) представляют" дополнить словами "на бумажном носителе и (или) в машиночитаемом виде по формам и в порядке, которые установлены </w:t>
      </w:r>
      <w:r w:rsidR="00097157" w:rsidRPr="006839CE">
        <w:rPr>
          <w:sz w:val="28"/>
          <w:szCs w:val="28"/>
        </w:rPr>
        <w:t xml:space="preserve">Избирательной </w:t>
      </w:r>
      <w:r w:rsidRPr="006839CE">
        <w:rPr>
          <w:sz w:val="28"/>
          <w:szCs w:val="28"/>
        </w:rPr>
        <w:t>комиссией</w:t>
      </w:r>
      <w:r w:rsidR="00097157" w:rsidRPr="006839CE">
        <w:rPr>
          <w:sz w:val="28"/>
          <w:szCs w:val="28"/>
        </w:rPr>
        <w:t xml:space="preserve"> Камчатского края</w:t>
      </w:r>
      <w:r w:rsidRPr="006839CE">
        <w:rPr>
          <w:sz w:val="28"/>
          <w:szCs w:val="28"/>
        </w:rPr>
        <w:t>,",</w:t>
      </w:r>
      <w:r w:rsidR="006839CE">
        <w:rPr>
          <w:sz w:val="28"/>
          <w:szCs w:val="28"/>
        </w:rPr>
        <w:t xml:space="preserve"> </w:t>
      </w:r>
      <w:r>
        <w:rPr>
          <w:sz w:val="28"/>
          <w:szCs w:val="28"/>
        </w:rPr>
        <w:t>после слов "фамилия, имя и отчество каждого наблюдателя," дополнить словами "дата рождения, серия, номер и дата выдачи паспорта или документа, заменяющего паспорт гражданина,";</w:t>
      </w:r>
    </w:p>
    <w:p w14:paraId="219429FD" w14:textId="04E031CE" w:rsidR="00C716B0" w:rsidRDefault="00C716B0" w:rsidP="00C716B0">
      <w:pPr>
        <w:autoSpaceDE w:val="0"/>
        <w:autoSpaceDN w:val="0"/>
        <w:adjustRightInd w:val="0"/>
        <w:ind w:firstLine="709"/>
        <w:jc w:val="both"/>
        <w:rPr>
          <w:sz w:val="28"/>
          <w:szCs w:val="28"/>
        </w:rPr>
      </w:pPr>
      <w:r>
        <w:rPr>
          <w:sz w:val="28"/>
          <w:szCs w:val="28"/>
        </w:rPr>
        <w:t xml:space="preserve">2)  </w:t>
      </w:r>
      <w:r w:rsidR="00D96F91">
        <w:rPr>
          <w:sz w:val="28"/>
          <w:szCs w:val="28"/>
        </w:rPr>
        <w:t xml:space="preserve">в </w:t>
      </w:r>
      <w:r w:rsidR="00097D46">
        <w:rPr>
          <w:sz w:val="28"/>
          <w:szCs w:val="28"/>
        </w:rPr>
        <w:t xml:space="preserve">части 2 </w:t>
      </w:r>
      <w:r w:rsidR="00D96F91">
        <w:rPr>
          <w:sz w:val="28"/>
          <w:szCs w:val="28"/>
        </w:rPr>
        <w:t>стать</w:t>
      </w:r>
      <w:r w:rsidR="00097D46">
        <w:rPr>
          <w:sz w:val="28"/>
          <w:szCs w:val="28"/>
        </w:rPr>
        <w:t>и</w:t>
      </w:r>
      <w:r w:rsidR="00D96F91">
        <w:rPr>
          <w:sz w:val="28"/>
          <w:szCs w:val="28"/>
        </w:rPr>
        <w:t xml:space="preserve"> </w:t>
      </w:r>
      <w:r w:rsidR="00097D46">
        <w:rPr>
          <w:sz w:val="28"/>
          <w:szCs w:val="28"/>
        </w:rPr>
        <w:t xml:space="preserve">29 слова "публикует указанный список в региональных государственных периодических печатных изданиях," </w:t>
      </w:r>
      <w:r w:rsidR="00097D46">
        <w:rPr>
          <w:sz w:val="28"/>
          <w:szCs w:val="28"/>
        </w:rPr>
        <w:lastRenderedPageBreak/>
        <w:t>исключить, слова "размещает его" заменить словами "размещает указанный список", слова "направляет указанный список" заменить словами "направляет его";</w:t>
      </w:r>
    </w:p>
    <w:p w14:paraId="663801EA" w14:textId="4A7D8822" w:rsidR="006839CE" w:rsidRDefault="002D4CD6" w:rsidP="000775AF">
      <w:pPr>
        <w:autoSpaceDE w:val="0"/>
        <w:autoSpaceDN w:val="0"/>
        <w:adjustRightInd w:val="0"/>
        <w:ind w:firstLine="709"/>
        <w:jc w:val="both"/>
        <w:rPr>
          <w:sz w:val="28"/>
          <w:szCs w:val="28"/>
        </w:rPr>
      </w:pPr>
      <w:r>
        <w:rPr>
          <w:sz w:val="28"/>
          <w:szCs w:val="28"/>
        </w:rPr>
        <w:t xml:space="preserve">3) </w:t>
      </w:r>
      <w:r w:rsidR="006839CE">
        <w:rPr>
          <w:sz w:val="28"/>
          <w:szCs w:val="28"/>
        </w:rPr>
        <w:t>часть 1 статьи</w:t>
      </w:r>
      <w:r w:rsidR="000027BD">
        <w:rPr>
          <w:sz w:val="28"/>
          <w:szCs w:val="28"/>
        </w:rPr>
        <w:t xml:space="preserve"> 30 дополнить </w:t>
      </w:r>
      <w:r w:rsidR="006839CE">
        <w:rPr>
          <w:sz w:val="28"/>
          <w:szCs w:val="28"/>
        </w:rPr>
        <w:t>новым третьим предложением следующего содержания: "Уполномоченными представителями избирательн</w:t>
      </w:r>
      <w:r w:rsidR="001014F8">
        <w:rPr>
          <w:sz w:val="28"/>
          <w:szCs w:val="28"/>
        </w:rPr>
        <w:t>ого</w:t>
      </w:r>
      <w:r w:rsidR="006839CE">
        <w:rPr>
          <w:sz w:val="28"/>
          <w:szCs w:val="28"/>
        </w:rPr>
        <w:t xml:space="preserve"> объединен</w:t>
      </w:r>
      <w:r w:rsidR="009359CF">
        <w:rPr>
          <w:sz w:val="28"/>
          <w:szCs w:val="28"/>
        </w:rPr>
        <w:t>ия</w:t>
      </w:r>
      <w:r w:rsidR="006839CE">
        <w:rPr>
          <w:sz w:val="28"/>
          <w:szCs w:val="28"/>
        </w:rPr>
        <w:t xml:space="preserve"> не могут быть лица, включенные в реестр иностранных агентов, лица, сведения о которых включены в единый реестр сведений о лицах, причастных к деятельности экстремистской или террористической организации."</w:t>
      </w:r>
      <w:r w:rsidR="00630426">
        <w:rPr>
          <w:sz w:val="28"/>
          <w:szCs w:val="28"/>
        </w:rPr>
        <w:t>;</w:t>
      </w:r>
    </w:p>
    <w:p w14:paraId="35B9AC6E" w14:textId="769DA668" w:rsidR="00940858" w:rsidRDefault="000027BD" w:rsidP="000775AF">
      <w:pPr>
        <w:autoSpaceDE w:val="0"/>
        <w:autoSpaceDN w:val="0"/>
        <w:adjustRightInd w:val="0"/>
        <w:ind w:firstLine="709"/>
        <w:jc w:val="both"/>
        <w:rPr>
          <w:sz w:val="28"/>
          <w:szCs w:val="28"/>
        </w:rPr>
      </w:pPr>
      <w:r>
        <w:rPr>
          <w:sz w:val="28"/>
          <w:szCs w:val="28"/>
        </w:rPr>
        <w:t xml:space="preserve">4) </w:t>
      </w:r>
      <w:r w:rsidR="00940858">
        <w:rPr>
          <w:sz w:val="28"/>
          <w:szCs w:val="28"/>
        </w:rPr>
        <w:t>в статье 32:</w:t>
      </w:r>
    </w:p>
    <w:p w14:paraId="2DA9AE0A" w14:textId="225848BF" w:rsidR="002F6BA7" w:rsidRDefault="00063090" w:rsidP="002B0D47">
      <w:pPr>
        <w:autoSpaceDE w:val="0"/>
        <w:autoSpaceDN w:val="0"/>
        <w:adjustRightInd w:val="0"/>
        <w:ind w:firstLine="709"/>
        <w:jc w:val="both"/>
        <w:rPr>
          <w:sz w:val="28"/>
          <w:szCs w:val="28"/>
        </w:rPr>
      </w:pPr>
      <w:r>
        <w:rPr>
          <w:sz w:val="28"/>
          <w:szCs w:val="28"/>
        </w:rPr>
        <w:t xml:space="preserve">а) </w:t>
      </w:r>
      <w:r w:rsidR="002F6BA7">
        <w:rPr>
          <w:sz w:val="28"/>
          <w:szCs w:val="28"/>
        </w:rPr>
        <w:t>дополнить частью 3</w:t>
      </w:r>
      <w:r w:rsidR="002F6BA7" w:rsidRPr="002F6BA7">
        <w:rPr>
          <w:sz w:val="28"/>
          <w:szCs w:val="28"/>
          <w:vertAlign w:val="superscript"/>
        </w:rPr>
        <w:t>4</w:t>
      </w:r>
      <w:r w:rsidR="002F6BA7">
        <w:rPr>
          <w:sz w:val="28"/>
          <w:szCs w:val="28"/>
        </w:rPr>
        <w:t xml:space="preserve"> следующего содержания:</w:t>
      </w:r>
    </w:p>
    <w:p w14:paraId="2FEB8594" w14:textId="06697EC2" w:rsidR="002F6BA7" w:rsidRDefault="008A33FA" w:rsidP="002B0D47">
      <w:pPr>
        <w:autoSpaceDE w:val="0"/>
        <w:autoSpaceDN w:val="0"/>
        <w:adjustRightInd w:val="0"/>
        <w:ind w:firstLine="709"/>
        <w:jc w:val="both"/>
        <w:rPr>
          <w:sz w:val="28"/>
          <w:szCs w:val="28"/>
        </w:rPr>
      </w:pPr>
      <w:r>
        <w:rPr>
          <w:sz w:val="28"/>
          <w:szCs w:val="28"/>
        </w:rPr>
        <w:t>"3</w:t>
      </w:r>
      <w:r w:rsidRPr="008A33FA">
        <w:rPr>
          <w:sz w:val="28"/>
          <w:szCs w:val="28"/>
          <w:vertAlign w:val="superscript"/>
        </w:rPr>
        <w:t>4</w:t>
      </w:r>
      <w:r>
        <w:rPr>
          <w:sz w:val="28"/>
          <w:szCs w:val="28"/>
        </w:rPr>
        <w:t>. Кандидат обязан к моменту представления документов, необходимых для регистрации кандидата, прекратить статус иностранного агента.";</w:t>
      </w:r>
    </w:p>
    <w:p w14:paraId="2DBBE009" w14:textId="472B82DC" w:rsidR="002B0D47" w:rsidRDefault="002F6BA7" w:rsidP="002B0D47">
      <w:pPr>
        <w:autoSpaceDE w:val="0"/>
        <w:autoSpaceDN w:val="0"/>
        <w:adjustRightInd w:val="0"/>
        <w:ind w:firstLine="709"/>
        <w:jc w:val="both"/>
        <w:rPr>
          <w:sz w:val="28"/>
          <w:szCs w:val="28"/>
        </w:rPr>
      </w:pPr>
      <w:r>
        <w:rPr>
          <w:sz w:val="28"/>
          <w:szCs w:val="28"/>
        </w:rPr>
        <w:t xml:space="preserve">б) </w:t>
      </w:r>
      <w:r w:rsidR="00063090">
        <w:rPr>
          <w:sz w:val="28"/>
          <w:szCs w:val="28"/>
        </w:rPr>
        <w:t>часть 7</w:t>
      </w:r>
      <w:r w:rsidR="00063090" w:rsidRPr="00063090">
        <w:rPr>
          <w:sz w:val="28"/>
          <w:szCs w:val="28"/>
          <w:vertAlign w:val="superscript"/>
        </w:rPr>
        <w:t>1</w:t>
      </w:r>
      <w:r w:rsidR="00063090">
        <w:rPr>
          <w:sz w:val="28"/>
          <w:szCs w:val="28"/>
        </w:rPr>
        <w:t xml:space="preserve"> дополнить словами </w:t>
      </w:r>
      <w:r w:rsidR="002B0D47">
        <w:rPr>
          <w:sz w:val="28"/>
          <w:szCs w:val="28"/>
        </w:rPr>
        <w:t xml:space="preserve">", а также в случае указания кандидатом в составе сведений, представляемых в соответствии с </w:t>
      </w:r>
      <w:r w:rsidR="004E30FB">
        <w:rPr>
          <w:sz w:val="28"/>
          <w:szCs w:val="28"/>
        </w:rPr>
        <w:t>частью 3</w:t>
      </w:r>
      <w:r w:rsidR="002B0D47">
        <w:rPr>
          <w:sz w:val="28"/>
          <w:szCs w:val="28"/>
        </w:rPr>
        <w:t xml:space="preserve"> настоящей статьи, сведений о наличии у него счетов (вкладов), наличных денежных средств и ценностей в иностранных банках, расположенных за пределами территории Российской Федерации, и (или) иностранных финансовых инструментов либо в случае выявления указанных сведений в результате проверки, проведенной в соответствии с пунктами 6</w:t>
      </w:r>
      <w:r w:rsidR="002B0D47" w:rsidRPr="00063090">
        <w:rPr>
          <w:sz w:val="28"/>
          <w:szCs w:val="28"/>
          <w:vertAlign w:val="superscript"/>
        </w:rPr>
        <w:t>3</w:t>
      </w:r>
      <w:r w:rsidR="004E30FB">
        <w:rPr>
          <w:sz w:val="28"/>
          <w:szCs w:val="28"/>
        </w:rPr>
        <w:t>–</w:t>
      </w:r>
      <w:r w:rsidR="002B0D47">
        <w:rPr>
          <w:sz w:val="28"/>
          <w:szCs w:val="28"/>
        </w:rPr>
        <w:t>6</w:t>
      </w:r>
      <w:r w:rsidR="002B0D47" w:rsidRPr="00063090">
        <w:rPr>
          <w:sz w:val="28"/>
          <w:szCs w:val="28"/>
          <w:vertAlign w:val="superscript"/>
        </w:rPr>
        <w:t>7</w:t>
      </w:r>
      <w:r w:rsidR="002B0D47">
        <w:rPr>
          <w:sz w:val="28"/>
          <w:szCs w:val="28"/>
        </w:rPr>
        <w:t xml:space="preserve"> статьи 33 Федерального закона "Об основных гарантиях избирательных прав и права на участие в референдуме граждан Российской Федерации"; </w:t>
      </w:r>
    </w:p>
    <w:p w14:paraId="0EA32F82" w14:textId="0EBAF252" w:rsidR="00310A94" w:rsidRDefault="000027BD" w:rsidP="000775AF">
      <w:pPr>
        <w:autoSpaceDE w:val="0"/>
        <w:autoSpaceDN w:val="0"/>
        <w:adjustRightInd w:val="0"/>
        <w:ind w:firstLine="709"/>
        <w:jc w:val="both"/>
        <w:rPr>
          <w:sz w:val="28"/>
          <w:szCs w:val="28"/>
        </w:rPr>
      </w:pPr>
      <w:r>
        <w:rPr>
          <w:sz w:val="28"/>
          <w:szCs w:val="28"/>
        </w:rPr>
        <w:t>5</w:t>
      </w:r>
      <w:r w:rsidR="00063090">
        <w:rPr>
          <w:sz w:val="28"/>
          <w:szCs w:val="28"/>
        </w:rPr>
        <w:t xml:space="preserve">) </w:t>
      </w:r>
      <w:r w:rsidR="000775AF">
        <w:rPr>
          <w:sz w:val="28"/>
          <w:szCs w:val="28"/>
        </w:rPr>
        <w:t>в статье 34:</w:t>
      </w:r>
    </w:p>
    <w:p w14:paraId="14A42F6D" w14:textId="44733C71" w:rsidR="00D03F00" w:rsidRDefault="000775AF" w:rsidP="000775AF">
      <w:pPr>
        <w:autoSpaceDE w:val="0"/>
        <w:autoSpaceDN w:val="0"/>
        <w:adjustRightInd w:val="0"/>
        <w:ind w:firstLine="709"/>
        <w:jc w:val="both"/>
        <w:rPr>
          <w:sz w:val="28"/>
          <w:szCs w:val="28"/>
        </w:rPr>
      </w:pPr>
      <w:r>
        <w:rPr>
          <w:sz w:val="28"/>
          <w:szCs w:val="28"/>
        </w:rPr>
        <w:t xml:space="preserve">а) </w:t>
      </w:r>
      <w:r w:rsidR="004E30FB">
        <w:rPr>
          <w:sz w:val="28"/>
          <w:szCs w:val="28"/>
        </w:rPr>
        <w:t xml:space="preserve">абзац первый </w:t>
      </w:r>
      <w:r w:rsidR="00D03F00">
        <w:rPr>
          <w:sz w:val="28"/>
          <w:szCs w:val="28"/>
        </w:rPr>
        <w:t>част</w:t>
      </w:r>
      <w:r w:rsidR="004E30FB">
        <w:rPr>
          <w:sz w:val="28"/>
          <w:szCs w:val="28"/>
        </w:rPr>
        <w:t>и</w:t>
      </w:r>
      <w:r w:rsidR="00D03F00">
        <w:rPr>
          <w:sz w:val="28"/>
          <w:szCs w:val="28"/>
        </w:rPr>
        <w:t xml:space="preserve"> 6 дополнить новым третьим предложением следующего содержания: "Ошибки (опечатки), допущенные в оформлении </w:t>
      </w:r>
      <w:r w:rsidR="00D03F00" w:rsidRPr="004E30FB">
        <w:rPr>
          <w:sz w:val="28"/>
          <w:szCs w:val="28"/>
        </w:rPr>
        <w:t>представленных в Избирательную комиссию Камчатского края</w:t>
      </w:r>
      <w:r w:rsidR="00D03F00">
        <w:rPr>
          <w:sz w:val="28"/>
          <w:szCs w:val="28"/>
        </w:rPr>
        <w:t xml:space="preserve"> документов в отношении отдельного кандидата, не позволяющие достоверно определить гражданина, выдвинутого в соответствующем одномандатном избирательном округе, являются основанием для исключения Избирательной комиссией Камчатского края соответствующего кандидата из списка кандидатов по одномандатным избирательным округам до его заверения.";</w:t>
      </w:r>
    </w:p>
    <w:p w14:paraId="741A4923" w14:textId="5507EEC8" w:rsidR="000775AF" w:rsidRDefault="00D03F00" w:rsidP="004E30FB">
      <w:pPr>
        <w:autoSpaceDE w:val="0"/>
        <w:autoSpaceDN w:val="0"/>
        <w:adjustRightInd w:val="0"/>
        <w:ind w:firstLine="709"/>
        <w:jc w:val="both"/>
        <w:rPr>
          <w:sz w:val="28"/>
          <w:szCs w:val="28"/>
        </w:rPr>
      </w:pPr>
      <w:r>
        <w:rPr>
          <w:sz w:val="28"/>
          <w:szCs w:val="28"/>
        </w:rPr>
        <w:t xml:space="preserve">б) </w:t>
      </w:r>
      <w:r w:rsidR="000775AF">
        <w:rPr>
          <w:sz w:val="28"/>
          <w:szCs w:val="28"/>
        </w:rPr>
        <w:t>часть 10</w:t>
      </w:r>
      <w:r w:rsidR="000775AF" w:rsidRPr="000775AF">
        <w:rPr>
          <w:sz w:val="28"/>
          <w:szCs w:val="28"/>
          <w:vertAlign w:val="superscript"/>
        </w:rPr>
        <w:t>3</w:t>
      </w:r>
      <w:r w:rsidR="000775AF">
        <w:rPr>
          <w:sz w:val="28"/>
          <w:szCs w:val="28"/>
        </w:rPr>
        <w:t xml:space="preserve"> дополнить словами ", а также в случае указания кандидатом в составе сведений, представляемых в соответствии с</w:t>
      </w:r>
      <w:r w:rsidR="00002613">
        <w:rPr>
          <w:sz w:val="28"/>
          <w:szCs w:val="28"/>
        </w:rPr>
        <w:t xml:space="preserve"> </w:t>
      </w:r>
      <w:r w:rsidR="004E30FB" w:rsidRPr="00361BAD">
        <w:rPr>
          <w:bCs/>
          <w:sz w:val="28"/>
          <w:szCs w:val="28"/>
        </w:rPr>
        <w:t xml:space="preserve">подпунктом "в" </w:t>
      </w:r>
      <w:r w:rsidR="00630426">
        <w:rPr>
          <w:bCs/>
          <w:sz w:val="28"/>
          <w:szCs w:val="28"/>
        </w:rPr>
        <w:t xml:space="preserve">                 </w:t>
      </w:r>
      <w:r w:rsidR="004E30FB" w:rsidRPr="00361BAD">
        <w:rPr>
          <w:bCs/>
          <w:sz w:val="28"/>
          <w:szCs w:val="28"/>
        </w:rPr>
        <w:t>пункта 2 части 3, пунктом 4 части 9</w:t>
      </w:r>
      <w:r w:rsidR="004E30FB">
        <w:rPr>
          <w:sz w:val="28"/>
          <w:szCs w:val="28"/>
        </w:rPr>
        <w:t xml:space="preserve"> </w:t>
      </w:r>
      <w:r w:rsidR="00AA3BA5">
        <w:rPr>
          <w:sz w:val="28"/>
          <w:szCs w:val="28"/>
        </w:rPr>
        <w:t xml:space="preserve">настоящей статьи, сведений о наличии у него счетов (вкладов), наличных денежных средств и ценностей в иностранных банках, расположенных за пределами территории Российской Федерации, и (или) иностранных финансовых инструментов либо в случае выявления указанных сведений в результате проверки, проведенной в соответствии с пунктами </w:t>
      </w:r>
      <w:r w:rsidR="002429EE">
        <w:rPr>
          <w:sz w:val="28"/>
          <w:szCs w:val="28"/>
        </w:rPr>
        <w:t>6</w:t>
      </w:r>
      <w:r w:rsidR="002429EE" w:rsidRPr="00063090">
        <w:rPr>
          <w:sz w:val="28"/>
          <w:szCs w:val="28"/>
          <w:vertAlign w:val="superscript"/>
        </w:rPr>
        <w:t>3</w:t>
      </w:r>
      <w:r w:rsidR="004E30FB">
        <w:rPr>
          <w:sz w:val="28"/>
          <w:szCs w:val="28"/>
        </w:rPr>
        <w:t>–</w:t>
      </w:r>
      <w:r w:rsidR="002429EE">
        <w:rPr>
          <w:sz w:val="28"/>
          <w:szCs w:val="28"/>
        </w:rPr>
        <w:t>6</w:t>
      </w:r>
      <w:r w:rsidR="002429EE" w:rsidRPr="00063090">
        <w:rPr>
          <w:sz w:val="28"/>
          <w:szCs w:val="28"/>
          <w:vertAlign w:val="superscript"/>
        </w:rPr>
        <w:t>7</w:t>
      </w:r>
      <w:r w:rsidR="002429EE">
        <w:rPr>
          <w:sz w:val="28"/>
          <w:szCs w:val="28"/>
        </w:rPr>
        <w:t xml:space="preserve"> статьи 33 Федерального закона "Об основных гарантиях избирательных прав и права на участие в референдуме граждан Российской Федерации";</w:t>
      </w:r>
      <w:r w:rsidR="000775AF">
        <w:rPr>
          <w:sz w:val="28"/>
          <w:szCs w:val="28"/>
        </w:rPr>
        <w:t xml:space="preserve"> </w:t>
      </w:r>
    </w:p>
    <w:p w14:paraId="1AC3DE4C" w14:textId="2BF450B3" w:rsidR="007A6FF0" w:rsidRDefault="00D03F00" w:rsidP="000775AF">
      <w:pPr>
        <w:autoSpaceDE w:val="0"/>
        <w:autoSpaceDN w:val="0"/>
        <w:adjustRightInd w:val="0"/>
        <w:ind w:firstLine="709"/>
        <w:jc w:val="both"/>
        <w:rPr>
          <w:sz w:val="28"/>
          <w:szCs w:val="28"/>
        </w:rPr>
      </w:pPr>
      <w:r>
        <w:rPr>
          <w:sz w:val="28"/>
          <w:szCs w:val="28"/>
        </w:rPr>
        <w:t>в</w:t>
      </w:r>
      <w:r w:rsidR="007A6FF0">
        <w:rPr>
          <w:sz w:val="28"/>
          <w:szCs w:val="28"/>
        </w:rPr>
        <w:t>) дополнить частью 10</w:t>
      </w:r>
      <w:r w:rsidR="007A6FF0" w:rsidRPr="007A6FF0">
        <w:rPr>
          <w:sz w:val="28"/>
          <w:szCs w:val="28"/>
          <w:vertAlign w:val="superscript"/>
        </w:rPr>
        <w:t>4</w:t>
      </w:r>
      <w:r w:rsidR="007A6FF0">
        <w:rPr>
          <w:sz w:val="28"/>
          <w:szCs w:val="28"/>
        </w:rPr>
        <w:t xml:space="preserve"> следующего содержания:</w:t>
      </w:r>
    </w:p>
    <w:p w14:paraId="59429EAA" w14:textId="690F10A3" w:rsidR="007A6FF0" w:rsidRDefault="007A6FF0" w:rsidP="007A6FF0">
      <w:pPr>
        <w:autoSpaceDE w:val="0"/>
        <w:autoSpaceDN w:val="0"/>
        <w:adjustRightInd w:val="0"/>
        <w:ind w:firstLine="709"/>
        <w:jc w:val="both"/>
        <w:rPr>
          <w:rFonts w:eastAsiaTheme="minorHAnsi"/>
          <w:sz w:val="28"/>
          <w:szCs w:val="28"/>
          <w:lang w:eastAsia="en-US"/>
        </w:rPr>
      </w:pPr>
      <w:r>
        <w:rPr>
          <w:sz w:val="28"/>
          <w:szCs w:val="28"/>
        </w:rPr>
        <w:t>"10</w:t>
      </w:r>
      <w:r w:rsidRPr="007A6FF0">
        <w:rPr>
          <w:sz w:val="28"/>
          <w:szCs w:val="28"/>
          <w:vertAlign w:val="superscript"/>
        </w:rPr>
        <w:t>4</w:t>
      </w:r>
      <w:r>
        <w:rPr>
          <w:sz w:val="28"/>
          <w:szCs w:val="28"/>
        </w:rPr>
        <w:t xml:space="preserve">. </w:t>
      </w:r>
      <w:r>
        <w:rPr>
          <w:rFonts w:eastAsiaTheme="minorHAnsi"/>
          <w:sz w:val="28"/>
          <w:szCs w:val="28"/>
          <w:lang w:eastAsia="en-US"/>
        </w:rPr>
        <w:t xml:space="preserve">Кандидат, включенный в краевой список кандидатов, а также кандидат, выдвинутый избирательным объединением по одномандатному </w:t>
      </w:r>
      <w:r>
        <w:rPr>
          <w:rFonts w:eastAsiaTheme="minorHAnsi"/>
          <w:sz w:val="28"/>
          <w:szCs w:val="28"/>
          <w:lang w:eastAsia="en-US"/>
        </w:rPr>
        <w:lastRenderedPageBreak/>
        <w:t>избирательному округу, обязаны к моменту представления документов, необходимых для регистрации кандидата, списка кандидатов, прекратить статус иностранного агента.";</w:t>
      </w:r>
    </w:p>
    <w:p w14:paraId="0E7B7F67" w14:textId="2EC8EBF6" w:rsidR="00BE4D6E" w:rsidRDefault="00945D14"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6) </w:t>
      </w:r>
      <w:r w:rsidR="000950F3">
        <w:rPr>
          <w:rFonts w:eastAsiaTheme="minorHAnsi"/>
          <w:sz w:val="28"/>
          <w:szCs w:val="28"/>
          <w:lang w:eastAsia="en-US"/>
        </w:rPr>
        <w:t>в статье 38:</w:t>
      </w:r>
    </w:p>
    <w:p w14:paraId="03B1EC21" w14:textId="34CB22CB" w:rsidR="000950F3" w:rsidRDefault="000950F3" w:rsidP="00BC4789">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а) </w:t>
      </w:r>
      <w:r w:rsidR="00BC4789">
        <w:rPr>
          <w:rFonts w:eastAsiaTheme="minorHAnsi"/>
          <w:sz w:val="28"/>
          <w:szCs w:val="28"/>
          <w:lang w:eastAsia="en-US"/>
        </w:rPr>
        <w:t>част</w:t>
      </w:r>
      <w:r w:rsidR="003C0C36">
        <w:rPr>
          <w:rFonts w:eastAsiaTheme="minorHAnsi"/>
          <w:sz w:val="28"/>
          <w:szCs w:val="28"/>
          <w:lang w:eastAsia="en-US"/>
        </w:rPr>
        <w:t>ь</w:t>
      </w:r>
      <w:r w:rsidR="00BC4789">
        <w:rPr>
          <w:rFonts w:eastAsiaTheme="minorHAnsi"/>
          <w:sz w:val="28"/>
          <w:szCs w:val="28"/>
          <w:lang w:eastAsia="en-US"/>
        </w:rPr>
        <w:t xml:space="preserve"> 1 </w:t>
      </w:r>
      <w:r>
        <w:rPr>
          <w:rFonts w:eastAsiaTheme="minorHAnsi"/>
          <w:sz w:val="28"/>
          <w:szCs w:val="28"/>
          <w:lang w:eastAsia="en-US"/>
        </w:rPr>
        <w:t>дополнить пунктом 5 следующего содержания:</w:t>
      </w:r>
    </w:p>
    <w:p w14:paraId="55DDD2C5" w14:textId="46AD061F" w:rsidR="000950F3" w:rsidRDefault="000950F3" w:rsidP="000950F3">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"5) уведомление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регистрации некоммерческих организаций, об исключении кандидата из реестра иностранных агентов ли</w:t>
      </w:r>
      <w:r w:rsidR="006417B7">
        <w:rPr>
          <w:rFonts w:eastAsiaTheme="minorHAnsi"/>
          <w:sz w:val="28"/>
          <w:szCs w:val="28"/>
          <w:lang w:eastAsia="en-US"/>
        </w:rPr>
        <w:t>бо соответствующее решение суда</w:t>
      </w:r>
      <w:r>
        <w:rPr>
          <w:rFonts w:eastAsiaTheme="minorHAnsi"/>
          <w:sz w:val="28"/>
          <w:szCs w:val="28"/>
          <w:lang w:eastAsia="en-US"/>
        </w:rPr>
        <w:t xml:space="preserve"> </w:t>
      </w:r>
      <w:r w:rsidR="006417B7">
        <w:rPr>
          <w:rFonts w:eastAsiaTheme="minorHAnsi"/>
          <w:sz w:val="28"/>
          <w:szCs w:val="28"/>
          <w:lang w:eastAsia="en-US"/>
        </w:rPr>
        <w:t>(</w:t>
      </w:r>
      <w:r>
        <w:rPr>
          <w:rFonts w:eastAsiaTheme="minorHAnsi"/>
          <w:sz w:val="28"/>
          <w:szCs w:val="28"/>
          <w:lang w:eastAsia="en-US"/>
        </w:rPr>
        <w:t>если в заявлении кандидата о согласии баллотироваться были указаны сведения о том, что кандидат является иностранным агентом</w:t>
      </w:r>
      <w:r w:rsidR="006417B7">
        <w:rPr>
          <w:rFonts w:eastAsiaTheme="minorHAnsi"/>
          <w:sz w:val="28"/>
          <w:szCs w:val="28"/>
          <w:lang w:eastAsia="en-US"/>
        </w:rPr>
        <w:t>)</w:t>
      </w:r>
      <w:r>
        <w:rPr>
          <w:rFonts w:eastAsiaTheme="minorHAnsi"/>
          <w:sz w:val="28"/>
          <w:szCs w:val="28"/>
          <w:lang w:eastAsia="en-US"/>
        </w:rPr>
        <w:t>.";</w:t>
      </w:r>
    </w:p>
    <w:p w14:paraId="78B61BB7" w14:textId="645D40B3" w:rsidR="000950F3" w:rsidRDefault="006417B7" w:rsidP="006417B7">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б) </w:t>
      </w:r>
      <w:r w:rsidR="000950F3">
        <w:rPr>
          <w:rFonts w:eastAsiaTheme="minorHAnsi"/>
          <w:sz w:val="28"/>
          <w:szCs w:val="28"/>
          <w:lang w:eastAsia="en-US"/>
        </w:rPr>
        <w:t>част</w:t>
      </w:r>
      <w:r>
        <w:rPr>
          <w:rFonts w:eastAsiaTheme="minorHAnsi"/>
          <w:sz w:val="28"/>
          <w:szCs w:val="28"/>
          <w:lang w:eastAsia="en-US"/>
        </w:rPr>
        <w:t xml:space="preserve">ь 2 </w:t>
      </w:r>
      <w:r w:rsidR="000950F3">
        <w:rPr>
          <w:rFonts w:eastAsiaTheme="minorHAnsi"/>
          <w:sz w:val="28"/>
          <w:szCs w:val="28"/>
          <w:lang w:eastAsia="en-US"/>
        </w:rPr>
        <w:t>дополнить пунктом 5 следующего содержания:</w:t>
      </w:r>
    </w:p>
    <w:p w14:paraId="60A687ED" w14:textId="085F6BC0" w:rsidR="008A7E17" w:rsidRDefault="000950F3" w:rsidP="008A7E17">
      <w:pPr>
        <w:autoSpaceDE w:val="0"/>
        <w:autoSpaceDN w:val="0"/>
        <w:adjustRightInd w:val="0"/>
        <w:ind w:firstLine="709"/>
        <w:jc w:val="both"/>
        <w:rPr>
          <w:rFonts w:eastAsiaTheme="minorHAnsi"/>
          <w:sz w:val="28"/>
          <w:szCs w:val="28"/>
          <w:lang w:eastAsia="en-US"/>
        </w:rPr>
      </w:pPr>
      <w:r w:rsidRPr="008A7E17">
        <w:rPr>
          <w:rFonts w:eastAsiaTheme="minorHAnsi"/>
          <w:sz w:val="28"/>
          <w:szCs w:val="28"/>
          <w:lang w:eastAsia="en-US"/>
        </w:rPr>
        <w:t xml:space="preserve">"5) уведомление федерального органа исполнительной власти, осуществляющего функции по выработке и </w:t>
      </w:r>
      <w:r w:rsidR="006F6374" w:rsidRPr="008A7E17">
        <w:rPr>
          <w:rFonts w:eastAsiaTheme="minorHAnsi"/>
          <w:sz w:val="28"/>
          <w:szCs w:val="28"/>
          <w:lang w:eastAsia="en-US"/>
        </w:rPr>
        <w:t>реализации государственной политики</w:t>
      </w:r>
      <w:r w:rsidRPr="008A7E17">
        <w:rPr>
          <w:rFonts w:eastAsiaTheme="minorHAnsi"/>
          <w:sz w:val="28"/>
          <w:szCs w:val="28"/>
          <w:lang w:eastAsia="en-US"/>
        </w:rPr>
        <w:t xml:space="preserve"> и нормативно-правовому регулированию в сфере регистрации некоммерческих организаций, об исключении кандидата из реестра иностранных агентов либо соответствующее решение суда</w:t>
      </w:r>
      <w:r w:rsidR="008A7E17" w:rsidRPr="008A7E17">
        <w:rPr>
          <w:rFonts w:eastAsiaTheme="minorHAnsi"/>
          <w:sz w:val="28"/>
          <w:szCs w:val="28"/>
          <w:lang w:eastAsia="en-US"/>
        </w:rPr>
        <w:t xml:space="preserve"> – в отношении каждого кандидата из краевого списка кандидатов, </w:t>
      </w:r>
      <w:r w:rsidRPr="008A7E17">
        <w:rPr>
          <w:rFonts w:eastAsiaTheme="minorHAnsi"/>
          <w:sz w:val="28"/>
          <w:szCs w:val="28"/>
          <w:lang w:eastAsia="en-US"/>
        </w:rPr>
        <w:t xml:space="preserve">в заявлении </w:t>
      </w:r>
      <w:r w:rsidR="008A7E17" w:rsidRPr="008A7E17">
        <w:rPr>
          <w:rFonts w:eastAsiaTheme="minorHAnsi"/>
          <w:sz w:val="28"/>
          <w:szCs w:val="28"/>
          <w:lang w:eastAsia="en-US"/>
        </w:rPr>
        <w:t>которого</w:t>
      </w:r>
      <w:r w:rsidRPr="008A7E17">
        <w:rPr>
          <w:rFonts w:eastAsiaTheme="minorHAnsi"/>
          <w:sz w:val="28"/>
          <w:szCs w:val="28"/>
          <w:lang w:eastAsia="en-US"/>
        </w:rPr>
        <w:t xml:space="preserve"> о согласии баллотироваться были указаны сведения о том, что кандидат является иностранным агентом.";</w:t>
      </w:r>
    </w:p>
    <w:p w14:paraId="01FE2272" w14:textId="701E977D" w:rsidR="007A6FF0" w:rsidRPr="00927A08" w:rsidRDefault="00BE4D6E" w:rsidP="008A7E17">
      <w:pPr>
        <w:autoSpaceDE w:val="0"/>
        <w:autoSpaceDN w:val="0"/>
        <w:adjustRightInd w:val="0"/>
        <w:ind w:firstLine="709"/>
        <w:jc w:val="both"/>
        <w:rPr>
          <w:rFonts w:eastAsiaTheme="minorHAnsi"/>
          <w:sz w:val="28"/>
          <w:szCs w:val="28"/>
          <w:lang w:eastAsia="en-US"/>
        </w:rPr>
      </w:pPr>
      <w:r w:rsidRPr="00927A08">
        <w:rPr>
          <w:rFonts w:eastAsiaTheme="minorHAnsi"/>
          <w:sz w:val="28"/>
          <w:szCs w:val="28"/>
          <w:lang w:eastAsia="en-US"/>
        </w:rPr>
        <w:t xml:space="preserve">7) </w:t>
      </w:r>
      <w:r w:rsidR="00921458" w:rsidRPr="00927A08">
        <w:rPr>
          <w:rFonts w:eastAsiaTheme="minorHAnsi"/>
          <w:sz w:val="28"/>
          <w:szCs w:val="28"/>
          <w:lang w:eastAsia="en-US"/>
        </w:rPr>
        <w:t>в статье 40:</w:t>
      </w:r>
    </w:p>
    <w:p w14:paraId="1AA6CF41" w14:textId="77777777" w:rsidR="007E7E03" w:rsidRPr="00927A08" w:rsidRDefault="00921458" w:rsidP="007A6FF0">
      <w:pPr>
        <w:autoSpaceDE w:val="0"/>
        <w:autoSpaceDN w:val="0"/>
        <w:adjustRightInd w:val="0"/>
        <w:ind w:firstLine="709"/>
        <w:jc w:val="both"/>
        <w:rPr>
          <w:rFonts w:eastAsiaTheme="minorHAnsi"/>
          <w:sz w:val="28"/>
          <w:szCs w:val="28"/>
          <w:lang w:eastAsia="en-US"/>
        </w:rPr>
      </w:pPr>
      <w:r w:rsidRPr="00927A08">
        <w:rPr>
          <w:rFonts w:eastAsiaTheme="minorHAnsi"/>
          <w:sz w:val="28"/>
          <w:szCs w:val="28"/>
          <w:lang w:eastAsia="en-US"/>
        </w:rPr>
        <w:t xml:space="preserve">а) </w:t>
      </w:r>
      <w:r w:rsidR="007E7E03" w:rsidRPr="00927A08">
        <w:rPr>
          <w:rFonts w:eastAsiaTheme="minorHAnsi"/>
          <w:sz w:val="28"/>
          <w:szCs w:val="28"/>
          <w:lang w:eastAsia="en-US"/>
        </w:rPr>
        <w:t>в части 4:</w:t>
      </w:r>
    </w:p>
    <w:p w14:paraId="644C7BB0" w14:textId="7FB7B425" w:rsidR="00921458" w:rsidRPr="00927A08" w:rsidRDefault="007E7E03" w:rsidP="007A6FF0">
      <w:pPr>
        <w:autoSpaceDE w:val="0"/>
        <w:autoSpaceDN w:val="0"/>
        <w:adjustRightInd w:val="0"/>
        <w:ind w:firstLine="709"/>
        <w:jc w:val="both"/>
        <w:rPr>
          <w:rFonts w:eastAsiaTheme="minorHAnsi"/>
          <w:sz w:val="28"/>
          <w:szCs w:val="28"/>
          <w:lang w:eastAsia="en-US"/>
        </w:rPr>
      </w:pPr>
      <w:r w:rsidRPr="00927A08">
        <w:rPr>
          <w:rFonts w:eastAsiaTheme="minorHAnsi"/>
          <w:sz w:val="28"/>
          <w:szCs w:val="28"/>
          <w:lang w:eastAsia="en-US"/>
        </w:rPr>
        <w:t>дополнить пунктом 1</w:t>
      </w:r>
      <w:r w:rsidRPr="00927A08">
        <w:rPr>
          <w:rFonts w:eastAsiaTheme="minorHAnsi"/>
          <w:sz w:val="28"/>
          <w:szCs w:val="28"/>
          <w:vertAlign w:val="superscript"/>
          <w:lang w:eastAsia="en-US"/>
        </w:rPr>
        <w:t>2</w:t>
      </w:r>
      <w:r w:rsidRPr="00927A08">
        <w:rPr>
          <w:rFonts w:eastAsiaTheme="minorHAnsi"/>
          <w:sz w:val="28"/>
          <w:szCs w:val="28"/>
          <w:lang w:eastAsia="en-US"/>
        </w:rPr>
        <w:t xml:space="preserve"> следующего содержания:</w:t>
      </w:r>
    </w:p>
    <w:p w14:paraId="7E656819" w14:textId="74F16C14" w:rsidR="00927A08" w:rsidRPr="00927A08" w:rsidRDefault="007E7E03" w:rsidP="00927A08">
      <w:pPr>
        <w:autoSpaceDE w:val="0"/>
        <w:autoSpaceDN w:val="0"/>
        <w:adjustRightInd w:val="0"/>
        <w:ind w:firstLine="709"/>
        <w:jc w:val="both"/>
        <w:rPr>
          <w:rFonts w:eastAsiaTheme="minorHAnsi"/>
          <w:sz w:val="28"/>
          <w:szCs w:val="28"/>
          <w:lang w:eastAsia="en-US"/>
        </w:rPr>
      </w:pPr>
      <w:r w:rsidRPr="00927A08">
        <w:rPr>
          <w:rFonts w:eastAsiaTheme="minorHAnsi"/>
          <w:sz w:val="28"/>
          <w:szCs w:val="28"/>
          <w:lang w:eastAsia="en-US"/>
        </w:rPr>
        <w:t>"1</w:t>
      </w:r>
      <w:r w:rsidRPr="00927A08">
        <w:rPr>
          <w:rFonts w:eastAsiaTheme="minorHAnsi"/>
          <w:sz w:val="28"/>
          <w:szCs w:val="28"/>
          <w:vertAlign w:val="superscript"/>
          <w:lang w:eastAsia="en-US"/>
        </w:rPr>
        <w:t>2</w:t>
      </w:r>
      <w:r w:rsidRPr="00927A08">
        <w:rPr>
          <w:rFonts w:eastAsiaTheme="minorHAnsi"/>
          <w:sz w:val="28"/>
          <w:szCs w:val="28"/>
          <w:lang w:eastAsia="en-US"/>
        </w:rPr>
        <w:t>) несоблюдение кандидатом тре</w:t>
      </w:r>
      <w:r w:rsidR="00927A08">
        <w:rPr>
          <w:rFonts w:eastAsiaTheme="minorHAnsi"/>
          <w:sz w:val="28"/>
          <w:szCs w:val="28"/>
          <w:lang w:eastAsia="en-US"/>
        </w:rPr>
        <w:t xml:space="preserve">бования, </w:t>
      </w:r>
      <w:r w:rsidR="00927A08" w:rsidRPr="00335087">
        <w:rPr>
          <w:sz w:val="28"/>
          <w:szCs w:val="28"/>
        </w:rPr>
        <w:t>установленного пунктом 3</w:t>
      </w:r>
      <w:r w:rsidR="00927A08" w:rsidRPr="00335087">
        <w:rPr>
          <w:sz w:val="28"/>
          <w:szCs w:val="28"/>
          <w:vertAlign w:val="superscript"/>
        </w:rPr>
        <w:t>4</w:t>
      </w:r>
      <w:r w:rsidR="00927A08" w:rsidRPr="00335087">
        <w:rPr>
          <w:sz w:val="28"/>
          <w:szCs w:val="28"/>
        </w:rPr>
        <w:t xml:space="preserve"> статьи 33 Федерального закона "Об основных гарантиях избирательных прав и права на участие в референдуме граждан Российской Федерации";";</w:t>
      </w:r>
    </w:p>
    <w:p w14:paraId="70A24CE4" w14:textId="03FB0B20" w:rsidR="00927A08" w:rsidRDefault="00927A08"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в пункте 10 слова </w:t>
      </w:r>
      <w:r w:rsidRPr="00927A08">
        <w:rPr>
          <w:rFonts w:eastAsiaTheme="minorHAnsi"/>
          <w:sz w:val="28"/>
          <w:szCs w:val="28"/>
          <w:lang w:eastAsia="en-US"/>
        </w:rPr>
        <w:t>"</w:t>
      </w:r>
      <w:r>
        <w:rPr>
          <w:rFonts w:eastAsiaTheme="minorHAnsi"/>
          <w:sz w:val="28"/>
          <w:szCs w:val="28"/>
          <w:lang w:eastAsia="en-US"/>
        </w:rPr>
        <w:t>установленного настоящим Законом предельного размера расходования средств избирательного фонда</w:t>
      </w:r>
      <w:r w:rsidRPr="00927A08">
        <w:rPr>
          <w:rFonts w:eastAsiaTheme="minorHAnsi"/>
          <w:sz w:val="28"/>
          <w:szCs w:val="28"/>
          <w:lang w:eastAsia="en-US"/>
        </w:rPr>
        <w:t>"</w:t>
      </w:r>
      <w:r>
        <w:rPr>
          <w:rFonts w:eastAsiaTheme="minorHAnsi"/>
          <w:sz w:val="28"/>
          <w:szCs w:val="28"/>
          <w:lang w:eastAsia="en-US"/>
        </w:rPr>
        <w:t xml:space="preserve"> заменить словами </w:t>
      </w:r>
      <w:r w:rsidRPr="00927A08">
        <w:rPr>
          <w:rFonts w:eastAsiaTheme="minorHAnsi"/>
          <w:sz w:val="28"/>
          <w:szCs w:val="28"/>
          <w:lang w:eastAsia="en-US"/>
        </w:rPr>
        <w:t>"</w:t>
      </w:r>
      <w:r>
        <w:rPr>
          <w:rFonts w:eastAsiaTheme="minorHAnsi"/>
          <w:sz w:val="28"/>
          <w:szCs w:val="28"/>
          <w:lang w:eastAsia="en-US"/>
        </w:rPr>
        <w:t>установленной частью 3 статьи 58</w:t>
      </w:r>
      <w:r w:rsidR="00630426">
        <w:rPr>
          <w:rFonts w:eastAsiaTheme="minorHAnsi"/>
          <w:sz w:val="28"/>
          <w:szCs w:val="28"/>
          <w:lang w:eastAsia="en-US"/>
        </w:rPr>
        <w:t xml:space="preserve"> настоящего Закона</w:t>
      </w:r>
      <w:r>
        <w:rPr>
          <w:rFonts w:eastAsiaTheme="minorHAnsi"/>
          <w:sz w:val="28"/>
          <w:szCs w:val="28"/>
          <w:lang w:eastAsia="en-US"/>
        </w:rPr>
        <w:t xml:space="preserve"> предельной суммы всех расходов из</w:t>
      </w:r>
      <w:r w:rsidR="00992FA5">
        <w:rPr>
          <w:rFonts w:eastAsiaTheme="minorHAnsi"/>
          <w:sz w:val="28"/>
          <w:szCs w:val="28"/>
          <w:lang w:eastAsia="en-US"/>
        </w:rPr>
        <w:t xml:space="preserve"> средств избирательного фонда кандидата</w:t>
      </w:r>
      <w:r w:rsidR="00992FA5" w:rsidRPr="00927A08">
        <w:rPr>
          <w:rFonts w:eastAsiaTheme="minorHAnsi"/>
          <w:sz w:val="28"/>
          <w:szCs w:val="28"/>
          <w:lang w:eastAsia="en-US"/>
        </w:rPr>
        <w:t>"</w:t>
      </w:r>
      <w:r w:rsidR="00992FA5">
        <w:rPr>
          <w:rFonts w:eastAsiaTheme="minorHAnsi"/>
          <w:sz w:val="28"/>
          <w:szCs w:val="28"/>
          <w:lang w:eastAsia="en-US"/>
        </w:rPr>
        <w:t>;</w:t>
      </w:r>
      <w:r>
        <w:rPr>
          <w:rFonts w:eastAsiaTheme="minorHAnsi"/>
          <w:sz w:val="28"/>
          <w:szCs w:val="28"/>
          <w:lang w:eastAsia="en-US"/>
        </w:rPr>
        <w:t xml:space="preserve"> </w:t>
      </w:r>
    </w:p>
    <w:p w14:paraId="437FE786" w14:textId="10B144B7" w:rsidR="00992FA5" w:rsidRDefault="00992FA5" w:rsidP="00992FA5">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в пункте 11 </w:t>
      </w:r>
      <w:r w:rsidR="009359CF">
        <w:rPr>
          <w:rFonts w:eastAsiaTheme="minorHAnsi"/>
          <w:sz w:val="28"/>
          <w:szCs w:val="28"/>
          <w:lang w:eastAsia="en-US"/>
        </w:rPr>
        <w:t xml:space="preserve">слова </w:t>
      </w:r>
      <w:r w:rsidRPr="00927A08">
        <w:rPr>
          <w:rFonts w:eastAsiaTheme="minorHAnsi"/>
          <w:sz w:val="28"/>
          <w:szCs w:val="28"/>
          <w:lang w:eastAsia="en-US"/>
        </w:rPr>
        <w:t>"</w:t>
      </w:r>
      <w:r>
        <w:rPr>
          <w:rFonts w:eastAsiaTheme="minorHAnsi"/>
          <w:sz w:val="28"/>
          <w:szCs w:val="28"/>
          <w:lang w:eastAsia="en-US"/>
        </w:rPr>
        <w:t>установленного настоящим Законом предельного размера расходования средств избирательного фонда</w:t>
      </w:r>
      <w:r w:rsidRPr="00927A08">
        <w:rPr>
          <w:rFonts w:eastAsiaTheme="minorHAnsi"/>
          <w:sz w:val="28"/>
          <w:szCs w:val="28"/>
          <w:lang w:eastAsia="en-US"/>
        </w:rPr>
        <w:t>"</w:t>
      </w:r>
      <w:r>
        <w:rPr>
          <w:rFonts w:eastAsiaTheme="minorHAnsi"/>
          <w:sz w:val="28"/>
          <w:szCs w:val="28"/>
          <w:lang w:eastAsia="en-US"/>
        </w:rPr>
        <w:t xml:space="preserve"> заменить словами </w:t>
      </w:r>
      <w:r w:rsidRPr="00927A08">
        <w:rPr>
          <w:rFonts w:eastAsiaTheme="minorHAnsi"/>
          <w:sz w:val="28"/>
          <w:szCs w:val="28"/>
          <w:lang w:eastAsia="en-US"/>
        </w:rPr>
        <w:t>"</w:t>
      </w:r>
      <w:r>
        <w:rPr>
          <w:rFonts w:eastAsiaTheme="minorHAnsi"/>
          <w:sz w:val="28"/>
          <w:szCs w:val="28"/>
          <w:lang w:eastAsia="en-US"/>
        </w:rPr>
        <w:t xml:space="preserve">установленной частью 3 статьи 58 </w:t>
      </w:r>
      <w:r w:rsidR="00B71D2B">
        <w:rPr>
          <w:rFonts w:eastAsiaTheme="minorHAnsi"/>
          <w:sz w:val="28"/>
          <w:szCs w:val="28"/>
          <w:lang w:eastAsia="en-US"/>
        </w:rPr>
        <w:t xml:space="preserve">настоящего Закона </w:t>
      </w:r>
      <w:r>
        <w:rPr>
          <w:rFonts w:eastAsiaTheme="minorHAnsi"/>
          <w:sz w:val="28"/>
          <w:szCs w:val="28"/>
          <w:lang w:eastAsia="en-US"/>
        </w:rPr>
        <w:t>соответствующей предельной суммы всех расходов из средств избирательного фонда кандидата</w:t>
      </w:r>
      <w:r w:rsidRPr="00927A08">
        <w:rPr>
          <w:rFonts w:eastAsiaTheme="minorHAnsi"/>
          <w:sz w:val="28"/>
          <w:szCs w:val="28"/>
          <w:lang w:eastAsia="en-US"/>
        </w:rPr>
        <w:t>"</w:t>
      </w:r>
      <w:r>
        <w:rPr>
          <w:rFonts w:eastAsiaTheme="minorHAnsi"/>
          <w:sz w:val="28"/>
          <w:szCs w:val="28"/>
          <w:lang w:eastAsia="en-US"/>
        </w:rPr>
        <w:t xml:space="preserve">; </w:t>
      </w:r>
    </w:p>
    <w:p w14:paraId="0DDBC1BC" w14:textId="77777777" w:rsidR="00992FA5" w:rsidRDefault="007E7E03" w:rsidP="00992FA5">
      <w:pPr>
        <w:autoSpaceDE w:val="0"/>
        <w:autoSpaceDN w:val="0"/>
        <w:adjustRightInd w:val="0"/>
        <w:ind w:firstLine="709"/>
        <w:jc w:val="both"/>
        <w:rPr>
          <w:rFonts w:eastAsiaTheme="minorHAnsi"/>
          <w:sz w:val="28"/>
          <w:szCs w:val="28"/>
          <w:lang w:eastAsia="en-US"/>
        </w:rPr>
      </w:pPr>
      <w:r w:rsidRPr="00927A08">
        <w:rPr>
          <w:rFonts w:eastAsiaTheme="minorHAnsi"/>
          <w:sz w:val="28"/>
          <w:szCs w:val="28"/>
          <w:lang w:eastAsia="en-US"/>
        </w:rPr>
        <w:t xml:space="preserve">б) </w:t>
      </w:r>
      <w:r w:rsidR="00992FA5">
        <w:rPr>
          <w:rFonts w:eastAsiaTheme="minorHAnsi"/>
          <w:sz w:val="28"/>
          <w:szCs w:val="28"/>
          <w:lang w:eastAsia="en-US"/>
        </w:rPr>
        <w:t>в части 5:</w:t>
      </w:r>
    </w:p>
    <w:p w14:paraId="5EAB99D4" w14:textId="1DB310B4" w:rsidR="00992FA5" w:rsidRDefault="00992FA5" w:rsidP="00992FA5">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в пункте 8 слова </w:t>
      </w:r>
      <w:r w:rsidRPr="00927A08">
        <w:rPr>
          <w:rFonts w:eastAsiaTheme="minorHAnsi"/>
          <w:sz w:val="28"/>
          <w:szCs w:val="28"/>
          <w:lang w:eastAsia="en-US"/>
        </w:rPr>
        <w:t>"</w:t>
      </w:r>
      <w:r>
        <w:rPr>
          <w:rFonts w:eastAsiaTheme="minorHAnsi"/>
          <w:sz w:val="28"/>
          <w:szCs w:val="28"/>
          <w:lang w:eastAsia="en-US"/>
        </w:rPr>
        <w:t>установленного настоящим Законом предельного размера расходования средств избирательного фонда</w:t>
      </w:r>
      <w:r w:rsidRPr="00927A08">
        <w:rPr>
          <w:rFonts w:eastAsiaTheme="minorHAnsi"/>
          <w:sz w:val="28"/>
          <w:szCs w:val="28"/>
          <w:lang w:eastAsia="en-US"/>
        </w:rPr>
        <w:t>"</w:t>
      </w:r>
      <w:r>
        <w:rPr>
          <w:rFonts w:eastAsiaTheme="minorHAnsi"/>
          <w:sz w:val="28"/>
          <w:szCs w:val="28"/>
          <w:lang w:eastAsia="en-US"/>
        </w:rPr>
        <w:t xml:space="preserve"> заменить словами </w:t>
      </w:r>
      <w:r w:rsidRPr="00927A08">
        <w:rPr>
          <w:rFonts w:eastAsiaTheme="minorHAnsi"/>
          <w:sz w:val="28"/>
          <w:szCs w:val="28"/>
          <w:lang w:eastAsia="en-US"/>
        </w:rPr>
        <w:t>"</w:t>
      </w:r>
      <w:r>
        <w:rPr>
          <w:rFonts w:eastAsiaTheme="minorHAnsi"/>
          <w:sz w:val="28"/>
          <w:szCs w:val="28"/>
          <w:lang w:eastAsia="en-US"/>
        </w:rPr>
        <w:t xml:space="preserve">установленной частью 3 статьи 58 </w:t>
      </w:r>
      <w:r w:rsidR="00B71D2B">
        <w:rPr>
          <w:rFonts w:eastAsiaTheme="minorHAnsi"/>
          <w:sz w:val="28"/>
          <w:szCs w:val="28"/>
          <w:lang w:eastAsia="en-US"/>
        </w:rPr>
        <w:t xml:space="preserve">настоящего Закона </w:t>
      </w:r>
      <w:r>
        <w:rPr>
          <w:rFonts w:eastAsiaTheme="minorHAnsi"/>
          <w:sz w:val="28"/>
          <w:szCs w:val="28"/>
          <w:lang w:eastAsia="en-US"/>
        </w:rPr>
        <w:t>предельной суммы всех расходов из средств избирательного фонда избирательного объединения</w:t>
      </w:r>
      <w:r w:rsidRPr="00927A08">
        <w:rPr>
          <w:rFonts w:eastAsiaTheme="minorHAnsi"/>
          <w:sz w:val="28"/>
          <w:szCs w:val="28"/>
          <w:lang w:eastAsia="en-US"/>
        </w:rPr>
        <w:t>"</w:t>
      </w:r>
      <w:r>
        <w:rPr>
          <w:rFonts w:eastAsiaTheme="minorHAnsi"/>
          <w:sz w:val="28"/>
          <w:szCs w:val="28"/>
          <w:lang w:eastAsia="en-US"/>
        </w:rPr>
        <w:t xml:space="preserve">; </w:t>
      </w:r>
    </w:p>
    <w:p w14:paraId="78394409" w14:textId="79CFB8EE" w:rsidR="00992FA5" w:rsidRDefault="00992FA5" w:rsidP="00992FA5">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в пункте 9 </w:t>
      </w:r>
      <w:r w:rsidR="009359CF">
        <w:rPr>
          <w:rFonts w:eastAsiaTheme="minorHAnsi"/>
          <w:sz w:val="28"/>
          <w:szCs w:val="28"/>
          <w:lang w:eastAsia="en-US"/>
        </w:rPr>
        <w:t xml:space="preserve">слова </w:t>
      </w:r>
      <w:r w:rsidRPr="00927A08">
        <w:rPr>
          <w:rFonts w:eastAsiaTheme="minorHAnsi"/>
          <w:sz w:val="28"/>
          <w:szCs w:val="28"/>
          <w:lang w:eastAsia="en-US"/>
        </w:rPr>
        <w:t>"</w:t>
      </w:r>
      <w:r>
        <w:rPr>
          <w:rFonts w:eastAsiaTheme="minorHAnsi"/>
          <w:sz w:val="28"/>
          <w:szCs w:val="28"/>
          <w:lang w:eastAsia="en-US"/>
        </w:rPr>
        <w:t>установленного настоящим Законом предельного размера расходования средств избирательного фонда</w:t>
      </w:r>
      <w:r w:rsidRPr="00927A08">
        <w:rPr>
          <w:rFonts w:eastAsiaTheme="minorHAnsi"/>
          <w:sz w:val="28"/>
          <w:szCs w:val="28"/>
          <w:lang w:eastAsia="en-US"/>
        </w:rPr>
        <w:t>"</w:t>
      </w:r>
      <w:r>
        <w:rPr>
          <w:rFonts w:eastAsiaTheme="minorHAnsi"/>
          <w:sz w:val="28"/>
          <w:szCs w:val="28"/>
          <w:lang w:eastAsia="en-US"/>
        </w:rPr>
        <w:t xml:space="preserve"> заменить словами </w:t>
      </w:r>
      <w:r w:rsidRPr="00927A08">
        <w:rPr>
          <w:rFonts w:eastAsiaTheme="minorHAnsi"/>
          <w:sz w:val="28"/>
          <w:szCs w:val="28"/>
          <w:lang w:eastAsia="en-US"/>
        </w:rPr>
        <w:t>"</w:t>
      </w:r>
      <w:r>
        <w:rPr>
          <w:rFonts w:eastAsiaTheme="minorHAnsi"/>
          <w:sz w:val="28"/>
          <w:szCs w:val="28"/>
          <w:lang w:eastAsia="en-US"/>
        </w:rPr>
        <w:t xml:space="preserve">установленной частью 3 статьи 58 </w:t>
      </w:r>
      <w:r w:rsidR="00B71D2B">
        <w:rPr>
          <w:rFonts w:eastAsiaTheme="minorHAnsi"/>
          <w:sz w:val="28"/>
          <w:szCs w:val="28"/>
          <w:lang w:eastAsia="en-US"/>
        </w:rPr>
        <w:t xml:space="preserve">настоящего Закона </w:t>
      </w:r>
      <w:r>
        <w:rPr>
          <w:rFonts w:eastAsiaTheme="minorHAnsi"/>
          <w:sz w:val="28"/>
          <w:szCs w:val="28"/>
          <w:lang w:eastAsia="en-US"/>
        </w:rPr>
        <w:t xml:space="preserve">соответствующей </w:t>
      </w:r>
      <w:r>
        <w:rPr>
          <w:rFonts w:eastAsiaTheme="minorHAnsi"/>
          <w:sz w:val="28"/>
          <w:szCs w:val="28"/>
          <w:lang w:eastAsia="en-US"/>
        </w:rPr>
        <w:lastRenderedPageBreak/>
        <w:t>предельной суммы всех расходов из средств избирательного фонда избирательного объединения</w:t>
      </w:r>
      <w:r w:rsidRPr="00927A08">
        <w:rPr>
          <w:rFonts w:eastAsiaTheme="minorHAnsi"/>
          <w:sz w:val="28"/>
          <w:szCs w:val="28"/>
          <w:lang w:eastAsia="en-US"/>
        </w:rPr>
        <w:t>"</w:t>
      </w:r>
      <w:r>
        <w:rPr>
          <w:rFonts w:eastAsiaTheme="minorHAnsi"/>
          <w:sz w:val="28"/>
          <w:szCs w:val="28"/>
          <w:lang w:eastAsia="en-US"/>
        </w:rPr>
        <w:t xml:space="preserve">; </w:t>
      </w:r>
    </w:p>
    <w:p w14:paraId="0B16215B" w14:textId="54D2C364" w:rsidR="002F6489" w:rsidRPr="00927A08" w:rsidRDefault="007E7E03" w:rsidP="002F6489">
      <w:pPr>
        <w:autoSpaceDE w:val="0"/>
        <w:autoSpaceDN w:val="0"/>
        <w:adjustRightInd w:val="0"/>
        <w:ind w:firstLine="709"/>
        <w:jc w:val="both"/>
        <w:rPr>
          <w:rFonts w:eastAsiaTheme="minorHAnsi"/>
          <w:sz w:val="28"/>
          <w:szCs w:val="28"/>
          <w:lang w:eastAsia="en-US"/>
        </w:rPr>
      </w:pPr>
      <w:r w:rsidRPr="00927A08">
        <w:rPr>
          <w:rFonts w:eastAsiaTheme="minorHAnsi"/>
          <w:sz w:val="28"/>
          <w:szCs w:val="28"/>
          <w:lang w:eastAsia="en-US"/>
        </w:rPr>
        <w:t xml:space="preserve">в) часть 6 дополнить пунктом </w:t>
      </w:r>
      <w:r w:rsidR="002F6489" w:rsidRPr="00927A08">
        <w:rPr>
          <w:rFonts w:eastAsiaTheme="minorHAnsi"/>
          <w:sz w:val="28"/>
          <w:szCs w:val="28"/>
          <w:lang w:eastAsia="en-US"/>
        </w:rPr>
        <w:t>1</w:t>
      </w:r>
      <w:r w:rsidR="002F6489" w:rsidRPr="00927A08">
        <w:rPr>
          <w:rFonts w:eastAsiaTheme="minorHAnsi"/>
          <w:sz w:val="28"/>
          <w:szCs w:val="28"/>
          <w:vertAlign w:val="superscript"/>
          <w:lang w:eastAsia="en-US"/>
        </w:rPr>
        <w:t>2</w:t>
      </w:r>
      <w:r w:rsidR="002F6489" w:rsidRPr="00927A08">
        <w:rPr>
          <w:rFonts w:eastAsiaTheme="minorHAnsi"/>
          <w:sz w:val="28"/>
          <w:szCs w:val="28"/>
          <w:lang w:eastAsia="en-US"/>
        </w:rPr>
        <w:t xml:space="preserve"> следующего содержания:</w:t>
      </w:r>
    </w:p>
    <w:p w14:paraId="6B0A6524" w14:textId="5D2BD2A7" w:rsidR="002F6489" w:rsidRPr="00927A08" w:rsidRDefault="002F6489" w:rsidP="002F6489">
      <w:pPr>
        <w:autoSpaceDE w:val="0"/>
        <w:autoSpaceDN w:val="0"/>
        <w:adjustRightInd w:val="0"/>
        <w:ind w:firstLine="709"/>
        <w:jc w:val="both"/>
        <w:rPr>
          <w:rFonts w:eastAsiaTheme="minorHAnsi"/>
          <w:sz w:val="28"/>
          <w:szCs w:val="28"/>
          <w:lang w:eastAsia="en-US"/>
        </w:rPr>
      </w:pPr>
      <w:r w:rsidRPr="00927A08">
        <w:rPr>
          <w:rFonts w:eastAsiaTheme="minorHAnsi"/>
          <w:sz w:val="28"/>
          <w:szCs w:val="28"/>
          <w:lang w:eastAsia="en-US"/>
        </w:rPr>
        <w:t>"1</w:t>
      </w:r>
      <w:r w:rsidRPr="00927A08">
        <w:rPr>
          <w:rFonts w:eastAsiaTheme="minorHAnsi"/>
          <w:sz w:val="28"/>
          <w:szCs w:val="28"/>
          <w:vertAlign w:val="superscript"/>
          <w:lang w:eastAsia="en-US"/>
        </w:rPr>
        <w:t>2</w:t>
      </w:r>
      <w:r w:rsidRPr="00927A08">
        <w:rPr>
          <w:rFonts w:eastAsiaTheme="minorHAnsi"/>
          <w:sz w:val="28"/>
          <w:szCs w:val="28"/>
          <w:lang w:eastAsia="en-US"/>
        </w:rPr>
        <w:t xml:space="preserve">) </w:t>
      </w:r>
      <w:r w:rsidR="005C4C2B" w:rsidRPr="00927A08">
        <w:rPr>
          <w:rFonts w:eastAsiaTheme="minorHAnsi"/>
          <w:sz w:val="28"/>
          <w:szCs w:val="28"/>
          <w:lang w:eastAsia="en-US"/>
        </w:rPr>
        <w:t>несоблюдение кандидатом тре</w:t>
      </w:r>
      <w:r w:rsidR="005C4C2B">
        <w:rPr>
          <w:rFonts w:eastAsiaTheme="minorHAnsi"/>
          <w:sz w:val="28"/>
          <w:szCs w:val="28"/>
          <w:lang w:eastAsia="en-US"/>
        </w:rPr>
        <w:t xml:space="preserve">бования, </w:t>
      </w:r>
      <w:r w:rsidR="005C4C2B" w:rsidRPr="00335087">
        <w:rPr>
          <w:sz w:val="28"/>
          <w:szCs w:val="28"/>
        </w:rPr>
        <w:t>установленного пунктом 3</w:t>
      </w:r>
      <w:r w:rsidR="005C4C2B" w:rsidRPr="00335087">
        <w:rPr>
          <w:sz w:val="28"/>
          <w:szCs w:val="28"/>
          <w:vertAlign w:val="superscript"/>
        </w:rPr>
        <w:t>4</w:t>
      </w:r>
      <w:r w:rsidR="005C4C2B" w:rsidRPr="00335087">
        <w:rPr>
          <w:sz w:val="28"/>
          <w:szCs w:val="28"/>
        </w:rPr>
        <w:t xml:space="preserve"> статьи 33 Федерального закона "Об основных гарантиях избирательных прав и права на участие в референдуме граждан Российской Федерации</w:t>
      </w:r>
      <w:r w:rsidR="00B71D2B" w:rsidRPr="00335087">
        <w:rPr>
          <w:sz w:val="28"/>
          <w:szCs w:val="28"/>
        </w:rPr>
        <w:t>";";</w:t>
      </w:r>
    </w:p>
    <w:p w14:paraId="3AD90519" w14:textId="4E25A977" w:rsidR="009E3CEA" w:rsidRDefault="00BE4D6E"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8</w:t>
      </w:r>
      <w:r w:rsidR="009E3CEA">
        <w:rPr>
          <w:rFonts w:eastAsiaTheme="minorHAnsi"/>
          <w:sz w:val="28"/>
          <w:szCs w:val="28"/>
          <w:lang w:eastAsia="en-US"/>
        </w:rPr>
        <w:t>) часть 2 статьи 43 после слов "аппаратов избирательных комиссий" дополнить словами ", лица, включенные в реестр иностранных агентов, лица, сведения о которых включены в единый реестр сведений о лицах, причастных к деятельности экстремистской или террористической организации";</w:t>
      </w:r>
    </w:p>
    <w:p w14:paraId="5E999AFC" w14:textId="30F66BF6" w:rsidR="004E30FB" w:rsidRDefault="008A293C" w:rsidP="004E30FB">
      <w:pPr>
        <w:autoSpaceDE w:val="0"/>
        <w:autoSpaceDN w:val="0"/>
        <w:adjustRightInd w:val="0"/>
        <w:ind w:firstLine="709"/>
        <w:jc w:val="both"/>
        <w:rPr>
          <w:sz w:val="28"/>
          <w:szCs w:val="28"/>
        </w:rPr>
      </w:pPr>
      <w:r>
        <w:rPr>
          <w:rFonts w:eastAsiaTheme="minorHAnsi"/>
          <w:sz w:val="28"/>
          <w:szCs w:val="28"/>
          <w:lang w:eastAsia="en-US"/>
        </w:rPr>
        <w:t xml:space="preserve">9) </w:t>
      </w:r>
      <w:r w:rsidR="004E30FB">
        <w:rPr>
          <w:rFonts w:eastAsiaTheme="minorHAnsi"/>
          <w:sz w:val="28"/>
          <w:szCs w:val="28"/>
          <w:lang w:eastAsia="en-US"/>
        </w:rPr>
        <w:t>ч</w:t>
      </w:r>
      <w:r w:rsidR="004E30FB">
        <w:rPr>
          <w:sz w:val="28"/>
          <w:szCs w:val="28"/>
        </w:rPr>
        <w:t>асть 1 статьи 44 дополнить новым вторым предложением следующего содержания: "</w:t>
      </w:r>
      <w:r w:rsidR="004E30FB" w:rsidRPr="006F6374">
        <w:rPr>
          <w:sz w:val="28"/>
          <w:szCs w:val="28"/>
        </w:rPr>
        <w:t>Уполномоченным представителем кандидата</w:t>
      </w:r>
      <w:r w:rsidR="004E30FB">
        <w:rPr>
          <w:sz w:val="28"/>
          <w:szCs w:val="28"/>
        </w:rPr>
        <w:t xml:space="preserve"> по финансовым вопросам не может быть лицо, включенное в реестр иностранных агентов, лицо, сведения о котором включены в единый реестр сведений о лицах, причастных к деятельности экстремистской или террористической организации."</w:t>
      </w:r>
      <w:r w:rsidR="009359CF">
        <w:rPr>
          <w:sz w:val="28"/>
          <w:szCs w:val="28"/>
        </w:rPr>
        <w:t>;</w:t>
      </w:r>
    </w:p>
    <w:p w14:paraId="16819700" w14:textId="0401ABF9" w:rsidR="009E3CEA" w:rsidRDefault="008A293C"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10</w:t>
      </w:r>
      <w:r w:rsidR="00852A34">
        <w:rPr>
          <w:rFonts w:eastAsiaTheme="minorHAnsi"/>
          <w:sz w:val="28"/>
          <w:szCs w:val="28"/>
          <w:lang w:eastAsia="en-US"/>
        </w:rPr>
        <w:t>) в части 2 статьи 47 слова ", а также в день голосования" заменить словами "и до момента окончания голосования на территории соответствующего избирательного округа в день голосования (последний день голосования)";</w:t>
      </w:r>
    </w:p>
    <w:p w14:paraId="00E78711" w14:textId="24D0AECF" w:rsidR="00852A34" w:rsidRDefault="00BE4D6E"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w:t>
      </w:r>
      <w:r w:rsidR="008A293C">
        <w:rPr>
          <w:rFonts w:eastAsiaTheme="minorHAnsi"/>
          <w:sz w:val="28"/>
          <w:szCs w:val="28"/>
          <w:lang w:eastAsia="en-US"/>
        </w:rPr>
        <w:t>1</w:t>
      </w:r>
      <w:r w:rsidR="00045038">
        <w:rPr>
          <w:rFonts w:eastAsiaTheme="minorHAnsi"/>
          <w:sz w:val="28"/>
          <w:szCs w:val="28"/>
          <w:lang w:eastAsia="en-US"/>
        </w:rPr>
        <w:t xml:space="preserve">) в части 5 статьи 52 слова </w:t>
      </w:r>
      <w:r w:rsidR="009F7F1B">
        <w:rPr>
          <w:rFonts w:eastAsiaTheme="minorHAnsi"/>
          <w:sz w:val="28"/>
          <w:szCs w:val="28"/>
          <w:lang w:eastAsia="en-US"/>
        </w:rPr>
        <w:t>"зарегистрированного кандидата, являющегося иностранным агентом, либо" исключить, слова "является иностранным агентом либо кандидатом" заменить словами "является кандидатом", слова "являющийся иностранным агентом, либо кандидатом" заменить словами "являющийся кандидатом";</w:t>
      </w:r>
    </w:p>
    <w:p w14:paraId="000F94DA" w14:textId="434801C4" w:rsidR="009F7F1B" w:rsidRDefault="00B44C3C"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w:t>
      </w:r>
      <w:r w:rsidR="008A293C">
        <w:rPr>
          <w:rFonts w:eastAsiaTheme="minorHAnsi"/>
          <w:sz w:val="28"/>
          <w:szCs w:val="28"/>
          <w:lang w:eastAsia="en-US"/>
        </w:rPr>
        <w:t>2</w:t>
      </w:r>
      <w:r>
        <w:rPr>
          <w:rFonts w:eastAsiaTheme="minorHAnsi"/>
          <w:sz w:val="28"/>
          <w:szCs w:val="28"/>
          <w:lang w:eastAsia="en-US"/>
        </w:rPr>
        <w:t>) в части 14 статьи 53 слова "кандидата, являющегося иностранным агентом," и слова "иностранным агентом либо" исключить;</w:t>
      </w:r>
    </w:p>
    <w:p w14:paraId="2AD38EDC" w14:textId="6A1F1F24" w:rsidR="009347D0" w:rsidRPr="009347D0" w:rsidRDefault="00B44C3C" w:rsidP="007A6FF0">
      <w:pPr>
        <w:autoSpaceDE w:val="0"/>
        <w:autoSpaceDN w:val="0"/>
        <w:adjustRightInd w:val="0"/>
        <w:ind w:firstLine="709"/>
        <w:jc w:val="both"/>
        <w:rPr>
          <w:rFonts w:eastAsiaTheme="minorHAnsi"/>
          <w:sz w:val="28"/>
          <w:szCs w:val="28"/>
          <w:lang w:eastAsia="en-US"/>
        </w:rPr>
      </w:pPr>
      <w:r w:rsidRPr="009347D0">
        <w:rPr>
          <w:rFonts w:eastAsiaTheme="minorHAnsi"/>
          <w:sz w:val="28"/>
          <w:szCs w:val="28"/>
          <w:lang w:eastAsia="en-US"/>
        </w:rPr>
        <w:t>1</w:t>
      </w:r>
      <w:r w:rsidR="008A293C" w:rsidRPr="009347D0">
        <w:rPr>
          <w:rFonts w:eastAsiaTheme="minorHAnsi"/>
          <w:sz w:val="28"/>
          <w:szCs w:val="28"/>
          <w:lang w:eastAsia="en-US"/>
        </w:rPr>
        <w:t>3</w:t>
      </w:r>
      <w:r w:rsidRPr="009347D0">
        <w:rPr>
          <w:rFonts w:eastAsiaTheme="minorHAnsi"/>
          <w:sz w:val="28"/>
          <w:szCs w:val="28"/>
          <w:lang w:eastAsia="en-US"/>
        </w:rPr>
        <w:t xml:space="preserve">) </w:t>
      </w:r>
      <w:r w:rsidR="00E5264F" w:rsidRPr="009347D0">
        <w:rPr>
          <w:rFonts w:eastAsiaTheme="minorHAnsi"/>
          <w:sz w:val="28"/>
          <w:szCs w:val="28"/>
          <w:lang w:eastAsia="en-US"/>
        </w:rPr>
        <w:t xml:space="preserve">часть 3 статьи 58 </w:t>
      </w:r>
      <w:r w:rsidR="009347D0" w:rsidRPr="009347D0">
        <w:rPr>
          <w:rFonts w:eastAsiaTheme="minorHAnsi"/>
          <w:sz w:val="28"/>
          <w:szCs w:val="28"/>
          <w:lang w:eastAsia="en-US"/>
        </w:rPr>
        <w:t>изложить в следующей редакции:</w:t>
      </w:r>
    </w:p>
    <w:p w14:paraId="46FA9194" w14:textId="5CAD46F4" w:rsidR="009347D0" w:rsidRPr="009347D0" w:rsidRDefault="009347D0" w:rsidP="007A6FF0">
      <w:pPr>
        <w:autoSpaceDE w:val="0"/>
        <w:autoSpaceDN w:val="0"/>
        <w:adjustRightInd w:val="0"/>
        <w:ind w:firstLine="709"/>
        <w:jc w:val="both"/>
        <w:rPr>
          <w:rFonts w:eastAsiaTheme="minorHAnsi"/>
          <w:sz w:val="28"/>
          <w:szCs w:val="28"/>
          <w:lang w:eastAsia="en-US"/>
        </w:rPr>
      </w:pPr>
      <w:r w:rsidRPr="009347D0">
        <w:rPr>
          <w:rFonts w:eastAsiaTheme="minorHAnsi"/>
          <w:sz w:val="28"/>
          <w:szCs w:val="28"/>
          <w:lang w:eastAsia="en-US"/>
        </w:rPr>
        <w:t xml:space="preserve">"3. </w:t>
      </w:r>
      <w:r w:rsidRPr="009347D0">
        <w:rPr>
          <w:color w:val="22272F"/>
          <w:sz w:val="28"/>
          <w:szCs w:val="28"/>
          <w:shd w:val="clear" w:color="auto" w:fill="FFFFFF"/>
        </w:rPr>
        <w:t xml:space="preserve">Предельная сумма всех расходов из средств избирательного фонда кандидата не может превышать 6 миллионов рублей. </w:t>
      </w:r>
      <w:r w:rsidRPr="00DD0A0E">
        <w:rPr>
          <w:color w:val="22272F"/>
          <w:sz w:val="28"/>
          <w:szCs w:val="28"/>
          <w:shd w:val="clear" w:color="auto" w:fill="FFFFFF"/>
        </w:rPr>
        <w:t>Предельная сумма всех расходов из средств избирательного фонда избирательного объединения не может превышать 60 миллионов рублей.</w:t>
      </w:r>
    </w:p>
    <w:p w14:paraId="6F7CF89C" w14:textId="5DC19912" w:rsidR="009347D0" w:rsidRPr="002A3A7B" w:rsidRDefault="009347D0" w:rsidP="007A6FF0">
      <w:pPr>
        <w:autoSpaceDE w:val="0"/>
        <w:autoSpaceDN w:val="0"/>
        <w:adjustRightInd w:val="0"/>
        <w:ind w:firstLine="709"/>
        <w:jc w:val="both"/>
        <w:rPr>
          <w:rFonts w:eastAsiaTheme="minorHAnsi"/>
          <w:sz w:val="28"/>
          <w:szCs w:val="28"/>
          <w:lang w:eastAsia="en-US"/>
        </w:rPr>
      </w:pPr>
      <w:r w:rsidRPr="002A3A7B">
        <w:rPr>
          <w:bCs/>
          <w:sz w:val="28"/>
          <w:szCs w:val="28"/>
        </w:rPr>
        <w:t xml:space="preserve">Предельная сумма всех расходов из средств избирательного фонда, которые могут осуществляться до регистрации кандидата, </w:t>
      </w:r>
      <w:r w:rsidR="002A3A7B">
        <w:rPr>
          <w:bCs/>
          <w:sz w:val="28"/>
          <w:szCs w:val="28"/>
        </w:rPr>
        <w:t xml:space="preserve">краевого </w:t>
      </w:r>
      <w:r w:rsidRPr="002A3A7B">
        <w:rPr>
          <w:bCs/>
          <w:sz w:val="28"/>
          <w:szCs w:val="28"/>
        </w:rPr>
        <w:t>списка кандидатов, составляет 30 процентов установленной абзацем первым настоящей части предельной суммы всех расходов из средств соответствующего избирательного фонда.</w:t>
      </w:r>
    </w:p>
    <w:p w14:paraId="3DF630B5" w14:textId="6A42404B" w:rsidR="005B60BA" w:rsidRDefault="002A3A7B" w:rsidP="002A3A7B">
      <w:pPr>
        <w:autoSpaceDE w:val="0"/>
        <w:autoSpaceDN w:val="0"/>
        <w:adjustRightInd w:val="0"/>
        <w:ind w:firstLine="709"/>
        <w:jc w:val="both"/>
        <w:rPr>
          <w:color w:val="22272F"/>
          <w:sz w:val="28"/>
          <w:szCs w:val="28"/>
          <w:shd w:val="clear" w:color="auto" w:fill="FFFFFF"/>
        </w:rPr>
      </w:pPr>
      <w:r w:rsidRPr="005B60BA">
        <w:rPr>
          <w:color w:val="22272F"/>
          <w:sz w:val="28"/>
          <w:szCs w:val="28"/>
          <w:shd w:val="clear" w:color="auto" w:fill="FFFFFF"/>
        </w:rPr>
        <w:t>В случае отложения голосования в соответствии с </w:t>
      </w:r>
      <w:r w:rsidRPr="005B60BA">
        <w:rPr>
          <w:sz w:val="28"/>
          <w:szCs w:val="28"/>
          <w:shd w:val="clear" w:color="auto" w:fill="FFFFFF"/>
        </w:rPr>
        <w:t>частью 10 статьи 40</w:t>
      </w:r>
      <w:r w:rsidRPr="005B60BA">
        <w:rPr>
          <w:color w:val="22272F"/>
          <w:sz w:val="28"/>
          <w:szCs w:val="28"/>
          <w:shd w:val="clear" w:color="auto" w:fill="FFFFFF"/>
        </w:rPr>
        <w:t xml:space="preserve"> настоящего Закона </w:t>
      </w:r>
      <w:r w:rsidR="005B60BA" w:rsidRPr="005B60BA">
        <w:rPr>
          <w:color w:val="22272F"/>
          <w:sz w:val="28"/>
          <w:szCs w:val="28"/>
          <w:shd w:val="clear" w:color="auto" w:fill="FFFFFF"/>
        </w:rPr>
        <w:t xml:space="preserve">предельная сумма </w:t>
      </w:r>
      <w:r w:rsidR="005B60BA" w:rsidRPr="005B60BA">
        <w:rPr>
          <w:bCs/>
          <w:sz w:val="28"/>
          <w:szCs w:val="28"/>
        </w:rPr>
        <w:t>всех расходов из средств избирательного фонда</w:t>
      </w:r>
      <w:r w:rsidR="005B60BA" w:rsidRPr="005B60BA">
        <w:rPr>
          <w:color w:val="22272F"/>
          <w:sz w:val="28"/>
          <w:szCs w:val="28"/>
          <w:shd w:val="clear" w:color="auto" w:fill="FFFFFF"/>
        </w:rPr>
        <w:t xml:space="preserve"> кандидата, зарегистрированного до такого отложения, предельная сумма </w:t>
      </w:r>
      <w:r w:rsidR="005B60BA" w:rsidRPr="005B60BA">
        <w:rPr>
          <w:bCs/>
          <w:sz w:val="28"/>
          <w:szCs w:val="28"/>
        </w:rPr>
        <w:t>всех расходов из средств избирательного фонда</w:t>
      </w:r>
      <w:r w:rsidR="005B60BA" w:rsidRPr="005B60BA">
        <w:rPr>
          <w:color w:val="22272F"/>
          <w:sz w:val="28"/>
          <w:szCs w:val="28"/>
          <w:shd w:val="clear" w:color="auto" w:fill="FFFFFF"/>
        </w:rPr>
        <w:t xml:space="preserve"> избирательного объединения, краевой список кандидатов которого зарегистрирован до такого отложения, может быть увеличена до 20 процентов.</w:t>
      </w:r>
      <w:r w:rsidR="005B60BA" w:rsidRPr="005B60BA">
        <w:rPr>
          <w:rFonts w:eastAsiaTheme="minorHAnsi"/>
          <w:sz w:val="28"/>
          <w:szCs w:val="28"/>
          <w:lang w:eastAsia="en-US"/>
        </w:rPr>
        <w:t>";</w:t>
      </w:r>
    </w:p>
    <w:p w14:paraId="1FAB3A46" w14:textId="0FDCC97B" w:rsidR="005B60BA" w:rsidRDefault="005B60BA" w:rsidP="002A3A7B">
      <w:pPr>
        <w:autoSpaceDE w:val="0"/>
        <w:autoSpaceDN w:val="0"/>
        <w:adjustRightInd w:val="0"/>
        <w:ind w:firstLine="709"/>
        <w:jc w:val="both"/>
        <w:rPr>
          <w:color w:val="22272F"/>
          <w:sz w:val="28"/>
          <w:szCs w:val="28"/>
          <w:shd w:val="clear" w:color="auto" w:fill="FFFFFF"/>
        </w:rPr>
      </w:pPr>
    </w:p>
    <w:p w14:paraId="01DD68CF" w14:textId="707BE2EA" w:rsidR="00FE514B" w:rsidRDefault="00FE514B"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1</w:t>
      </w:r>
      <w:r w:rsidR="008A293C">
        <w:rPr>
          <w:rFonts w:eastAsiaTheme="minorHAnsi"/>
          <w:sz w:val="28"/>
          <w:szCs w:val="28"/>
          <w:lang w:eastAsia="en-US"/>
        </w:rPr>
        <w:t>4</w:t>
      </w:r>
      <w:r>
        <w:rPr>
          <w:rFonts w:eastAsiaTheme="minorHAnsi"/>
          <w:sz w:val="28"/>
          <w:szCs w:val="28"/>
          <w:lang w:eastAsia="en-US"/>
        </w:rPr>
        <w:t>) пункт 6 части 5 статьи 59</w:t>
      </w:r>
      <w:r w:rsidRPr="00FE514B">
        <w:rPr>
          <w:rFonts w:eastAsiaTheme="minorHAnsi"/>
          <w:sz w:val="28"/>
          <w:szCs w:val="28"/>
          <w:vertAlign w:val="superscript"/>
          <w:lang w:eastAsia="en-US"/>
        </w:rPr>
        <w:t>1</w:t>
      </w:r>
      <w:r>
        <w:rPr>
          <w:rFonts w:eastAsiaTheme="minorHAnsi"/>
          <w:sz w:val="28"/>
          <w:szCs w:val="28"/>
          <w:lang w:eastAsia="en-US"/>
        </w:rPr>
        <w:t xml:space="preserve"> дополнить словами ", и по результатам представления и проверки финансовых отчетов кандидатов, избирательных объединений представляет в Избирательную комиссию Камчатского края предложения о направлении соответствующих материалов в правоохранительные и иные органы для принятия необходимых мер и привлечения виновных лиц к ответственности в соответствии с законодательством Российской Федерации";</w:t>
      </w:r>
    </w:p>
    <w:p w14:paraId="1C48F096" w14:textId="109EC33F" w:rsidR="00FE514B" w:rsidRDefault="00C169AB"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w:t>
      </w:r>
      <w:r w:rsidR="008A293C">
        <w:rPr>
          <w:rFonts w:eastAsiaTheme="minorHAnsi"/>
          <w:sz w:val="28"/>
          <w:szCs w:val="28"/>
          <w:lang w:eastAsia="en-US"/>
        </w:rPr>
        <w:t>5</w:t>
      </w:r>
      <w:r>
        <w:rPr>
          <w:rFonts w:eastAsiaTheme="minorHAnsi"/>
          <w:sz w:val="28"/>
          <w:szCs w:val="28"/>
          <w:lang w:eastAsia="en-US"/>
        </w:rPr>
        <w:t>) в части 4 статьи 60 слова "иностранным агентом либо" исключить;</w:t>
      </w:r>
    </w:p>
    <w:p w14:paraId="25C5FE3F" w14:textId="7E3DEC5F" w:rsidR="00644A60" w:rsidRDefault="00C169AB"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w:t>
      </w:r>
      <w:r w:rsidR="008A293C">
        <w:rPr>
          <w:rFonts w:eastAsiaTheme="minorHAnsi"/>
          <w:sz w:val="28"/>
          <w:szCs w:val="28"/>
          <w:lang w:eastAsia="en-US"/>
        </w:rPr>
        <w:t>6</w:t>
      </w:r>
      <w:r>
        <w:rPr>
          <w:rFonts w:eastAsiaTheme="minorHAnsi"/>
          <w:sz w:val="28"/>
          <w:szCs w:val="28"/>
          <w:lang w:eastAsia="en-US"/>
        </w:rPr>
        <w:t xml:space="preserve">) </w:t>
      </w:r>
      <w:r w:rsidR="00644A60">
        <w:rPr>
          <w:rFonts w:eastAsiaTheme="minorHAnsi"/>
          <w:sz w:val="28"/>
          <w:szCs w:val="28"/>
          <w:lang w:eastAsia="en-US"/>
        </w:rPr>
        <w:t>в статье 61:</w:t>
      </w:r>
    </w:p>
    <w:p w14:paraId="6C03DB97" w14:textId="2795499C" w:rsidR="00C169AB" w:rsidRDefault="00644A60"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а) </w:t>
      </w:r>
      <w:r w:rsidR="00C169AB">
        <w:rPr>
          <w:rFonts w:eastAsiaTheme="minorHAnsi"/>
          <w:sz w:val="28"/>
          <w:szCs w:val="28"/>
          <w:lang w:eastAsia="en-US"/>
        </w:rPr>
        <w:t>в части 8</w:t>
      </w:r>
      <w:r w:rsidR="00C169AB" w:rsidRPr="00C169AB">
        <w:rPr>
          <w:rFonts w:eastAsiaTheme="minorHAnsi"/>
          <w:sz w:val="28"/>
          <w:szCs w:val="28"/>
          <w:vertAlign w:val="superscript"/>
          <w:lang w:eastAsia="en-US"/>
        </w:rPr>
        <w:t>1</w:t>
      </w:r>
      <w:r w:rsidR="00C169AB">
        <w:rPr>
          <w:rFonts w:eastAsiaTheme="minorHAnsi"/>
          <w:sz w:val="28"/>
          <w:szCs w:val="28"/>
          <w:lang w:eastAsia="en-US"/>
        </w:rPr>
        <w:t xml:space="preserve"> слова "иностранным агентом либо" исключить;</w:t>
      </w:r>
    </w:p>
    <w:p w14:paraId="09936054" w14:textId="17DBCEF7" w:rsidR="00C169AB" w:rsidRDefault="00644A60"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б</w:t>
      </w:r>
      <w:r w:rsidR="00C169AB">
        <w:rPr>
          <w:rFonts w:eastAsiaTheme="minorHAnsi"/>
          <w:sz w:val="28"/>
          <w:szCs w:val="28"/>
          <w:lang w:eastAsia="en-US"/>
        </w:rPr>
        <w:t>) часть 21 изложить в следующей редакции:</w:t>
      </w:r>
    </w:p>
    <w:p w14:paraId="44360259" w14:textId="40E068E7" w:rsidR="00C169AB" w:rsidRDefault="00C169AB"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"21. В день голосования (последний день голосования) после окончания времени голосования неиспользованные </w:t>
      </w:r>
      <w:r w:rsidR="00F868EC">
        <w:rPr>
          <w:rFonts w:eastAsiaTheme="minorHAnsi"/>
          <w:sz w:val="28"/>
          <w:szCs w:val="28"/>
          <w:lang w:eastAsia="en-US"/>
        </w:rPr>
        <w:t xml:space="preserve">избирательные </w:t>
      </w:r>
      <w:r>
        <w:rPr>
          <w:rFonts w:eastAsiaTheme="minorHAnsi"/>
          <w:sz w:val="28"/>
          <w:szCs w:val="28"/>
          <w:lang w:eastAsia="en-US"/>
        </w:rPr>
        <w:t xml:space="preserve">бюллетени, находящиеся в избирательных комиссиях, подсчитываются и погашаются в соответствии с требованиями части 3 статьи 67 настоящего Закона. Во всех </w:t>
      </w:r>
      <w:r w:rsidR="00644A60">
        <w:rPr>
          <w:rFonts w:eastAsiaTheme="minorHAnsi"/>
          <w:sz w:val="28"/>
          <w:szCs w:val="28"/>
          <w:lang w:eastAsia="en-US"/>
        </w:rPr>
        <w:t xml:space="preserve">избирательных </w:t>
      </w:r>
      <w:r>
        <w:rPr>
          <w:rFonts w:eastAsiaTheme="minorHAnsi"/>
          <w:sz w:val="28"/>
          <w:szCs w:val="28"/>
          <w:lang w:eastAsia="en-US"/>
        </w:rPr>
        <w:t xml:space="preserve">комиссиях, кроме участковых </w:t>
      </w:r>
      <w:r w:rsidR="00644A60">
        <w:rPr>
          <w:rFonts w:eastAsiaTheme="minorHAnsi"/>
          <w:sz w:val="28"/>
          <w:szCs w:val="28"/>
          <w:lang w:eastAsia="en-US"/>
        </w:rPr>
        <w:t xml:space="preserve">избирательных </w:t>
      </w:r>
      <w:r>
        <w:rPr>
          <w:rFonts w:eastAsiaTheme="minorHAnsi"/>
          <w:sz w:val="28"/>
          <w:szCs w:val="28"/>
          <w:lang w:eastAsia="en-US"/>
        </w:rPr>
        <w:t xml:space="preserve">комиссий, при погашении неиспользованных </w:t>
      </w:r>
      <w:r w:rsidR="00644A60">
        <w:rPr>
          <w:rFonts w:eastAsiaTheme="minorHAnsi"/>
          <w:sz w:val="28"/>
          <w:szCs w:val="28"/>
          <w:lang w:eastAsia="en-US"/>
        </w:rPr>
        <w:t xml:space="preserve">избирательных </w:t>
      </w:r>
      <w:r>
        <w:rPr>
          <w:rFonts w:eastAsiaTheme="minorHAnsi"/>
          <w:sz w:val="28"/>
          <w:szCs w:val="28"/>
          <w:lang w:eastAsia="en-US"/>
        </w:rPr>
        <w:t xml:space="preserve">бюллетеней составляется акт, в котором указывается число погашенных </w:t>
      </w:r>
      <w:r w:rsidR="00644A60">
        <w:rPr>
          <w:rFonts w:eastAsiaTheme="minorHAnsi"/>
          <w:sz w:val="28"/>
          <w:szCs w:val="28"/>
          <w:lang w:eastAsia="en-US"/>
        </w:rPr>
        <w:t xml:space="preserve">избирательных </w:t>
      </w:r>
      <w:r>
        <w:rPr>
          <w:rFonts w:eastAsiaTheme="minorHAnsi"/>
          <w:sz w:val="28"/>
          <w:szCs w:val="28"/>
          <w:lang w:eastAsia="en-US"/>
        </w:rPr>
        <w:t xml:space="preserve">бюллетеней. При погашении </w:t>
      </w:r>
      <w:r w:rsidR="00644A60">
        <w:rPr>
          <w:rFonts w:eastAsiaTheme="minorHAnsi"/>
          <w:sz w:val="28"/>
          <w:szCs w:val="28"/>
          <w:lang w:eastAsia="en-US"/>
        </w:rPr>
        <w:t xml:space="preserve">избирательных </w:t>
      </w:r>
      <w:r>
        <w:rPr>
          <w:rFonts w:eastAsiaTheme="minorHAnsi"/>
          <w:sz w:val="28"/>
          <w:szCs w:val="28"/>
          <w:lang w:eastAsia="en-US"/>
        </w:rPr>
        <w:t xml:space="preserve">бюллетеней вправе присутствовать лица, указанные в части 4 статьи 27 настоящего Закона. Эти </w:t>
      </w:r>
      <w:r w:rsidR="00644A60">
        <w:rPr>
          <w:rFonts w:eastAsiaTheme="minorHAnsi"/>
          <w:sz w:val="28"/>
          <w:szCs w:val="28"/>
          <w:lang w:eastAsia="en-US"/>
        </w:rPr>
        <w:t xml:space="preserve">избирательные бюллетени </w:t>
      </w:r>
      <w:r>
        <w:rPr>
          <w:rFonts w:eastAsiaTheme="minorHAnsi"/>
          <w:sz w:val="28"/>
          <w:szCs w:val="28"/>
          <w:lang w:eastAsia="en-US"/>
        </w:rPr>
        <w:t xml:space="preserve">хранятся секретарем </w:t>
      </w:r>
      <w:r w:rsidR="00F868EC">
        <w:rPr>
          <w:rFonts w:eastAsiaTheme="minorHAnsi"/>
          <w:sz w:val="28"/>
          <w:szCs w:val="28"/>
          <w:lang w:eastAsia="en-US"/>
        </w:rPr>
        <w:t xml:space="preserve">избирательной </w:t>
      </w:r>
      <w:r>
        <w:rPr>
          <w:rFonts w:eastAsiaTheme="minorHAnsi"/>
          <w:sz w:val="28"/>
          <w:szCs w:val="28"/>
          <w:lang w:eastAsia="en-US"/>
        </w:rPr>
        <w:t xml:space="preserve">комиссии вместе с другой документацией </w:t>
      </w:r>
      <w:r w:rsidR="00644A60">
        <w:rPr>
          <w:rFonts w:eastAsiaTheme="minorHAnsi"/>
          <w:sz w:val="28"/>
          <w:szCs w:val="28"/>
          <w:lang w:eastAsia="en-US"/>
        </w:rPr>
        <w:t xml:space="preserve">избирательной </w:t>
      </w:r>
      <w:r>
        <w:rPr>
          <w:rFonts w:eastAsiaTheme="minorHAnsi"/>
          <w:sz w:val="28"/>
          <w:szCs w:val="28"/>
          <w:lang w:eastAsia="en-US"/>
        </w:rPr>
        <w:t>комиссии.";</w:t>
      </w:r>
    </w:p>
    <w:p w14:paraId="07B58F97" w14:textId="68E934FC" w:rsidR="00C169AB" w:rsidRDefault="003B1E7F"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w:t>
      </w:r>
      <w:r w:rsidR="008A293C">
        <w:rPr>
          <w:rFonts w:eastAsiaTheme="minorHAnsi"/>
          <w:sz w:val="28"/>
          <w:szCs w:val="28"/>
          <w:lang w:eastAsia="en-US"/>
        </w:rPr>
        <w:t>7</w:t>
      </w:r>
      <w:r>
        <w:rPr>
          <w:rFonts w:eastAsiaTheme="minorHAnsi"/>
          <w:sz w:val="28"/>
          <w:szCs w:val="28"/>
          <w:lang w:eastAsia="en-US"/>
        </w:rPr>
        <w:t>) в статье 63:</w:t>
      </w:r>
    </w:p>
    <w:p w14:paraId="5C9DBB58" w14:textId="1605885F" w:rsidR="003B1E7F" w:rsidRDefault="003B1E7F"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а) часть 11 дополнить словами "в соответствии с требованиями части 3 статьи 67 настоящего Закона";</w:t>
      </w:r>
    </w:p>
    <w:p w14:paraId="6D4D61E0" w14:textId="1D0C0BD0" w:rsidR="003B1E7F" w:rsidRDefault="003B1E7F"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б) часть 15 после слов "в ее работе" дополнить словами "и удаляется из помещения для голосования";</w:t>
      </w:r>
    </w:p>
    <w:p w14:paraId="722DDA70" w14:textId="137C3F3D" w:rsidR="003B1E7F" w:rsidRPr="00921458" w:rsidRDefault="003B1E7F" w:rsidP="007A6FF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w:t>
      </w:r>
      <w:r w:rsidR="008A293C">
        <w:rPr>
          <w:rFonts w:eastAsiaTheme="minorHAnsi"/>
          <w:sz w:val="28"/>
          <w:szCs w:val="28"/>
          <w:lang w:eastAsia="en-US"/>
        </w:rPr>
        <w:t>8</w:t>
      </w:r>
      <w:r>
        <w:rPr>
          <w:rFonts w:eastAsiaTheme="minorHAnsi"/>
          <w:sz w:val="28"/>
          <w:szCs w:val="28"/>
          <w:lang w:eastAsia="en-US"/>
        </w:rPr>
        <w:t xml:space="preserve">) </w:t>
      </w:r>
      <w:r w:rsidR="00447C13">
        <w:rPr>
          <w:rFonts w:eastAsiaTheme="minorHAnsi"/>
          <w:sz w:val="28"/>
          <w:szCs w:val="28"/>
          <w:lang w:eastAsia="en-US"/>
        </w:rPr>
        <w:t>в части 3 статьи 67 первое предложение изложить в следующей редакции: "</w:t>
      </w:r>
      <w:r w:rsidR="00F868EC">
        <w:rPr>
          <w:sz w:val="28"/>
          <w:szCs w:val="28"/>
        </w:rPr>
        <w:t xml:space="preserve">После окончания времени голосования члены участковой избирательной комиссии с правом решающего голоса в присутствии наблюдателей, иных лиц, указанных в </w:t>
      </w:r>
      <w:hyperlink r:id="rId25" w:history="1">
        <w:r w:rsidR="00F868EC" w:rsidRPr="00E3373E">
          <w:rPr>
            <w:sz w:val="28"/>
            <w:szCs w:val="28"/>
          </w:rPr>
          <w:t>части 4 статьи 27</w:t>
        </w:r>
      </w:hyperlink>
      <w:r w:rsidR="00F868EC">
        <w:rPr>
          <w:sz w:val="28"/>
          <w:szCs w:val="28"/>
        </w:rPr>
        <w:t xml:space="preserve"> настоящего Закона, подсчитывают и, </w:t>
      </w:r>
      <w:r w:rsidR="00F868EC" w:rsidRPr="00E3373E">
        <w:rPr>
          <w:bCs/>
          <w:sz w:val="28"/>
          <w:szCs w:val="28"/>
        </w:rPr>
        <w:t>не повреждая квадраты, предназначенные для проставления отметки избирателя, погашают неиспользованные избирательные бюллетени, повреждая такие избирательные бюллетени исключающими возможность их дальнейшего использования способами, определенными</w:t>
      </w:r>
      <w:r w:rsidR="00F868EC">
        <w:rPr>
          <w:bCs/>
          <w:sz w:val="28"/>
          <w:szCs w:val="28"/>
        </w:rPr>
        <w:t xml:space="preserve"> в соответствии с Федеральным законом </w:t>
      </w:r>
      <w:r w:rsidR="00F868EC" w:rsidRPr="00E3373E">
        <w:rPr>
          <w:bCs/>
          <w:sz w:val="28"/>
          <w:szCs w:val="28"/>
        </w:rPr>
        <w:t>"Об основных гарантиях избирательных прав и права на участие в референдуме граждан Российской Федерации"</w:t>
      </w:r>
      <w:r w:rsidR="00F868EC">
        <w:rPr>
          <w:bCs/>
          <w:sz w:val="28"/>
          <w:szCs w:val="28"/>
        </w:rPr>
        <w:t xml:space="preserve"> </w:t>
      </w:r>
      <w:r w:rsidR="00F868EC" w:rsidRPr="00E3373E">
        <w:rPr>
          <w:bCs/>
          <w:sz w:val="28"/>
          <w:szCs w:val="28"/>
        </w:rPr>
        <w:t>Центральной избирательной комиссией Российской Федерации</w:t>
      </w:r>
      <w:r w:rsidR="00F868EC">
        <w:rPr>
          <w:bCs/>
          <w:sz w:val="28"/>
          <w:szCs w:val="28"/>
        </w:rPr>
        <w:t xml:space="preserve">, </w:t>
      </w:r>
      <w:r w:rsidR="00F868EC">
        <w:rPr>
          <w:sz w:val="28"/>
          <w:szCs w:val="28"/>
        </w:rPr>
        <w:t>затем оглашают и вносят в строку 6 протоколов об итогах голосования и их увеличенных форм соответствующее число погашенных избирательных бюллетеней, которое определяется как сумма числа неиспользованных избирательных бюллетеней и числа избирательных бюллетеней, испорченных избирателями при проведении голосования</w:t>
      </w:r>
      <w:r w:rsidR="00447C13">
        <w:rPr>
          <w:rFonts w:eastAsiaTheme="minorHAnsi"/>
          <w:sz w:val="28"/>
          <w:szCs w:val="28"/>
          <w:lang w:eastAsia="en-US"/>
        </w:rPr>
        <w:t xml:space="preserve">.". </w:t>
      </w:r>
    </w:p>
    <w:p w14:paraId="36C740D4" w14:textId="77777777" w:rsidR="000D14A2" w:rsidRDefault="000D14A2" w:rsidP="00936306">
      <w:pPr>
        <w:autoSpaceDE w:val="0"/>
        <w:autoSpaceDN w:val="0"/>
        <w:adjustRightInd w:val="0"/>
        <w:ind w:firstLine="720"/>
        <w:jc w:val="both"/>
        <w:rPr>
          <w:b/>
          <w:sz w:val="28"/>
          <w:szCs w:val="28"/>
        </w:rPr>
      </w:pPr>
    </w:p>
    <w:p w14:paraId="150EE048" w14:textId="77777777" w:rsidR="000D14A2" w:rsidRDefault="000D14A2" w:rsidP="00936306">
      <w:pPr>
        <w:autoSpaceDE w:val="0"/>
        <w:autoSpaceDN w:val="0"/>
        <w:adjustRightInd w:val="0"/>
        <w:ind w:firstLine="720"/>
        <w:jc w:val="both"/>
        <w:rPr>
          <w:b/>
          <w:sz w:val="28"/>
          <w:szCs w:val="28"/>
        </w:rPr>
      </w:pPr>
    </w:p>
    <w:p w14:paraId="409213D7" w14:textId="39F445C2" w:rsidR="00516A78" w:rsidRPr="000775AF" w:rsidRDefault="00516A78" w:rsidP="00936306">
      <w:pPr>
        <w:autoSpaceDE w:val="0"/>
        <w:autoSpaceDN w:val="0"/>
        <w:adjustRightInd w:val="0"/>
        <w:ind w:firstLine="720"/>
        <w:jc w:val="both"/>
        <w:rPr>
          <w:b/>
          <w:sz w:val="28"/>
          <w:szCs w:val="28"/>
        </w:rPr>
      </w:pPr>
      <w:r>
        <w:rPr>
          <w:b/>
          <w:sz w:val="28"/>
          <w:szCs w:val="28"/>
        </w:rPr>
        <w:lastRenderedPageBreak/>
        <w:t xml:space="preserve">Статья </w:t>
      </w:r>
      <w:r w:rsidR="000775AF" w:rsidRPr="00002613">
        <w:rPr>
          <w:b/>
          <w:sz w:val="28"/>
          <w:szCs w:val="28"/>
        </w:rPr>
        <w:t>2</w:t>
      </w:r>
    </w:p>
    <w:p w14:paraId="03451452" w14:textId="57915763" w:rsidR="00936306" w:rsidRPr="00936306" w:rsidRDefault="00936306" w:rsidP="00936306">
      <w:pPr>
        <w:autoSpaceDE w:val="0"/>
        <w:autoSpaceDN w:val="0"/>
        <w:adjustRightInd w:val="0"/>
        <w:ind w:firstLine="720"/>
        <w:jc w:val="both"/>
        <w:rPr>
          <w:sz w:val="28"/>
          <w:szCs w:val="28"/>
        </w:rPr>
      </w:pPr>
      <w:r w:rsidRPr="00936306">
        <w:rPr>
          <w:sz w:val="28"/>
          <w:szCs w:val="28"/>
        </w:rPr>
        <w:t>Настоящий Закон вступает в силу после дня его официального опубликования.</w:t>
      </w:r>
    </w:p>
    <w:p w14:paraId="17402C3D" w14:textId="77777777" w:rsidR="00B47ADA" w:rsidRDefault="00B47ADA" w:rsidP="00F7373C">
      <w:pPr>
        <w:autoSpaceDE w:val="0"/>
        <w:autoSpaceDN w:val="0"/>
        <w:adjustRightInd w:val="0"/>
        <w:jc w:val="both"/>
        <w:rPr>
          <w:sz w:val="28"/>
          <w:szCs w:val="28"/>
        </w:rPr>
      </w:pPr>
    </w:p>
    <w:p w14:paraId="2A3DF374" w14:textId="77777777" w:rsidR="00B47ADA" w:rsidRDefault="00B47ADA" w:rsidP="00F7373C">
      <w:pPr>
        <w:autoSpaceDE w:val="0"/>
        <w:autoSpaceDN w:val="0"/>
        <w:adjustRightInd w:val="0"/>
        <w:jc w:val="both"/>
        <w:rPr>
          <w:sz w:val="28"/>
          <w:szCs w:val="28"/>
        </w:rPr>
      </w:pPr>
    </w:p>
    <w:p w14:paraId="7A5F8823" w14:textId="77777777" w:rsidR="00105588" w:rsidRDefault="00105588" w:rsidP="00F7373C">
      <w:pPr>
        <w:autoSpaceDE w:val="0"/>
        <w:autoSpaceDN w:val="0"/>
        <w:adjustRightInd w:val="0"/>
        <w:jc w:val="both"/>
        <w:rPr>
          <w:sz w:val="28"/>
          <w:szCs w:val="28"/>
        </w:rPr>
      </w:pPr>
    </w:p>
    <w:p w14:paraId="69D39EFE" w14:textId="77777777" w:rsidR="00F7373C" w:rsidRPr="00F7373C" w:rsidRDefault="00F7373C" w:rsidP="00F7373C">
      <w:pPr>
        <w:autoSpaceDE w:val="0"/>
        <w:autoSpaceDN w:val="0"/>
        <w:adjustRightInd w:val="0"/>
        <w:jc w:val="both"/>
        <w:rPr>
          <w:sz w:val="28"/>
          <w:szCs w:val="28"/>
        </w:rPr>
      </w:pPr>
      <w:r w:rsidRPr="00F7373C">
        <w:rPr>
          <w:sz w:val="28"/>
          <w:szCs w:val="28"/>
        </w:rPr>
        <w:t>Губернатор Камчатского края                                                       В.В. Солодов</w:t>
      </w:r>
    </w:p>
    <w:p w14:paraId="6EE7E78C" w14:textId="3DF6A0B3" w:rsidR="00F7373C" w:rsidRPr="001064D2" w:rsidRDefault="00F7373C" w:rsidP="00105588">
      <w:pPr>
        <w:spacing w:after="160" w:line="259" w:lineRule="auto"/>
        <w:jc w:val="center"/>
        <w:rPr>
          <w:color w:val="000000"/>
          <w:sz w:val="28"/>
          <w:szCs w:val="28"/>
        </w:rPr>
      </w:pPr>
      <w:r>
        <w:rPr>
          <w:sz w:val="28"/>
          <w:szCs w:val="28"/>
        </w:rPr>
        <w:br w:type="page"/>
      </w:r>
      <w:r w:rsidRPr="001064D2">
        <w:rPr>
          <w:b/>
          <w:color w:val="000000"/>
          <w:sz w:val="28"/>
          <w:szCs w:val="28"/>
        </w:rPr>
        <w:lastRenderedPageBreak/>
        <w:t>ПЕРЕЧЕНЬ</w:t>
      </w:r>
    </w:p>
    <w:p w14:paraId="51AAD4D4" w14:textId="77777777" w:rsidR="00F7373C" w:rsidRDefault="00F7373C" w:rsidP="00F7373C">
      <w:pPr>
        <w:keepNext/>
        <w:jc w:val="center"/>
        <w:outlineLvl w:val="1"/>
        <w:rPr>
          <w:b/>
          <w:color w:val="000000"/>
          <w:sz w:val="28"/>
          <w:szCs w:val="28"/>
        </w:rPr>
      </w:pPr>
      <w:r w:rsidRPr="001064D2">
        <w:rPr>
          <w:b/>
          <w:color w:val="000000"/>
          <w:sz w:val="28"/>
          <w:szCs w:val="28"/>
        </w:rPr>
        <w:t>законов и иных нормативных правовых актов Камчатского края,</w:t>
      </w:r>
      <w:r>
        <w:rPr>
          <w:b/>
          <w:color w:val="000000"/>
          <w:sz w:val="28"/>
          <w:szCs w:val="28"/>
        </w:rPr>
        <w:t xml:space="preserve"> </w:t>
      </w:r>
    </w:p>
    <w:p w14:paraId="21B3A34E" w14:textId="2FBAE289" w:rsidR="00F7373C" w:rsidRDefault="00F7373C" w:rsidP="00F7373C">
      <w:pPr>
        <w:keepNext/>
        <w:jc w:val="center"/>
        <w:outlineLvl w:val="1"/>
        <w:rPr>
          <w:b/>
          <w:bCs/>
          <w:sz w:val="28"/>
        </w:rPr>
      </w:pPr>
      <w:r w:rsidRPr="001064D2">
        <w:rPr>
          <w:b/>
          <w:color w:val="000000"/>
          <w:sz w:val="28"/>
          <w:szCs w:val="28"/>
        </w:rPr>
        <w:t xml:space="preserve">подлежащих разработке и принятию в целях реализации </w:t>
      </w:r>
      <w:r w:rsidR="00771363">
        <w:rPr>
          <w:b/>
          <w:bCs/>
          <w:sz w:val="28"/>
        </w:rPr>
        <w:t>з</w:t>
      </w:r>
      <w:r w:rsidRPr="006C4B2A">
        <w:rPr>
          <w:b/>
          <w:bCs/>
          <w:sz w:val="28"/>
        </w:rPr>
        <w:t>акон</w:t>
      </w:r>
      <w:r>
        <w:rPr>
          <w:b/>
          <w:bCs/>
          <w:sz w:val="28"/>
        </w:rPr>
        <w:t>а</w:t>
      </w:r>
      <w:r w:rsidRPr="006C4B2A">
        <w:rPr>
          <w:b/>
          <w:bCs/>
          <w:sz w:val="28"/>
        </w:rPr>
        <w:t xml:space="preserve"> </w:t>
      </w:r>
    </w:p>
    <w:p w14:paraId="5C6CEC26" w14:textId="77777777" w:rsidR="00E51B98" w:rsidRDefault="00F7373C" w:rsidP="00F7373C">
      <w:pPr>
        <w:keepNext/>
        <w:jc w:val="center"/>
        <w:outlineLvl w:val="1"/>
        <w:rPr>
          <w:rFonts w:eastAsiaTheme="minorHAnsi"/>
          <w:b/>
          <w:color w:val="000000"/>
          <w:sz w:val="28"/>
          <w:szCs w:val="28"/>
          <w:lang w:eastAsia="en-US"/>
        </w:rPr>
      </w:pPr>
      <w:r w:rsidRPr="006C4B2A">
        <w:rPr>
          <w:b/>
          <w:bCs/>
          <w:sz w:val="28"/>
        </w:rPr>
        <w:t>Камчатского края</w:t>
      </w:r>
      <w:r>
        <w:rPr>
          <w:b/>
          <w:bCs/>
          <w:sz w:val="28"/>
        </w:rPr>
        <w:t xml:space="preserve"> </w:t>
      </w:r>
      <w:r w:rsidRPr="00AE6E27">
        <w:rPr>
          <w:rFonts w:eastAsiaTheme="minorHAnsi"/>
          <w:b/>
          <w:color w:val="000000"/>
          <w:sz w:val="28"/>
          <w:szCs w:val="28"/>
          <w:lang w:eastAsia="en-US"/>
        </w:rPr>
        <w:t xml:space="preserve">"О </w:t>
      </w:r>
      <w:r w:rsidR="00C4765D">
        <w:rPr>
          <w:rFonts w:eastAsiaTheme="minorHAnsi"/>
          <w:b/>
          <w:color w:val="000000"/>
          <w:sz w:val="28"/>
          <w:szCs w:val="28"/>
          <w:lang w:eastAsia="en-US"/>
        </w:rPr>
        <w:t>внесении изменени</w:t>
      </w:r>
      <w:r w:rsidR="00D05CFE">
        <w:rPr>
          <w:rFonts w:eastAsiaTheme="minorHAnsi"/>
          <w:b/>
          <w:color w:val="000000"/>
          <w:sz w:val="28"/>
          <w:szCs w:val="28"/>
          <w:lang w:eastAsia="en-US"/>
        </w:rPr>
        <w:t>й</w:t>
      </w:r>
      <w:r w:rsidR="00C4765D">
        <w:rPr>
          <w:rFonts w:eastAsiaTheme="minorHAnsi"/>
          <w:b/>
          <w:color w:val="000000"/>
          <w:sz w:val="28"/>
          <w:szCs w:val="28"/>
          <w:lang w:eastAsia="en-US"/>
        </w:rPr>
        <w:t xml:space="preserve"> в</w:t>
      </w:r>
      <w:r w:rsidRPr="00AE6E27">
        <w:rPr>
          <w:rFonts w:eastAsiaTheme="minorHAnsi"/>
          <w:b/>
          <w:color w:val="000000"/>
          <w:sz w:val="28"/>
          <w:szCs w:val="28"/>
          <w:lang w:eastAsia="en-US"/>
        </w:rPr>
        <w:t xml:space="preserve"> Закон Камчатского края</w:t>
      </w:r>
      <w:r w:rsidR="004E2A46">
        <w:rPr>
          <w:rFonts w:eastAsiaTheme="minorHAnsi"/>
          <w:b/>
          <w:color w:val="000000"/>
          <w:sz w:val="28"/>
          <w:szCs w:val="28"/>
          <w:lang w:eastAsia="en-US"/>
        </w:rPr>
        <w:t xml:space="preserve"> </w:t>
      </w:r>
    </w:p>
    <w:p w14:paraId="038CBC75" w14:textId="59AC5355" w:rsidR="00F7373C" w:rsidRPr="001064D2" w:rsidRDefault="004E2A46" w:rsidP="00F7373C">
      <w:pPr>
        <w:keepNext/>
        <w:jc w:val="center"/>
        <w:outlineLvl w:val="1"/>
        <w:rPr>
          <w:color w:val="000000"/>
          <w:sz w:val="28"/>
          <w:szCs w:val="28"/>
        </w:rPr>
      </w:pPr>
      <w:r w:rsidRPr="00F7373C">
        <w:rPr>
          <w:rFonts w:eastAsiaTheme="minorHAnsi"/>
          <w:b/>
          <w:color w:val="000000"/>
          <w:sz w:val="28"/>
          <w:szCs w:val="28"/>
          <w:lang w:eastAsia="en-US"/>
        </w:rPr>
        <w:t>"</w:t>
      </w:r>
      <w:r>
        <w:rPr>
          <w:rFonts w:eastAsiaTheme="minorHAnsi"/>
          <w:b/>
          <w:color w:val="000000"/>
          <w:sz w:val="28"/>
          <w:szCs w:val="28"/>
          <w:lang w:eastAsia="en-US"/>
        </w:rPr>
        <w:t xml:space="preserve">О </w:t>
      </w:r>
      <w:r w:rsidR="00AD05DD">
        <w:rPr>
          <w:rFonts w:eastAsiaTheme="minorHAnsi"/>
          <w:b/>
          <w:color w:val="000000"/>
          <w:sz w:val="28"/>
          <w:szCs w:val="28"/>
          <w:lang w:eastAsia="en-US"/>
        </w:rPr>
        <w:t xml:space="preserve">выборах депутатов Законодательного Собрания </w:t>
      </w:r>
      <w:r w:rsidRPr="00F7373C">
        <w:rPr>
          <w:rFonts w:eastAsiaTheme="minorHAnsi"/>
          <w:b/>
          <w:bCs/>
          <w:sz w:val="28"/>
          <w:szCs w:val="22"/>
          <w:lang w:eastAsia="en-US"/>
        </w:rPr>
        <w:t>Камчатско</w:t>
      </w:r>
      <w:r>
        <w:rPr>
          <w:rFonts w:eastAsiaTheme="minorHAnsi"/>
          <w:b/>
          <w:bCs/>
          <w:sz w:val="28"/>
          <w:szCs w:val="22"/>
          <w:lang w:eastAsia="en-US"/>
        </w:rPr>
        <w:t>го</w:t>
      </w:r>
      <w:r w:rsidRPr="00F7373C">
        <w:rPr>
          <w:rFonts w:eastAsiaTheme="minorHAnsi"/>
          <w:b/>
          <w:bCs/>
          <w:sz w:val="28"/>
          <w:szCs w:val="22"/>
          <w:lang w:eastAsia="en-US"/>
        </w:rPr>
        <w:t xml:space="preserve"> кра</w:t>
      </w:r>
      <w:r>
        <w:rPr>
          <w:rFonts w:eastAsiaTheme="minorHAnsi"/>
          <w:b/>
          <w:bCs/>
          <w:sz w:val="28"/>
          <w:szCs w:val="22"/>
          <w:lang w:eastAsia="en-US"/>
        </w:rPr>
        <w:t>я</w:t>
      </w:r>
      <w:r w:rsidRPr="00F7373C">
        <w:rPr>
          <w:rFonts w:eastAsiaTheme="minorHAnsi"/>
          <w:b/>
          <w:color w:val="000000"/>
          <w:sz w:val="28"/>
          <w:szCs w:val="28"/>
          <w:lang w:eastAsia="en-US"/>
        </w:rPr>
        <w:t>"</w:t>
      </w:r>
      <w:r w:rsidR="00F7373C" w:rsidRPr="007C24B4">
        <w:rPr>
          <w:b/>
          <w:color w:val="000000"/>
          <w:sz w:val="28"/>
          <w:szCs w:val="28"/>
        </w:rPr>
        <w:t>,</w:t>
      </w:r>
      <w:r w:rsidR="00F7373C" w:rsidRPr="001064D2">
        <w:rPr>
          <w:b/>
          <w:color w:val="000000"/>
          <w:sz w:val="28"/>
          <w:szCs w:val="28"/>
        </w:rPr>
        <w:t xml:space="preserve"> признанию утратившими силу, приостановлению, изменению</w:t>
      </w:r>
    </w:p>
    <w:p w14:paraId="4926952B" w14:textId="77777777" w:rsidR="00F7373C" w:rsidRPr="001064D2" w:rsidRDefault="00F7373C" w:rsidP="00F7373C">
      <w:pPr>
        <w:jc w:val="center"/>
        <w:rPr>
          <w:color w:val="000000"/>
          <w:sz w:val="28"/>
          <w:szCs w:val="28"/>
        </w:rPr>
      </w:pPr>
    </w:p>
    <w:p w14:paraId="68356318" w14:textId="77777777" w:rsidR="00F7373C" w:rsidRPr="001064D2" w:rsidRDefault="00F7373C" w:rsidP="00F7373C">
      <w:pPr>
        <w:ind w:firstLine="709"/>
        <w:jc w:val="both"/>
        <w:rPr>
          <w:b/>
          <w:color w:val="000000"/>
          <w:sz w:val="28"/>
          <w:szCs w:val="28"/>
        </w:rPr>
      </w:pPr>
    </w:p>
    <w:p w14:paraId="14E28380" w14:textId="7497EFC6" w:rsidR="00A75688" w:rsidRPr="001064D2" w:rsidRDefault="00F7373C" w:rsidP="00A75688">
      <w:pPr>
        <w:ind w:firstLine="709"/>
        <w:jc w:val="both"/>
        <w:rPr>
          <w:color w:val="000000"/>
          <w:sz w:val="28"/>
          <w:szCs w:val="28"/>
        </w:rPr>
      </w:pPr>
      <w:r w:rsidRPr="001064D2">
        <w:rPr>
          <w:color w:val="000000"/>
          <w:sz w:val="28"/>
          <w:szCs w:val="28"/>
        </w:rPr>
        <w:t xml:space="preserve">В связи с принятием </w:t>
      </w:r>
      <w:r w:rsidR="002F5DBB">
        <w:rPr>
          <w:color w:val="000000"/>
          <w:sz w:val="28"/>
          <w:szCs w:val="28"/>
        </w:rPr>
        <w:t>з</w:t>
      </w:r>
      <w:r w:rsidRPr="001064D2">
        <w:rPr>
          <w:color w:val="000000"/>
          <w:sz w:val="28"/>
          <w:szCs w:val="28"/>
        </w:rPr>
        <w:t xml:space="preserve">акона Камчатского края </w:t>
      </w:r>
      <w:r w:rsidRPr="00674939">
        <w:rPr>
          <w:rFonts w:eastAsiaTheme="minorHAnsi"/>
          <w:color w:val="000000"/>
          <w:sz w:val="28"/>
          <w:szCs w:val="28"/>
          <w:lang w:eastAsia="en-US"/>
        </w:rPr>
        <w:t xml:space="preserve">"О </w:t>
      </w:r>
      <w:r w:rsidR="00C4765D">
        <w:rPr>
          <w:rFonts w:eastAsiaTheme="minorHAnsi"/>
          <w:color w:val="000000"/>
          <w:sz w:val="28"/>
          <w:szCs w:val="28"/>
          <w:lang w:eastAsia="en-US"/>
        </w:rPr>
        <w:t>внесении изменени</w:t>
      </w:r>
      <w:r w:rsidR="00D05CFE">
        <w:rPr>
          <w:rFonts w:eastAsiaTheme="minorHAnsi"/>
          <w:color w:val="000000"/>
          <w:sz w:val="28"/>
          <w:szCs w:val="28"/>
          <w:lang w:eastAsia="en-US"/>
        </w:rPr>
        <w:t>й</w:t>
      </w:r>
      <w:r w:rsidR="00C4765D">
        <w:rPr>
          <w:rFonts w:eastAsiaTheme="minorHAnsi"/>
          <w:color w:val="000000"/>
          <w:sz w:val="28"/>
          <w:szCs w:val="28"/>
          <w:lang w:eastAsia="en-US"/>
        </w:rPr>
        <w:t xml:space="preserve"> в </w:t>
      </w:r>
      <w:r w:rsidRPr="00674939">
        <w:rPr>
          <w:rFonts w:eastAsiaTheme="minorHAnsi"/>
          <w:color w:val="000000"/>
          <w:sz w:val="28"/>
          <w:szCs w:val="28"/>
          <w:lang w:eastAsia="en-US"/>
        </w:rPr>
        <w:t xml:space="preserve">Закон Камчатского края </w:t>
      </w:r>
      <w:r w:rsidR="004E2A46" w:rsidRPr="004E2A46">
        <w:rPr>
          <w:rFonts w:eastAsiaTheme="minorHAnsi"/>
          <w:color w:val="000000"/>
          <w:sz w:val="28"/>
          <w:szCs w:val="28"/>
          <w:lang w:eastAsia="en-US"/>
        </w:rPr>
        <w:t xml:space="preserve">"О </w:t>
      </w:r>
      <w:r w:rsidR="00AD05DD">
        <w:rPr>
          <w:rFonts w:eastAsiaTheme="minorHAnsi"/>
          <w:color w:val="000000"/>
          <w:sz w:val="28"/>
          <w:szCs w:val="28"/>
          <w:lang w:eastAsia="en-US"/>
        </w:rPr>
        <w:t xml:space="preserve">выборах депутатов Законодательного Собрания </w:t>
      </w:r>
      <w:r w:rsidR="00B7624E">
        <w:rPr>
          <w:rFonts w:eastAsiaTheme="minorHAnsi"/>
          <w:bCs/>
          <w:sz w:val="28"/>
          <w:szCs w:val="22"/>
          <w:lang w:eastAsia="en-US"/>
        </w:rPr>
        <w:t>Камчатского края</w:t>
      </w:r>
      <w:r w:rsidR="004E2A46" w:rsidRPr="004E2A46">
        <w:rPr>
          <w:rFonts w:eastAsiaTheme="minorHAnsi"/>
          <w:color w:val="000000"/>
          <w:sz w:val="28"/>
          <w:szCs w:val="28"/>
          <w:lang w:eastAsia="en-US"/>
        </w:rPr>
        <w:t>"</w:t>
      </w:r>
      <w:r>
        <w:rPr>
          <w:rFonts w:eastAsiaTheme="minorHAnsi"/>
          <w:color w:val="000000"/>
          <w:sz w:val="28"/>
          <w:szCs w:val="28"/>
          <w:lang w:eastAsia="en-US"/>
        </w:rPr>
        <w:t xml:space="preserve"> </w:t>
      </w:r>
      <w:r w:rsidR="00A75688" w:rsidRPr="001064D2">
        <w:rPr>
          <w:color w:val="000000"/>
          <w:sz w:val="28"/>
          <w:szCs w:val="28"/>
        </w:rPr>
        <w:t>не потребуется разработка и принятие, признание утратившими силу, приостановление, изменение законов и иных нормативных правовых актов Камчатского края.</w:t>
      </w:r>
    </w:p>
    <w:p w14:paraId="71212859" w14:textId="692E6FF0" w:rsidR="00D05CFE" w:rsidRDefault="00D05CFE" w:rsidP="00D05CFE">
      <w:pPr>
        <w:autoSpaceDE w:val="0"/>
        <w:autoSpaceDN w:val="0"/>
        <w:adjustRightInd w:val="0"/>
        <w:ind w:firstLine="720"/>
        <w:jc w:val="both"/>
        <w:rPr>
          <w:rFonts w:eastAsiaTheme="minorHAnsi"/>
          <w:sz w:val="28"/>
          <w:szCs w:val="28"/>
          <w:lang w:eastAsia="en-US"/>
        </w:rPr>
      </w:pPr>
    </w:p>
    <w:p w14:paraId="63276CB4" w14:textId="03CD2C17" w:rsidR="00F7373C" w:rsidRPr="001064D2" w:rsidRDefault="00F7373C" w:rsidP="00F7373C">
      <w:pPr>
        <w:ind w:firstLine="709"/>
        <w:jc w:val="both"/>
        <w:rPr>
          <w:color w:val="000000"/>
          <w:sz w:val="28"/>
          <w:szCs w:val="28"/>
        </w:rPr>
      </w:pPr>
    </w:p>
    <w:p w14:paraId="164708BE" w14:textId="7A821F30" w:rsidR="00F7373C" w:rsidRDefault="00F7373C">
      <w:pPr>
        <w:spacing w:after="160" w:line="259" w:lineRule="auto"/>
        <w:rPr>
          <w:sz w:val="28"/>
          <w:szCs w:val="28"/>
        </w:rPr>
      </w:pPr>
      <w:r>
        <w:rPr>
          <w:sz w:val="28"/>
          <w:szCs w:val="28"/>
        </w:rPr>
        <w:br w:type="page"/>
      </w:r>
    </w:p>
    <w:p w14:paraId="503F036F" w14:textId="77777777" w:rsidR="00F7373C" w:rsidRPr="00E23650" w:rsidRDefault="00F7373C" w:rsidP="00F7373C">
      <w:pPr>
        <w:jc w:val="center"/>
        <w:rPr>
          <w:sz w:val="28"/>
          <w:szCs w:val="28"/>
        </w:rPr>
      </w:pPr>
      <w:r w:rsidRPr="00E23650">
        <w:rPr>
          <w:b/>
          <w:sz w:val="28"/>
          <w:szCs w:val="28"/>
        </w:rPr>
        <w:lastRenderedPageBreak/>
        <w:t>Пояснительная записка</w:t>
      </w:r>
    </w:p>
    <w:p w14:paraId="1C7395A3" w14:textId="432C39F0" w:rsidR="00F7373C" w:rsidRPr="0017162A" w:rsidRDefault="00F7373C" w:rsidP="00F7373C">
      <w:pPr>
        <w:jc w:val="center"/>
        <w:rPr>
          <w:rFonts w:eastAsiaTheme="minorHAnsi"/>
          <w:b/>
          <w:color w:val="000000"/>
          <w:sz w:val="28"/>
          <w:szCs w:val="28"/>
          <w:lang w:eastAsia="en-US"/>
        </w:rPr>
      </w:pPr>
      <w:r w:rsidRPr="00E23650">
        <w:rPr>
          <w:b/>
          <w:sz w:val="28"/>
          <w:szCs w:val="28"/>
        </w:rPr>
        <w:t xml:space="preserve">к проекту </w:t>
      </w:r>
      <w:r w:rsidR="009754D3">
        <w:rPr>
          <w:b/>
          <w:sz w:val="28"/>
          <w:szCs w:val="28"/>
        </w:rPr>
        <w:t>з</w:t>
      </w:r>
      <w:r w:rsidRPr="00E23650">
        <w:rPr>
          <w:b/>
          <w:sz w:val="28"/>
          <w:szCs w:val="28"/>
        </w:rPr>
        <w:t>акона Камчатского края</w:t>
      </w:r>
      <w:r>
        <w:rPr>
          <w:b/>
          <w:sz w:val="28"/>
          <w:szCs w:val="28"/>
        </w:rPr>
        <w:t xml:space="preserve"> </w:t>
      </w:r>
      <w:r w:rsidRPr="0017162A">
        <w:rPr>
          <w:rFonts w:eastAsiaTheme="minorHAnsi"/>
          <w:b/>
          <w:color w:val="000000"/>
          <w:sz w:val="28"/>
          <w:szCs w:val="28"/>
          <w:lang w:eastAsia="en-US"/>
        </w:rPr>
        <w:t>"</w:t>
      </w:r>
      <w:r>
        <w:rPr>
          <w:rFonts w:eastAsiaTheme="minorHAnsi"/>
          <w:b/>
          <w:color w:val="000000"/>
          <w:sz w:val="28"/>
          <w:szCs w:val="28"/>
          <w:lang w:eastAsia="en-US"/>
        </w:rPr>
        <w:t xml:space="preserve">О </w:t>
      </w:r>
      <w:r w:rsidR="00C4765D">
        <w:rPr>
          <w:rFonts w:eastAsiaTheme="minorHAnsi"/>
          <w:b/>
          <w:color w:val="000000"/>
          <w:sz w:val="28"/>
          <w:szCs w:val="28"/>
          <w:lang w:eastAsia="en-US"/>
        </w:rPr>
        <w:t>внесении изменени</w:t>
      </w:r>
      <w:r w:rsidR="00006A7E">
        <w:rPr>
          <w:rFonts w:eastAsiaTheme="minorHAnsi"/>
          <w:b/>
          <w:color w:val="000000"/>
          <w:sz w:val="28"/>
          <w:szCs w:val="28"/>
          <w:lang w:eastAsia="en-US"/>
        </w:rPr>
        <w:t>й</w:t>
      </w:r>
      <w:r w:rsidR="00C4765D">
        <w:rPr>
          <w:rFonts w:eastAsiaTheme="minorHAnsi"/>
          <w:b/>
          <w:color w:val="000000"/>
          <w:sz w:val="28"/>
          <w:szCs w:val="28"/>
          <w:lang w:eastAsia="en-US"/>
        </w:rPr>
        <w:t xml:space="preserve"> в</w:t>
      </w:r>
      <w:r>
        <w:rPr>
          <w:rFonts w:eastAsiaTheme="minorHAnsi"/>
          <w:b/>
          <w:color w:val="000000"/>
          <w:sz w:val="28"/>
          <w:szCs w:val="28"/>
          <w:lang w:eastAsia="en-US"/>
        </w:rPr>
        <w:t xml:space="preserve"> Закон Камчатского края </w:t>
      </w:r>
      <w:r w:rsidR="004E2A46" w:rsidRPr="00F7373C">
        <w:rPr>
          <w:rFonts w:eastAsiaTheme="minorHAnsi"/>
          <w:b/>
          <w:color w:val="000000"/>
          <w:sz w:val="28"/>
          <w:szCs w:val="28"/>
          <w:lang w:eastAsia="en-US"/>
        </w:rPr>
        <w:t>"</w:t>
      </w:r>
      <w:r w:rsidR="004E2A46">
        <w:rPr>
          <w:rFonts w:eastAsiaTheme="minorHAnsi"/>
          <w:b/>
          <w:color w:val="000000"/>
          <w:sz w:val="28"/>
          <w:szCs w:val="28"/>
          <w:lang w:eastAsia="en-US"/>
        </w:rPr>
        <w:t xml:space="preserve">О </w:t>
      </w:r>
      <w:r w:rsidR="00AD05DD">
        <w:rPr>
          <w:rFonts w:eastAsiaTheme="minorHAnsi"/>
          <w:b/>
          <w:color w:val="000000"/>
          <w:sz w:val="28"/>
          <w:szCs w:val="28"/>
          <w:lang w:eastAsia="en-US"/>
        </w:rPr>
        <w:t xml:space="preserve">выборах депутатов Законодательного Собрания </w:t>
      </w:r>
      <w:r w:rsidR="004E2A46" w:rsidRPr="00F7373C">
        <w:rPr>
          <w:rFonts w:eastAsiaTheme="minorHAnsi"/>
          <w:b/>
          <w:bCs/>
          <w:sz w:val="28"/>
          <w:szCs w:val="22"/>
          <w:lang w:eastAsia="en-US"/>
        </w:rPr>
        <w:t>Камчатско</w:t>
      </w:r>
      <w:r w:rsidR="004E2A46">
        <w:rPr>
          <w:rFonts w:eastAsiaTheme="minorHAnsi"/>
          <w:b/>
          <w:bCs/>
          <w:sz w:val="28"/>
          <w:szCs w:val="22"/>
          <w:lang w:eastAsia="en-US"/>
        </w:rPr>
        <w:t>го</w:t>
      </w:r>
      <w:r w:rsidR="004E2A46" w:rsidRPr="00F7373C">
        <w:rPr>
          <w:rFonts w:eastAsiaTheme="minorHAnsi"/>
          <w:b/>
          <w:bCs/>
          <w:sz w:val="28"/>
          <w:szCs w:val="22"/>
          <w:lang w:eastAsia="en-US"/>
        </w:rPr>
        <w:t xml:space="preserve"> кра</w:t>
      </w:r>
      <w:r w:rsidR="004E2A46">
        <w:rPr>
          <w:rFonts w:eastAsiaTheme="minorHAnsi"/>
          <w:b/>
          <w:bCs/>
          <w:sz w:val="28"/>
          <w:szCs w:val="22"/>
          <w:lang w:eastAsia="en-US"/>
        </w:rPr>
        <w:t>я</w:t>
      </w:r>
      <w:r w:rsidR="004E2A46" w:rsidRPr="00F7373C">
        <w:rPr>
          <w:rFonts w:eastAsiaTheme="minorHAnsi"/>
          <w:b/>
          <w:color w:val="000000"/>
          <w:sz w:val="28"/>
          <w:szCs w:val="28"/>
          <w:lang w:eastAsia="en-US"/>
        </w:rPr>
        <w:t>"</w:t>
      </w:r>
    </w:p>
    <w:p w14:paraId="19405FAA" w14:textId="77777777" w:rsidR="00F7373C" w:rsidRPr="003E3224" w:rsidRDefault="00F7373C" w:rsidP="00F7373C">
      <w:pPr>
        <w:jc w:val="center"/>
        <w:rPr>
          <w:b/>
          <w:sz w:val="28"/>
          <w:szCs w:val="28"/>
        </w:rPr>
      </w:pPr>
    </w:p>
    <w:p w14:paraId="1F6D64D2" w14:textId="49FF1654" w:rsidR="00864B4C" w:rsidRPr="00864B4C" w:rsidRDefault="00864B4C" w:rsidP="00864B4C">
      <w:pPr>
        <w:ind w:firstLine="709"/>
        <w:jc w:val="both"/>
        <w:rPr>
          <w:sz w:val="28"/>
          <w:szCs w:val="28"/>
        </w:rPr>
      </w:pPr>
      <w:r w:rsidRPr="00864B4C">
        <w:rPr>
          <w:sz w:val="28"/>
          <w:szCs w:val="28"/>
        </w:rPr>
        <w:t>Законопроект разработан в целях приведения Закона Камчатского края от 14.03.2011 № 565 "О выборах депутатов Законодательного Собрания Камчатского края" в соответствие с положениями Федерального закона от 15.05.2024 № 99-ФЗ "О внесении изменений в Федеральный закон "Об основных гарантиях избирательных прав и права на участие в референдуме граждан Российской Федерации" и отдельные законодательные акты Российской Федерации".</w:t>
      </w:r>
    </w:p>
    <w:p w14:paraId="032EF098" w14:textId="77777777" w:rsidR="00864B4C" w:rsidRDefault="00864B4C" w:rsidP="00864B4C">
      <w:pPr>
        <w:ind w:firstLine="709"/>
        <w:jc w:val="both"/>
        <w:rPr>
          <w:sz w:val="28"/>
          <w:szCs w:val="28"/>
        </w:rPr>
      </w:pPr>
      <w:r w:rsidRPr="00864B4C">
        <w:rPr>
          <w:sz w:val="28"/>
          <w:szCs w:val="28"/>
        </w:rPr>
        <w:t>Законопроектом устанавливается запрет на участие в выборах депутатов Законодательного Собрания Камчатского края кандидатам, имеющим статус иностранного агента. Такой кандидат обязан к моменту представления документов, необходимых для регистрации кандидата, списка кандидатов, прекратить статус иностранного агента. Несоблюдение указанного требования является основанием для отказа в регистрации кандидата, исключения кандидата из заверенного списка кандидатов.</w:t>
      </w:r>
    </w:p>
    <w:p w14:paraId="5AA59A06" w14:textId="77777777" w:rsidR="00864B4C" w:rsidRDefault="00864B4C" w:rsidP="00864B4C">
      <w:pPr>
        <w:ind w:firstLine="709"/>
        <w:jc w:val="both"/>
        <w:rPr>
          <w:rStyle w:val="12"/>
        </w:rPr>
      </w:pPr>
      <w:r>
        <w:rPr>
          <w:rStyle w:val="12"/>
        </w:rPr>
        <w:t xml:space="preserve">Также законопроектом предусматривается, что лица, включенные в реестр иностранных агентов, лица, сведения о которых включены в единый реестр сведений о лицах, причастных к </w:t>
      </w:r>
      <w:r>
        <w:rPr>
          <w:rStyle w:val="12"/>
        </w:rPr>
        <w:t>деятельности экстремистской или</w:t>
      </w:r>
      <w:r>
        <w:rPr>
          <w:rStyle w:val="12"/>
        </w:rPr>
        <w:t xml:space="preserve"> террористической организации, не</w:t>
      </w:r>
      <w:r>
        <w:rPr>
          <w:rStyle w:val="12"/>
        </w:rPr>
        <w:t xml:space="preserve"> могут быть доверенными лицами,</w:t>
      </w:r>
      <w:r>
        <w:rPr>
          <w:rStyle w:val="12"/>
        </w:rPr>
        <w:t xml:space="preserve"> уполномоченными представителями кандидатов, избирательных объединений, а также не могут быть назначены наблюдателями.</w:t>
      </w:r>
    </w:p>
    <w:p w14:paraId="3055E6C2" w14:textId="77777777" w:rsidR="00864B4C" w:rsidRDefault="00864B4C" w:rsidP="00864B4C">
      <w:pPr>
        <w:ind w:firstLine="709"/>
        <w:jc w:val="both"/>
        <w:rPr>
          <w:rStyle w:val="12"/>
        </w:rPr>
      </w:pPr>
      <w:r>
        <w:rPr>
          <w:rStyle w:val="12"/>
        </w:rPr>
        <w:t>Кроме того, законопроектом предусматривается, что предельная сумма всех расходов из средств избирательного фонда, которые могут осуществляться до регистрации кандидата, краевого списка кандидатов, составляет 30 процентов установленной законом предельной суммы всех расходов из средств соответствующего избирательного фонда.</w:t>
      </w:r>
    </w:p>
    <w:p w14:paraId="0932546F" w14:textId="77777777" w:rsidR="00864B4C" w:rsidRDefault="00864B4C" w:rsidP="00864B4C">
      <w:pPr>
        <w:ind w:firstLine="709"/>
        <w:jc w:val="both"/>
        <w:rPr>
          <w:rStyle w:val="12"/>
        </w:rPr>
      </w:pPr>
      <w:r>
        <w:rPr>
          <w:rStyle w:val="12"/>
        </w:rPr>
        <w:t>Помимо этого, в краевой закон вносится изменение, согласно которому ошибки (опечатки), допущенные в оформлении представленных в Избирательную комиссию Камчатского края документов в отношении отдельных кандидатов, не позволяющие достоверно определить граждан, выдвинутых в соответствующих одномандатных избирательных округах, являются основанием для исключения Избирательной комиссией Камчатского края соответствующих кандидатов из списка кандидатов по одномандатным избирательным округам до его заверения.</w:t>
      </w:r>
    </w:p>
    <w:p w14:paraId="7D1BE6FF" w14:textId="77777777" w:rsidR="00864B4C" w:rsidRDefault="00864B4C" w:rsidP="00864B4C">
      <w:pPr>
        <w:ind w:firstLine="709"/>
        <w:jc w:val="both"/>
        <w:rPr>
          <w:rStyle w:val="12"/>
        </w:rPr>
      </w:pPr>
      <w:r>
        <w:rPr>
          <w:rStyle w:val="12"/>
        </w:rPr>
        <w:t>Законопроектом уточняется срок подачи заявок для аккредитации представителей средств массовой информации (не позднее чем за семь дней до дня (первого дня) голос</w:t>
      </w:r>
      <w:r>
        <w:rPr>
          <w:rStyle w:val="12"/>
        </w:rPr>
        <w:t>ования (досрочного голосования).</w:t>
      </w:r>
    </w:p>
    <w:p w14:paraId="4EEB62DA" w14:textId="444F5EF4" w:rsidR="00864B4C" w:rsidRPr="00864B4C" w:rsidRDefault="00864B4C" w:rsidP="00864B4C">
      <w:pPr>
        <w:ind w:firstLine="709"/>
        <w:jc w:val="both"/>
        <w:rPr>
          <w:color w:val="000000"/>
          <w:sz w:val="28"/>
          <w:szCs w:val="28"/>
        </w:rPr>
      </w:pPr>
      <w:r>
        <w:rPr>
          <w:rStyle w:val="12"/>
        </w:rPr>
        <w:t xml:space="preserve">Кроме того, иные отдельные положения Закона Камчатского края от 14.03.2011 № 565 "О выборах депутатов Законодательного Собрания Камчатского края" приводятся в соответствие с положениями Федерального закона от 12.06.2002 № 67-ФЗ "Об основных гарантиях избирательных прав и </w:t>
      </w:r>
      <w:r>
        <w:rPr>
          <w:rStyle w:val="12"/>
        </w:rPr>
        <w:lastRenderedPageBreak/>
        <w:t>права на участие в референдуме граждан Российской Федерации" (в редакции Федерального закона от 15.05.2024 № 99-ФЗ "</w:t>
      </w:r>
      <w:bookmarkStart w:id="0" w:name="_GoBack"/>
      <w:bookmarkEnd w:id="0"/>
      <w:r w:rsidRPr="00864B4C">
        <w:rPr>
          <w:sz w:val="28"/>
          <w:szCs w:val="28"/>
        </w:rPr>
        <w:t>О внесении изменений в Федеральный закон "Об основных гарантиях избирательных прав и права на участие в референдуме граждан Российской Федерации" и отдельные законодательные акты Российской Федерации</w:t>
      </w:r>
      <w:r>
        <w:rPr>
          <w:rStyle w:val="12"/>
        </w:rPr>
        <w:t>"</w:t>
      </w:r>
      <w:r>
        <w:rPr>
          <w:rStyle w:val="12"/>
        </w:rPr>
        <w:t>).</w:t>
      </w:r>
    </w:p>
    <w:p w14:paraId="6DF26725" w14:textId="77777777" w:rsidR="00864B4C" w:rsidRPr="00864B4C" w:rsidRDefault="00864B4C" w:rsidP="00864B4C">
      <w:pPr>
        <w:ind w:firstLine="709"/>
        <w:jc w:val="both"/>
        <w:rPr>
          <w:sz w:val="28"/>
          <w:szCs w:val="28"/>
        </w:rPr>
      </w:pPr>
    </w:p>
    <w:p w14:paraId="061789EA" w14:textId="77777777" w:rsidR="00864B4C" w:rsidRPr="00864B4C" w:rsidRDefault="00864B4C" w:rsidP="00864B4C">
      <w:pPr>
        <w:ind w:firstLine="709"/>
        <w:jc w:val="both"/>
        <w:rPr>
          <w:sz w:val="28"/>
          <w:szCs w:val="28"/>
        </w:rPr>
      </w:pPr>
    </w:p>
    <w:p w14:paraId="5A086417" w14:textId="77777777" w:rsidR="00864B4C" w:rsidRDefault="00864B4C" w:rsidP="00864B4C">
      <w:pPr>
        <w:pStyle w:val="aff2"/>
        <w:ind w:firstLine="851"/>
        <w:jc w:val="both"/>
        <w:rPr>
          <w:rFonts w:ascii="Courier New" w:hAnsi="Courier New" w:cs="Courier New"/>
        </w:rPr>
      </w:pPr>
    </w:p>
    <w:p w14:paraId="7015DCF8" w14:textId="6701643A" w:rsidR="004766D0" w:rsidRDefault="004766D0" w:rsidP="004766D0">
      <w:pPr>
        <w:autoSpaceDE w:val="0"/>
        <w:autoSpaceDN w:val="0"/>
        <w:adjustRightInd w:val="0"/>
        <w:ind w:firstLine="709"/>
        <w:jc w:val="both"/>
        <w:rPr>
          <w:rFonts w:eastAsiaTheme="minorHAnsi"/>
          <w:bCs/>
          <w:sz w:val="28"/>
          <w:szCs w:val="28"/>
          <w:lang w:eastAsia="en-US"/>
        </w:rPr>
      </w:pPr>
    </w:p>
    <w:p w14:paraId="6EC228BD" w14:textId="77777777" w:rsidR="00185444" w:rsidRPr="00924983" w:rsidRDefault="00185444" w:rsidP="00570DB3">
      <w:pPr>
        <w:autoSpaceDE w:val="0"/>
        <w:autoSpaceDN w:val="0"/>
        <w:adjustRightInd w:val="0"/>
        <w:ind w:firstLine="709"/>
        <w:jc w:val="both"/>
        <w:rPr>
          <w:sz w:val="28"/>
          <w:szCs w:val="28"/>
          <w:shd w:val="clear" w:color="auto" w:fill="FFFFFF"/>
        </w:rPr>
      </w:pPr>
    </w:p>
    <w:p w14:paraId="4F66FB61" w14:textId="7DE9DCEA" w:rsidR="00F7373C" w:rsidRPr="001064D2" w:rsidRDefault="00BC0F87" w:rsidP="002A3502">
      <w:pPr>
        <w:jc w:val="center"/>
        <w:rPr>
          <w:color w:val="000000"/>
          <w:sz w:val="28"/>
          <w:szCs w:val="28"/>
        </w:rPr>
      </w:pPr>
      <w:r>
        <w:rPr>
          <w:b/>
          <w:color w:val="000000"/>
          <w:sz w:val="28"/>
          <w:szCs w:val="28"/>
        </w:rPr>
        <w:br w:type="page"/>
      </w:r>
      <w:r w:rsidR="00F7373C" w:rsidRPr="001064D2">
        <w:rPr>
          <w:b/>
          <w:color w:val="000000"/>
          <w:sz w:val="28"/>
          <w:szCs w:val="28"/>
        </w:rPr>
        <w:lastRenderedPageBreak/>
        <w:t>Финансово-эконо</w:t>
      </w:r>
      <w:r w:rsidR="00F7373C">
        <w:rPr>
          <w:b/>
          <w:color w:val="000000"/>
          <w:sz w:val="28"/>
          <w:szCs w:val="28"/>
        </w:rPr>
        <w:t xml:space="preserve">мическое обоснование к проекту </w:t>
      </w:r>
      <w:r w:rsidR="009E25CF">
        <w:rPr>
          <w:b/>
          <w:color w:val="000000"/>
          <w:sz w:val="28"/>
          <w:szCs w:val="28"/>
        </w:rPr>
        <w:t>з</w:t>
      </w:r>
      <w:r w:rsidR="00F7373C" w:rsidRPr="001064D2">
        <w:rPr>
          <w:b/>
          <w:color w:val="000000"/>
          <w:sz w:val="28"/>
          <w:szCs w:val="28"/>
        </w:rPr>
        <w:t>акона</w:t>
      </w:r>
    </w:p>
    <w:p w14:paraId="3CC69467" w14:textId="0B3640CB" w:rsidR="00F7373C" w:rsidRPr="001064D2" w:rsidRDefault="00F7373C" w:rsidP="002A3502">
      <w:pPr>
        <w:jc w:val="center"/>
        <w:rPr>
          <w:b/>
          <w:color w:val="000000"/>
          <w:sz w:val="28"/>
          <w:szCs w:val="28"/>
        </w:rPr>
      </w:pPr>
      <w:r w:rsidRPr="001064D2">
        <w:rPr>
          <w:b/>
          <w:color w:val="000000"/>
          <w:sz w:val="28"/>
          <w:szCs w:val="28"/>
        </w:rPr>
        <w:t xml:space="preserve">Камчатского края </w:t>
      </w:r>
      <w:r>
        <w:rPr>
          <w:b/>
          <w:color w:val="000000"/>
          <w:sz w:val="28"/>
          <w:szCs w:val="28"/>
        </w:rPr>
        <w:t xml:space="preserve">"О </w:t>
      </w:r>
      <w:r w:rsidR="00C4765D">
        <w:rPr>
          <w:b/>
          <w:color w:val="000000"/>
          <w:sz w:val="28"/>
          <w:szCs w:val="28"/>
        </w:rPr>
        <w:t>внесении изменени</w:t>
      </w:r>
      <w:r w:rsidR="00C441F3">
        <w:rPr>
          <w:b/>
          <w:color w:val="000000"/>
          <w:sz w:val="28"/>
          <w:szCs w:val="28"/>
        </w:rPr>
        <w:t>й</w:t>
      </w:r>
      <w:r w:rsidR="00C4765D">
        <w:rPr>
          <w:b/>
          <w:color w:val="000000"/>
          <w:sz w:val="28"/>
          <w:szCs w:val="28"/>
        </w:rPr>
        <w:t xml:space="preserve"> в</w:t>
      </w:r>
      <w:r>
        <w:rPr>
          <w:b/>
          <w:color w:val="000000"/>
          <w:sz w:val="28"/>
          <w:szCs w:val="28"/>
        </w:rPr>
        <w:t xml:space="preserve"> Закон Камчатского края </w:t>
      </w:r>
      <w:r w:rsidR="00B80AC4" w:rsidRPr="00B80AC4">
        <w:rPr>
          <w:rFonts w:eastAsiaTheme="minorHAnsi"/>
          <w:b/>
          <w:color w:val="000000"/>
          <w:sz w:val="28"/>
          <w:szCs w:val="28"/>
          <w:lang w:eastAsia="en-US"/>
        </w:rPr>
        <w:t>"</w:t>
      </w:r>
      <w:r w:rsidR="00B80AC4" w:rsidRPr="00B80AC4">
        <w:rPr>
          <w:b/>
          <w:sz w:val="28"/>
          <w:szCs w:val="28"/>
        </w:rPr>
        <w:t>О </w:t>
      </w:r>
      <w:r w:rsidR="00AD05DD">
        <w:rPr>
          <w:b/>
          <w:sz w:val="28"/>
          <w:szCs w:val="28"/>
        </w:rPr>
        <w:t xml:space="preserve">выборах депутатов Законодательного Собрания </w:t>
      </w:r>
      <w:r w:rsidR="00B80AC4" w:rsidRPr="00B80AC4">
        <w:rPr>
          <w:b/>
          <w:sz w:val="28"/>
          <w:szCs w:val="28"/>
        </w:rPr>
        <w:t>Камчатского края</w:t>
      </w:r>
      <w:r w:rsidR="00B80AC4" w:rsidRPr="00B80AC4">
        <w:rPr>
          <w:rFonts w:eastAsiaTheme="minorHAnsi"/>
          <w:b/>
          <w:color w:val="000000"/>
          <w:sz w:val="28"/>
          <w:szCs w:val="28"/>
          <w:lang w:eastAsia="en-US"/>
        </w:rPr>
        <w:t>"</w:t>
      </w:r>
    </w:p>
    <w:p w14:paraId="2937F6EE" w14:textId="77777777" w:rsidR="00F7373C" w:rsidRPr="001064D2" w:rsidRDefault="00F7373C" w:rsidP="00F7373C">
      <w:pPr>
        <w:jc w:val="center"/>
        <w:rPr>
          <w:b/>
          <w:color w:val="000000"/>
          <w:sz w:val="28"/>
          <w:szCs w:val="28"/>
        </w:rPr>
      </w:pPr>
    </w:p>
    <w:p w14:paraId="6308D530" w14:textId="77777777" w:rsidR="00F7373C" w:rsidRDefault="00F7373C" w:rsidP="00F7373C">
      <w:pPr>
        <w:ind w:firstLine="720"/>
        <w:jc w:val="both"/>
        <w:rPr>
          <w:color w:val="000000"/>
          <w:sz w:val="28"/>
          <w:szCs w:val="28"/>
        </w:rPr>
      </w:pPr>
    </w:p>
    <w:p w14:paraId="64E76C46" w14:textId="77777777" w:rsidR="00F7373C" w:rsidRDefault="00F7373C" w:rsidP="00F7373C">
      <w:pPr>
        <w:ind w:firstLine="720"/>
        <w:jc w:val="both"/>
        <w:rPr>
          <w:color w:val="000000"/>
          <w:sz w:val="28"/>
          <w:szCs w:val="28"/>
        </w:rPr>
      </w:pPr>
      <w:r w:rsidRPr="001064D2">
        <w:rPr>
          <w:color w:val="000000"/>
          <w:sz w:val="28"/>
          <w:szCs w:val="28"/>
        </w:rPr>
        <w:t>Принятие настоящего законопроекта не потребует дополнительных финансовых средств краевого бюджета.</w:t>
      </w:r>
    </w:p>
    <w:p w14:paraId="7DBCA714" w14:textId="27127F16" w:rsidR="00062008" w:rsidRPr="00C3408D" w:rsidRDefault="00062008" w:rsidP="00F7373C">
      <w:pPr>
        <w:ind w:firstLine="720"/>
        <w:jc w:val="both"/>
        <w:rPr>
          <w:color w:val="000000"/>
          <w:sz w:val="28"/>
          <w:szCs w:val="28"/>
        </w:rPr>
      </w:pPr>
    </w:p>
    <w:p w14:paraId="18B3B96C" w14:textId="77777777" w:rsidR="00F7373C" w:rsidRDefault="00F7373C" w:rsidP="00F7373C"/>
    <w:p w14:paraId="5ED7B56A" w14:textId="77777777" w:rsidR="004343C6" w:rsidRDefault="004343C6" w:rsidP="00D7232D">
      <w:pPr>
        <w:tabs>
          <w:tab w:val="left" w:pos="720"/>
        </w:tabs>
        <w:rPr>
          <w:sz w:val="28"/>
          <w:szCs w:val="28"/>
        </w:rPr>
      </w:pPr>
    </w:p>
    <w:p w14:paraId="145785AB" w14:textId="77777777" w:rsidR="004343C6" w:rsidRDefault="004343C6" w:rsidP="00D7232D">
      <w:pPr>
        <w:tabs>
          <w:tab w:val="left" w:pos="720"/>
        </w:tabs>
        <w:rPr>
          <w:sz w:val="28"/>
          <w:szCs w:val="28"/>
        </w:rPr>
      </w:pPr>
    </w:p>
    <w:p w14:paraId="7CAFA2A5" w14:textId="77777777" w:rsidR="004343C6" w:rsidRDefault="004343C6" w:rsidP="00D7232D">
      <w:pPr>
        <w:tabs>
          <w:tab w:val="left" w:pos="720"/>
        </w:tabs>
        <w:rPr>
          <w:sz w:val="28"/>
          <w:szCs w:val="28"/>
        </w:rPr>
      </w:pPr>
    </w:p>
    <w:p w14:paraId="78FF969D" w14:textId="77777777" w:rsidR="004343C6" w:rsidRDefault="004343C6" w:rsidP="00D7232D">
      <w:pPr>
        <w:tabs>
          <w:tab w:val="left" w:pos="720"/>
        </w:tabs>
        <w:rPr>
          <w:sz w:val="28"/>
          <w:szCs w:val="28"/>
        </w:rPr>
      </w:pPr>
    </w:p>
    <w:p w14:paraId="0041FCDA" w14:textId="77777777" w:rsidR="004343C6" w:rsidRDefault="004343C6" w:rsidP="00D7232D">
      <w:pPr>
        <w:tabs>
          <w:tab w:val="left" w:pos="720"/>
        </w:tabs>
        <w:rPr>
          <w:sz w:val="28"/>
          <w:szCs w:val="28"/>
        </w:rPr>
      </w:pPr>
    </w:p>
    <w:p w14:paraId="7E8DD563" w14:textId="77777777" w:rsidR="004343C6" w:rsidRDefault="004343C6" w:rsidP="00D7232D">
      <w:pPr>
        <w:tabs>
          <w:tab w:val="left" w:pos="720"/>
        </w:tabs>
        <w:rPr>
          <w:sz w:val="28"/>
          <w:szCs w:val="28"/>
        </w:rPr>
      </w:pPr>
    </w:p>
    <w:p w14:paraId="22403EE3" w14:textId="77777777" w:rsidR="004343C6" w:rsidRDefault="004343C6" w:rsidP="00D7232D">
      <w:pPr>
        <w:tabs>
          <w:tab w:val="left" w:pos="720"/>
        </w:tabs>
        <w:rPr>
          <w:sz w:val="28"/>
          <w:szCs w:val="28"/>
        </w:rPr>
      </w:pPr>
    </w:p>
    <w:p w14:paraId="15B95F5D" w14:textId="77777777" w:rsidR="004343C6" w:rsidRDefault="004343C6" w:rsidP="00D7232D">
      <w:pPr>
        <w:tabs>
          <w:tab w:val="left" w:pos="720"/>
        </w:tabs>
        <w:rPr>
          <w:sz w:val="28"/>
          <w:szCs w:val="28"/>
        </w:rPr>
      </w:pPr>
    </w:p>
    <w:p w14:paraId="038C1E8C" w14:textId="77777777" w:rsidR="004343C6" w:rsidRDefault="004343C6" w:rsidP="00D7232D">
      <w:pPr>
        <w:tabs>
          <w:tab w:val="left" w:pos="720"/>
        </w:tabs>
        <w:rPr>
          <w:sz w:val="28"/>
          <w:szCs w:val="28"/>
        </w:rPr>
      </w:pPr>
    </w:p>
    <w:p w14:paraId="43D728CB" w14:textId="77777777" w:rsidR="00BC754B" w:rsidRDefault="00BC754B" w:rsidP="00D7232D">
      <w:pPr>
        <w:tabs>
          <w:tab w:val="left" w:pos="720"/>
        </w:tabs>
        <w:rPr>
          <w:sz w:val="16"/>
          <w:szCs w:val="16"/>
        </w:rPr>
      </w:pPr>
    </w:p>
    <w:p w14:paraId="3044CEC9" w14:textId="77777777" w:rsidR="00BC754B" w:rsidRDefault="00BC754B" w:rsidP="00D7232D">
      <w:pPr>
        <w:tabs>
          <w:tab w:val="left" w:pos="720"/>
        </w:tabs>
        <w:rPr>
          <w:sz w:val="16"/>
          <w:szCs w:val="16"/>
        </w:rPr>
      </w:pPr>
    </w:p>
    <w:p w14:paraId="5ABDC318" w14:textId="77777777" w:rsidR="00BC754B" w:rsidRDefault="00BC754B" w:rsidP="00D7232D">
      <w:pPr>
        <w:tabs>
          <w:tab w:val="left" w:pos="720"/>
        </w:tabs>
        <w:rPr>
          <w:sz w:val="16"/>
          <w:szCs w:val="16"/>
        </w:rPr>
      </w:pPr>
    </w:p>
    <w:p w14:paraId="3CF253E6" w14:textId="77777777" w:rsidR="00BC754B" w:rsidRDefault="00BC754B" w:rsidP="00D7232D">
      <w:pPr>
        <w:tabs>
          <w:tab w:val="left" w:pos="720"/>
        </w:tabs>
        <w:rPr>
          <w:sz w:val="16"/>
          <w:szCs w:val="16"/>
        </w:rPr>
      </w:pPr>
    </w:p>
    <w:p w14:paraId="378972C6" w14:textId="77777777" w:rsidR="00BC754B" w:rsidRDefault="00BC754B" w:rsidP="00D7232D">
      <w:pPr>
        <w:tabs>
          <w:tab w:val="left" w:pos="720"/>
        </w:tabs>
        <w:rPr>
          <w:sz w:val="16"/>
          <w:szCs w:val="16"/>
        </w:rPr>
      </w:pPr>
    </w:p>
    <w:p w14:paraId="2F04F610" w14:textId="77777777" w:rsidR="00BC754B" w:rsidRDefault="00BC754B" w:rsidP="00D7232D">
      <w:pPr>
        <w:tabs>
          <w:tab w:val="left" w:pos="720"/>
        </w:tabs>
        <w:rPr>
          <w:sz w:val="16"/>
          <w:szCs w:val="16"/>
        </w:rPr>
      </w:pPr>
    </w:p>
    <w:p w14:paraId="6C609F5F" w14:textId="77777777" w:rsidR="00BC754B" w:rsidRDefault="00BC754B" w:rsidP="00D7232D">
      <w:pPr>
        <w:tabs>
          <w:tab w:val="left" w:pos="720"/>
        </w:tabs>
        <w:rPr>
          <w:sz w:val="16"/>
          <w:szCs w:val="16"/>
        </w:rPr>
      </w:pPr>
    </w:p>
    <w:p w14:paraId="51CEFE5D" w14:textId="77777777" w:rsidR="00BC754B" w:rsidRDefault="00BC754B" w:rsidP="00D7232D">
      <w:pPr>
        <w:tabs>
          <w:tab w:val="left" w:pos="720"/>
        </w:tabs>
        <w:rPr>
          <w:sz w:val="16"/>
          <w:szCs w:val="16"/>
        </w:rPr>
      </w:pPr>
    </w:p>
    <w:p w14:paraId="0D01238F" w14:textId="77777777" w:rsidR="00BC754B" w:rsidRDefault="00BC754B" w:rsidP="00D7232D">
      <w:pPr>
        <w:tabs>
          <w:tab w:val="left" w:pos="720"/>
        </w:tabs>
        <w:rPr>
          <w:sz w:val="16"/>
          <w:szCs w:val="16"/>
        </w:rPr>
      </w:pPr>
    </w:p>
    <w:p w14:paraId="7FBDDC65" w14:textId="77777777" w:rsidR="00BC754B" w:rsidRDefault="00BC754B" w:rsidP="00D7232D">
      <w:pPr>
        <w:tabs>
          <w:tab w:val="left" w:pos="720"/>
        </w:tabs>
        <w:rPr>
          <w:sz w:val="16"/>
          <w:szCs w:val="16"/>
        </w:rPr>
      </w:pPr>
    </w:p>
    <w:p w14:paraId="31BCF86B" w14:textId="77777777" w:rsidR="00BC754B" w:rsidRDefault="00BC754B" w:rsidP="00D7232D">
      <w:pPr>
        <w:tabs>
          <w:tab w:val="left" w:pos="720"/>
        </w:tabs>
        <w:rPr>
          <w:sz w:val="16"/>
          <w:szCs w:val="16"/>
        </w:rPr>
      </w:pPr>
    </w:p>
    <w:p w14:paraId="3992DFBD" w14:textId="77777777" w:rsidR="00BC754B" w:rsidRDefault="00BC754B" w:rsidP="00D7232D">
      <w:pPr>
        <w:tabs>
          <w:tab w:val="left" w:pos="720"/>
        </w:tabs>
        <w:rPr>
          <w:sz w:val="16"/>
          <w:szCs w:val="16"/>
        </w:rPr>
      </w:pPr>
    </w:p>
    <w:p w14:paraId="529E1858" w14:textId="77777777" w:rsidR="00BC754B" w:rsidRDefault="00BC754B" w:rsidP="00D7232D">
      <w:pPr>
        <w:tabs>
          <w:tab w:val="left" w:pos="720"/>
        </w:tabs>
        <w:rPr>
          <w:sz w:val="16"/>
          <w:szCs w:val="16"/>
        </w:rPr>
      </w:pPr>
    </w:p>
    <w:p w14:paraId="1618DB23" w14:textId="77777777" w:rsidR="00BC754B" w:rsidRDefault="00BC754B" w:rsidP="00D7232D">
      <w:pPr>
        <w:tabs>
          <w:tab w:val="left" w:pos="720"/>
        </w:tabs>
        <w:rPr>
          <w:sz w:val="16"/>
          <w:szCs w:val="16"/>
        </w:rPr>
      </w:pPr>
    </w:p>
    <w:p w14:paraId="529B8828" w14:textId="77777777" w:rsidR="00BC754B" w:rsidRDefault="00BC754B" w:rsidP="00D7232D">
      <w:pPr>
        <w:tabs>
          <w:tab w:val="left" w:pos="720"/>
        </w:tabs>
        <w:rPr>
          <w:sz w:val="16"/>
          <w:szCs w:val="16"/>
        </w:rPr>
      </w:pPr>
    </w:p>
    <w:p w14:paraId="33C35A72" w14:textId="77777777" w:rsidR="00BC754B" w:rsidRDefault="00BC754B" w:rsidP="00D7232D">
      <w:pPr>
        <w:tabs>
          <w:tab w:val="left" w:pos="720"/>
        </w:tabs>
        <w:rPr>
          <w:sz w:val="16"/>
          <w:szCs w:val="16"/>
        </w:rPr>
      </w:pPr>
    </w:p>
    <w:p w14:paraId="6871A12D" w14:textId="77777777" w:rsidR="00BC754B" w:rsidRDefault="00BC754B" w:rsidP="00D7232D">
      <w:pPr>
        <w:tabs>
          <w:tab w:val="left" w:pos="720"/>
        </w:tabs>
        <w:rPr>
          <w:sz w:val="16"/>
          <w:szCs w:val="16"/>
        </w:rPr>
      </w:pPr>
    </w:p>
    <w:p w14:paraId="6A412C6A" w14:textId="77777777" w:rsidR="00BC754B" w:rsidRDefault="00BC754B" w:rsidP="00D7232D">
      <w:pPr>
        <w:tabs>
          <w:tab w:val="left" w:pos="720"/>
        </w:tabs>
        <w:rPr>
          <w:sz w:val="16"/>
          <w:szCs w:val="16"/>
        </w:rPr>
      </w:pPr>
    </w:p>
    <w:p w14:paraId="6151BC04" w14:textId="77777777" w:rsidR="00BC754B" w:rsidRDefault="00BC754B" w:rsidP="00D7232D">
      <w:pPr>
        <w:tabs>
          <w:tab w:val="left" w:pos="720"/>
        </w:tabs>
        <w:rPr>
          <w:sz w:val="16"/>
          <w:szCs w:val="16"/>
        </w:rPr>
      </w:pPr>
    </w:p>
    <w:p w14:paraId="17A6D9AB" w14:textId="77777777" w:rsidR="00BC754B" w:rsidRDefault="00BC754B" w:rsidP="00D7232D">
      <w:pPr>
        <w:tabs>
          <w:tab w:val="left" w:pos="720"/>
        </w:tabs>
        <w:rPr>
          <w:sz w:val="16"/>
          <w:szCs w:val="16"/>
        </w:rPr>
      </w:pPr>
    </w:p>
    <w:p w14:paraId="76F94464" w14:textId="77777777" w:rsidR="00BC754B" w:rsidRDefault="00BC754B" w:rsidP="00D7232D">
      <w:pPr>
        <w:tabs>
          <w:tab w:val="left" w:pos="720"/>
        </w:tabs>
        <w:rPr>
          <w:sz w:val="16"/>
          <w:szCs w:val="16"/>
        </w:rPr>
      </w:pPr>
    </w:p>
    <w:p w14:paraId="53C1B746" w14:textId="77777777" w:rsidR="00BC754B" w:rsidRDefault="00BC754B" w:rsidP="00D7232D">
      <w:pPr>
        <w:tabs>
          <w:tab w:val="left" w:pos="720"/>
        </w:tabs>
        <w:rPr>
          <w:sz w:val="16"/>
          <w:szCs w:val="16"/>
        </w:rPr>
      </w:pPr>
    </w:p>
    <w:p w14:paraId="49A0D783" w14:textId="77777777" w:rsidR="00BC754B" w:rsidRDefault="00BC754B" w:rsidP="00D7232D">
      <w:pPr>
        <w:tabs>
          <w:tab w:val="left" w:pos="720"/>
        </w:tabs>
        <w:rPr>
          <w:sz w:val="16"/>
          <w:szCs w:val="16"/>
        </w:rPr>
      </w:pPr>
    </w:p>
    <w:p w14:paraId="3A78A9B0" w14:textId="77777777" w:rsidR="00BC754B" w:rsidRDefault="00BC754B" w:rsidP="00D7232D">
      <w:pPr>
        <w:tabs>
          <w:tab w:val="left" w:pos="720"/>
        </w:tabs>
        <w:rPr>
          <w:sz w:val="16"/>
          <w:szCs w:val="16"/>
        </w:rPr>
      </w:pPr>
    </w:p>
    <w:p w14:paraId="42128A65" w14:textId="77777777" w:rsidR="00BC754B" w:rsidRDefault="00BC754B" w:rsidP="00D7232D">
      <w:pPr>
        <w:tabs>
          <w:tab w:val="left" w:pos="720"/>
        </w:tabs>
        <w:rPr>
          <w:sz w:val="16"/>
          <w:szCs w:val="16"/>
        </w:rPr>
      </w:pPr>
    </w:p>
    <w:p w14:paraId="5C542D24" w14:textId="77777777" w:rsidR="00BC754B" w:rsidRDefault="00BC754B" w:rsidP="00D7232D">
      <w:pPr>
        <w:tabs>
          <w:tab w:val="left" w:pos="720"/>
        </w:tabs>
        <w:rPr>
          <w:sz w:val="16"/>
          <w:szCs w:val="16"/>
        </w:rPr>
      </w:pPr>
    </w:p>
    <w:p w14:paraId="24549FDD" w14:textId="77777777" w:rsidR="00BC754B" w:rsidRDefault="00BC754B" w:rsidP="00D7232D">
      <w:pPr>
        <w:tabs>
          <w:tab w:val="left" w:pos="720"/>
        </w:tabs>
        <w:rPr>
          <w:sz w:val="16"/>
          <w:szCs w:val="16"/>
        </w:rPr>
      </w:pPr>
    </w:p>
    <w:p w14:paraId="5D859655" w14:textId="77777777" w:rsidR="00BC754B" w:rsidRDefault="00BC754B" w:rsidP="00D7232D">
      <w:pPr>
        <w:tabs>
          <w:tab w:val="left" w:pos="720"/>
        </w:tabs>
        <w:rPr>
          <w:sz w:val="16"/>
          <w:szCs w:val="16"/>
        </w:rPr>
      </w:pPr>
    </w:p>
    <w:p w14:paraId="68E52BCB" w14:textId="77777777" w:rsidR="00BC754B" w:rsidRDefault="00BC754B" w:rsidP="00D7232D">
      <w:pPr>
        <w:tabs>
          <w:tab w:val="left" w:pos="720"/>
        </w:tabs>
        <w:rPr>
          <w:sz w:val="16"/>
          <w:szCs w:val="16"/>
        </w:rPr>
      </w:pPr>
    </w:p>
    <w:p w14:paraId="3ACE00AF" w14:textId="77777777" w:rsidR="00BC754B" w:rsidRDefault="00BC754B" w:rsidP="00D7232D">
      <w:pPr>
        <w:tabs>
          <w:tab w:val="left" w:pos="720"/>
        </w:tabs>
        <w:rPr>
          <w:sz w:val="16"/>
          <w:szCs w:val="16"/>
        </w:rPr>
      </w:pPr>
    </w:p>
    <w:p w14:paraId="0BFD0FAC" w14:textId="77777777" w:rsidR="00BC754B" w:rsidRDefault="00BC754B" w:rsidP="00D7232D">
      <w:pPr>
        <w:tabs>
          <w:tab w:val="left" w:pos="720"/>
        </w:tabs>
        <w:rPr>
          <w:sz w:val="16"/>
          <w:szCs w:val="16"/>
        </w:rPr>
      </w:pPr>
    </w:p>
    <w:p w14:paraId="064EE1A6" w14:textId="77777777" w:rsidR="00BC754B" w:rsidRDefault="00BC754B" w:rsidP="00D7232D">
      <w:pPr>
        <w:tabs>
          <w:tab w:val="left" w:pos="720"/>
        </w:tabs>
        <w:rPr>
          <w:sz w:val="16"/>
          <w:szCs w:val="16"/>
        </w:rPr>
      </w:pPr>
    </w:p>
    <w:p w14:paraId="12724FC7" w14:textId="77777777" w:rsidR="00E204CB" w:rsidRDefault="00E204CB" w:rsidP="00D7232D">
      <w:pPr>
        <w:tabs>
          <w:tab w:val="left" w:pos="720"/>
        </w:tabs>
        <w:rPr>
          <w:sz w:val="16"/>
          <w:szCs w:val="16"/>
        </w:rPr>
      </w:pPr>
    </w:p>
    <w:p w14:paraId="466B35C6" w14:textId="77777777" w:rsidR="00E204CB" w:rsidRDefault="00E204CB" w:rsidP="00D7232D">
      <w:pPr>
        <w:tabs>
          <w:tab w:val="left" w:pos="720"/>
        </w:tabs>
        <w:rPr>
          <w:sz w:val="16"/>
          <w:szCs w:val="16"/>
        </w:rPr>
      </w:pPr>
    </w:p>
    <w:p w14:paraId="19FAB46A" w14:textId="77777777" w:rsidR="00E204CB" w:rsidRDefault="00E204CB" w:rsidP="00D7232D">
      <w:pPr>
        <w:tabs>
          <w:tab w:val="left" w:pos="720"/>
        </w:tabs>
        <w:rPr>
          <w:sz w:val="16"/>
          <w:szCs w:val="16"/>
        </w:rPr>
      </w:pPr>
    </w:p>
    <w:sectPr w:rsidR="00E204CB" w:rsidSect="00B47ADA">
      <w:pgSz w:w="11906" w:h="16838"/>
      <w:pgMar w:top="1077" w:right="851" w:bottom="107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4EE55" w14:textId="77777777" w:rsidR="00BD4014" w:rsidRDefault="00BD4014" w:rsidP="00F04F57">
      <w:r>
        <w:separator/>
      </w:r>
    </w:p>
  </w:endnote>
  <w:endnote w:type="continuationSeparator" w:id="0">
    <w:p w14:paraId="5BB91DCC" w14:textId="77777777" w:rsidR="00BD4014" w:rsidRDefault="00BD4014" w:rsidP="00F0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F25AC" w14:textId="77777777" w:rsidR="00BD4014" w:rsidRDefault="00BD4014" w:rsidP="00F04F57">
      <w:r>
        <w:separator/>
      </w:r>
    </w:p>
  </w:footnote>
  <w:footnote w:type="continuationSeparator" w:id="0">
    <w:p w14:paraId="23392D97" w14:textId="77777777" w:rsidR="00BD4014" w:rsidRDefault="00BD4014" w:rsidP="00F04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1FC3196"/>
    <w:lvl w:ilvl="0">
      <w:numFmt w:val="bullet"/>
      <w:lvlText w:val="*"/>
      <w:lvlJc w:val="left"/>
    </w:lvl>
  </w:abstractNum>
  <w:abstractNum w:abstractNumId="1" w15:restartNumberingAfterBreak="0">
    <w:nsid w:val="00C36FDD"/>
    <w:multiLevelType w:val="hybridMultilevel"/>
    <w:tmpl w:val="1668F8B0"/>
    <w:lvl w:ilvl="0" w:tplc="52B2F9F6">
      <w:start w:val="12"/>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15:restartNumberingAfterBreak="0">
    <w:nsid w:val="02897E0B"/>
    <w:multiLevelType w:val="hybridMultilevel"/>
    <w:tmpl w:val="5FFEF65A"/>
    <w:lvl w:ilvl="0" w:tplc="BF246D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2F35EB4"/>
    <w:multiLevelType w:val="hybridMultilevel"/>
    <w:tmpl w:val="C0866822"/>
    <w:lvl w:ilvl="0" w:tplc="47A26B8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EA7066">
      <w:start w:val="1"/>
      <w:numFmt w:val="bullet"/>
      <w:lvlText w:val="o"/>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0C0F0">
      <w:start w:val="1"/>
      <w:numFmt w:val="bullet"/>
      <w:lvlText w:val="▪"/>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3C3A6C">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ABBD4">
      <w:start w:val="1"/>
      <w:numFmt w:val="bullet"/>
      <w:lvlText w:val="o"/>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20AFF4">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1A1E6E">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DADFEC">
      <w:start w:val="1"/>
      <w:numFmt w:val="bullet"/>
      <w:lvlText w:val="o"/>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DA9968">
      <w:start w:val="1"/>
      <w:numFmt w:val="bullet"/>
      <w:lvlText w:val="▪"/>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443C97"/>
    <w:multiLevelType w:val="hybridMultilevel"/>
    <w:tmpl w:val="96C2211A"/>
    <w:lvl w:ilvl="0" w:tplc="7DD005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8122969"/>
    <w:multiLevelType w:val="hybridMultilevel"/>
    <w:tmpl w:val="6D0622A4"/>
    <w:lvl w:ilvl="0" w:tplc="31644E84">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096DF3"/>
    <w:multiLevelType w:val="hybridMultilevel"/>
    <w:tmpl w:val="B710692E"/>
    <w:lvl w:ilvl="0" w:tplc="125A7F9C">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286634"/>
    <w:multiLevelType w:val="hybridMultilevel"/>
    <w:tmpl w:val="85DE17D8"/>
    <w:lvl w:ilvl="0" w:tplc="4C8CE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5DA642A"/>
    <w:multiLevelType w:val="hybridMultilevel"/>
    <w:tmpl w:val="B67062C0"/>
    <w:lvl w:ilvl="0" w:tplc="EE56E28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A8B250">
      <w:start w:val="1"/>
      <w:numFmt w:val="bullet"/>
      <w:lvlText w:val="o"/>
      <w:lvlJc w:val="left"/>
      <w:pPr>
        <w:ind w:left="1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B00E2C">
      <w:start w:val="1"/>
      <w:numFmt w:val="bullet"/>
      <w:lvlText w:val="▪"/>
      <w:lvlJc w:val="left"/>
      <w:pPr>
        <w:ind w:left="2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58D2EE">
      <w:start w:val="1"/>
      <w:numFmt w:val="bullet"/>
      <w:lvlText w:val="•"/>
      <w:lvlJc w:val="left"/>
      <w:pPr>
        <w:ind w:left="3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EFA7A">
      <w:start w:val="1"/>
      <w:numFmt w:val="bullet"/>
      <w:lvlText w:val="o"/>
      <w:lvlJc w:val="left"/>
      <w:pPr>
        <w:ind w:left="3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CC6198">
      <w:start w:val="1"/>
      <w:numFmt w:val="bullet"/>
      <w:lvlText w:val="▪"/>
      <w:lvlJc w:val="left"/>
      <w:pPr>
        <w:ind w:left="4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0C86A2">
      <w:start w:val="1"/>
      <w:numFmt w:val="bullet"/>
      <w:lvlText w:val="•"/>
      <w:lvlJc w:val="left"/>
      <w:pPr>
        <w:ind w:left="5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AAA710">
      <w:start w:val="1"/>
      <w:numFmt w:val="bullet"/>
      <w:lvlText w:val="o"/>
      <w:lvlJc w:val="left"/>
      <w:pPr>
        <w:ind w:left="6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720F66">
      <w:start w:val="1"/>
      <w:numFmt w:val="bullet"/>
      <w:lvlText w:val="▪"/>
      <w:lvlJc w:val="left"/>
      <w:pPr>
        <w:ind w:left="6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CD4D7D"/>
    <w:multiLevelType w:val="hybridMultilevel"/>
    <w:tmpl w:val="9C58460A"/>
    <w:lvl w:ilvl="0" w:tplc="0750C0A2">
      <w:start w:val="1"/>
      <w:numFmt w:val="decimalZero"/>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0" w15:restartNumberingAfterBreak="0">
    <w:nsid w:val="276E66BE"/>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29723B86"/>
    <w:multiLevelType w:val="hybridMultilevel"/>
    <w:tmpl w:val="89087DD2"/>
    <w:lvl w:ilvl="0" w:tplc="8200A58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A69400">
      <w:start w:val="1"/>
      <w:numFmt w:val="bullet"/>
      <w:lvlText w:val="o"/>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665DCC">
      <w:start w:val="1"/>
      <w:numFmt w:val="bullet"/>
      <w:lvlText w:val="▪"/>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987EEC">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A31DE">
      <w:start w:val="1"/>
      <w:numFmt w:val="bullet"/>
      <w:lvlText w:val="o"/>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00F52C">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34B76C">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D648B2">
      <w:start w:val="1"/>
      <w:numFmt w:val="bullet"/>
      <w:lvlText w:val="o"/>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68BA66">
      <w:start w:val="1"/>
      <w:numFmt w:val="bullet"/>
      <w:lvlText w:val="▪"/>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C9F0F99"/>
    <w:multiLevelType w:val="hybridMultilevel"/>
    <w:tmpl w:val="193EC788"/>
    <w:lvl w:ilvl="0" w:tplc="4348A61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B2FE88">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CFC3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48572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44590A">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BE6FEC">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5CC82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9A81FC">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C0F76A">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3407E3"/>
    <w:multiLevelType w:val="hybridMultilevel"/>
    <w:tmpl w:val="84CAB476"/>
    <w:lvl w:ilvl="0" w:tplc="03D208D8">
      <w:start w:val="1"/>
      <w:numFmt w:val="decimalZero"/>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4" w15:restartNumberingAfterBreak="0">
    <w:nsid w:val="31C76D63"/>
    <w:multiLevelType w:val="hybridMultilevel"/>
    <w:tmpl w:val="72B06986"/>
    <w:lvl w:ilvl="0" w:tplc="C308840E">
      <w:start w:val="1"/>
      <w:numFmt w:val="decimalZero"/>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2B03BF6"/>
    <w:multiLevelType w:val="multilevel"/>
    <w:tmpl w:val="22CC3F10"/>
    <w:lvl w:ilvl="0">
      <w:start w:val="1"/>
      <w:numFmt w:val="decimal"/>
      <w:suff w:val="space"/>
      <w:lvlText w:val="Глава %1."/>
      <w:lvlJc w:val="left"/>
      <w:pPr>
        <w:ind w:left="360" w:hanging="360"/>
      </w:pPr>
      <w:rPr>
        <w:rFonts w:ascii="Times New Roman" w:hAnsi="Times New Roman" w:hint="default"/>
        <w:b/>
        <w:i w:val="0"/>
        <w:sz w:val="28"/>
        <w:szCs w:val="28"/>
      </w:rPr>
    </w:lvl>
    <w:lvl w:ilvl="1">
      <w:start w:val="1"/>
      <w:numFmt w:val="decimal"/>
      <w:suff w:val="space"/>
      <w:lvlText w:val="§ %1.%2."/>
      <w:lvlJc w:val="left"/>
      <w:pPr>
        <w:ind w:left="792" w:hanging="432"/>
      </w:pPr>
      <w:rPr>
        <w:rFonts w:ascii="Times New Roman" w:hAnsi="Times New Roman" w:hint="default"/>
        <w:b/>
        <w:i w:val="0"/>
        <w:spacing w:val="0"/>
        <w:w w:val="100"/>
        <w:position w:val="0"/>
        <w:sz w:val="28"/>
        <w:szCs w:val="28"/>
      </w:rPr>
    </w:lvl>
    <w:lvl w:ilvl="2">
      <w:start w:val="1"/>
      <w:numFmt w:val="decimal"/>
      <w:lvlText w:val="%1.%2.%3."/>
      <w:lvlJc w:val="left"/>
      <w:pPr>
        <w:tabs>
          <w:tab w:val="num" w:pos="-720"/>
        </w:tabs>
        <w:ind w:left="504" w:hanging="504"/>
      </w:pPr>
      <w:rPr>
        <w:rFonts w:ascii="Times New Roman" w:hAnsi="Times New Roman" w:hint="default"/>
        <w:b w:val="0"/>
        <w:i w:val="0"/>
        <w:spacing w:val="0"/>
        <w:w w:val="100"/>
        <w:position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376A0A65"/>
    <w:multiLevelType w:val="multilevel"/>
    <w:tmpl w:val="E3920D36"/>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1800"/>
        </w:tabs>
        <w:ind w:left="1800" w:hanging="720"/>
      </w:pPr>
      <w:rPr>
        <w:rFonts w:hint="default"/>
      </w:rPr>
    </w:lvl>
    <w:lvl w:ilvl="2">
      <w:start w:val="1"/>
      <w:numFmt w:val="decimal"/>
      <w:lvlText w:val="%1.%2.%3."/>
      <w:lvlJc w:val="left"/>
      <w:pPr>
        <w:tabs>
          <w:tab w:val="num" w:pos="1830"/>
        </w:tabs>
        <w:ind w:left="1830" w:hanging="720"/>
      </w:pPr>
      <w:rPr>
        <w:rFonts w:hint="default"/>
      </w:rPr>
    </w:lvl>
    <w:lvl w:ilvl="3">
      <w:start w:val="1"/>
      <w:numFmt w:val="decimal"/>
      <w:lvlText w:val="%1.%2.%3.%4."/>
      <w:lvlJc w:val="left"/>
      <w:pPr>
        <w:tabs>
          <w:tab w:val="num" w:pos="2745"/>
        </w:tabs>
        <w:ind w:left="2745" w:hanging="1080"/>
      </w:pPr>
      <w:rPr>
        <w:rFonts w:hint="default"/>
      </w:rPr>
    </w:lvl>
    <w:lvl w:ilvl="4">
      <w:start w:val="1"/>
      <w:numFmt w:val="decimal"/>
      <w:lvlText w:val="%1.%2.%3.%4.%5."/>
      <w:lvlJc w:val="left"/>
      <w:pPr>
        <w:tabs>
          <w:tab w:val="num" w:pos="3300"/>
        </w:tabs>
        <w:ind w:left="3300" w:hanging="1080"/>
      </w:pPr>
      <w:rPr>
        <w:rFonts w:hint="default"/>
      </w:rPr>
    </w:lvl>
    <w:lvl w:ilvl="5">
      <w:start w:val="1"/>
      <w:numFmt w:val="decimal"/>
      <w:lvlText w:val="%1.%2.%3.%4.%5.%6."/>
      <w:lvlJc w:val="left"/>
      <w:pPr>
        <w:tabs>
          <w:tab w:val="num" w:pos="4215"/>
        </w:tabs>
        <w:ind w:left="4215" w:hanging="1440"/>
      </w:pPr>
      <w:rPr>
        <w:rFonts w:hint="default"/>
      </w:rPr>
    </w:lvl>
    <w:lvl w:ilvl="6">
      <w:start w:val="1"/>
      <w:numFmt w:val="decimal"/>
      <w:lvlText w:val="%1.%2.%3.%4.%5.%6.%7."/>
      <w:lvlJc w:val="left"/>
      <w:pPr>
        <w:tabs>
          <w:tab w:val="num" w:pos="4770"/>
        </w:tabs>
        <w:ind w:left="4770" w:hanging="1440"/>
      </w:pPr>
      <w:rPr>
        <w:rFonts w:hint="default"/>
      </w:rPr>
    </w:lvl>
    <w:lvl w:ilvl="7">
      <w:start w:val="1"/>
      <w:numFmt w:val="decimal"/>
      <w:lvlText w:val="%1.%2.%3.%4.%5.%6.%7.%8."/>
      <w:lvlJc w:val="left"/>
      <w:pPr>
        <w:tabs>
          <w:tab w:val="num" w:pos="5685"/>
        </w:tabs>
        <w:ind w:left="5685" w:hanging="1800"/>
      </w:pPr>
      <w:rPr>
        <w:rFonts w:hint="default"/>
      </w:rPr>
    </w:lvl>
    <w:lvl w:ilvl="8">
      <w:start w:val="1"/>
      <w:numFmt w:val="decimal"/>
      <w:lvlText w:val="%1.%2.%3.%4.%5.%6.%7.%8.%9."/>
      <w:lvlJc w:val="left"/>
      <w:pPr>
        <w:tabs>
          <w:tab w:val="num" w:pos="6240"/>
        </w:tabs>
        <w:ind w:left="6240" w:hanging="1800"/>
      </w:pPr>
      <w:rPr>
        <w:rFonts w:hint="default"/>
      </w:rPr>
    </w:lvl>
  </w:abstractNum>
  <w:abstractNum w:abstractNumId="17" w15:restartNumberingAfterBreak="0">
    <w:nsid w:val="39523056"/>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485E7F0C"/>
    <w:multiLevelType w:val="hybridMultilevel"/>
    <w:tmpl w:val="0A361F96"/>
    <w:lvl w:ilvl="0" w:tplc="47DC11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B08262A"/>
    <w:multiLevelType w:val="hybridMultilevel"/>
    <w:tmpl w:val="8F400516"/>
    <w:lvl w:ilvl="0" w:tplc="848EBA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5038C6">
      <w:start w:val="1"/>
      <w:numFmt w:val="bullet"/>
      <w:lvlText w:val="o"/>
      <w:lvlJc w:val="left"/>
      <w:pPr>
        <w:ind w:left="1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48464">
      <w:start w:val="1"/>
      <w:numFmt w:val="bullet"/>
      <w:lvlText w:val="▪"/>
      <w:lvlJc w:val="left"/>
      <w:pPr>
        <w:ind w:left="2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6E92C4">
      <w:start w:val="1"/>
      <w:numFmt w:val="bullet"/>
      <w:lvlText w:val="•"/>
      <w:lvlJc w:val="left"/>
      <w:pPr>
        <w:ind w:left="3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0C3560">
      <w:start w:val="1"/>
      <w:numFmt w:val="bullet"/>
      <w:lvlText w:val="o"/>
      <w:lvlJc w:val="left"/>
      <w:pPr>
        <w:ind w:left="3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CCFB22">
      <w:start w:val="1"/>
      <w:numFmt w:val="bullet"/>
      <w:lvlText w:val="▪"/>
      <w:lvlJc w:val="left"/>
      <w:pPr>
        <w:ind w:left="4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86F7BA">
      <w:start w:val="1"/>
      <w:numFmt w:val="bullet"/>
      <w:lvlText w:val="•"/>
      <w:lvlJc w:val="left"/>
      <w:pPr>
        <w:ind w:left="5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644100">
      <w:start w:val="1"/>
      <w:numFmt w:val="bullet"/>
      <w:lvlText w:val="o"/>
      <w:lvlJc w:val="left"/>
      <w:pPr>
        <w:ind w:left="6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E29202">
      <w:start w:val="1"/>
      <w:numFmt w:val="bullet"/>
      <w:lvlText w:val="▪"/>
      <w:lvlJc w:val="left"/>
      <w:pPr>
        <w:ind w:left="6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2596629"/>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53343D60"/>
    <w:multiLevelType w:val="hybridMultilevel"/>
    <w:tmpl w:val="43AC766C"/>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EE6AE2"/>
    <w:multiLevelType w:val="multilevel"/>
    <w:tmpl w:val="81BA5FDE"/>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6245ACB"/>
    <w:multiLevelType w:val="hybridMultilevel"/>
    <w:tmpl w:val="76308A2E"/>
    <w:lvl w:ilvl="0" w:tplc="C3C6F5E8">
      <w:start w:val="1"/>
      <w:numFmt w:val="decimalZero"/>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9A00900"/>
    <w:multiLevelType w:val="hybridMultilevel"/>
    <w:tmpl w:val="A64E80CC"/>
    <w:lvl w:ilvl="0" w:tplc="954CF686">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B38395C"/>
    <w:multiLevelType w:val="hybridMultilevel"/>
    <w:tmpl w:val="1A54548C"/>
    <w:lvl w:ilvl="0" w:tplc="2A7C6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0765AEA"/>
    <w:multiLevelType w:val="hybridMultilevel"/>
    <w:tmpl w:val="8B42D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9B5FE8"/>
    <w:multiLevelType w:val="multilevel"/>
    <w:tmpl w:val="30080D82"/>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1080"/>
        </w:tabs>
        <w:ind w:left="1080" w:hanging="72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15:restartNumberingAfterBreak="0">
    <w:nsid w:val="69E07A4D"/>
    <w:multiLevelType w:val="hybridMultilevel"/>
    <w:tmpl w:val="85C8D820"/>
    <w:lvl w:ilvl="0" w:tplc="466C0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B4A49BF"/>
    <w:multiLevelType w:val="hybridMultilevel"/>
    <w:tmpl w:val="56683B20"/>
    <w:lvl w:ilvl="0" w:tplc="ECBA425C">
      <w:start w:val="7"/>
      <w:numFmt w:val="decimalZero"/>
      <w:lvlText w:val="%1."/>
      <w:lvlJc w:val="left"/>
      <w:pPr>
        <w:tabs>
          <w:tab w:val="num" w:pos="750"/>
        </w:tabs>
        <w:ind w:left="750" w:hanging="39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C7E6E2A"/>
    <w:multiLevelType w:val="multilevel"/>
    <w:tmpl w:val="3B7A3148"/>
    <w:lvl w:ilvl="0">
      <w:start w:val="6"/>
      <w:numFmt w:val="decimal"/>
      <w:lvlText w:val="%1."/>
      <w:lvlJc w:val="left"/>
      <w:pPr>
        <w:tabs>
          <w:tab w:val="num" w:pos="630"/>
        </w:tabs>
        <w:ind w:left="630" w:hanging="630"/>
      </w:pPr>
      <w:rPr>
        <w:rFonts w:hint="default"/>
      </w:rPr>
    </w:lvl>
    <w:lvl w:ilvl="1">
      <w:start w:val="3"/>
      <w:numFmt w:val="decimal"/>
      <w:lvlText w:val="%1.%2."/>
      <w:lvlJc w:val="left"/>
      <w:pPr>
        <w:tabs>
          <w:tab w:val="num" w:pos="861"/>
        </w:tabs>
        <w:ind w:left="861" w:hanging="720"/>
      </w:pPr>
      <w:rPr>
        <w:rFonts w:hint="default"/>
      </w:rPr>
    </w:lvl>
    <w:lvl w:ilvl="2">
      <w:start w:val="1"/>
      <w:numFmt w:val="decimal"/>
      <w:lvlText w:val="%3."/>
      <w:lvlJc w:val="left"/>
      <w:pPr>
        <w:tabs>
          <w:tab w:val="num" w:pos="1002"/>
        </w:tabs>
        <w:ind w:left="1002" w:hanging="720"/>
      </w:pPr>
      <w:rPr>
        <w:rFonts w:ascii="Times New Roman" w:eastAsia="Times New Roman" w:hAnsi="Times New Roman" w:cs="Times New Roman"/>
      </w:rPr>
    </w:lvl>
    <w:lvl w:ilvl="3">
      <w:start w:val="1"/>
      <w:numFmt w:val="decimal"/>
      <w:lvlText w:val="%1.%2.%3.%4."/>
      <w:lvlJc w:val="left"/>
      <w:pPr>
        <w:tabs>
          <w:tab w:val="num" w:pos="1503"/>
        </w:tabs>
        <w:ind w:left="1503" w:hanging="1080"/>
      </w:pPr>
      <w:rPr>
        <w:rFonts w:hint="default"/>
      </w:rPr>
    </w:lvl>
    <w:lvl w:ilvl="4">
      <w:start w:val="1"/>
      <w:numFmt w:val="decimal"/>
      <w:lvlText w:val="%1.%2.%3.%4.%5."/>
      <w:lvlJc w:val="left"/>
      <w:pPr>
        <w:tabs>
          <w:tab w:val="num" w:pos="1644"/>
        </w:tabs>
        <w:ind w:left="1644" w:hanging="1080"/>
      </w:pPr>
      <w:rPr>
        <w:rFonts w:hint="default"/>
      </w:rPr>
    </w:lvl>
    <w:lvl w:ilvl="5">
      <w:start w:val="1"/>
      <w:numFmt w:val="decimal"/>
      <w:lvlText w:val="%1.%2.%3.%4.%5.%6."/>
      <w:lvlJc w:val="left"/>
      <w:pPr>
        <w:tabs>
          <w:tab w:val="num" w:pos="2145"/>
        </w:tabs>
        <w:ind w:left="2145" w:hanging="1440"/>
      </w:pPr>
      <w:rPr>
        <w:rFonts w:hint="default"/>
      </w:rPr>
    </w:lvl>
    <w:lvl w:ilvl="6">
      <w:start w:val="1"/>
      <w:numFmt w:val="decimal"/>
      <w:lvlText w:val="%1.%2.%3.%4.%5.%6.%7."/>
      <w:lvlJc w:val="left"/>
      <w:pPr>
        <w:tabs>
          <w:tab w:val="num" w:pos="2646"/>
        </w:tabs>
        <w:ind w:left="2646" w:hanging="1800"/>
      </w:pPr>
      <w:rPr>
        <w:rFonts w:hint="default"/>
      </w:rPr>
    </w:lvl>
    <w:lvl w:ilvl="7">
      <w:start w:val="1"/>
      <w:numFmt w:val="decimal"/>
      <w:lvlText w:val="%1.%2.%3.%4.%5.%6.%7.%8."/>
      <w:lvlJc w:val="left"/>
      <w:pPr>
        <w:tabs>
          <w:tab w:val="num" w:pos="2787"/>
        </w:tabs>
        <w:ind w:left="2787" w:hanging="1800"/>
      </w:pPr>
      <w:rPr>
        <w:rFonts w:hint="default"/>
      </w:rPr>
    </w:lvl>
    <w:lvl w:ilvl="8">
      <w:start w:val="1"/>
      <w:numFmt w:val="decimal"/>
      <w:lvlText w:val="%1.%2.%3.%4.%5.%6.%7.%8.%9."/>
      <w:lvlJc w:val="left"/>
      <w:pPr>
        <w:tabs>
          <w:tab w:val="num" w:pos="3288"/>
        </w:tabs>
        <w:ind w:left="3288" w:hanging="2160"/>
      </w:pPr>
      <w:rPr>
        <w:rFonts w:hint="default"/>
      </w:rPr>
    </w:lvl>
  </w:abstractNum>
  <w:abstractNum w:abstractNumId="31" w15:restartNumberingAfterBreak="0">
    <w:nsid w:val="7907582C"/>
    <w:multiLevelType w:val="hybridMultilevel"/>
    <w:tmpl w:val="B8C61CAA"/>
    <w:lvl w:ilvl="0" w:tplc="26DC2D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B3443BB"/>
    <w:multiLevelType w:val="multilevel"/>
    <w:tmpl w:val="1A941D6C"/>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1080"/>
        </w:tabs>
        <w:ind w:left="1080" w:hanging="720"/>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17"/>
  </w:num>
  <w:num w:numId="2">
    <w:abstractNumId w:val="20"/>
  </w:num>
  <w:num w:numId="3">
    <w:abstractNumId w:val="10"/>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16"/>
  </w:num>
  <w:num w:numId="6">
    <w:abstractNumId w:val="1"/>
  </w:num>
  <w:num w:numId="7">
    <w:abstractNumId w:val="9"/>
  </w:num>
  <w:num w:numId="8">
    <w:abstractNumId w:val="13"/>
  </w:num>
  <w:num w:numId="9">
    <w:abstractNumId w:val="14"/>
  </w:num>
  <w:num w:numId="10">
    <w:abstractNumId w:val="29"/>
  </w:num>
  <w:num w:numId="11">
    <w:abstractNumId w:val="23"/>
  </w:num>
  <w:num w:numId="12">
    <w:abstractNumId w:val="15"/>
  </w:num>
  <w:num w:numId="13">
    <w:abstractNumId w:val="32"/>
  </w:num>
  <w:num w:numId="14">
    <w:abstractNumId w:val="27"/>
  </w:num>
  <w:num w:numId="15">
    <w:abstractNumId w:val="22"/>
  </w:num>
  <w:num w:numId="16">
    <w:abstractNumId w:val="30"/>
  </w:num>
  <w:num w:numId="17">
    <w:abstractNumId w:val="6"/>
  </w:num>
  <w:num w:numId="18">
    <w:abstractNumId w:val="2"/>
  </w:num>
  <w:num w:numId="19">
    <w:abstractNumId w:val="18"/>
  </w:num>
  <w:num w:numId="20">
    <w:abstractNumId w:val="3"/>
  </w:num>
  <w:num w:numId="21">
    <w:abstractNumId w:val="19"/>
  </w:num>
  <w:num w:numId="22">
    <w:abstractNumId w:val="12"/>
  </w:num>
  <w:num w:numId="23">
    <w:abstractNumId w:val="11"/>
  </w:num>
  <w:num w:numId="24">
    <w:abstractNumId w:val="8"/>
  </w:num>
  <w:num w:numId="25">
    <w:abstractNumId w:val="24"/>
  </w:num>
  <w:num w:numId="26">
    <w:abstractNumId w:val="26"/>
  </w:num>
  <w:num w:numId="27">
    <w:abstractNumId w:val="7"/>
  </w:num>
  <w:num w:numId="28">
    <w:abstractNumId w:val="31"/>
  </w:num>
  <w:num w:numId="29">
    <w:abstractNumId w:val="5"/>
  </w:num>
  <w:num w:numId="30">
    <w:abstractNumId w:val="28"/>
  </w:num>
  <w:num w:numId="31">
    <w:abstractNumId w:val="25"/>
  </w:num>
  <w:num w:numId="32">
    <w:abstractNumId w:val="21"/>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F57"/>
    <w:rsid w:val="00002613"/>
    <w:rsid w:val="000027BD"/>
    <w:rsid w:val="00003566"/>
    <w:rsid w:val="00006A7E"/>
    <w:rsid w:val="00007D42"/>
    <w:rsid w:val="00010AF7"/>
    <w:rsid w:val="000251ED"/>
    <w:rsid w:val="00026935"/>
    <w:rsid w:val="00035C1A"/>
    <w:rsid w:val="00036C5D"/>
    <w:rsid w:val="00045038"/>
    <w:rsid w:val="0005221E"/>
    <w:rsid w:val="000529AC"/>
    <w:rsid w:val="00060BD2"/>
    <w:rsid w:val="00062008"/>
    <w:rsid w:val="00063090"/>
    <w:rsid w:val="00063BBA"/>
    <w:rsid w:val="00065A1E"/>
    <w:rsid w:val="000675AB"/>
    <w:rsid w:val="0007559F"/>
    <w:rsid w:val="000775AF"/>
    <w:rsid w:val="000922E3"/>
    <w:rsid w:val="000950F3"/>
    <w:rsid w:val="00095A8F"/>
    <w:rsid w:val="00096D1A"/>
    <w:rsid w:val="00097157"/>
    <w:rsid w:val="00097D46"/>
    <w:rsid w:val="000B0FB4"/>
    <w:rsid w:val="000B1106"/>
    <w:rsid w:val="000C0994"/>
    <w:rsid w:val="000C50F3"/>
    <w:rsid w:val="000D14A2"/>
    <w:rsid w:val="000D40D5"/>
    <w:rsid w:val="000E7E3F"/>
    <w:rsid w:val="000F19ED"/>
    <w:rsid w:val="000F26BB"/>
    <w:rsid w:val="001014F8"/>
    <w:rsid w:val="00105588"/>
    <w:rsid w:val="00112FA8"/>
    <w:rsid w:val="001148E8"/>
    <w:rsid w:val="001169CD"/>
    <w:rsid w:val="001241E2"/>
    <w:rsid w:val="00146ED5"/>
    <w:rsid w:val="0014741C"/>
    <w:rsid w:val="001511CA"/>
    <w:rsid w:val="00157CAC"/>
    <w:rsid w:val="00161095"/>
    <w:rsid w:val="00164CB4"/>
    <w:rsid w:val="00167EA1"/>
    <w:rsid w:val="00185444"/>
    <w:rsid w:val="00186635"/>
    <w:rsid w:val="00196508"/>
    <w:rsid w:val="001A00F2"/>
    <w:rsid w:val="001A7BC4"/>
    <w:rsid w:val="001B0531"/>
    <w:rsid w:val="001B5EC4"/>
    <w:rsid w:val="001C11CF"/>
    <w:rsid w:val="001C452C"/>
    <w:rsid w:val="001D19E6"/>
    <w:rsid w:val="001D4CAE"/>
    <w:rsid w:val="001D5CA5"/>
    <w:rsid w:val="001D63A1"/>
    <w:rsid w:val="001E66FD"/>
    <w:rsid w:val="00204871"/>
    <w:rsid w:val="00204CE7"/>
    <w:rsid w:val="0021257E"/>
    <w:rsid w:val="00214023"/>
    <w:rsid w:val="00220A63"/>
    <w:rsid w:val="002270BE"/>
    <w:rsid w:val="002313C2"/>
    <w:rsid w:val="0023307F"/>
    <w:rsid w:val="002429EE"/>
    <w:rsid w:val="00244BD4"/>
    <w:rsid w:val="002514B2"/>
    <w:rsid w:val="00252D0D"/>
    <w:rsid w:val="0025363E"/>
    <w:rsid w:val="00254D0A"/>
    <w:rsid w:val="00256D85"/>
    <w:rsid w:val="00260B5F"/>
    <w:rsid w:val="00267C13"/>
    <w:rsid w:val="00270198"/>
    <w:rsid w:val="002719B3"/>
    <w:rsid w:val="0027202F"/>
    <w:rsid w:val="00276323"/>
    <w:rsid w:val="00281889"/>
    <w:rsid w:val="00285F2F"/>
    <w:rsid w:val="0029686C"/>
    <w:rsid w:val="002A3502"/>
    <w:rsid w:val="002A3A7B"/>
    <w:rsid w:val="002B0D47"/>
    <w:rsid w:val="002B3CCA"/>
    <w:rsid w:val="002C5409"/>
    <w:rsid w:val="002D34C9"/>
    <w:rsid w:val="002D4CD6"/>
    <w:rsid w:val="002D7E25"/>
    <w:rsid w:val="002E647D"/>
    <w:rsid w:val="002F42D9"/>
    <w:rsid w:val="002F5DBB"/>
    <w:rsid w:val="002F637D"/>
    <w:rsid w:val="002F6489"/>
    <w:rsid w:val="002F6BA7"/>
    <w:rsid w:val="003025E6"/>
    <w:rsid w:val="00302CC9"/>
    <w:rsid w:val="0030798E"/>
    <w:rsid w:val="00310A94"/>
    <w:rsid w:val="00315A5F"/>
    <w:rsid w:val="0031620E"/>
    <w:rsid w:val="0031777D"/>
    <w:rsid w:val="00317A23"/>
    <w:rsid w:val="00325A2C"/>
    <w:rsid w:val="003300B3"/>
    <w:rsid w:val="003322FD"/>
    <w:rsid w:val="00333DA7"/>
    <w:rsid w:val="00334CE9"/>
    <w:rsid w:val="00337792"/>
    <w:rsid w:val="003408D0"/>
    <w:rsid w:val="00347521"/>
    <w:rsid w:val="00370885"/>
    <w:rsid w:val="00376935"/>
    <w:rsid w:val="00383268"/>
    <w:rsid w:val="003869C6"/>
    <w:rsid w:val="00395A65"/>
    <w:rsid w:val="00396120"/>
    <w:rsid w:val="003A0432"/>
    <w:rsid w:val="003A0EF3"/>
    <w:rsid w:val="003B1E7F"/>
    <w:rsid w:val="003C0C36"/>
    <w:rsid w:val="003D1493"/>
    <w:rsid w:val="003D181C"/>
    <w:rsid w:val="003D61A7"/>
    <w:rsid w:val="003D7A63"/>
    <w:rsid w:val="003D7EB3"/>
    <w:rsid w:val="003E0D25"/>
    <w:rsid w:val="00401536"/>
    <w:rsid w:val="00406181"/>
    <w:rsid w:val="00410A0E"/>
    <w:rsid w:val="00411AC3"/>
    <w:rsid w:val="004204EB"/>
    <w:rsid w:val="00421516"/>
    <w:rsid w:val="00422F77"/>
    <w:rsid w:val="00424C91"/>
    <w:rsid w:val="00431AC4"/>
    <w:rsid w:val="004343C6"/>
    <w:rsid w:val="00436213"/>
    <w:rsid w:val="00447C13"/>
    <w:rsid w:val="004512E2"/>
    <w:rsid w:val="00453D84"/>
    <w:rsid w:val="00455156"/>
    <w:rsid w:val="0046216D"/>
    <w:rsid w:val="0046602F"/>
    <w:rsid w:val="00467967"/>
    <w:rsid w:val="004742B4"/>
    <w:rsid w:val="004766D0"/>
    <w:rsid w:val="0048727F"/>
    <w:rsid w:val="00493FF8"/>
    <w:rsid w:val="004C5D0D"/>
    <w:rsid w:val="004C69EB"/>
    <w:rsid w:val="004D6962"/>
    <w:rsid w:val="004D7509"/>
    <w:rsid w:val="004E0A31"/>
    <w:rsid w:val="004E2A46"/>
    <w:rsid w:val="004E30FB"/>
    <w:rsid w:val="004E409A"/>
    <w:rsid w:val="004E51AF"/>
    <w:rsid w:val="004E5E44"/>
    <w:rsid w:val="004E7589"/>
    <w:rsid w:val="004E75B0"/>
    <w:rsid w:val="004F30C0"/>
    <w:rsid w:val="004F6A8F"/>
    <w:rsid w:val="005069D7"/>
    <w:rsid w:val="0051588C"/>
    <w:rsid w:val="00516A78"/>
    <w:rsid w:val="00516E84"/>
    <w:rsid w:val="00527FAA"/>
    <w:rsid w:val="00532DA3"/>
    <w:rsid w:val="00540B03"/>
    <w:rsid w:val="00552B4E"/>
    <w:rsid w:val="00553285"/>
    <w:rsid w:val="00556958"/>
    <w:rsid w:val="00556A78"/>
    <w:rsid w:val="0056487C"/>
    <w:rsid w:val="00565F28"/>
    <w:rsid w:val="00570DB3"/>
    <w:rsid w:val="00575E03"/>
    <w:rsid w:val="00577864"/>
    <w:rsid w:val="00577930"/>
    <w:rsid w:val="00577997"/>
    <w:rsid w:val="00582894"/>
    <w:rsid w:val="005A3002"/>
    <w:rsid w:val="005A4CB2"/>
    <w:rsid w:val="005A4D38"/>
    <w:rsid w:val="005B2A2D"/>
    <w:rsid w:val="005B60BA"/>
    <w:rsid w:val="005C4C2B"/>
    <w:rsid w:val="005D5970"/>
    <w:rsid w:val="005D5B0B"/>
    <w:rsid w:val="005E28D3"/>
    <w:rsid w:val="005E6C7E"/>
    <w:rsid w:val="005E6D14"/>
    <w:rsid w:val="005F2730"/>
    <w:rsid w:val="00601694"/>
    <w:rsid w:val="0060700E"/>
    <w:rsid w:val="00607D7F"/>
    <w:rsid w:val="0061195A"/>
    <w:rsid w:val="00614023"/>
    <w:rsid w:val="006201EF"/>
    <w:rsid w:val="00627C06"/>
    <w:rsid w:val="00630426"/>
    <w:rsid w:val="00630D2A"/>
    <w:rsid w:val="006417B7"/>
    <w:rsid w:val="00644A60"/>
    <w:rsid w:val="00650346"/>
    <w:rsid w:val="00662084"/>
    <w:rsid w:val="0067529D"/>
    <w:rsid w:val="006773EE"/>
    <w:rsid w:val="006839CE"/>
    <w:rsid w:val="00695BF4"/>
    <w:rsid w:val="00695EA8"/>
    <w:rsid w:val="006B6BCF"/>
    <w:rsid w:val="006B771D"/>
    <w:rsid w:val="006C0EDF"/>
    <w:rsid w:val="006C4F8D"/>
    <w:rsid w:val="006C5B5A"/>
    <w:rsid w:val="006D0456"/>
    <w:rsid w:val="006D098D"/>
    <w:rsid w:val="006D59F9"/>
    <w:rsid w:val="006D7968"/>
    <w:rsid w:val="006F35C3"/>
    <w:rsid w:val="006F6374"/>
    <w:rsid w:val="00707024"/>
    <w:rsid w:val="00707B60"/>
    <w:rsid w:val="00724196"/>
    <w:rsid w:val="00724E03"/>
    <w:rsid w:val="00726FF5"/>
    <w:rsid w:val="00734125"/>
    <w:rsid w:val="007356F9"/>
    <w:rsid w:val="00741FFB"/>
    <w:rsid w:val="007431AA"/>
    <w:rsid w:val="00750939"/>
    <w:rsid w:val="00757C90"/>
    <w:rsid w:val="007672ED"/>
    <w:rsid w:val="00771363"/>
    <w:rsid w:val="00792B51"/>
    <w:rsid w:val="007938C4"/>
    <w:rsid w:val="007A6FF0"/>
    <w:rsid w:val="007B2F1F"/>
    <w:rsid w:val="007C2843"/>
    <w:rsid w:val="007C5506"/>
    <w:rsid w:val="007C578B"/>
    <w:rsid w:val="007C5D77"/>
    <w:rsid w:val="007C7035"/>
    <w:rsid w:val="007E7E03"/>
    <w:rsid w:val="00804298"/>
    <w:rsid w:val="00823AD5"/>
    <w:rsid w:val="008370F7"/>
    <w:rsid w:val="00842995"/>
    <w:rsid w:val="00845D62"/>
    <w:rsid w:val="00852A34"/>
    <w:rsid w:val="008645BB"/>
    <w:rsid w:val="00864B4C"/>
    <w:rsid w:val="008659AC"/>
    <w:rsid w:val="00866AFD"/>
    <w:rsid w:val="0087256D"/>
    <w:rsid w:val="00880850"/>
    <w:rsid w:val="00883752"/>
    <w:rsid w:val="00891BB2"/>
    <w:rsid w:val="00894BCC"/>
    <w:rsid w:val="00896BC7"/>
    <w:rsid w:val="008A293C"/>
    <w:rsid w:val="008A326F"/>
    <w:rsid w:val="008A33FA"/>
    <w:rsid w:val="008A7E17"/>
    <w:rsid w:val="008B1A93"/>
    <w:rsid w:val="008B491F"/>
    <w:rsid w:val="008C23AE"/>
    <w:rsid w:val="008D2B54"/>
    <w:rsid w:val="008E6AA6"/>
    <w:rsid w:val="008F6371"/>
    <w:rsid w:val="00901826"/>
    <w:rsid w:val="00906D1C"/>
    <w:rsid w:val="009102D6"/>
    <w:rsid w:val="00912303"/>
    <w:rsid w:val="00920CEF"/>
    <w:rsid w:val="00921458"/>
    <w:rsid w:val="00923B1F"/>
    <w:rsid w:val="00924983"/>
    <w:rsid w:val="00927A08"/>
    <w:rsid w:val="009347D0"/>
    <w:rsid w:val="009359CF"/>
    <w:rsid w:val="009360B9"/>
    <w:rsid w:val="00936306"/>
    <w:rsid w:val="00940858"/>
    <w:rsid w:val="00942372"/>
    <w:rsid w:val="00945D14"/>
    <w:rsid w:val="00953BE3"/>
    <w:rsid w:val="00954B5E"/>
    <w:rsid w:val="009642AC"/>
    <w:rsid w:val="00965C34"/>
    <w:rsid w:val="00974AE0"/>
    <w:rsid w:val="009754D3"/>
    <w:rsid w:val="009770DE"/>
    <w:rsid w:val="0098448A"/>
    <w:rsid w:val="00992FA5"/>
    <w:rsid w:val="00996C72"/>
    <w:rsid w:val="009A2EAD"/>
    <w:rsid w:val="009A3549"/>
    <w:rsid w:val="009A4706"/>
    <w:rsid w:val="009B2A8E"/>
    <w:rsid w:val="009C3296"/>
    <w:rsid w:val="009C6C30"/>
    <w:rsid w:val="009D3636"/>
    <w:rsid w:val="009E25CF"/>
    <w:rsid w:val="009E3CEA"/>
    <w:rsid w:val="009F1515"/>
    <w:rsid w:val="009F426F"/>
    <w:rsid w:val="009F7F1B"/>
    <w:rsid w:val="00A01D89"/>
    <w:rsid w:val="00A03CED"/>
    <w:rsid w:val="00A04B73"/>
    <w:rsid w:val="00A055F7"/>
    <w:rsid w:val="00A12142"/>
    <w:rsid w:val="00A12A15"/>
    <w:rsid w:val="00A21CF0"/>
    <w:rsid w:val="00A23009"/>
    <w:rsid w:val="00A27715"/>
    <w:rsid w:val="00A40309"/>
    <w:rsid w:val="00A425B3"/>
    <w:rsid w:val="00A462CD"/>
    <w:rsid w:val="00A65BDE"/>
    <w:rsid w:val="00A72930"/>
    <w:rsid w:val="00A75688"/>
    <w:rsid w:val="00A836F5"/>
    <w:rsid w:val="00A93EF4"/>
    <w:rsid w:val="00A9751C"/>
    <w:rsid w:val="00A9795D"/>
    <w:rsid w:val="00AA075B"/>
    <w:rsid w:val="00AA145B"/>
    <w:rsid w:val="00AA3BA5"/>
    <w:rsid w:val="00AA62B3"/>
    <w:rsid w:val="00AA77E2"/>
    <w:rsid w:val="00AC066E"/>
    <w:rsid w:val="00AC107B"/>
    <w:rsid w:val="00AC1F99"/>
    <w:rsid w:val="00AC3D97"/>
    <w:rsid w:val="00AC6475"/>
    <w:rsid w:val="00AD05DD"/>
    <w:rsid w:val="00AE09D9"/>
    <w:rsid w:val="00B07556"/>
    <w:rsid w:val="00B11B57"/>
    <w:rsid w:val="00B13EB7"/>
    <w:rsid w:val="00B15B1F"/>
    <w:rsid w:val="00B24528"/>
    <w:rsid w:val="00B26C50"/>
    <w:rsid w:val="00B3494D"/>
    <w:rsid w:val="00B376C4"/>
    <w:rsid w:val="00B44C3C"/>
    <w:rsid w:val="00B47ADA"/>
    <w:rsid w:val="00B578DA"/>
    <w:rsid w:val="00B61792"/>
    <w:rsid w:val="00B624F3"/>
    <w:rsid w:val="00B65442"/>
    <w:rsid w:val="00B65C71"/>
    <w:rsid w:val="00B71D2B"/>
    <w:rsid w:val="00B7624E"/>
    <w:rsid w:val="00B80AC4"/>
    <w:rsid w:val="00B84616"/>
    <w:rsid w:val="00B852F1"/>
    <w:rsid w:val="00B90ACA"/>
    <w:rsid w:val="00BA4782"/>
    <w:rsid w:val="00BB0863"/>
    <w:rsid w:val="00BB2321"/>
    <w:rsid w:val="00BB6652"/>
    <w:rsid w:val="00BC08EC"/>
    <w:rsid w:val="00BC0F87"/>
    <w:rsid w:val="00BC4789"/>
    <w:rsid w:val="00BC754B"/>
    <w:rsid w:val="00BD4014"/>
    <w:rsid w:val="00BD4552"/>
    <w:rsid w:val="00BE1CD6"/>
    <w:rsid w:val="00BE3185"/>
    <w:rsid w:val="00BE3806"/>
    <w:rsid w:val="00BE4B8F"/>
    <w:rsid w:val="00BE4D6E"/>
    <w:rsid w:val="00BE672A"/>
    <w:rsid w:val="00BF0EF3"/>
    <w:rsid w:val="00BF2DE9"/>
    <w:rsid w:val="00BF711F"/>
    <w:rsid w:val="00C01325"/>
    <w:rsid w:val="00C11678"/>
    <w:rsid w:val="00C14E30"/>
    <w:rsid w:val="00C169AB"/>
    <w:rsid w:val="00C25F3F"/>
    <w:rsid w:val="00C31A3E"/>
    <w:rsid w:val="00C32E4C"/>
    <w:rsid w:val="00C3488B"/>
    <w:rsid w:val="00C400C6"/>
    <w:rsid w:val="00C41E6C"/>
    <w:rsid w:val="00C441F3"/>
    <w:rsid w:val="00C47600"/>
    <w:rsid w:val="00C4765D"/>
    <w:rsid w:val="00C716B0"/>
    <w:rsid w:val="00C75B2A"/>
    <w:rsid w:val="00C82336"/>
    <w:rsid w:val="00C84460"/>
    <w:rsid w:val="00C84C3B"/>
    <w:rsid w:val="00C947B8"/>
    <w:rsid w:val="00C96E3F"/>
    <w:rsid w:val="00C96ECF"/>
    <w:rsid w:val="00CC6D5F"/>
    <w:rsid w:val="00CE1D4D"/>
    <w:rsid w:val="00CE1FED"/>
    <w:rsid w:val="00CE442A"/>
    <w:rsid w:val="00CE5D15"/>
    <w:rsid w:val="00CE7AE7"/>
    <w:rsid w:val="00CF3948"/>
    <w:rsid w:val="00CF5EFD"/>
    <w:rsid w:val="00CF6B60"/>
    <w:rsid w:val="00D03F00"/>
    <w:rsid w:val="00D04A9E"/>
    <w:rsid w:val="00D05A71"/>
    <w:rsid w:val="00D05CFE"/>
    <w:rsid w:val="00D07C50"/>
    <w:rsid w:val="00D12414"/>
    <w:rsid w:val="00D12E11"/>
    <w:rsid w:val="00D13027"/>
    <w:rsid w:val="00D37098"/>
    <w:rsid w:val="00D459B7"/>
    <w:rsid w:val="00D45ACA"/>
    <w:rsid w:val="00D52A5C"/>
    <w:rsid w:val="00D55E70"/>
    <w:rsid w:val="00D63BB0"/>
    <w:rsid w:val="00D63F86"/>
    <w:rsid w:val="00D654FC"/>
    <w:rsid w:val="00D7232D"/>
    <w:rsid w:val="00D91DFB"/>
    <w:rsid w:val="00D92ED3"/>
    <w:rsid w:val="00D96F91"/>
    <w:rsid w:val="00DB0F51"/>
    <w:rsid w:val="00DC33D9"/>
    <w:rsid w:val="00DD0A0E"/>
    <w:rsid w:val="00DD319E"/>
    <w:rsid w:val="00DE232B"/>
    <w:rsid w:val="00DE7B58"/>
    <w:rsid w:val="00DE7B8E"/>
    <w:rsid w:val="00DF248B"/>
    <w:rsid w:val="00E025A8"/>
    <w:rsid w:val="00E05827"/>
    <w:rsid w:val="00E14BB6"/>
    <w:rsid w:val="00E204CB"/>
    <w:rsid w:val="00E23C24"/>
    <w:rsid w:val="00E51B98"/>
    <w:rsid w:val="00E5264F"/>
    <w:rsid w:val="00E54C57"/>
    <w:rsid w:val="00E56263"/>
    <w:rsid w:val="00E76400"/>
    <w:rsid w:val="00E82C56"/>
    <w:rsid w:val="00E84C93"/>
    <w:rsid w:val="00E91EFB"/>
    <w:rsid w:val="00E92065"/>
    <w:rsid w:val="00EA00AA"/>
    <w:rsid w:val="00EA0793"/>
    <w:rsid w:val="00EA0F48"/>
    <w:rsid w:val="00EA2EF6"/>
    <w:rsid w:val="00EA3257"/>
    <w:rsid w:val="00EA3D36"/>
    <w:rsid w:val="00EB3BE4"/>
    <w:rsid w:val="00EB5374"/>
    <w:rsid w:val="00ED01F7"/>
    <w:rsid w:val="00ED4746"/>
    <w:rsid w:val="00EE16ED"/>
    <w:rsid w:val="00EF2B7F"/>
    <w:rsid w:val="00EF460A"/>
    <w:rsid w:val="00EF55F8"/>
    <w:rsid w:val="00F04BC2"/>
    <w:rsid w:val="00F04F57"/>
    <w:rsid w:val="00F074E0"/>
    <w:rsid w:val="00F148D7"/>
    <w:rsid w:val="00F17321"/>
    <w:rsid w:val="00F25EAF"/>
    <w:rsid w:val="00F3511B"/>
    <w:rsid w:val="00F447C0"/>
    <w:rsid w:val="00F500D7"/>
    <w:rsid w:val="00F51870"/>
    <w:rsid w:val="00F52090"/>
    <w:rsid w:val="00F52E97"/>
    <w:rsid w:val="00F53650"/>
    <w:rsid w:val="00F548A9"/>
    <w:rsid w:val="00F708B8"/>
    <w:rsid w:val="00F7373C"/>
    <w:rsid w:val="00F86088"/>
    <w:rsid w:val="00F868EC"/>
    <w:rsid w:val="00F9048E"/>
    <w:rsid w:val="00FA699D"/>
    <w:rsid w:val="00FA6E4D"/>
    <w:rsid w:val="00FB5491"/>
    <w:rsid w:val="00FB7873"/>
    <w:rsid w:val="00FB7A37"/>
    <w:rsid w:val="00FC092C"/>
    <w:rsid w:val="00FC24E0"/>
    <w:rsid w:val="00FD2FEE"/>
    <w:rsid w:val="00FD41D0"/>
    <w:rsid w:val="00FE514B"/>
    <w:rsid w:val="00FF668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44B2C"/>
  <w15:chartTrackingRefBased/>
  <w15:docId w15:val="{DFB7B3B2-8FCA-4B95-A8DB-2527D3041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4F5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F04F57"/>
    <w:pPr>
      <w:keepNext/>
      <w:spacing w:before="360" w:after="120"/>
      <w:jc w:val="center"/>
      <w:outlineLvl w:val="0"/>
    </w:pPr>
    <w:rPr>
      <w:b/>
      <w:bCs/>
      <w:color w:val="FF0000"/>
      <w:kern w:val="36"/>
      <w:sz w:val="28"/>
      <w:szCs w:val="28"/>
    </w:rPr>
  </w:style>
  <w:style w:type="paragraph" w:styleId="2">
    <w:name w:val="heading 2"/>
    <w:basedOn w:val="a"/>
    <w:link w:val="20"/>
    <w:qFormat/>
    <w:rsid w:val="00F04F57"/>
    <w:pPr>
      <w:keepNext/>
      <w:spacing w:before="120" w:after="60"/>
      <w:ind w:firstLine="709"/>
      <w:jc w:val="both"/>
      <w:outlineLvl w:val="1"/>
    </w:pPr>
    <w:rPr>
      <w:color w:val="0000FF"/>
      <w:sz w:val="26"/>
      <w:szCs w:val="26"/>
    </w:rPr>
  </w:style>
  <w:style w:type="paragraph" w:styleId="4">
    <w:name w:val="heading 4"/>
    <w:basedOn w:val="a"/>
    <w:next w:val="a"/>
    <w:link w:val="40"/>
    <w:qFormat/>
    <w:rsid w:val="00F04F57"/>
    <w:pPr>
      <w:keepNext/>
      <w:spacing w:before="240" w:after="60"/>
      <w:outlineLvl w:val="3"/>
    </w:pPr>
    <w:rPr>
      <w:b/>
      <w:bCs/>
      <w:sz w:val="28"/>
      <w:szCs w:val="28"/>
    </w:rPr>
  </w:style>
  <w:style w:type="paragraph" w:styleId="5">
    <w:name w:val="heading 5"/>
    <w:basedOn w:val="a"/>
    <w:next w:val="a"/>
    <w:link w:val="50"/>
    <w:qFormat/>
    <w:rsid w:val="00F04F5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4F57"/>
    <w:rPr>
      <w:rFonts w:ascii="Times New Roman" w:eastAsia="Times New Roman" w:hAnsi="Times New Roman" w:cs="Times New Roman"/>
      <w:b/>
      <w:bCs/>
      <w:color w:val="FF0000"/>
      <w:kern w:val="36"/>
      <w:sz w:val="28"/>
      <w:szCs w:val="28"/>
      <w:lang w:eastAsia="ru-RU"/>
    </w:rPr>
  </w:style>
  <w:style w:type="character" w:customStyle="1" w:styleId="20">
    <w:name w:val="Заголовок 2 Знак"/>
    <w:basedOn w:val="a0"/>
    <w:link w:val="2"/>
    <w:rsid w:val="00F04F57"/>
    <w:rPr>
      <w:rFonts w:ascii="Times New Roman" w:eastAsia="Times New Roman" w:hAnsi="Times New Roman" w:cs="Times New Roman"/>
      <w:color w:val="0000FF"/>
      <w:sz w:val="26"/>
      <w:szCs w:val="26"/>
      <w:lang w:eastAsia="ru-RU"/>
    </w:rPr>
  </w:style>
  <w:style w:type="character" w:customStyle="1" w:styleId="40">
    <w:name w:val="Заголовок 4 Знак"/>
    <w:basedOn w:val="a0"/>
    <w:link w:val="4"/>
    <w:rsid w:val="00F04F5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04F57"/>
    <w:rPr>
      <w:rFonts w:ascii="Times New Roman" w:eastAsia="Times New Roman" w:hAnsi="Times New Roman" w:cs="Times New Roman"/>
      <w:b/>
      <w:bCs/>
      <w:i/>
      <w:iCs/>
      <w:sz w:val="26"/>
      <w:szCs w:val="26"/>
      <w:lang w:eastAsia="ru-RU"/>
    </w:rPr>
  </w:style>
  <w:style w:type="paragraph" w:styleId="a3">
    <w:name w:val="footer"/>
    <w:basedOn w:val="a"/>
    <w:link w:val="a4"/>
    <w:rsid w:val="00F04F57"/>
    <w:pPr>
      <w:tabs>
        <w:tab w:val="center" w:pos="4677"/>
        <w:tab w:val="right" w:pos="9355"/>
      </w:tabs>
    </w:pPr>
  </w:style>
  <w:style w:type="character" w:customStyle="1" w:styleId="a4">
    <w:name w:val="Нижний колонтитул Знак"/>
    <w:basedOn w:val="a0"/>
    <w:link w:val="a3"/>
    <w:rsid w:val="00F04F57"/>
    <w:rPr>
      <w:rFonts w:ascii="Times New Roman" w:eastAsia="Times New Roman" w:hAnsi="Times New Roman" w:cs="Times New Roman"/>
      <w:sz w:val="24"/>
      <w:szCs w:val="24"/>
      <w:lang w:eastAsia="ru-RU"/>
    </w:rPr>
  </w:style>
  <w:style w:type="paragraph" w:styleId="3">
    <w:name w:val="Body Text Indent 3"/>
    <w:basedOn w:val="a"/>
    <w:link w:val="30"/>
    <w:rsid w:val="00F04F57"/>
    <w:pPr>
      <w:ind w:firstLine="720"/>
      <w:jc w:val="both"/>
    </w:pPr>
    <w:rPr>
      <w:sz w:val="28"/>
      <w:szCs w:val="28"/>
    </w:rPr>
  </w:style>
  <w:style w:type="character" w:customStyle="1" w:styleId="30">
    <w:name w:val="Основной текст с отступом 3 Знак"/>
    <w:basedOn w:val="a0"/>
    <w:link w:val="3"/>
    <w:rsid w:val="00F04F57"/>
    <w:rPr>
      <w:rFonts w:ascii="Times New Roman" w:eastAsia="Times New Roman" w:hAnsi="Times New Roman" w:cs="Times New Roman"/>
      <w:sz w:val="28"/>
      <w:szCs w:val="28"/>
      <w:lang w:eastAsia="ru-RU"/>
    </w:rPr>
  </w:style>
  <w:style w:type="paragraph" w:customStyle="1" w:styleId="a00">
    <w:name w:val="a0"/>
    <w:basedOn w:val="a"/>
    <w:rsid w:val="00F04F57"/>
    <w:pPr>
      <w:spacing w:line="480" w:lineRule="auto"/>
      <w:jc w:val="center"/>
    </w:pPr>
    <w:rPr>
      <w:rFonts w:ascii="Arial" w:hAnsi="Arial" w:cs="Arial"/>
      <w:b/>
      <w:bCs/>
    </w:rPr>
  </w:style>
  <w:style w:type="character" w:styleId="a5">
    <w:name w:val="Hyperlink"/>
    <w:rsid w:val="00F04F57"/>
    <w:rPr>
      <w:color w:val="0000FF"/>
      <w:u w:val="single"/>
    </w:rPr>
  </w:style>
  <w:style w:type="paragraph" w:customStyle="1" w:styleId="ConsPlusCell">
    <w:name w:val="ConsPlusCell"/>
    <w:rsid w:val="00F04F57"/>
    <w:pPr>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Indent 2"/>
    <w:basedOn w:val="a"/>
    <w:link w:val="22"/>
    <w:rsid w:val="00F04F57"/>
    <w:pPr>
      <w:ind w:firstLine="329"/>
      <w:jc w:val="both"/>
    </w:pPr>
    <w:rPr>
      <w:sz w:val="21"/>
      <w:szCs w:val="21"/>
    </w:rPr>
  </w:style>
  <w:style w:type="character" w:customStyle="1" w:styleId="22">
    <w:name w:val="Основной текст с отступом 2 Знак"/>
    <w:basedOn w:val="a0"/>
    <w:link w:val="21"/>
    <w:rsid w:val="00F04F57"/>
    <w:rPr>
      <w:rFonts w:ascii="Times New Roman" w:eastAsia="Times New Roman" w:hAnsi="Times New Roman" w:cs="Times New Roman"/>
      <w:sz w:val="21"/>
      <w:szCs w:val="21"/>
      <w:lang w:eastAsia="ru-RU"/>
    </w:rPr>
  </w:style>
  <w:style w:type="paragraph" w:customStyle="1" w:styleId="ConsPlusNormal">
    <w:name w:val="ConsPlusNormal"/>
    <w:rsid w:val="00F04F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04F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rsid w:val="00F04F57"/>
    <w:pPr>
      <w:ind w:firstLine="329"/>
      <w:jc w:val="both"/>
    </w:pPr>
    <w:rPr>
      <w:sz w:val="21"/>
      <w:szCs w:val="21"/>
    </w:rPr>
  </w:style>
  <w:style w:type="character" w:customStyle="1" w:styleId="a7">
    <w:name w:val="Верхний колонтитул Знак"/>
    <w:basedOn w:val="a0"/>
    <w:link w:val="a6"/>
    <w:uiPriority w:val="99"/>
    <w:rsid w:val="00F04F57"/>
    <w:rPr>
      <w:rFonts w:ascii="Times New Roman" w:eastAsia="Times New Roman" w:hAnsi="Times New Roman" w:cs="Times New Roman"/>
      <w:sz w:val="21"/>
      <w:szCs w:val="21"/>
      <w:lang w:eastAsia="ru-RU"/>
    </w:rPr>
  </w:style>
  <w:style w:type="paragraph" w:customStyle="1" w:styleId="ConsPlusTitle">
    <w:name w:val="ConsPlusTitle"/>
    <w:rsid w:val="00F04F57"/>
    <w:pPr>
      <w:widowControl w:val="0"/>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styleId="31">
    <w:name w:val="Body Text 3"/>
    <w:basedOn w:val="a"/>
    <w:link w:val="32"/>
    <w:rsid w:val="00F04F57"/>
    <w:pPr>
      <w:spacing w:after="120"/>
    </w:pPr>
    <w:rPr>
      <w:sz w:val="16"/>
      <w:szCs w:val="16"/>
    </w:rPr>
  </w:style>
  <w:style w:type="character" w:customStyle="1" w:styleId="32">
    <w:name w:val="Основной текст 3 Знак"/>
    <w:basedOn w:val="a0"/>
    <w:link w:val="31"/>
    <w:rsid w:val="00F04F57"/>
    <w:rPr>
      <w:rFonts w:ascii="Times New Roman" w:eastAsia="Times New Roman" w:hAnsi="Times New Roman" w:cs="Times New Roman"/>
      <w:sz w:val="16"/>
      <w:szCs w:val="16"/>
      <w:lang w:eastAsia="ru-RU"/>
    </w:rPr>
  </w:style>
  <w:style w:type="character" w:styleId="a8">
    <w:name w:val="page number"/>
    <w:rsid w:val="00F04F57"/>
    <w:rPr>
      <w:rFonts w:cs="Times New Roman"/>
    </w:rPr>
  </w:style>
  <w:style w:type="character" w:customStyle="1" w:styleId="a9">
    <w:name w:val="Цветовое выделение"/>
    <w:uiPriority w:val="99"/>
    <w:rsid w:val="00F04F57"/>
    <w:rPr>
      <w:b/>
      <w:color w:val="000080"/>
    </w:rPr>
  </w:style>
  <w:style w:type="paragraph" w:customStyle="1" w:styleId="aa">
    <w:name w:val="Знак"/>
    <w:basedOn w:val="a"/>
    <w:rsid w:val="00F04F57"/>
    <w:pPr>
      <w:spacing w:after="160" w:line="240" w:lineRule="exact"/>
    </w:pPr>
    <w:rPr>
      <w:rFonts w:ascii="Verdana" w:hAnsi="Verdana"/>
      <w:sz w:val="20"/>
      <w:szCs w:val="20"/>
      <w:lang w:val="en-US" w:eastAsia="en-US"/>
    </w:rPr>
  </w:style>
  <w:style w:type="paragraph" w:styleId="ab">
    <w:name w:val="Normal (Web)"/>
    <w:basedOn w:val="a"/>
    <w:uiPriority w:val="99"/>
    <w:rsid w:val="00F04F57"/>
    <w:pPr>
      <w:spacing w:before="100" w:beforeAutospacing="1" w:after="100" w:afterAutospacing="1"/>
    </w:pPr>
  </w:style>
  <w:style w:type="character" w:styleId="ac">
    <w:name w:val="Strong"/>
    <w:uiPriority w:val="22"/>
    <w:qFormat/>
    <w:rsid w:val="00F04F57"/>
    <w:rPr>
      <w:b/>
    </w:rPr>
  </w:style>
  <w:style w:type="table" w:styleId="ad">
    <w:name w:val="Table Grid"/>
    <w:basedOn w:val="a1"/>
    <w:rsid w:val="00F04F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Таблицы (моноширинный)"/>
    <w:basedOn w:val="a"/>
    <w:next w:val="a"/>
    <w:uiPriority w:val="99"/>
    <w:rsid w:val="00F04F57"/>
    <w:pPr>
      <w:widowControl w:val="0"/>
      <w:autoSpaceDE w:val="0"/>
      <w:autoSpaceDN w:val="0"/>
      <w:adjustRightInd w:val="0"/>
      <w:jc w:val="both"/>
    </w:pPr>
    <w:rPr>
      <w:rFonts w:ascii="Courier New" w:hAnsi="Courier New" w:cs="Courier New"/>
      <w:sz w:val="20"/>
      <w:szCs w:val="20"/>
    </w:rPr>
  </w:style>
  <w:style w:type="paragraph" w:styleId="af">
    <w:name w:val="caption"/>
    <w:basedOn w:val="a"/>
    <w:next w:val="a"/>
    <w:qFormat/>
    <w:rsid w:val="00F04F57"/>
    <w:pPr>
      <w:jc w:val="center"/>
    </w:pPr>
    <w:rPr>
      <w:b/>
      <w:caps/>
      <w:sz w:val="28"/>
      <w:szCs w:val="20"/>
    </w:rPr>
  </w:style>
  <w:style w:type="paragraph" w:customStyle="1" w:styleId="af0">
    <w:name w:val="Текст приложения"/>
    <w:basedOn w:val="a"/>
    <w:rsid w:val="00F04F57"/>
    <w:pPr>
      <w:jc w:val="both"/>
    </w:pPr>
    <w:rPr>
      <w:rFonts w:ascii="Arial" w:hAnsi="Arial"/>
      <w:sz w:val="16"/>
      <w:szCs w:val="20"/>
    </w:rPr>
  </w:style>
  <w:style w:type="paragraph" w:customStyle="1" w:styleId="af1">
    <w:name w:val="Слово Форма"/>
    <w:basedOn w:val="af0"/>
    <w:rsid w:val="00F04F57"/>
    <w:pPr>
      <w:jc w:val="center"/>
    </w:pPr>
    <w:rPr>
      <w:rFonts w:ascii="Times New Roman" w:hAnsi="Times New Roman"/>
      <w:sz w:val="20"/>
    </w:rPr>
  </w:style>
  <w:style w:type="paragraph" w:customStyle="1" w:styleId="210">
    <w:name w:val="Основной текст с отступом 21"/>
    <w:basedOn w:val="a"/>
    <w:rsid w:val="00F04F57"/>
    <w:pPr>
      <w:widowControl w:val="0"/>
      <w:overflowPunct w:val="0"/>
      <w:autoSpaceDE w:val="0"/>
      <w:autoSpaceDN w:val="0"/>
      <w:adjustRightInd w:val="0"/>
      <w:spacing w:line="480" w:lineRule="auto"/>
      <w:ind w:firstLine="709"/>
      <w:jc w:val="both"/>
      <w:textAlignment w:val="baseline"/>
    </w:pPr>
    <w:rPr>
      <w:szCs w:val="20"/>
    </w:rPr>
  </w:style>
  <w:style w:type="paragraph" w:styleId="af2">
    <w:name w:val="Body Text Indent"/>
    <w:basedOn w:val="a"/>
    <w:link w:val="af3"/>
    <w:rsid w:val="00F04F57"/>
    <w:pPr>
      <w:spacing w:after="120"/>
      <w:ind w:left="283"/>
    </w:pPr>
  </w:style>
  <w:style w:type="character" w:customStyle="1" w:styleId="af3">
    <w:name w:val="Основной текст с отступом Знак"/>
    <w:basedOn w:val="a0"/>
    <w:link w:val="af2"/>
    <w:rsid w:val="00F04F57"/>
    <w:rPr>
      <w:rFonts w:ascii="Times New Roman" w:eastAsia="Times New Roman" w:hAnsi="Times New Roman" w:cs="Times New Roman"/>
      <w:sz w:val="24"/>
      <w:szCs w:val="24"/>
      <w:lang w:eastAsia="ru-RU"/>
    </w:rPr>
  </w:style>
  <w:style w:type="paragraph" w:styleId="23">
    <w:name w:val="Body Text 2"/>
    <w:basedOn w:val="a"/>
    <w:link w:val="24"/>
    <w:rsid w:val="00F04F57"/>
    <w:pPr>
      <w:autoSpaceDE w:val="0"/>
      <w:autoSpaceDN w:val="0"/>
      <w:adjustRightInd w:val="0"/>
      <w:spacing w:after="120" w:line="480" w:lineRule="auto"/>
      <w:ind w:firstLine="720"/>
      <w:jc w:val="both"/>
    </w:pPr>
    <w:rPr>
      <w:rFonts w:ascii="Arial" w:hAnsi="Arial" w:cs="Arial"/>
    </w:rPr>
  </w:style>
  <w:style w:type="character" w:customStyle="1" w:styleId="24">
    <w:name w:val="Основной текст 2 Знак"/>
    <w:basedOn w:val="a0"/>
    <w:link w:val="23"/>
    <w:rsid w:val="00F04F57"/>
    <w:rPr>
      <w:rFonts w:ascii="Arial" w:eastAsia="Times New Roman" w:hAnsi="Arial" w:cs="Arial"/>
      <w:sz w:val="24"/>
      <w:szCs w:val="24"/>
      <w:lang w:eastAsia="ru-RU"/>
    </w:rPr>
  </w:style>
  <w:style w:type="character" w:customStyle="1" w:styleId="fontstyle12">
    <w:name w:val="fontstyle12"/>
    <w:rsid w:val="00F04F57"/>
  </w:style>
  <w:style w:type="character" w:customStyle="1" w:styleId="af4">
    <w:name w:val="Гипертекстовая ссылка"/>
    <w:uiPriority w:val="99"/>
    <w:rsid w:val="00F04F57"/>
    <w:rPr>
      <w:b w:val="0"/>
      <w:color w:val="106BBE"/>
    </w:rPr>
  </w:style>
  <w:style w:type="character" w:customStyle="1" w:styleId="apple-converted-space">
    <w:name w:val="apple-converted-space"/>
    <w:rsid w:val="00F04F57"/>
  </w:style>
  <w:style w:type="paragraph" w:customStyle="1" w:styleId="af5">
    <w:name w:val="Нормальный (таблица)"/>
    <w:basedOn w:val="a"/>
    <w:next w:val="a"/>
    <w:uiPriority w:val="99"/>
    <w:rsid w:val="00F04F57"/>
    <w:pPr>
      <w:widowControl w:val="0"/>
      <w:autoSpaceDE w:val="0"/>
      <w:autoSpaceDN w:val="0"/>
      <w:adjustRightInd w:val="0"/>
      <w:jc w:val="both"/>
    </w:pPr>
    <w:rPr>
      <w:rFonts w:ascii="Arial" w:hAnsi="Arial" w:cs="Arial"/>
    </w:rPr>
  </w:style>
  <w:style w:type="paragraph" w:styleId="af6">
    <w:name w:val="footnote text"/>
    <w:basedOn w:val="a"/>
    <w:link w:val="af7"/>
    <w:rsid w:val="00F04F57"/>
    <w:rPr>
      <w:sz w:val="20"/>
      <w:szCs w:val="20"/>
    </w:rPr>
  </w:style>
  <w:style w:type="character" w:customStyle="1" w:styleId="af7">
    <w:name w:val="Текст сноски Знак"/>
    <w:basedOn w:val="a0"/>
    <w:link w:val="af6"/>
    <w:rsid w:val="00F04F57"/>
    <w:rPr>
      <w:rFonts w:ascii="Times New Roman" w:eastAsia="Times New Roman" w:hAnsi="Times New Roman" w:cs="Times New Roman"/>
      <w:sz w:val="20"/>
      <w:szCs w:val="20"/>
      <w:lang w:eastAsia="ru-RU"/>
    </w:rPr>
  </w:style>
  <w:style w:type="character" w:styleId="af8">
    <w:name w:val="footnote reference"/>
    <w:rsid w:val="00F04F57"/>
    <w:rPr>
      <w:vertAlign w:val="superscript"/>
    </w:rPr>
  </w:style>
  <w:style w:type="paragraph" w:styleId="af9">
    <w:name w:val="Title"/>
    <w:basedOn w:val="a"/>
    <w:link w:val="afa"/>
    <w:qFormat/>
    <w:rsid w:val="00F04F57"/>
    <w:pPr>
      <w:jc w:val="center"/>
    </w:pPr>
    <w:rPr>
      <w:b/>
      <w:sz w:val="32"/>
      <w:szCs w:val="20"/>
    </w:rPr>
  </w:style>
  <w:style w:type="character" w:customStyle="1" w:styleId="afa">
    <w:name w:val="Заголовок Знак"/>
    <w:basedOn w:val="a0"/>
    <w:link w:val="af9"/>
    <w:rsid w:val="00F04F57"/>
    <w:rPr>
      <w:rFonts w:ascii="Times New Roman" w:eastAsia="Times New Roman" w:hAnsi="Times New Roman" w:cs="Times New Roman"/>
      <w:b/>
      <w:sz w:val="32"/>
      <w:szCs w:val="20"/>
      <w:lang w:eastAsia="ru-RU"/>
    </w:rPr>
  </w:style>
  <w:style w:type="paragraph" w:styleId="afb">
    <w:name w:val="Balloon Text"/>
    <w:basedOn w:val="a"/>
    <w:link w:val="afc"/>
    <w:rsid w:val="00F04F57"/>
    <w:rPr>
      <w:rFonts w:ascii="Segoe UI" w:hAnsi="Segoe UI" w:cs="Segoe UI"/>
      <w:sz w:val="18"/>
      <w:szCs w:val="18"/>
    </w:rPr>
  </w:style>
  <w:style w:type="character" w:customStyle="1" w:styleId="afc">
    <w:name w:val="Текст выноски Знак"/>
    <w:basedOn w:val="a0"/>
    <w:link w:val="afb"/>
    <w:rsid w:val="00F04F57"/>
    <w:rPr>
      <w:rFonts w:ascii="Segoe UI" w:eastAsia="Times New Roman" w:hAnsi="Segoe UI" w:cs="Segoe UI"/>
      <w:sz w:val="18"/>
      <w:szCs w:val="18"/>
      <w:lang w:eastAsia="ru-RU"/>
    </w:rPr>
  </w:style>
  <w:style w:type="paragraph" w:styleId="HTML">
    <w:name w:val="HTML Preformatted"/>
    <w:basedOn w:val="a"/>
    <w:link w:val="HTML0"/>
    <w:uiPriority w:val="99"/>
    <w:unhideWhenUsed/>
    <w:rsid w:val="00F04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04F57"/>
    <w:rPr>
      <w:rFonts w:ascii="Courier New" w:eastAsia="Times New Roman" w:hAnsi="Courier New" w:cs="Courier New"/>
      <w:sz w:val="20"/>
      <w:szCs w:val="20"/>
      <w:lang w:eastAsia="ru-RU"/>
    </w:rPr>
  </w:style>
  <w:style w:type="paragraph" w:customStyle="1" w:styleId="ConsNormal">
    <w:name w:val="ConsNormal"/>
    <w:rsid w:val="00F04F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d">
    <w:name w:val="endnote text"/>
    <w:basedOn w:val="a"/>
    <w:link w:val="afe"/>
    <w:rsid w:val="00F04F57"/>
    <w:rPr>
      <w:sz w:val="20"/>
      <w:szCs w:val="20"/>
    </w:rPr>
  </w:style>
  <w:style w:type="character" w:customStyle="1" w:styleId="afe">
    <w:name w:val="Текст концевой сноски Знак"/>
    <w:basedOn w:val="a0"/>
    <w:link w:val="afd"/>
    <w:rsid w:val="00F04F57"/>
    <w:rPr>
      <w:rFonts w:ascii="Times New Roman" w:eastAsia="Times New Roman" w:hAnsi="Times New Roman" w:cs="Times New Roman"/>
      <w:sz w:val="20"/>
      <w:szCs w:val="20"/>
      <w:lang w:eastAsia="ru-RU"/>
    </w:rPr>
  </w:style>
  <w:style w:type="character" w:styleId="aff">
    <w:name w:val="endnote reference"/>
    <w:rsid w:val="00F04F57"/>
    <w:rPr>
      <w:vertAlign w:val="superscript"/>
    </w:rPr>
  </w:style>
  <w:style w:type="character" w:styleId="aff0">
    <w:name w:val="Placeholder Text"/>
    <w:basedOn w:val="a0"/>
    <w:uiPriority w:val="99"/>
    <w:semiHidden/>
    <w:rsid w:val="00D7232D"/>
    <w:rPr>
      <w:color w:val="808080"/>
    </w:rPr>
  </w:style>
  <w:style w:type="table" w:customStyle="1" w:styleId="11">
    <w:name w:val="Сетка таблицы1"/>
    <w:basedOn w:val="a1"/>
    <w:next w:val="ad"/>
    <w:uiPriority w:val="39"/>
    <w:rsid w:val="00F73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Paragraph"/>
    <w:basedOn w:val="a"/>
    <w:uiPriority w:val="34"/>
    <w:qFormat/>
    <w:rsid w:val="009A2EAD"/>
    <w:pPr>
      <w:ind w:left="720"/>
      <w:contextualSpacing/>
    </w:pPr>
  </w:style>
  <w:style w:type="paragraph" w:styleId="aff2">
    <w:name w:val="Body Text"/>
    <w:basedOn w:val="a"/>
    <w:link w:val="aff3"/>
    <w:uiPriority w:val="99"/>
    <w:semiHidden/>
    <w:unhideWhenUsed/>
    <w:rsid w:val="00864B4C"/>
    <w:pPr>
      <w:spacing w:after="120"/>
    </w:pPr>
  </w:style>
  <w:style w:type="character" w:customStyle="1" w:styleId="aff3">
    <w:name w:val="Основной текст Знак"/>
    <w:basedOn w:val="a0"/>
    <w:link w:val="aff2"/>
    <w:uiPriority w:val="99"/>
    <w:semiHidden/>
    <w:rsid w:val="00864B4C"/>
    <w:rPr>
      <w:rFonts w:ascii="Times New Roman" w:eastAsia="Times New Roman" w:hAnsi="Times New Roman" w:cs="Times New Roman"/>
      <w:sz w:val="24"/>
      <w:szCs w:val="24"/>
      <w:lang w:eastAsia="ru-RU"/>
    </w:rPr>
  </w:style>
  <w:style w:type="character" w:customStyle="1" w:styleId="12">
    <w:name w:val="Основной текст Знак1"/>
    <w:basedOn w:val="a0"/>
    <w:uiPriority w:val="99"/>
    <w:rsid w:val="00864B4C"/>
    <w:rPr>
      <w:rFonts w:ascii="Times New Roman" w:hAnsi="Times New Roman"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154280">
      <w:bodyDiv w:val="1"/>
      <w:marLeft w:val="0"/>
      <w:marRight w:val="0"/>
      <w:marTop w:val="0"/>
      <w:marBottom w:val="0"/>
      <w:divBdr>
        <w:top w:val="none" w:sz="0" w:space="0" w:color="auto"/>
        <w:left w:val="none" w:sz="0" w:space="0" w:color="auto"/>
        <w:bottom w:val="none" w:sz="0" w:space="0" w:color="auto"/>
        <w:right w:val="none" w:sz="0" w:space="0" w:color="auto"/>
      </w:divBdr>
    </w:div>
    <w:div w:id="46204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43C124718E66796A22BDB2AF5EB7A5167881FAA59A1B8293FB039F0C0A4C17AA097F3899E90AEDE08D6FBEDD28128DEB15F72F918DEAEDA066B35CV0o7E" TargetMode="External"/><Relationship Id="rId18" Type="http://schemas.openxmlformats.org/officeDocument/2006/relationships/hyperlink" Target="consultantplus://offline/ref=343BFE3B54C6E75DB6995CD84A9C26BD2F34AFC0C3D3F5C42054A82E1907F2748EE76BE589B4A202E9A66EC6E68AA7D4C4BF2B0AE6A16084A63787oFpD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consultantplus://offline/ref=1BECC863C6CC494001D9A27F4D3BC75A62798C82F21C2477199A7039EEA5BF567999414F7C301E31459C2D3526D2E8721FB6F43A71C9DFA08735962B53pFE" TargetMode="External"/><Relationship Id="rId7" Type="http://schemas.openxmlformats.org/officeDocument/2006/relationships/settings" Target="settings.xml"/><Relationship Id="rId12" Type="http://schemas.openxmlformats.org/officeDocument/2006/relationships/hyperlink" Target="consultantplus://offline/ref=43C124718E66796A22BDB2AF5EB7A5167881FAA59A1B8796F8039F0C0A4C17AA097F3899E90AEDE08D6FBEDD28128DEB15F72F918DEAEDA066B35CV0o7E" TargetMode="External"/><Relationship Id="rId17" Type="http://schemas.openxmlformats.org/officeDocument/2006/relationships/hyperlink" Target="consultantplus://offline/ref=87768E93D7E25E94063F5DA3830EA3761C07CEF50F07FF930306001111CF5777ECE56E40E80389B95850C192E40E585A2E84160C2764F203450677TDp9E" TargetMode="External"/><Relationship Id="rId25" Type="http://schemas.openxmlformats.org/officeDocument/2006/relationships/hyperlink" Target="https://login.consultant.ru/link/?req=doc&amp;base=RLAW296&amp;n=205969&amp;dst=101118" TargetMode="External"/><Relationship Id="rId2" Type="http://schemas.openxmlformats.org/officeDocument/2006/relationships/customXml" Target="../customXml/item2.xml"/><Relationship Id="rId16" Type="http://schemas.openxmlformats.org/officeDocument/2006/relationships/hyperlink" Target="consultantplus://offline/ref=87768E93D7E25E94063F5DA3830EA3761C07CEF50F01FB9E0106001111CF5777ECE56E40E80389B95850C192E40E585A2E84160C2764F203450677TDp9E" TargetMode="External"/><Relationship Id="rId20" Type="http://schemas.openxmlformats.org/officeDocument/2006/relationships/hyperlink" Target="consultantplus://offline/ref=1BECC863C6CC494001D9A27F4D3BC75A62798C82F21B20721C9D7039EEA5BF567999414F7C301E31459C2D3526D2E8721FB6F43A71C9DFA08735962B53pF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consultantplus://offline/ref=6172C7D92F41E685544ECA4CFBAD715859A1D7EBCFC875E1DDE000298F2124019B5BC655DA26C3B35C05CF71EA71BAD04523439976A3E8E4196B33A3f7qBE" TargetMode="External"/><Relationship Id="rId5" Type="http://schemas.openxmlformats.org/officeDocument/2006/relationships/numbering" Target="numbering.xml"/><Relationship Id="rId15" Type="http://schemas.openxmlformats.org/officeDocument/2006/relationships/hyperlink" Target="consultantplus://offline/ref=A8471B90872A8D0C09C29C1EC8A26375E38C74D1B24E66BB104B99B0588F07F23DC5490E193FA9B0CB7CAF3CD0FF98F3882A267F81170A5CF1018BvEo9E" TargetMode="External"/><Relationship Id="rId23" Type="http://schemas.openxmlformats.org/officeDocument/2006/relationships/hyperlink" Target="consultantplus://offline/ref=A5E8389BA6C95D8F3867B8B550E089F882940D39210C9D3E2708BC1DD1FCDB95647764837DF8612A66FA04B00E5665913843A0F57E36CE9C2EDD963DOFq9E" TargetMode="External"/><Relationship Id="rId10" Type="http://schemas.openxmlformats.org/officeDocument/2006/relationships/endnotes" Target="endnotes.xml"/><Relationship Id="rId19" Type="http://schemas.openxmlformats.org/officeDocument/2006/relationships/hyperlink" Target="consultantplus://offline/ref=343BFE3B54C6E75DB6995CD84A9C26BD2F34AFC0C2D4F8C42054A82E1907F2748EE76BE589B4A202E9A66EC6E68AA7D4C4BF2B0AE6A16084A63787oFp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consultantplus://offline/ref=A8471B90872A8D0C09C29C1EC8A26375E38C74D1B1496EBF174B99B0588F07F23DC5490E193FA9B0CB7CAF3CD0FF98F3882A267F81170A5CF1018BvEo9E" TargetMode="External"/><Relationship Id="rId22" Type="http://schemas.openxmlformats.org/officeDocument/2006/relationships/hyperlink" Target="consultantplus://offline/ref=A5E8389BA6C95D8F3867B8B550E089F882940D39210D9136250BBC1DD1FCDB95647764837DF8612A66FA04B00E5665913843A0F57E36CE9C2EDD963DOFq9E"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5976AD8D9195D4F857CF8AAC5846741" ma:contentTypeVersion="12" ma:contentTypeDescription="Создание документа." ma:contentTypeScope="" ma:versionID="1537dd932e7bee65e048b67d1aeb29e0">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ContentEosTicketsDispForm</Display>
  <Edit>ContentEosTicketsEditForm</Edit>
  <New>ContentEosTicketsNewForm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C06AE-1A8F-4DC4-934F-ED79E22DA85F}">
  <ds:schemaRefs>
    <ds:schemaRef ds:uri="http://schemas.microsoft.com/office/2006/metadata/properties"/>
    <ds:schemaRef ds:uri="http://purl.org/dc/dcmitype/"/>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1347053F-8976-41B1-AA09-2C791E0FE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03E5A07-9035-4027-A7B3-79AF991C8C0B}">
  <ds:schemaRefs>
    <ds:schemaRef ds:uri="http://schemas.microsoft.com/sharepoint/v3/contenttype/forms"/>
  </ds:schemaRefs>
</ds:datastoreItem>
</file>

<file path=customXml/itemProps4.xml><?xml version="1.0" encoding="utf-8"?>
<ds:datastoreItem xmlns:ds="http://schemas.openxmlformats.org/officeDocument/2006/customXml" ds:itemID="{03DB2AE5-BFCC-4268-90C4-4B85395D4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Pages>
  <Words>2812</Words>
  <Characters>16035</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Сыряная Наталья Владимировна</dc:creator>
  <cp:keywords/>
  <dc:description/>
  <cp:lastModifiedBy>Боярина Анна Михайловна</cp:lastModifiedBy>
  <cp:revision>8</cp:revision>
  <cp:lastPrinted>2024-05-19T22:07:00Z</cp:lastPrinted>
  <dcterms:created xsi:type="dcterms:W3CDTF">2024-05-19T11:49:00Z</dcterms:created>
  <dcterms:modified xsi:type="dcterms:W3CDTF">2024-05-19T23:08:00Z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0x010100A5976AD8D9195D4F857CF8AAC5846741</vt:lpwstr>
  </property>
</Properties>
</file>