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u w:val="single"/>
        </w:rPr>
      </w:pPr>
      <w:r>
        <w:rPr>
          <w:rFonts w:ascii="Times New Roman" w:hAnsi="Times New Roman"/>
          <w:sz w:val="28"/>
          <w:u w:val="single"/>
        </w:rPr>
        <w:drawing>
          <wp:anchor behindDoc="0" distT="0" distB="0" distL="114300" distR="114300" simplePos="0" locked="0" layoutInCell="0" allowOverlap="1" relativeHeight="110">
            <wp:simplePos x="0" y="0"/>
            <wp:positionH relativeFrom="margin">
              <wp:align>center</wp:align>
            </wp:positionH>
            <wp:positionV relativeFrom="paragraph">
              <wp:posOffset>635</wp:posOffset>
            </wp:positionV>
            <wp:extent cx="647700" cy="807720"/>
            <wp:effectExtent l="0" t="0" r="0" b="0"/>
            <wp:wrapTight wrapText="bothSides">
              <wp:wrapPolygon edited="0">
                <wp:start x="-197" y="0"/>
                <wp:lineTo x="-197" y="20731"/>
                <wp:lineTo x="20772" y="20731"/>
                <wp:lineTo x="20772" y="0"/>
                <wp:lineTo x="-197" y="0"/>
              </wp:wrapPolygon>
            </wp:wrapTight>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4"/>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pacing w:lineRule="auto" w:line="240" w:before="0" w:after="0"/>
              <w:ind w:hanging="142" w:left="142" w:right="0"/>
              <w:jc w:val="left"/>
              <w:rPr>
                <w:spacing w:val="0"/>
                <w:kern w:val="0"/>
                <w:sz w:val="22"/>
                <w:szCs w:val="20"/>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widowControl w:val="false"/>
              <w:spacing w:lineRule="auto" w:line="240" w:before="0" w:after="0"/>
              <w:ind w:hanging="0" w:left="0" w:right="0"/>
              <w:jc w:val="both"/>
              <w:rPr>
                <w:rFonts w:ascii="Times New Roman" w:hAnsi="Times New Roman"/>
                <w:sz w:val="20"/>
              </w:rPr>
            </w:pPr>
            <w:r>
              <w:rPr>
                <w:rFonts w:ascii="Times New Roman" w:hAnsi="Times New Roman"/>
                <w:spacing w:val="0"/>
                <w:kern w:val="0"/>
                <w:sz w:val="20"/>
                <w:szCs w:val="20"/>
              </w:rPr>
            </w:r>
          </w:p>
        </w:tc>
      </w:tr>
    </w:tbl>
    <w:p>
      <w:pPr>
        <w:pStyle w:val="Normal"/>
        <w:spacing w:lineRule="auto" w:line="240" w:before="0" w:after="0"/>
        <w:ind w:firstLine="709" w:left="0" w:right="0"/>
        <w:jc w:val="both"/>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Об утверждении Порядка предоставления из краевого бюджета гранта в форме субсидии образовательным и научным организациям</w:t>
      </w:r>
      <w:r>
        <w:rPr>
          <w:rFonts w:ascii="Times New Roman" w:hAnsi="Times New Roman"/>
          <w:b/>
          <w:sz w:val="24"/>
        </w:rPr>
        <w:t xml:space="preserve"> </w:t>
      </w:r>
      <w:r>
        <w:rPr>
          <w:rFonts w:ascii="Times New Roman" w:hAnsi="Times New Roman"/>
          <w:b/>
          <w:sz w:val="28"/>
        </w:rPr>
        <w:t>для государственной поддержки молодых ученых, а также научно-педагогических работников и проведение отбора получателей указанного гранта в форме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В соответствии с пунктом 4 статьи 78</w:t>
      </w:r>
      <w:r>
        <w:rPr>
          <w:rFonts w:ascii="Times New Roman" w:hAnsi="Times New Roman"/>
          <w:sz w:val="28"/>
          <w:vertAlign w:val="superscript"/>
        </w:rPr>
        <w:t>1</w:t>
      </w:r>
      <w:r>
        <w:rPr>
          <w:rFonts w:ascii="Times New Roman" w:hAnsi="Times New Roman"/>
          <w:sz w:val="28"/>
        </w:rPr>
        <w:t xml:space="preserve">  Бюджетного кодекса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1. Утвердить Порядок предоставления из краевого бюджета гранта в форме субсидий </w:t>
      </w:r>
      <w:r>
        <w:rPr>
          <w:rFonts w:ascii="Times New Roman" w:hAnsi="Times New Roman"/>
          <w:sz w:val="28"/>
        </w:rPr>
        <w:t>образовательным и научным организациям</w:t>
      </w:r>
      <w:r>
        <w:rPr>
          <w:rFonts w:ascii="Times New Roman" w:hAnsi="Times New Roman"/>
          <w:b w:val="false"/>
          <w:sz w:val="24"/>
        </w:rPr>
        <w:t xml:space="preserve"> </w:t>
      </w:r>
      <w:r>
        <w:rPr>
          <w:rFonts w:ascii="Times New Roman" w:hAnsi="Times New Roman"/>
          <w:b w:val="false"/>
          <w:sz w:val="28"/>
        </w:rPr>
        <w:t>для государственной поддержки молодых ученых, а также научно-педагогических работников и проведение отбора получателей указанного гранта в форме субсидии (далее – Порядок) согласно приложению к настоящему постановлению.</w:t>
      </w:r>
    </w:p>
    <w:p>
      <w:pPr>
        <w:pStyle w:val="Normal"/>
        <w:spacing w:lineRule="auto" w:line="240" w:before="0" w:after="0"/>
        <w:ind w:firstLine="709" w:left="0" w:right="0"/>
        <w:jc w:val="both"/>
        <w:rPr/>
      </w:pPr>
      <w:r>
        <w:rPr>
          <w:rFonts w:ascii="Times New Roman" w:hAnsi="Times New Roman"/>
          <w:b w:val="false"/>
          <w:sz w:val="28"/>
        </w:rPr>
        <w:t>2.</w:t>
      </w:r>
      <w:r>
        <w:rPr>
          <w:rFonts w:ascii="Times New Roman" w:hAnsi="Times New Roman"/>
          <w:sz w:val="28"/>
        </w:rPr>
        <w:t xml:space="preserve"> Установить, что положения Порядка, касающиеся проведения отбора, применяются к правоотношениям, возникшим до 1 января 2025 года.</w:t>
      </w:r>
    </w:p>
    <w:p>
      <w:pPr>
        <w:pStyle w:val="Normal"/>
        <w:spacing w:lineRule="auto" w:line="240" w:before="0" w:after="0"/>
        <w:ind w:firstLine="709" w:left="0" w:right="0"/>
        <w:jc w:val="both"/>
        <w:rPr>
          <w:rFonts w:ascii="Times New Roman" w:hAnsi="Times New Roman"/>
          <w:sz w:val="28"/>
        </w:rPr>
      </w:pPr>
      <w:r>
        <w:rPr>
          <w:rFonts w:ascii="Times New Roman" w:hAnsi="Times New Roman"/>
          <w:b w:val="false"/>
          <w:sz w:val="28"/>
        </w:rPr>
        <w:t>3. Настоящее постановление всту</w:t>
      </w:r>
      <w:r>
        <w:rPr>
          <w:rFonts w:ascii="Times New Roman" w:hAnsi="Times New Roman"/>
          <w:sz w:val="28"/>
        </w:rPr>
        <w:t>пает в силу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4"/>
        <w:tblW w:w="9654" w:type="dxa"/>
        <w:jc w:val="left"/>
        <w:tblInd w:w="-34" w:type="dxa"/>
        <w:tblLayout w:type="fixed"/>
        <w:tblCellMar>
          <w:top w:w="0" w:type="dxa"/>
          <w:left w:w="0" w:type="dxa"/>
          <w:bottom w:w="0" w:type="dxa"/>
          <w:right w:w="0" w:type="dxa"/>
        </w:tblCellMar>
      </w:tblPr>
      <w:tblGrid>
        <w:gridCol w:w="3577"/>
        <w:gridCol w:w="3544"/>
        <w:gridCol w:w="2533"/>
      </w:tblGrid>
      <w:tr>
        <w:trPr>
          <w:trHeight w:val="2220" w:hRule="atLeast"/>
        </w:trPr>
        <w:tc>
          <w:tcPr>
            <w:tcW w:w="3577" w:type="dxa"/>
            <w:tcBorders/>
          </w:tcPr>
          <w:p>
            <w:pPr>
              <w:pStyle w:val="Normal"/>
              <w:widowControl w:val="false"/>
              <w:spacing w:lineRule="auto" w:line="240" w:before="0" w:after="0"/>
              <w:ind w:hanging="0" w:left="30" w:right="27"/>
              <w:jc w:val="left"/>
              <w:rPr>
                <w:rFonts w:ascii="Times New Roman" w:hAnsi="Times New Roman"/>
                <w:sz w:val="28"/>
              </w:rPr>
            </w:pPr>
            <w:r>
              <w:rPr>
                <w:rFonts w:ascii="Times New Roman" w:hAnsi="Times New Roman"/>
                <w:spacing w:val="0"/>
                <w:kern w:val="0"/>
                <w:sz w:val="28"/>
                <w:szCs w:val="20"/>
              </w:rPr>
              <w:t>Председатель Правительства Камчатского края</w:t>
            </w:r>
          </w:p>
          <w:p>
            <w:pPr>
              <w:pStyle w:val="Normal"/>
              <w:widowControl w:val="false"/>
              <w:spacing w:lineRule="auto" w:line="240" w:before="0" w:after="0"/>
              <w:ind w:hanging="0" w:left="30" w:right="27"/>
              <w:jc w:val="left"/>
              <w:rPr>
                <w:rFonts w:ascii="Times New Roman" w:hAnsi="Times New Roman"/>
                <w:sz w:val="24"/>
              </w:rPr>
            </w:pPr>
            <w:r>
              <w:rPr>
                <w:rFonts w:ascii="Times New Roman" w:hAnsi="Times New Roman"/>
                <w:spacing w:val="0"/>
                <w:kern w:val="0"/>
                <w:sz w:val="24"/>
                <w:szCs w:val="20"/>
              </w:rPr>
            </w:r>
          </w:p>
        </w:tc>
        <w:tc>
          <w:tcPr>
            <w:tcW w:w="3544" w:type="dxa"/>
            <w:tcBorders/>
          </w:tcPr>
          <w:p>
            <w:pPr>
              <w:pStyle w:val="Normal"/>
              <w:widowControl w:val="false"/>
              <w:spacing w:lineRule="auto" w:line="240" w:before="0" w:after="0"/>
              <w:ind w:hanging="3" w:left="3" w:right="0"/>
              <w:jc w:val="left"/>
              <w:rPr>
                <w:rFonts w:ascii="Times New Roman" w:hAnsi="Times New Roman"/>
                <w:color w:val="FFFFFF"/>
                <w:sz w:val="24"/>
              </w:rPr>
            </w:pPr>
            <w:bookmarkStart w:id="1" w:name="SIGNERSTAMP1"/>
            <w:r>
              <w:rPr>
                <w:rFonts w:ascii="Times New Roman" w:hAnsi="Times New Roman"/>
                <w:color w:val="FFFFFF"/>
                <w:spacing w:val="0"/>
                <w:kern w:val="0"/>
                <w:sz w:val="24"/>
                <w:szCs w:val="20"/>
              </w:rPr>
              <w:t>[горизонтальный штамп подписи 1]</w:t>
            </w:r>
            <w:bookmarkEnd w:id="1"/>
          </w:p>
          <w:p>
            <w:pPr>
              <w:pStyle w:val="Normal"/>
              <w:widowControl w:val="false"/>
              <w:spacing w:lineRule="auto" w:line="240" w:before="0" w:after="0"/>
              <w:ind w:hanging="142" w:left="142" w:right="0"/>
              <w:jc w:val="left"/>
              <w:rPr>
                <w:rFonts w:ascii="Times New Roman" w:hAnsi="Times New Roman"/>
                <w:sz w:val="24"/>
              </w:rPr>
            </w:pPr>
            <w:r>
              <w:rPr>
                <w:rFonts w:ascii="Times New Roman" w:hAnsi="Times New Roman"/>
                <w:spacing w:val="0"/>
                <w:kern w:val="0"/>
                <w:sz w:val="24"/>
                <w:szCs w:val="20"/>
              </w:rPr>
            </w:r>
          </w:p>
        </w:tc>
        <w:tc>
          <w:tcPr>
            <w:tcW w:w="2533" w:type="dxa"/>
            <w:tcBorders/>
          </w:tcPr>
          <w:p>
            <w:pPr>
              <w:pStyle w:val="Normal"/>
              <w:widowControl w:val="false"/>
              <w:spacing w:lineRule="auto" w:line="240" w:before="0" w:after="0"/>
              <w:ind w:hanging="0" w:left="0" w:right="0"/>
              <w:jc w:val="right"/>
              <w:rPr>
                <w:rFonts w:ascii="Times New Roman" w:hAnsi="Times New Roman"/>
                <w:sz w:val="28"/>
              </w:rPr>
            </w:pPr>
            <w:r>
              <w:rPr>
                <w:rFonts w:ascii="Times New Roman" w:hAnsi="Times New Roman"/>
                <w:spacing w:val="0"/>
                <w:kern w:val="0"/>
                <w:sz w:val="28"/>
                <w:szCs w:val="20"/>
              </w:rPr>
            </w:r>
          </w:p>
          <w:p>
            <w:pPr>
              <w:pStyle w:val="Normal"/>
              <w:widowControl w:val="false"/>
              <w:spacing w:lineRule="auto" w:line="240" w:before="0" w:after="0"/>
              <w:ind w:hanging="0" w:left="0" w:right="0"/>
              <w:jc w:val="right"/>
              <w:rPr>
                <w:rFonts w:ascii="Times New Roman" w:hAnsi="Times New Roman"/>
                <w:sz w:val="28"/>
              </w:rPr>
            </w:pPr>
            <w:r>
              <w:rPr>
                <w:rFonts w:ascii="Times New Roman" w:hAnsi="Times New Roman"/>
                <w:spacing w:val="0"/>
                <w:kern w:val="0"/>
                <w:sz w:val="28"/>
                <w:szCs w:val="20"/>
              </w:rPr>
              <w:t>Е.А. Чекин</w:t>
            </w:r>
          </w:p>
        </w:tc>
      </w:tr>
    </w:tbl>
    <w:p>
      <w:pPr>
        <w:pStyle w:val="Normal"/>
        <w:rPr/>
      </w:pPr>
      <w:r>
        <w:rPr/>
      </w:r>
      <w:r>
        <w:br w:type="page"/>
      </w:r>
    </w:p>
    <w:tbl>
      <w:tblPr>
        <w:tblStyle w:val="Style_4"/>
        <w:tblW w:w="9636" w:type="dxa"/>
        <w:jc w:val="left"/>
        <w:tblInd w:w="0" w:type="dxa"/>
        <w:tblLayout w:type="fixed"/>
        <w:tblCellMar>
          <w:top w:w="0" w:type="dxa"/>
          <w:left w:w="108" w:type="dxa"/>
          <w:bottom w:w="0" w:type="dxa"/>
          <w:right w:w="108" w:type="dxa"/>
        </w:tblCellMar>
      </w:tblPr>
      <w:tblGrid>
        <w:gridCol w:w="476"/>
        <w:gridCol w:w="477"/>
        <w:gridCol w:w="480"/>
        <w:gridCol w:w="3674"/>
        <w:gridCol w:w="480"/>
        <w:gridCol w:w="1879"/>
        <w:gridCol w:w="482"/>
        <w:gridCol w:w="1686"/>
      </w:tblGrid>
      <w:tr>
        <w:trPr/>
        <w:tc>
          <w:tcPr>
            <w:tcW w:w="476" w:type="dxa"/>
            <w:tcBorders/>
          </w:tcPr>
          <w:p>
            <w:pPr>
              <w:pStyle w:val="Normal"/>
              <w:pageBreakBefore/>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77"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80"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3674" w:type="dxa"/>
            <w:tcBorders/>
            <w:shd w:fill="auto" w:val="clear"/>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527" w:type="dxa"/>
            <w:gridSpan w:val="4"/>
            <w:tcBorders/>
            <w:shd w:fill="auto" w:val="clear"/>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spacing w:val="0"/>
                <w:kern w:val="0"/>
                <w:sz w:val="28"/>
                <w:szCs w:val="20"/>
              </w:rPr>
              <w:t>Приложение к постановлению</w:t>
            </w:r>
          </w:p>
        </w:tc>
      </w:tr>
      <w:tr>
        <w:trPr/>
        <w:tc>
          <w:tcPr>
            <w:tcW w:w="476"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77"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80"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3674" w:type="dxa"/>
            <w:tcBorders/>
            <w:shd w:fill="auto" w:val="clear"/>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527" w:type="dxa"/>
            <w:gridSpan w:val="4"/>
            <w:tcBorders/>
            <w:shd w:fill="auto" w:val="clear"/>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spacing w:val="0"/>
                <w:kern w:val="0"/>
                <w:sz w:val="28"/>
                <w:szCs w:val="20"/>
              </w:rPr>
              <w:t>Правительства Камчатского края</w:t>
            </w:r>
          </w:p>
        </w:tc>
      </w:tr>
      <w:tr>
        <w:trPr/>
        <w:tc>
          <w:tcPr>
            <w:tcW w:w="476" w:type="dxa"/>
            <w:tcBorders/>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477" w:type="dxa"/>
            <w:tcBorders/>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480" w:type="dxa"/>
            <w:tcBorders/>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3674" w:type="dxa"/>
            <w:tcBorders/>
            <w:shd w:fill="auto" w:val="clear"/>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480" w:type="dxa"/>
            <w:tcBorders/>
            <w:shd w:fill="auto" w:val="clear"/>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t>от</w:t>
            </w:r>
          </w:p>
        </w:tc>
        <w:tc>
          <w:tcPr>
            <w:tcW w:w="1879" w:type="dxa"/>
            <w:tcBorders/>
            <w:shd w:fill="auto" w:val="clear"/>
          </w:tcPr>
          <w:p>
            <w:pPr>
              <w:pStyle w:val="Normal"/>
              <w:widowControl w:val="false"/>
              <w:spacing w:lineRule="auto" w:line="240" w:before="0" w:after="60"/>
              <w:ind w:hanging="8079" w:left="8079" w:right="0"/>
              <w:jc w:val="right"/>
              <w:rPr>
                <w:spacing w:val="0"/>
                <w:kern w:val="0"/>
                <w:sz w:val="22"/>
                <w:szCs w:val="20"/>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EGDATESTAMP]</w:t>
            </w:r>
          </w:p>
        </w:tc>
        <w:tc>
          <w:tcPr>
            <w:tcW w:w="482" w:type="dxa"/>
            <w:tcBorders/>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t>№</w:t>
            </w:r>
          </w:p>
        </w:tc>
        <w:tc>
          <w:tcPr>
            <w:tcW w:w="1686" w:type="dxa"/>
            <w:tcBorders/>
          </w:tcPr>
          <w:p>
            <w:pPr>
              <w:pStyle w:val="Normal"/>
              <w:widowControl w:val="false"/>
              <w:spacing w:lineRule="auto" w:line="240" w:before="0" w:after="60"/>
              <w:ind w:hanging="8079" w:left="8079" w:right="0"/>
              <w:jc w:val="right"/>
              <w:rPr>
                <w:spacing w:val="0"/>
                <w:kern w:val="0"/>
                <w:sz w:val="22"/>
                <w:szCs w:val="20"/>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EGNUMSTAMP]</w:t>
            </w:r>
          </w:p>
        </w:tc>
      </w:tr>
    </w:tbl>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val="false"/>
          <w:sz w:val="28"/>
        </w:rPr>
      </w:pPr>
      <w:r>
        <w:rPr>
          <w:rFonts w:ascii="Times New Roman" w:hAnsi="Times New Roman"/>
          <w:b w:val="false"/>
          <w:sz w:val="28"/>
        </w:rPr>
        <w:t xml:space="preserve">Порядок </w:t>
      </w:r>
    </w:p>
    <w:p>
      <w:pPr>
        <w:pStyle w:val="Normal"/>
        <w:spacing w:lineRule="auto" w:line="240" w:before="0" w:after="0"/>
        <w:jc w:val="center"/>
        <w:rPr>
          <w:rFonts w:ascii="Times New Roman" w:hAnsi="Times New Roman"/>
          <w:b w:val="false"/>
          <w:sz w:val="28"/>
        </w:rPr>
      </w:pPr>
      <w:r>
        <w:rPr>
          <w:rFonts w:ascii="Times New Roman" w:hAnsi="Times New Roman"/>
          <w:b w:val="false"/>
          <w:sz w:val="28"/>
        </w:rPr>
        <w:t xml:space="preserve">предоставления из краевого бюджета гранта в форме субсидии </w:t>
      </w:r>
      <w:r>
        <w:rPr>
          <w:rFonts w:ascii="Times New Roman" w:hAnsi="Times New Roman"/>
          <w:sz w:val="28"/>
        </w:rPr>
        <w:t>образовательным и научным организациям</w:t>
      </w:r>
      <w:r>
        <w:rPr>
          <w:rFonts w:ascii="Times New Roman" w:hAnsi="Times New Roman"/>
          <w:b w:val="false"/>
          <w:sz w:val="28"/>
        </w:rPr>
        <w:t xml:space="preserve"> для государственной поддержки молодых ученых, а также научно-педагогических работников и проведение отбора получателей указанного гранта в форме субсидии</w:t>
      </w:r>
    </w:p>
    <w:p>
      <w:pPr>
        <w:pStyle w:val="Normal"/>
        <w:spacing w:lineRule="auto" w:line="240" w:before="0" w:after="0"/>
        <w:jc w:val="both"/>
        <w:rPr>
          <w:rFonts w:ascii="Times New Roman" w:hAnsi="Times New Roman"/>
          <w:sz w:val="28"/>
        </w:rPr>
      </w:pPr>
      <w:r>
        <w:rPr>
          <w:rFonts w:ascii="Times New Roman" w:hAnsi="Times New Roman"/>
          <w:sz w:val="28"/>
        </w:rPr>
      </w:r>
    </w:p>
    <w:p>
      <w:pPr>
        <w:pStyle w:val="ListParagraph1"/>
        <w:spacing w:lineRule="auto" w:line="240" w:before="0" w:after="0"/>
        <w:contextualSpacing/>
        <w:jc w:val="center"/>
        <w:rPr>
          <w:rFonts w:ascii="Times New Roman" w:hAnsi="Times New Roman"/>
          <w:sz w:val="28"/>
        </w:rPr>
      </w:pPr>
      <w:r>
        <w:rPr>
          <w:rFonts w:ascii="Times New Roman" w:hAnsi="Times New Roman"/>
          <w:sz w:val="28"/>
        </w:rPr>
        <w:t>1. Общие положения</w:t>
      </w:r>
    </w:p>
    <w:p>
      <w:pPr>
        <w:pStyle w:val="ListParagraph1"/>
        <w:spacing w:lineRule="auto" w:line="240" w:before="0" w:after="0"/>
        <w:ind w:firstLine="709" w:left="0" w:right="0"/>
        <w:contextualSpacing/>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 xml:space="preserve">1. Настоящий Порядок регулирует предоставление из краевого бюджета образовательным и научным организациям гранта в форме субсидий за счет средств краевого бюджета в целях реализации структурного элемента комплекса процессных мероприятий «Содействие развитию </w:t>
      </w:r>
      <w:r>
        <w:rPr>
          <w:rFonts w:ascii="Times New Roman" w:hAnsi="Times New Roman"/>
          <w:color w:val="151515"/>
          <w:sz w:val="28"/>
        </w:rPr>
        <w:t xml:space="preserve">развитию высшего образования и </w:t>
      </w:r>
      <w:r>
        <w:rPr>
          <w:rFonts w:ascii="Times New Roman" w:hAnsi="Times New Roman"/>
          <w:sz w:val="28"/>
        </w:rPr>
        <w:t xml:space="preserve">научной деятельности в Камчатском крае» государственной программы Камчатского края «Развитие образования в Камчатском крае» утвержденной постановлением Правительства Камчатского края от 29.12.2023 № 714-П (далее - соответственно грант, Государственная программа) </w:t>
      </w:r>
      <w:r>
        <w:rPr>
          <w:rFonts w:ascii="Times New Roman" w:hAnsi="Times New Roman"/>
          <w:b w:val="false"/>
          <w:i w:val="false"/>
          <w:caps w:val="false"/>
          <w:smallCaps w:val="false"/>
          <w:color w:val="151515"/>
          <w:spacing w:val="0"/>
          <w:sz w:val="28"/>
        </w:rPr>
        <w:t>на финансовое обеспечение затрат (части затрат), связанных с реализацией мероприятий, направленных на государственную поддержку</w:t>
      </w:r>
      <w:r>
        <w:rPr>
          <w:rFonts w:ascii="Times New Roman" w:hAnsi="Times New Roman"/>
          <w:b w:val="false"/>
          <w:sz w:val="28"/>
        </w:rPr>
        <w:t xml:space="preserve"> молодых ученых, а также научно-педагогических работников</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Министерство образования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гранта на соответствующий финансовый год и на плановый период.</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Способом предоставления гранта является финансовое обеспечение затрат (части затрат).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Грант предоставляется Министерством в пределах лимитов бюджетных обязательств, доведенных до Министерства в установленном порядке как получателя средств краевого бюджета, на соответствующий финансовый год и на плановый период (далее – лимиты бюджетных обязательств).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Грант предоставляется в период реализации структурного элемента комплекса процессных мероприятий «</w:t>
      </w:r>
      <w:r>
        <w:rPr>
          <w:rFonts w:ascii="Times New Roman" w:hAnsi="Times New Roman"/>
          <w:color w:val="151515"/>
          <w:sz w:val="28"/>
        </w:rPr>
        <w:t>Содействие развитию высшего образования и научной деятельности в Камчатском крае</w:t>
      </w:r>
      <w:r>
        <w:rPr>
          <w:rFonts w:ascii="Times New Roman" w:hAnsi="Times New Roman"/>
          <w:sz w:val="28"/>
        </w:rPr>
        <w:t>» Государственной программы.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Информация о гранте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Для цели реализации настоящего Порядка используются следующие понятия: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образовательная организация - имеющая статус юридического лица, образовательная организация, осуществляющая на территории Камчатского края образовательную деятельность по образовательным программам высшего образования и научную деятельность, учредителем которой является федеральный орган исполнительной власти;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научная организация - юридическое лицо независимо от организационно-правовой формы и формы собственности, общественное объединение научных работников, осуществляющее на территории Камчатского края научную и (или) научно-техническую деятельность, учредителем которого является федеральный орган исполнительной власти;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молодой научно-педагогический работник - физическое лицо, с которым образовательная организация, включая ее филиалы (при наличии), являющаяся получателем гранта, заключила трудовой договор (для цели настоящего Порядка возраст молодого научно-педагогического работника устанавливается на дату направления на научно-образовательную стажировку), соответствующее одному из следующих условий:</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а) имеет ученую степень кандидата наук в возрасте до 35 лет включительно;</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б) имеет ученую степень доктора наук в возрасте до 40 лет включительно;</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в) является педагогическим и (или) научным работником без ученой степени и звания в возрасте до 30 лет включительно;</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4) молодой научный работник - физическое лицо, с которым научная организация, являющаяся получателем гранта, заключила трудовой договор (для цели настоящего Порядка возраст молодого научного работника устанавливается на дату направления на научно-образовательную стажировку), соответствующее одному из следующих условий:</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а) имеет ученую степень кандидата наук в возрасте до 35 лет включительно;</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б) имеет ученую степень доктора наук в возрасте до 40 лет включительно;</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в) является научным работником без ученой степени и звания в возрасте до 30 лет включительно;</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5) научно-образовательная стажировка - выездное (очное) участие молодых научно-педагогических работников образовательных организаций и молодых научных работников научных организаций в выполнении исследовательской, учебно-методической работы продолжительностью не менее 14 календарных (непрерывных) дней;</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6) организация для прохождения научно-образовательной стажировки работника образовательной организации и (или) научной организации - это:</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а) российская образовательная организация высшего образования, входящая в рейтинг "Три миссии университета" за предыдущий год, предшествующий году подачи заявки на предоставление гранта, либо организация, осуществляющая проведение научных исследований и учебно-методическую работу в целях реализации государственной политики в сфере образования, подведомственная Министерству просвещения Российской Федерации, либо образовательная организация творческой направленности, подведомственная Министерству культуры Российской Федерации;</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б) российская научная организация, относящаяся в соответствии с Постановлением Правительства Российской Федерации от 8 апреля 2009 года № 312 «Об оценке и о мониторинге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к категории научных организаций - лидеров и (или) к категории стабильных научных организаций, демонстрирующих удовлетворительную результативность»;</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в) зарубежная организация - университет и (или) исследовательский центр, входящий в Топ-1000 одного из или нескольких институциональных мировых рейтингов последних двух лет, предшествующих году подачи заявки на предоставление гранта, и текущего года - QS World University Rankings, THE World University Rankings, Шанхайский рейтинг лучших вузов мира ARWU;</w:t>
      </w:r>
    </w:p>
    <w:p>
      <w:pPr>
        <w:pStyle w:val="Normal"/>
        <w:widowControl w:val="false"/>
        <w:spacing w:before="0" w:after="0"/>
        <w:ind w:firstLine="709" w:left="0" w:right="0"/>
        <w:jc w:val="both"/>
        <w:rPr>
          <w:rFonts w:ascii="Times New Roman" w:hAnsi="Times New Roman"/>
          <w:sz w:val="28"/>
        </w:rPr>
      </w:pPr>
      <w:r>
        <w:rPr>
          <w:rFonts w:ascii="Times New Roman" w:hAnsi="Times New Roman"/>
          <w:sz w:val="28"/>
        </w:rPr>
        <w:t>г) автономная некоммерческая организация высшего образования «Сколковский институт науки и технологий», автономная некоммерческая образовательная организация высшего образования «Научно-технологический университет «Сириус».</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2. Условия и порядок предоставления гранта</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Требования, которым должен соответствовать получатель гранта (участник отбора) на первое число месяца, в котором он подал в Министерство запрос предложение: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получатель гранта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sz w:val="24"/>
        </w:rPr>
        <w:t>–</w:t>
      </w:r>
      <w:r>
        <w:rPr>
          <w:rFonts w:ascii="Times New Roman" w:hAnsi="Times New Roman"/>
          <w:sz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получатель гранта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получатель гранта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получатель гранта (участник отбора) не получает средства из краевого бюджета на основании иных нормативных правовых актов Камчатского края на цели, предусмотренные настоящим Порядком;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получатель гранта (участник отбора) не является иностранным агентом в соответствии с Федеральным законом от 14.02.2022 № 255-ФЗ «О контроле за деятельностью лиц, находящихся под иностранным влиянием».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Проверка участника отбора на соответствие требованиям, указанным в части 8 настоящего Порядка, осуществляется в порядке и сроки, установленные частью 72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Документ, предоставляемый участником отбора для подтверждения соответствия требованиям, установленным частью 8 настоящего Порядка, а также требования к указанному документу установлены пунктом 2 части 44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Сроки предоставления документа, предоставляемого участником отбора для подтверждения соответствия требованиям, установленным частью 8 настоящего Порядка, устанавливаются в соответствии с пунктом 2 части 43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Отказ получателю гранта в предоставлении гранта осуществляется в рамках проведения отбора в соответствии с пунктом 4 части 74 настоящего Порядка, а также в случае уклонения от заключения Соглашения о предоставлении гранта (далее – Соглашение) в соответствии с абзацем вторым части 16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Размеры грантов, предоставляемых получателям гранта, определяются Министерством исходя из сумм расходов, указанных в детализированных сметных расчетах стоимости прохождения программ стажировок, предоставляемых в соответствии с подпунктом «д» пункта 1 части 44 настоящего Порядка , в пределах Лимитов бюджетных обязательств.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Предельный размер гранта составляет 200,0 тыс. рублей.</w:t>
      </w:r>
    </w:p>
    <w:p>
      <w:pPr>
        <w:pStyle w:val="Normal"/>
        <w:spacing w:lineRule="auto" w:line="240" w:before="0" w:after="0"/>
        <w:ind w:firstLine="709" w:left="0" w:right="0"/>
        <w:jc w:val="both"/>
        <w:rPr/>
      </w:pPr>
      <w:r>
        <w:rPr>
          <w:rFonts w:ascii="Times New Roman" w:hAnsi="Times New Roman"/>
          <w:sz w:val="28"/>
        </w:rPr>
        <w:t>13. Грант предоставляется по следующим направлениям расходов:</w:t>
      </w:r>
    </w:p>
    <w:p>
      <w:pPr>
        <w:pStyle w:val="Normal"/>
        <w:spacing w:lineRule="auto" w:line="240" w:before="0" w:after="0"/>
        <w:ind w:firstLine="709" w:left="0" w:right="0"/>
        <w:jc w:val="both"/>
        <w:rPr/>
      </w:pPr>
      <w:r>
        <w:rPr>
          <w:rFonts w:ascii="Times New Roman" w:hAnsi="Times New Roman"/>
          <w:sz w:val="28"/>
        </w:rPr>
        <w:t>1) прохождение программы стажировки;</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2) найм жилого помещения;</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3) выплата суточных (включая налог на доходы физических лиц, страховые взносы на научно-образовательные стажировки за рубежом);</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4) транспортные услуги (проезд до места стажировки и обратно (авиабилеты, билеты на железнодорожный транспорт, автобус));</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14. Грант предоставляется на основании Соглашения, заключаемого один раз на финансовый год.</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15. 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16. Получатель гранта, являющийся победителем отбора, которому в соответствии с частью 79 настоящего Порядка правлен для подписания проект Соглашения, в течение десяти рабочих дней со дня получения проекта Соглашения подписывает его и возвращает в Министерство в двух экземплярах для подписания посредством почтового отправления или нарочно.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случае невыполнения победителем отбора порядка подписания Соглашения, установленного настоящей частью, или в случае наличия недостоверных сведений в проекте Соглашения победитель отбора признается уклонившимся от заключения Соглашения.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17. Министерство подписывает Соглашение в срок не позднее десяти рабочих дней со дня получения подписанного со стороны победителя отбора проекта Соглашения и направляет один экземпляр Соглашения в адрес победителя отбора посредством почтового отправления или нарочно.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18. Подписание дополнительного соглашения к Соглашению осуществляется по основаниям, установленным в Соглашении, в порядке, установленном частями 16 и 17 к настоящему Порядку.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19. При предоставлении гранта обязательными условиями его предоставления, включаемыми соответственно в Соглашение и договоры (соглашения), заключенные в целях исполнения обязательств по Соглашению,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20. Обязательными условиями предоставления гранта, включаемыми в Соглашение,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21. При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При реорганизации получателя гранта в форме разделения, выделения, а также при ликвидации получателя гранта или прекращении деятельности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краевой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22. Результатом предоставления гранта является количество молодых научных работников, молодых научно-педагогических работников прошедших программы стажировки за счет средств краевого бюджета. Значение результата предоставления гранта устанавливается Соглашением.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23. Министерство перечисляет грант на расчетный или корреспондентский счет получателя гранта, открытый в учреждениях Центрального банка Российской Федерации или в кредитной организации, реквизиты которого указаны в Соглашении, не позднее десятого рабочего дня со дня подписания Министерством Соглашения в соответствии с частью 16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24. Получатели гранта представляют посредством почтового отправления, нарочно или иным способом обеспечивающим подтверждение получения в Министерство следующую отчетность: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отчет об осуществлении расходов, источником финансового обеспечения которых является грант не позднее 10 числа месяца, следующего за отчетным периодом (ежеквартально), с приложением копий документов, подтверждающих фактически произведенные затраты (расходно-кассовые ордера, расчетно-платежные ведомости и (или) расчетные ведомости и (или) платежные ведомости, платежные поручения, контракты (договоры), счета, и иные документы, подтверждающие затраты);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отчет о достижении значения результата предоставления гранта в течение пятнадцати рабочих дней года, следующего за отчетным с приложением копий документов, подтверждающих прохождение программ стажировок.</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25. Министерство в течение двадцати рабочих дней со дня получения отчетности, указанной в части 24 настоящего Порядка, осуществляет проверку и принятие данной отчетности.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26. Отчетность, указанная в части 24 настоящего Порядка, считается принятой со дня направления Министерством письма о принятии данной отчетности в адрес получателя гранта.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27. Отчетность, указанная в части 24 настоящего Порядка, считается не принятой со дня направления Министерством письма об отказе в принятии отчетности по следующим основаниям: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непредставление (представление не в полном объеме) документов, указанных в части 24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некорректное заполнение (заполнение с ошибками) и (или) не заполнение получателем гранта всех обязательных для заполнения граф, предусмотренных в отчетности;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предоставление отчета с нарушением сроков, указанных в части 24 настоящего Порядка и (или) в Соглашении.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28. Письмо о принятии (не принятии) отчетности направляется Министерством в адрес получателя гранта посредством почтового отправления, нарочно или иным способом, обеспечивающим подтверждение получения получателем гранта данного письма.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29. Получатель гранта в течение десяти рабочих дней со дня письма об отказе в принятии отчетности, за исключением случая, указанного в пункте 3 части 27 настоящего Порядка, исправляет недостатки, указанные письме об отказе в принятии отчетности и повторно направляет в Министерство отчетность, указанную в части 24 настоящего Порядка, посредством почтового отправления, нарочно или иным способом, обеспечивающим подтверждение получения Министерством данной отчетности. </w:t>
      </w:r>
    </w:p>
    <w:p>
      <w:pPr>
        <w:pStyle w:val="Normal"/>
        <w:spacing w:lineRule="auto" w:line="240" w:before="0" w:after="0"/>
        <w:ind w:firstLine="709" w:left="0" w:right="0"/>
        <w:jc w:val="both"/>
        <w:rPr>
          <w:sz w:val="28"/>
        </w:rPr>
      </w:pPr>
      <w:r>
        <w:rPr>
          <w:rFonts w:ascii="Times New Roman" w:hAnsi="Times New Roman"/>
          <w:sz w:val="28"/>
        </w:rPr>
        <w:t>30. Министерство осуществляет в отношении получателя гранта, а также лиц, получивших средства на основании договоров, заключенных с получателем гранта, проверку соблюдения порядка и условий предоставления гранта, в том числе в части достижения результата предоставления гранта, а органы государственного финансового контроля осуществляют проверку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Оформление результатов проверок осуществляется в порядке, установленном разделом 4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31. Министерством проводится мониторинг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порядком проведения мониторинга достижения результатов, утвержденных Министерством финансов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32. В случае нарушения получателем гранта условий и порядка, установленных при предоставлении гранта, выявленного в том числе по фактам проверок в соответствии с частью 30 настоящего Порядка, а также в случае недостижения значений результатов предоставления гранта грант подлежит возврату в краевой бюджет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33. Получатель гранта обязан возвратить грант в краевой бюджет в следующем порядке и сроки: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в случае выявления нарушения органами государственного финансового контроля </w:t>
      </w:r>
      <w:r>
        <w:rPr>
          <w:rFonts w:ascii="Times New Roman" w:hAnsi="Times New Roman"/>
          <w:sz w:val="24"/>
        </w:rPr>
        <w:t>–</w:t>
      </w:r>
      <w:r>
        <w:rPr>
          <w:rFonts w:ascii="Times New Roman" w:hAnsi="Times New Roman"/>
          <w:sz w:val="28"/>
        </w:rPr>
        <w:t xml:space="preserve">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 в случае выявления нарушения Министерством </w:t>
      </w:r>
      <w:r>
        <w:rPr>
          <w:rFonts w:ascii="Times New Roman" w:hAnsi="Times New Roman"/>
          <w:sz w:val="24"/>
        </w:rPr>
        <w:t>–</w:t>
      </w:r>
      <w:r>
        <w:rPr>
          <w:rFonts w:ascii="Times New Roman" w:hAnsi="Times New Roman"/>
          <w:sz w:val="28"/>
        </w:rPr>
        <w:t xml:space="preserve"> в течение двадцати рабочих дней со дня получения требования Министерства;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иных случаях – в течение двадцати рабочих дней со дня нарушения.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34. Письменное требование о возврате гранта направляется Министерством в течение пяти рабочих дней со дня выявления нарушений, указанных в части 33 настоящего Порядка, посредством почтового отправления или на адрес электронной почты или иным способом, обеспечивающим подтверждение получения указанного требования получателем гранта.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35. Получатели гранта обязаны возвратить средства гранта в следующих размерах: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 случае нарушения целей предоставления гранта – в размере нецелевого использования средств гранта;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гранта, а также в случае недостижения значений результата предоставления гранта, определенных в Соглашении, – в полном объеме.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36. Остаток гранта, неиспользованного в отчетном финансовом году, может использоваться получателем гранта в очередном финансовом году на цели, указанные в части 1 настоящего Порядка,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случае отсутствия указанного решения остаток гранта (за исключением гранта, предоставленного в пределах суммы, необходимой для оплаты денежных обязательств получателя гранта, источником финансового обеспечения которых является указанный грант), неиспользованный в отчетном финансовом году, подлежит возврату в краевой бюджет на лицевой счет Министерства не позднее 15 февраля очередного финансового года.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37. При невозврате средств гранта в сроки, установленные частями 33 и 36 настоящего Порядка, Министерство принимает необходимые меры по взысканию подлежащего возврату в краевой бюджет гранта в судебном порядке в срок не позднее тридцати рабочих дней со дня, когда Министерству стало известно о неисполнении получателем гранта обязанности возвратить средства в краевой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38. В случае выявления нарушений, в том числе по фактам проверок, проведенных Министерством и органами государственного финансового контроля в соответствии с частью 30 настоящего Порядка лица, получившие средства на основании договоров, заключенных с получателем гранта, обязаны возвратить в сроки, не превышающие сроки, указанные в части 33 настоящего Порядка, соответствующие средства на счет получателя гранта в целях последующего возврата указанных средств получателем гранта в краевой бюджет в течение десяти рабочих дней со дня поступления средств на счет получателя гранта.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случае невозврата лицами, указанными в абзаце первом настоящей части, средств, полученных за счет средств гранта, на счет получателя гранта в указанные сроки, получатель гранта, предоставивший средства гранта, принимает необходимые меры по взысканию подлежащих возврату в краевой бюджет в соответствии с абзацем первым настоящей части средств гранта в судебном порядке в срок не позднее тридцати рабочих дней со дня, когда получателю гранта стало известно о неисполнении лицами, указанными в абзаце первом настоящего Порядка, обязанности возвратить средства, полученные на основании договоров, заключенных с получателем гранта, в краевой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rPr>
          <w:sz w:val="2"/>
        </w:rPr>
      </w:pPr>
      <w:r>
        <w:rPr>
          <w:sz w:val="2"/>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3. Отбор</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39. Грант предоставляется путем проведения Министерством отбора получателей гранта, который проводится в форме запроса предложений (заявок) участников отбора (далее – заявки) исходя из соответствия заявки участника отбора требованиям, установленным частью 44 настоящего Порядка, соответствия участника отбора требованиям установленным частью 8 настоящего Порядка, категории, установленной частью 40 настоящего Порядка, и рейтинга претендентов на получение гранта (далее – Рейтинг) сформированного в соответствии с частью 76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40. К категории получателей гранта относятся образовательные и научные организации, осуществляющие деятельность на территории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41. Информация о проведении отбора получателей грант</w:t>
      </w:r>
      <w:r>
        <w:rPr>
          <w:rFonts w:ascii="Times New Roman" w:hAnsi="Times New Roman"/>
          <w:sz w:val="28"/>
          <w:highlight w:val="white"/>
        </w:rPr>
        <w:t>а размещается на едином портале.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42. Объявление о проведении отбора получателей гранта (далее </w:t>
      </w:r>
      <w:r>
        <w:rPr>
          <w:rFonts w:ascii="Times New Roman" w:hAnsi="Times New Roman"/>
          <w:sz w:val="24"/>
        </w:rPr>
        <w:t>–</w:t>
      </w:r>
      <w:r>
        <w:rPr>
          <w:rFonts w:ascii="Times New Roman" w:hAnsi="Times New Roman"/>
          <w:sz w:val="28"/>
        </w:rPr>
        <w:t xml:space="preserve"> объявление о проведении отбора) на текущий финансовый год не позднее чем </w:t>
      </w:r>
      <w:r>
        <w:rPr/>
        <w:br/>
      </w:r>
      <w:r>
        <w:rPr>
          <w:rFonts w:ascii="Times New Roman" w:hAnsi="Times New Roman"/>
          <w:sz w:val="28"/>
        </w:rPr>
        <w:t>1 июня текущего финансового года размещается на едином портале и на странице Министерства на официальном сайте исполнительных органов Камчатского края в информационно-телекоммуникационной сети «Интернет»</w:t>
      </w:r>
      <w:hyperlink r:id="rId3">
        <w:r>
          <w:rPr>
            <w:rFonts w:ascii="Times New Roman" w:hAnsi="Times New Roman"/>
            <w:sz w:val="28"/>
          </w:rPr>
          <w:t xml:space="preserve"> https://www.kamgov.ru/minobraz</w:t>
        </w:r>
      </w:hyperlink>
      <w:r>
        <w:rPr>
          <w:rFonts w:ascii="Times New Roman" w:hAnsi="Times New Roman"/>
          <w:sz w:val="28"/>
        </w:rPr>
        <w:t xml:space="preserve"> в разделе «Образование» (далее </w:t>
      </w:r>
      <w:r>
        <w:rPr>
          <w:rFonts w:ascii="Times New Roman" w:hAnsi="Times New Roman"/>
          <w:sz w:val="24"/>
        </w:rPr>
        <w:t>–</w:t>
      </w:r>
      <w:r>
        <w:rPr>
          <w:rFonts w:ascii="Times New Roman" w:hAnsi="Times New Roman"/>
          <w:sz w:val="28"/>
        </w:rPr>
        <w:t xml:space="preserve"> официальный сайт Министерства)</w:t>
      </w:r>
      <w:r>
        <w:rPr>
          <w:rFonts w:ascii="Times New Roman" w:hAnsi="Times New Roman"/>
          <w:sz w:val="24"/>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43. Объявление о проведении отбора содержит информацию: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 сроке проведения отбора;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о дате начала подачи или окончания приема заявок, которая не может быть ранее 5 календарного дня, следующего за днем размещения объявления о проведении отбора;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о наименовании, месте нахождения, почтовом адресе, адресе электронной почты Министерства;</w:t>
      </w:r>
    </w:p>
    <w:p>
      <w:pPr>
        <w:pStyle w:val="Normal"/>
        <w:spacing w:lineRule="auto" w:line="240" w:before="0" w:after="0"/>
        <w:ind w:firstLine="709" w:left="0" w:right="0"/>
        <w:jc w:val="both"/>
        <w:rPr/>
      </w:pPr>
      <w:r>
        <w:rPr>
          <w:rFonts w:ascii="Times New Roman" w:hAnsi="Times New Roman"/>
          <w:sz w:val="28"/>
        </w:rPr>
        <w:t>4) о результате предоставления гранта в соответствии с частью 22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об обеспечении проведения отбора на официальном сайте Министерства;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о доменном имени и (или) указателях официального сайта Министерства;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7) о необходимости соответствия участников отбора требованиям, установленным частью 8 настоящего Порядка, категории, установленной </w:t>
      </w:r>
      <w:r>
        <w:rPr/>
        <w:br/>
      </w:r>
      <w:r>
        <w:rPr>
          <w:rFonts w:ascii="Times New Roman" w:hAnsi="Times New Roman"/>
          <w:sz w:val="28"/>
        </w:rPr>
        <w:t>частью 40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о категории которой должен соответствовать участник отбора, установленной частью 40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о перечне представляемых участниками отбора документов, установленных частью 44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о необходимости предоставления заявки на участие в отборе в порядке и по форме, установленной Министерством;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о порядке подачи участником отбора заявок в соответствии с частью 45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о порядке отзыва заявок в соответствии с частью 51 настоящего Порядка и порядке их возврата;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13) о порядке уведомления участников отбора об отклонении заявок в соответствии с частью 74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14) о порядке внесения изменений в заявки в соответствии с частью 50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15) о правилах рассмотрения заявок в соответствии с частью 72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16) о порядке отклонения заявок в соответствии с частью 75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17) об основаниях отклонения заявок в соответствии с частью 74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18) об объеме предоставляемого гранта и порядке расчета размера гранта в соответствии с частью 12 настоящего Порядка, правилах распределения гранта по результатам отбора и предельном количестве победителей отбора в соответствии с частью 78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19) о порядке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частью 48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20) о сроках подписания победителем (победителями) отбора Соглашения в соответствии с абзацем первым части 16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21) об условиях признания победителя (победителей) отбора уклонившимся от заключения Соглашения в соответствии с абзацем вторым части 16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22) о приоритетных направлениях развития научной, научно-технической и инновационной деятельности в Камчатском крае;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23) о дате размещения документа об итогах проведения отбора на едином портале и на официальном сайте Министерства в соответствии с частью 70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44. Заявка оформляется по форме, утвержденной Министерством, и должна содержать: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следующие сведения и документы об участнике отбора, подавшем заявку: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полное наименование, сведения об организационно-правовой форме, о месте нахождения, об адресе места нахождения,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предоставляемого участнику отбора гранта по результатам отбора, иной информации об участнике отбора, связанной с соответствующим отбором;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копию плана научно-образовательной стажировки молодого научно-педагогического работника или молодого научного работника образовательной или научной организации, прохождение которой планируется за счет средств гранта, утвержденного руководителем образовательной или научной организации или лицом, уполномоченным действовать от имени образовательной и (или) научной организации;</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д) детализированный сметный расчет стоимости прохождения программы стажировок молодых научно-педагогических работников и молодых научных работников образовательной и (или) научной организации, утвержденный руководителем образовательной и (или) научной организации или лицом, уполномоченным действовать от имени образовательной и (или) научной организации, с указанием предполагаемых источников и объемов финансирования таких расходов (средства гранта, средства участника отбора, иные источники финансирования);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справку, подписанную руководителем участника отбора, подтверждающую, что участник отбора соответствует требованиям, установленным частью 8 настоящего Порядка, категории, установленной частью 40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согласие органа, осуществляющего функции и полномочия учредителя в отношении участника отбора, на участие в отборе, оформленное на бланке указанного органа.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45. Документы, указанные в части 44 настоящего Порядка, подаются в Министерство лично либо посредством направления по адресу электронной почты Министерства электронного документа (документ, созданный в электронной форме без предварительного документирования на бумажном носителе, подписанный электронной подписью в порядке, установленном законодательством Российской Федерации) либо почтовой связью.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Документы, представленные участником отбора, подлежат регистрации в день поступления в Министерство.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46. Заявки подаются участником отбора в отношении каждой программы стажировки, прохождение которой планируется за счет средств гранта. В рамках проводимого отбора участник отбора может подать не более 5 заявок.</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47. Министерство при проведении отбора не вправе требовать от участника отбора иных сведений и документов, кроме сведений и документов, указанных в части 44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48. 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 указанный в запросе. Разъяснение указанной документации по отбору не должно изменять ее суть.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Запросы, поступившие позднее чем за пять рабочих дней до даты окончания срока подачи заявок, не подлежат рассмотрению Министерством, о чем Министерство уведомляет лицо, направившее запрос, на адрес электронной почты, указанный в запросе.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49. Участник отбора, подавший заявку, вправе изменить или отозвать заявку с соблюдением требований, установленных настоящим Порядком.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50. Внесение изменений в заявку осуществляется путем направления необходимых сведений в Министерство в пределах срока проведения отбора.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51. Заявка может быть отозвана в срок, не позднее двух рабочих дней до окончания срока приема заявок. Отзыв заявки осуществляется путем направления в Министерство уведомления об отзыве заявки по электронной почте либо почтовым отправлением. Министерство в течение одного рабочего дня со получения уведомления об отзыве заявки возвращает заявку участнику отбора нарочно либо посредством почтовой связи.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52. В случае если дата окончания приема заявок выпадает на выходной, нерабочий праздничный день или нерабочий день, то срок окончания приема заявок переносится на ближайший следующий за ним рабочий день.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53. Министерство:</w:t>
      </w:r>
    </w:p>
    <w:p>
      <w:pPr>
        <w:pStyle w:val="Normal"/>
        <w:numPr>
          <w:ilvl w:val="0"/>
          <w:numId w:val="1"/>
        </w:numPr>
        <w:spacing w:lineRule="auto" w:line="240" w:before="0" w:after="0"/>
        <w:ind w:firstLine="709" w:left="0" w:right="0"/>
        <w:jc w:val="both"/>
        <w:rPr>
          <w:rFonts w:ascii="Times New Roman" w:hAnsi="Times New Roman"/>
          <w:sz w:val="28"/>
        </w:rPr>
      </w:pPr>
      <w:r>
        <w:rPr>
          <w:rFonts w:ascii="Times New Roman" w:hAnsi="Times New Roman"/>
          <w:sz w:val="28"/>
        </w:rPr>
        <w:t>принимает заявку указанную в пункте 44 настоящего Порядка заявку и прилагаемые к ней документы, регистрирует их в реестре регистрации заявок в день поступления;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течение трех рабочих дней со дня регистрации заявки Порядка получает в отношении участника отбора сведения: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соответствии с пунктом 1 части 8 настоящего Порядка из Единого государственного реестра юридических лиц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в соответствии с пунктом 2 части 8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в соответствии с пунктом 3 части 8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в соответствии с пунктом 4 части 8 настоящего Порядка 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субсидий  (грантов в форме субсидий) получателю гранта;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 в соответствии с пунктом 5 части 8 настоящего Порядка на официальном сайте Министерства юстиции Российской Федерации на странице «Реестр иностранных агентов».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54. В случае если за время проведения отбора подана единственная заявка на участие в отборе или не подано ни одной такой заявки, отбор признается несостоявшимся.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55. В случае если отбор признан несостоявшимся на основании отсутствия заявок, Министерство вправе объявить процедуру отбора повторно.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56. В случае если отбор признан несостоявшимся в связи с подачей единственной заявки и участник отбора, подавший такую заявку, соответствует требованиям, установленным частью 8 настоящего Порядка, категории, установленной частью 40 настоящего Порядка, то он признается победителем отбора.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57. Отмена проведения отбора осуществляется Министерством посредством размещения объявления об отмене проведения отбора на едином портале и на официальном сайте Министерства с указанием причин отмены отбора.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58. Участники отбора, подавшие заявки, информируются об отмене проведения отбора посредством направления Министерством данной информации по почте или иным способом, обеспечивающим подтверждение получения данной информации участником отбора.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59. Отбор получателей считается отмененным со дня размещения объявления о его отмене на едином портале и на официальном сайте Министерства.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60. После окончания срока отмены проведения отбора получателей в соответствии с абзацем вторым части 57 настоящего Порядка и до заключения Соглашения с победителем (победителями) отбора Министерство может отменить отбор получателей гранта только в случае возникновения обстоятельств непреодолимой силы в соответствии с пунктом 3 статьи 401 Гражданского кодекса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61. В целях рассмотрения, проверки и оценки поступивших в Министерство заявок приказом Министерства образуется конкурсная комиссия (далее – Комиссия).</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62. Комиссия в своей деятельности руководствуется Конституцией Российской Федерации, федеральными законами, нормативными правовыми актами Российской Федерации, законами Камчатского края, иными нормативными правовыми актами Камчатского края, а также настоящим Порядком.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63 В состав Комиссии входят председатель Комиссии, заместитель председателя Комиссии, секретарь и иные члены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64. Состав Комиссии формируется из представителей Министерства, исполнительных органов Камчатского края, научных организаций, краевых государственных образовательных учреждений дополнительного профессионального образования, коллегиальных органов управления организаций, реализующих программы высшего образования.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65. Председатель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осуществляет общее руководство деятельностью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определяет порядок проведения заседания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назначает дату и время проведения заседания Комиссии, утверждает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повестку заседания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проводит заседание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66. В случае отсутствия председателя Комиссии полномочия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председательствующего на заседании осуществляет заместитель председателя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67. Секретарь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осуществляет подготовку необходимых документов в соответствии с повесткой заседания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ведет протокол заседания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уведомляет членов Комиссии о дате, времени, месте и повестке заседания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осуществляет другие функции, связанные с организацией деятельности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68. Основной формой деятельности Комиссии являются заседания,проводимые очно или в онлайн формате.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69. Члены Комиссии принимают участие в ее заседаниях лично. Передача полномочий членов Комиссии не допускается. Заседание Комиссии считается правомочным в случае присутствия на нем не менее половины состава Комиссии.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70. Решения Комиссии принимаются путем открытого голосования и оформляется протоколом заседания Комиссии. Решение считается принятым, если за него проголосовало большинство членов Комиссии, присутствующих на заседании Комиссии. При равенстве голосов решающим является голос председательствующего на заседании Комиссии.</w:t>
      </w:r>
    </w:p>
    <w:p>
      <w:pPr>
        <w:pStyle w:val="Normal"/>
        <w:spacing w:lineRule="auto" w:line="240" w:before="0" w:after="0"/>
        <w:ind w:firstLine="709" w:left="0" w:right="0"/>
        <w:jc w:val="both"/>
        <w:rPr/>
      </w:pPr>
      <w:r>
        <w:rPr>
          <w:rFonts w:ascii="Times New Roman" w:hAnsi="Times New Roman"/>
          <w:sz w:val="28"/>
        </w:rPr>
        <w:t>71. Организационно-техническое обеспечение деятельности Комиссии осуществляет КГАУ ДПО «Камчатский институт развития образования» (далее – КИРО).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72. Комиссия в течение пяти рабочих дней со дня окончания приема заявок проверяет поступившие заявки и документы на полноту и достоверность содержащихся в них сведений. На основании сведений, полученных в соответствии с пунктом 2 части 53 настоящего Порядка, проверяет участника отбора на соответствие требованиям, установленным частью 8 настоящего Порядка, категории, установленной частью 40 настоящего Порядка. По результатам проверки принимается решение о включении участников отбора в список претендентов на получение гранта, либо об отклонении заявки.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73. Претендентом (претендентами) на получение гранта признается участник отбора, чья заявка соответствует требованиям, установленным частью 44 настоящего Порядка, а участник отбора соответствует требованиям установленным частью 8 настоящего Порядка, категории, установленной частью 40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74. Основаниями отклонения заявки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несоответствие участника отбора требованиям, установленным частью 8 настоящего Порядка, категории, установленной частью 40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несоответствие представленных участником отбора документов требованиям, установленным частью 44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непредставление или представление не в полном объеме участником отбора документов, указанных в части 44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наличие в представленных участником отбора документах недостоверных сведений;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5) подача участником отбора заявки после даты и (или) времени, определенных для подачи заявок. </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75. 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решения в соответствии с частью 74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76. Комиссия посредством оценки документов, указанных в части 44 настоящего Порядка, формирует Рейтинг на основании суммы баллов, выставленных в соответствии с критериями оценки, указанными в приложении к настоящему Порядку.</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77. В случае равенства суммы баллов у двух и более претендентов на получение гранта, более высокое место в Рейтинге занимает тот претендент на получение гранта, чьи документы поступили в Министерство раньше.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78. Победителем (победителями) отбора признаются претенденты на получение гранта, занявшие в Рейтинге места с первого по десятое.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79. Победителю (победителям) отбора, определенного в соответствии с  частью 56 и частью 78 настоящего Порядка Министерство в течении пяти рабочих дней со дня признания победителя (победителей отбора) направляет посредством почтового отправления или на адрес электронной почты или иным способом, обеспечивающим подтверждение получения указанного проекта победителем (победителями) отбора, проект Соглашения в двух экземплярах для подписания.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80. Заключение Соглашения с победителем (победителями) отбора осуществляется в соответствии с частью 16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81. Распределение гранта между победителями отбора осуществляется в соответствии с частью 12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82. Министерство в срок не позднее 14 календарных дней со дня завершения отбора размещает на едином портале и на официальном сайте Министерства документ об итогах проведения отбора, включающий следующие сведения: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дату, время и место проведения рассмотрения заявок;</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информацию об участниках отбора, заявки которых были рассмотрены;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информацию о победителе (победителях) отбора и о размере предоставляемого ему гранта.</w:t>
      </w:r>
      <w:r>
        <w:br w:type="page"/>
      </w:r>
    </w:p>
    <w:tbl>
      <w:tblPr>
        <w:tblStyle w:val="Style_4"/>
        <w:tblW w:w="9636" w:type="dxa"/>
        <w:jc w:val="left"/>
        <w:tblInd w:w="0" w:type="dxa"/>
        <w:tblLayout w:type="fixed"/>
        <w:tblCellMar>
          <w:top w:w="0" w:type="dxa"/>
          <w:left w:w="108" w:type="dxa"/>
          <w:bottom w:w="0" w:type="dxa"/>
          <w:right w:w="108" w:type="dxa"/>
        </w:tblCellMar>
      </w:tblPr>
      <w:tblGrid>
        <w:gridCol w:w="476"/>
        <w:gridCol w:w="477"/>
        <w:gridCol w:w="480"/>
        <w:gridCol w:w="3674"/>
        <w:gridCol w:w="480"/>
        <w:gridCol w:w="1879"/>
        <w:gridCol w:w="482"/>
        <w:gridCol w:w="1686"/>
      </w:tblGrid>
      <w:tr>
        <w:trPr/>
        <w:tc>
          <w:tcPr>
            <w:tcW w:w="476" w:type="dxa"/>
            <w:tcBorders/>
          </w:tcPr>
          <w:p>
            <w:pPr>
              <w:pStyle w:val="Normal"/>
              <w:pageBreakBefore/>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77"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80"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3674" w:type="dxa"/>
            <w:tcBorders/>
            <w:shd w:fill="auto" w:val="clear"/>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spacing w:val="0"/>
                <w:kern w:val="0"/>
                <w:sz w:val="28"/>
                <w:szCs w:val="20"/>
              </w:rPr>
            </w:r>
          </w:p>
        </w:tc>
        <w:tc>
          <w:tcPr>
            <w:tcW w:w="4527" w:type="dxa"/>
            <w:gridSpan w:val="4"/>
            <w:tcBorders/>
            <w:shd w:fill="auto" w:val="clear"/>
          </w:tcPr>
          <w:p>
            <w:pPr>
              <w:pStyle w:val="Normal"/>
              <w:spacing w:before="0" w:after="160"/>
              <w:ind w:hanging="0" w:left="0" w:right="0"/>
              <w:jc w:val="left"/>
              <w:rPr>
                <w:spacing w:val="0"/>
                <w:kern w:val="0"/>
                <w:sz w:val="22"/>
                <w:szCs w:val="20"/>
              </w:rPr>
            </w:pPr>
            <w:r>
              <w:rPr>
                <w:rFonts w:ascii="Times New Roman" w:hAnsi="Times New Roman"/>
                <w:b w:val="false"/>
                <w:spacing w:val="0"/>
                <w:kern w:val="0"/>
                <w:sz w:val="28"/>
                <w:szCs w:val="20"/>
              </w:rPr>
              <w:t xml:space="preserve">Приложение к Порядку предоставления из краевого бюджета гранта в форме субсидий </w:t>
            </w:r>
            <w:r>
              <w:rPr>
                <w:rFonts w:ascii="Times New Roman" w:hAnsi="Times New Roman"/>
                <w:spacing w:val="0"/>
                <w:kern w:val="0"/>
                <w:sz w:val="28"/>
                <w:szCs w:val="20"/>
              </w:rPr>
              <w:t>образовательным и научным организациям</w:t>
            </w:r>
            <w:r>
              <w:rPr>
                <w:rFonts w:ascii="Times New Roman" w:hAnsi="Times New Roman"/>
                <w:b w:val="false"/>
                <w:spacing w:val="0"/>
                <w:kern w:val="0"/>
                <w:sz w:val="24"/>
                <w:szCs w:val="20"/>
              </w:rPr>
              <w:t xml:space="preserve"> </w:t>
            </w:r>
            <w:r>
              <w:rPr>
                <w:rFonts w:ascii="Times New Roman" w:hAnsi="Times New Roman"/>
                <w:b w:val="false"/>
                <w:spacing w:val="0"/>
                <w:kern w:val="0"/>
                <w:sz w:val="28"/>
                <w:szCs w:val="20"/>
              </w:rPr>
              <w:t>для государственной поддержки молодых ученых, а также научно-педагогических работников и проведение отбора получателей указанного гранта в форме субсидии</w:t>
            </w:r>
          </w:p>
        </w:tc>
      </w:tr>
      <w:tr>
        <w:trPr/>
        <w:tc>
          <w:tcPr>
            <w:tcW w:w="476" w:type="dxa"/>
            <w:tcBorders/>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477" w:type="dxa"/>
            <w:tcBorders/>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480" w:type="dxa"/>
            <w:tcBorders/>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3674" w:type="dxa"/>
            <w:tcBorders/>
            <w:shd w:fill="auto" w:val="clear"/>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r>
          </w:p>
        </w:tc>
        <w:tc>
          <w:tcPr>
            <w:tcW w:w="480" w:type="dxa"/>
            <w:tcBorders/>
            <w:shd w:fill="auto" w:val="clear"/>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t>от</w:t>
            </w:r>
          </w:p>
        </w:tc>
        <w:tc>
          <w:tcPr>
            <w:tcW w:w="1879" w:type="dxa"/>
            <w:tcBorders/>
            <w:shd w:fill="auto" w:val="clear"/>
          </w:tcPr>
          <w:p>
            <w:pPr>
              <w:pStyle w:val="Normal"/>
              <w:widowControl w:val="false"/>
              <w:spacing w:lineRule="auto" w:line="240" w:before="0" w:after="60"/>
              <w:ind w:hanging="8079" w:left="8079" w:right="0"/>
              <w:jc w:val="right"/>
              <w:rPr>
                <w:spacing w:val="0"/>
                <w:kern w:val="0"/>
                <w:sz w:val="22"/>
                <w:szCs w:val="20"/>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EGDATESTAMP]</w:t>
            </w:r>
          </w:p>
        </w:tc>
        <w:tc>
          <w:tcPr>
            <w:tcW w:w="482" w:type="dxa"/>
            <w:tcBorders/>
          </w:tcPr>
          <w:p>
            <w:pPr>
              <w:pStyle w:val="Normal"/>
              <w:widowControl w:val="fals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t>№</w:t>
            </w:r>
          </w:p>
        </w:tc>
        <w:tc>
          <w:tcPr>
            <w:tcW w:w="1686" w:type="dxa"/>
            <w:tcBorders/>
          </w:tcPr>
          <w:p>
            <w:pPr>
              <w:pStyle w:val="Normal"/>
              <w:widowControl w:val="false"/>
              <w:spacing w:lineRule="auto" w:line="240" w:before="0" w:after="60"/>
              <w:ind w:hanging="8079" w:left="8079" w:right="0"/>
              <w:jc w:val="right"/>
              <w:rPr>
                <w:spacing w:val="0"/>
                <w:kern w:val="0"/>
                <w:sz w:val="22"/>
                <w:szCs w:val="20"/>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EGNUMSTAMP]</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Критерии оценки претендентов на получение гранта</w:t>
      </w:r>
    </w:p>
    <w:p>
      <w:pPr>
        <w:pStyle w:val="Normal"/>
        <w:spacing w:lineRule="auto" w:line="240" w:before="0" w:after="0"/>
        <w:ind w:firstLine="709" w:left="0" w:right="0"/>
        <w:jc w:val="center"/>
        <w:rPr>
          <w:rFonts w:ascii="Times New Roman" w:hAnsi="Times New Roman"/>
          <w:sz w:val="28"/>
        </w:rPr>
      </w:pPr>
      <w:r>
        <w:rPr/>
      </w:r>
    </w:p>
    <w:tbl>
      <w:tblPr>
        <w:tblStyle w:val="Style_4"/>
        <w:tblW w:w="9637" w:type="dxa"/>
        <w:jc w:val="left"/>
        <w:tblInd w:w="0" w:type="dxa"/>
        <w:tblLayout w:type="fixed"/>
        <w:tblCellMar>
          <w:top w:w="0" w:type="dxa"/>
          <w:left w:w="108" w:type="dxa"/>
          <w:bottom w:w="0" w:type="dxa"/>
          <w:right w:w="108" w:type="dxa"/>
        </w:tblCellMar>
      </w:tblPr>
      <w:tblGrid>
        <w:gridCol w:w="622"/>
        <w:gridCol w:w="2409"/>
        <w:gridCol w:w="6606"/>
      </w:tblGrid>
      <w:tr>
        <w:trPr>
          <w:trHeight w:val="360" w:hRule="atLeast"/>
        </w:trPr>
        <w:tc>
          <w:tcPr>
            <w:tcW w:w="622"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 xml:space="preserve">№ </w:t>
            </w:r>
            <w:r>
              <w:rPr>
                <w:rFonts w:ascii="Times New Roman" w:hAnsi="Times New Roman"/>
                <w:spacing w:val="0"/>
                <w:kern w:val="0"/>
                <w:sz w:val="22"/>
                <w:szCs w:val="20"/>
              </w:rPr>
              <w:t>п/п</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Наименование критерия</w:t>
            </w:r>
          </w:p>
        </w:tc>
        <w:tc>
          <w:tcPr>
            <w:tcW w:w="6606"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Значения критерия, баллы</w:t>
            </w:r>
          </w:p>
        </w:tc>
      </w:tr>
      <w:tr>
        <w:trPr>
          <w:trHeight w:val="360" w:hRule="atLeast"/>
        </w:trPr>
        <w:tc>
          <w:tcPr>
            <w:tcW w:w="622"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1.</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 xml:space="preserve">Доля исследователей в образовательной (научной) организации в возрасте до 39 лет в общей численности исследователей образовательной (научной) организации на конец года, предшествующего году участия в отборе (без учета филиалов), </w:t>
              <w:br/>
            </w:r>
          </w:p>
        </w:tc>
        <w:tc>
          <w:tcPr>
            <w:tcW w:w="6606"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Свыше 50% – 30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от 41% до 50% – 20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от 30% до 40% – 10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менее 30% – 0 баллов</w:t>
            </w:r>
          </w:p>
        </w:tc>
      </w:tr>
      <w:tr>
        <w:trPr>
          <w:trHeight w:val="360" w:hRule="atLeast"/>
        </w:trPr>
        <w:tc>
          <w:tcPr>
            <w:tcW w:w="622"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2.</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 xml:space="preserve">Уровень софинансирования программы стажировки образовательной (научной) организацией </w:t>
            </w:r>
          </w:p>
        </w:tc>
        <w:tc>
          <w:tcPr>
            <w:tcW w:w="6606"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свыше 20% – 30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от 11% до 20% – 15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от 5% до 10% – 5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менее 5 % – 0 баллов</w:t>
            </w:r>
          </w:p>
        </w:tc>
      </w:tr>
      <w:tr>
        <w:trPr>
          <w:trHeight w:val="360" w:hRule="atLeast"/>
        </w:trPr>
        <w:tc>
          <w:tcPr>
            <w:tcW w:w="622"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3.</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Участие образовательной (научной) организации в федеральных программах развития высшего образования (мероприятия национального проекта "Наука и университеты") в 2020 - 2023 годах</w:t>
              <w:br/>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r>
          </w:p>
        </w:tc>
        <w:tc>
          <w:tcPr>
            <w:tcW w:w="6606"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участие в 3 и более программах – 30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участие в 2 программах – 20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участие в 1 программе – 10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участие не принималось – 0 баллов</w:t>
            </w:r>
          </w:p>
        </w:tc>
      </w:tr>
      <w:tr>
        <w:trPr>
          <w:trHeight w:val="360" w:hRule="atLeast"/>
        </w:trPr>
        <w:tc>
          <w:tcPr>
            <w:tcW w:w="622"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4.</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Количество мер поддержки молодых научно-педагогических (научных) работников, реализуемых в образовательной и (или) научной организации в году, предшествующему году подачи заявки на участие в отборе</w:t>
            </w:r>
          </w:p>
        </w:tc>
        <w:tc>
          <w:tcPr>
            <w:tcW w:w="6606"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свыше 5 мер поддержки – 50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от 3 до 5 мер поддержки – 30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от 1 до 3 мер поддержки – 10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 xml:space="preserve">меры поддержки не реализуются – 0 баллов </w:t>
            </w:r>
          </w:p>
        </w:tc>
      </w:tr>
      <w:tr>
        <w:trPr>
          <w:trHeight w:val="360" w:hRule="atLeast"/>
        </w:trPr>
        <w:tc>
          <w:tcPr>
            <w:tcW w:w="622"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5.</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 xml:space="preserve">Участие молодых научно-педагогических (научных) работников, направляемых на стажировку, в реализации проектов НОЦ Север </w:t>
            </w:r>
          </w:p>
        </w:tc>
        <w:tc>
          <w:tcPr>
            <w:tcW w:w="6606"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участие в реализации проектов принимается – 30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участие в реализации проектов не принимается – 0 баллов</w:t>
            </w:r>
          </w:p>
        </w:tc>
      </w:tr>
      <w:tr>
        <w:trPr>
          <w:trHeight w:val="360" w:hRule="atLeast"/>
        </w:trPr>
        <w:tc>
          <w:tcPr>
            <w:tcW w:w="622"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6.</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Программа стажировки связана с реализацией образовательной (научной) организацией научного проекта по направлениям научной деятельности отнесенных к приоритетным направлениям развития научной,</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научно-технической и инновационной деятельности в Камчатском крае</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r>
          </w:p>
        </w:tc>
        <w:tc>
          <w:tcPr>
            <w:tcW w:w="6606"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программа стажировки связана с реализацией научного проекта по приоритетным направлениям – 30 баллов;</w:t>
            </w:r>
          </w:p>
          <w:p>
            <w:pPr>
              <w:pStyle w:val="Normal"/>
              <w:spacing w:before="0" w:after="0"/>
              <w:ind w:hanging="0" w:left="0" w:right="0"/>
              <w:jc w:val="left"/>
              <w:rPr>
                <w:rFonts w:ascii="Times New Roman" w:hAnsi="Times New Roman"/>
                <w:spacing w:val="0"/>
                <w:kern w:val="0"/>
                <w:sz w:val="22"/>
                <w:szCs w:val="20"/>
              </w:rPr>
            </w:pPr>
            <w:r>
              <w:rPr>
                <w:rFonts w:ascii="Times New Roman" w:hAnsi="Times New Roman"/>
                <w:spacing w:val="0"/>
                <w:kern w:val="0"/>
                <w:sz w:val="22"/>
                <w:szCs w:val="20"/>
              </w:rPr>
              <w:t>программа стажировки не связана с реализацией научного проекта по приоритетным направлениям – 0 баллов.</w:t>
            </w:r>
          </w:p>
        </w:tc>
      </w:tr>
    </w:tbl>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sectPr>
      <w:headerReference w:type="default" r:id="rId4"/>
      <w:type w:val="nextPage"/>
      <w:pgSz w:w="11906" w:h="16838"/>
      <w:pgMar w:left="1418" w:right="851" w:gutter="0" w:header="709"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Arial">
    <w:charset w:val="01"/>
    <w:family w:val="roman"/>
    <w:pitch w:val="variable"/>
  </w:font>
  <w:font w:name="Times New Roman">
    <w:charset w:val="01"/>
    <w:family w:val="roman"/>
    <w:pitch w:val="variable"/>
  </w:font>
  <w:font w:name="Open Sans">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r>
      <w:rPr>
        <w:rFonts w:ascii="Times New Roman" w:hAnsi="Times New Roman"/>
        <w:sz w:val="28"/>
      </w:rPr>
      <mc:AlternateContent>
        <mc:Choice Requires="wps">
          <w:drawing>
            <wp:anchor behindDoc="0" distT="0" distB="0" distL="0" distR="0" simplePos="0" locked="0" layoutInCell="0" allowOverlap="1" relativeHeight="36">
              <wp:simplePos x="0" y="0"/>
              <wp:positionH relativeFrom="margin">
                <wp:align>center</wp:align>
              </wp:positionH>
              <wp:positionV relativeFrom="paragraph">
                <wp:posOffset>635</wp:posOffset>
              </wp:positionV>
              <wp:extent cx="142240" cy="169545"/>
              <wp:effectExtent l="0" t="635" r="0" b="0"/>
              <wp:wrapSquare wrapText="bothSides"/>
              <wp:docPr id="2" name="Picture 2"/>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132"/>
                            <w:spacing w:before="0" w:after="160"/>
                            <w:rPr>
                              <w:color w:val="000000"/>
                              <w:spacing w:val="0"/>
                            </w:rPr>
                          </w:pPr>
                          <w:r>
                            <w:rPr>
                              <w:color w:val="000000"/>
                              <w:spacing w:val="0"/>
                            </w:rPr>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235.3pt;margin-top:0.05pt;width:11.15pt;height:13.3pt;mso-wrap-style:none;v-text-anchor:middle;mso-position-horizontal:center;mso-position-horizontal-relative:margin">
              <v:fill o:detectmouseclick="t" on="false"/>
              <v:stroke color="#3465a4" joinstyle="round" endcap="flat"/>
              <v:textbox>
                <w:txbxContent>
                  <w:p>
                    <w:pPr>
                      <w:pStyle w:val="132"/>
                      <w:spacing w:before="0" w:after="160"/>
                      <w:rPr>
                        <w:color w:val="000000"/>
                        <w:spacing w:val="0"/>
                      </w:rPr>
                    </w:pPr>
                    <w:r>
                      <w:rPr>
                        <w:color w:val="000000"/>
                        <w:spacing w:val="0"/>
                      </w:rPr>
                    </w:r>
                  </w:p>
                </w:txbxContent>
              </v:textbox>
              <w10:wrap type="square"/>
            </v:rect>
          </w:pict>
        </mc:Fallback>
      </mc:AlternateContent>
      <mc:AlternateContent>
        <mc:Choice Requires="wps">
          <w:drawing>
            <wp:anchor behindDoc="0" distT="0" distB="0" distL="0" distR="0" simplePos="0" locked="0" layoutInCell="0" allowOverlap="1" relativeHeight="72">
              <wp:simplePos x="0" y="0"/>
              <wp:positionH relativeFrom="margin">
                <wp:align>center</wp:align>
              </wp:positionH>
              <wp:positionV relativeFrom="paragraph">
                <wp:posOffset>635</wp:posOffset>
              </wp:positionV>
              <wp:extent cx="142240" cy="169545"/>
              <wp:effectExtent l="0" t="635" r="0" b="0"/>
              <wp:wrapSquare wrapText="bothSides"/>
              <wp:docPr id="3" name="Picture 1"/>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132"/>
                            <w:spacing w:before="0" w:after="160"/>
                            <w:rPr>
                              <w:color w:val="000000"/>
                              <w:spacing w:val="0"/>
                            </w:rPr>
                          </w:pPr>
                          <w:r>
                            <w:rPr>
                              <w:color w:val="000000"/>
                              <w:spacing w:val="0"/>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35.3pt;margin-top:0.05pt;width:11.15pt;height:13.3pt;mso-wrap-style:none;v-text-anchor:middle;mso-position-horizontal:center;mso-position-horizontal-relative:margin">
              <v:fill o:detectmouseclick="t" on="false"/>
              <v:stroke color="#3465a4" joinstyle="round" endcap="flat"/>
              <v:textbox>
                <w:txbxContent>
                  <w:p>
                    <w:pPr>
                      <w:pStyle w:val="132"/>
                      <w:spacing w:before="0" w:after="160"/>
                      <w:rPr>
                        <w:color w:val="000000"/>
                        <w:spacing w:val="0"/>
                      </w:rPr>
                    </w:pPr>
                    <w:r>
                      <w:rPr>
                        <w:color w:val="000000"/>
                        <w:spacing w:val="0"/>
                      </w:rPr>
                    </w:r>
                  </w:p>
                </w:txbxContent>
              </v:textbox>
              <w10:wrap type="square"/>
            </v:rect>
          </w:pict>
        </mc:Fallback>
      </mc:AlternateContent>
      <mc:AlternateContent>
        <mc:Choice Requires="wps">
          <w:drawing>
            <wp:anchor behindDoc="1" distT="0" distB="0" distL="0" distR="0" simplePos="0" locked="0" layoutInCell="0" allowOverlap="1" relativeHeight="108">
              <wp:simplePos x="0" y="0"/>
              <wp:positionH relativeFrom="margin">
                <wp:align>center</wp:align>
              </wp:positionH>
              <wp:positionV relativeFrom="paragraph">
                <wp:posOffset>635</wp:posOffset>
              </wp:positionV>
              <wp:extent cx="142240" cy="169545"/>
              <wp:effectExtent l="0" t="635" r="0" b="0"/>
              <wp:wrapSquare wrapText="bothSides"/>
              <wp:docPr id="4" name="Picture 3"/>
              <a:graphic xmlns:a="http://schemas.openxmlformats.org/drawingml/2006/main">
                <a:graphicData uri="http://schemas.microsoft.com/office/word/2010/wordprocessingShape">
                  <wps:wsp>
                    <wps:cNvSpPr/>
                    <wps:spPr>
                      <a:xfrm>
                        <a:off x="0" y="0"/>
                        <a:ext cx="142200" cy="169560"/>
                      </a:xfrm>
                      <a:prstGeom prst="rect">
                        <a:avLst/>
                      </a:prstGeom>
                      <a:noFill/>
                      <a:ln w="0">
                        <a:noFill/>
                      </a:ln>
                    </wps:spPr>
                    <wps:style>
                      <a:lnRef idx="0"/>
                      <a:fillRef idx="0"/>
                      <a:effectRef idx="0"/>
                      <a:fontRef idx="minor"/>
                    </wps:style>
                    <wps:txbx>
                      <w:txbxContent>
                        <w:p>
                          <w:pPr>
                            <w:pStyle w:val="Normal"/>
                            <w:spacing w:before="0" w:after="160"/>
                            <w:rPr>
                              <w:spacing w:val="0"/>
                            </w:rPr>
                          </w:pPr>
                          <w:r>
                            <w:rPr>
                              <w:spacing w:val="0"/>
                            </w:rPr>
                          </w:r>
                        </w:p>
                      </w:txbxContent>
                    </wps:txbx>
                    <wps:bodyPr lIns="0" rIns="0" tIns="0" bIns="0" anchor="t">
                      <a:spAutoFit/>
                    </wps:bodyPr>
                  </wps:wsp>
                </a:graphicData>
              </a:graphic>
            </wp:anchor>
          </w:drawing>
        </mc:Choice>
        <mc:Fallback>
          <w:pict>
            <v:rect id="shape_0" ID="Picture 3" path="m0,0l-2147483645,0l-2147483645,-2147483646l0,-2147483646xe" fillcolor="white" stroked="f" o:allowincell="f" style="position:absolute;margin-left:235.3pt;margin-top:0.05pt;width:11.15pt;height:13.3pt;mso-wrap-style:none;v-text-anchor:middle;mso-position-horizontal:center;mso-position-horizontal-relative:margin">
              <v:fill o:detectmouseclick="t" type="solid" color2="black" opacity="0"/>
              <v:stroke color="#3465a4" joinstyle="round" endcap="flat"/>
              <v:textbox>
                <w:txbxContent>
                  <w:p>
                    <w:pPr>
                      <w:pStyle w:val="Normal"/>
                      <w:spacing w:before="0" w:after="160"/>
                      <w:rPr>
                        <w:spacing w:val="0"/>
                      </w:rPr>
                    </w:pPr>
                    <w:r>
                      <w:rPr>
                        <w:spacing w:val="0"/>
                      </w:rPr>
                    </w:r>
                  </w:p>
                </w:txbxContent>
              </v:textbox>
              <w10:wrap type="square"/>
            </v:rect>
          </w:pict>
        </mc:Fallback>
      </mc:AlternateContent>
    </w:r>
    <w:r>
      <mc:AlternateContent>
        <mc:Choice Requires="wps">
          <w:drawing>
            <wp:anchor behindDoc="0" distT="0" distB="0" distL="0" distR="0" simplePos="0" locked="0" layoutInCell="0" allowOverlap="1" relativeHeight="128">
              <wp:simplePos x="0" y="0"/>
              <wp:positionH relativeFrom="margin">
                <wp:align>center</wp:align>
              </wp:positionH>
              <wp:positionV relativeFrom="paragraph">
                <wp:posOffset>635</wp:posOffset>
              </wp:positionV>
              <wp:extent cx="142240" cy="170815"/>
              <wp:effectExtent l="0" t="0" r="0" b="0"/>
              <wp:wrapSquare wrapText="bothSides"/>
              <wp:docPr id="5" name="Врезка4"/>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Normal"/>
                            <w:pBdr/>
                            <w:spacing w:before="0" w:after="160"/>
                            <w:rPr/>
                          </w:pPr>
                          <w:r>
                            <w:rPr/>
                            <w:fldChar w:fldCharType="begin"/>
                          </w:r>
                          <w:r>
                            <w:rPr/>
                            <w:instrText xml:space="preserve"> PAGE \* ARABIC </w:instrText>
                          </w:r>
                          <w:r>
                            <w:rPr/>
                            <w:fldChar w:fldCharType="separate"/>
                          </w:r>
                          <w:r>
                            <w:rPr/>
                            <w:t>19</w:t>
                          </w:r>
                          <w:r>
                            <w:rP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235.3pt;mso-position-horizontal:center;mso-position-horizontal-relative:margin">
              <v:fill opacity="0f"/>
              <v:textbox inset="0in,0in,0in,0in">
                <w:txbxContent>
                  <w:p>
                    <w:pPr>
                      <w:pStyle w:val="Normal"/>
                      <w:pBdr/>
                      <w:spacing w:before="0" w:after="160"/>
                      <w:rPr/>
                    </w:pPr>
                    <w:r>
                      <w:rPr/>
                      <w:fldChar w:fldCharType="begin"/>
                    </w:r>
                    <w:r>
                      <w:rPr/>
                      <w:instrText xml:space="preserve"> PAGE \* ARABIC </w:instrText>
                    </w:r>
                    <w:r>
                      <w:rPr/>
                      <w:fldChar w:fldCharType="separate"/>
                    </w:r>
                    <w:r>
                      <w:rPr/>
                      <w:t>19</w:t>
                    </w:r>
                    <w:r>
                      <w:rPr/>
                      <w:fldChar w:fldCharType="end"/>
                    </w:r>
                  </w:p>
                </w:txbxContent>
              </v:textbox>
              <w10:wrap type="square"/>
            </v:rect>
          </w:pict>
        </mc:Fallback>
      </mc:AlternateConten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hanging="0" w:left="0" w:right="0"/>
      <w:jc w:val="left"/>
    </w:pPr>
    <w:rPr>
      <w:rFonts w:ascii="Calibri" w:hAnsi="Calibri" w:eastAsia="Tahoma" w:cs="Lohit Devanagari"/>
      <w:color w:val="000000"/>
      <w:spacing w:val="0"/>
      <w:kern w:val="0"/>
      <w:sz w:val="22"/>
      <w:szCs w:val="20"/>
      <w:lang w:val="ru-RU" w:eastAsia="zh-CN" w:bidi="hi-IN"/>
    </w:rPr>
  </w:style>
  <w:style w:type="paragraph" w:styleId="Heading1">
    <w:name w:val="Heading 1"/>
    <w:uiPriority w:val="9"/>
    <w:qFormat/>
    <w:pPr>
      <w:widowControl/>
      <w:bidi w:val="0"/>
      <w:spacing w:lineRule="auto" w:line="240" w:before="0" w:after="0"/>
      <w:ind w:hanging="0" w:left="0" w:right="0"/>
      <w:jc w:val="left"/>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uiPriority w:val="9"/>
    <w:qFormat/>
    <w:pPr>
      <w:widowControl/>
      <w:bidi w:val="0"/>
      <w:spacing w:lineRule="auto" w:line="240" w:before="0" w:after="0"/>
      <w:ind w:hanging="0" w:left="0" w:right="0"/>
      <w:jc w:val="left"/>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uiPriority w:val="9"/>
    <w:qFormat/>
    <w:pPr>
      <w:widowControl/>
      <w:bidi w:val="0"/>
      <w:spacing w:lineRule="auto" w:line="240" w:before="0" w:after="0"/>
      <w:ind w:hanging="0" w:left="0" w:right="0"/>
      <w:jc w:val="left"/>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uiPriority w:val="9"/>
    <w:qFormat/>
    <w:pPr>
      <w:widowControl/>
      <w:bidi w:val="0"/>
      <w:spacing w:lineRule="auto" w:line="240" w:before="0" w:after="0"/>
      <w:ind w:hanging="0" w:left="0" w:right="0"/>
      <w:jc w:val="left"/>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uiPriority w:val="9"/>
    <w:qFormat/>
    <w:pPr>
      <w:widowControl/>
      <w:bidi w:val="0"/>
      <w:spacing w:lineRule="auto" w:line="240" w:before="0" w:after="0"/>
      <w:ind w:hanging="0" w:left="0" w:right="0"/>
      <w:jc w:val="left"/>
      <w:outlineLvl w:val="4"/>
    </w:pPr>
    <w:rPr>
      <w:rFonts w:ascii="XO Thames" w:hAnsi="XO Thames" w:eastAsia="Tahoma" w:cs="Lohit Devanagari"/>
      <w:b/>
      <w:color w:val="000000"/>
      <w:spacing w:val="0"/>
      <w:kern w:val="0"/>
      <w:sz w:val="22"/>
      <w:szCs w:val="20"/>
      <w:lang w:val="ru-RU" w:eastAsia="zh-CN" w:bidi="hi-IN"/>
    </w:rPr>
  </w:style>
  <w:style w:type="paragraph" w:styleId="Heading6">
    <w:name w:val="Heading 6"/>
    <w:uiPriority w:val="9"/>
    <w:qFormat/>
    <w:pPr>
      <w:widowControl/>
      <w:bidi w:val="0"/>
      <w:spacing w:lineRule="auto" w:line="240" w:before="0" w:after="0"/>
      <w:ind w:hanging="0" w:left="0" w:right="0"/>
      <w:jc w:val="left"/>
      <w:outlineLvl w:val="5"/>
    </w:pPr>
    <w:rPr>
      <w:rFonts w:ascii="Arial" w:hAnsi="Arial" w:eastAsia="Tahoma" w:cs="Lohit Devanagari"/>
      <w:b/>
      <w:color w:val="000000"/>
      <w:spacing w:val="0"/>
      <w:kern w:val="0"/>
      <w:sz w:val="22"/>
      <w:szCs w:val="20"/>
      <w:lang w:val="ru-RU" w:eastAsia="zh-CN" w:bidi="hi-IN"/>
    </w:rPr>
  </w:style>
  <w:style w:type="paragraph" w:styleId="Heading7">
    <w:name w:val="Heading 7"/>
    <w:uiPriority w:val="9"/>
    <w:qFormat/>
    <w:pPr>
      <w:widowControl/>
      <w:bidi w:val="0"/>
      <w:spacing w:lineRule="auto" w:line="240" w:before="0" w:after="0"/>
      <w:ind w:hanging="0" w:left="0" w:right="0"/>
      <w:jc w:val="left"/>
      <w:outlineLvl w:val="6"/>
    </w:pPr>
    <w:rPr>
      <w:rFonts w:ascii="Arial" w:hAnsi="Arial" w:eastAsia="Tahoma" w:cs="Lohit Devanagari"/>
      <w:b/>
      <w:i/>
      <w:color w:val="000000"/>
      <w:spacing w:val="0"/>
      <w:kern w:val="0"/>
      <w:sz w:val="22"/>
      <w:szCs w:val="20"/>
      <w:lang w:val="ru-RU" w:eastAsia="zh-CN" w:bidi="hi-IN"/>
    </w:rPr>
  </w:style>
  <w:style w:type="paragraph" w:styleId="Heading8">
    <w:name w:val="Heading 8"/>
    <w:basedOn w:val="Normal"/>
    <w:next w:val="Normal"/>
    <w:uiPriority w:val="9"/>
    <w:qFormat/>
    <w:pPr>
      <w:keepNext w:val="true"/>
      <w:keepLines/>
      <w:spacing w:before="320" w:after="200"/>
      <w:outlineLvl w:val="7"/>
    </w:pPr>
    <w:rPr>
      <w:rFonts w:ascii="Arial" w:hAnsi="Arial"/>
      <w:i/>
    </w:rPr>
  </w:style>
  <w:style w:type="paragraph" w:styleId="Heading9">
    <w:name w:val="Heading 9"/>
    <w:uiPriority w:val="9"/>
    <w:qFormat/>
    <w:pPr>
      <w:widowControl/>
      <w:bidi w:val="0"/>
      <w:spacing w:lineRule="auto" w:line="240" w:before="0" w:after="0"/>
      <w:ind w:hanging="0" w:left="0" w:right="0"/>
      <w:jc w:val="left"/>
      <w:outlineLvl w:val="8"/>
    </w:pPr>
    <w:rPr>
      <w:rFonts w:ascii="Arial" w:hAnsi="Arial" w:eastAsia="Tahoma" w:cs="Lohit Devanagari"/>
      <w:i/>
      <w:color w:val="000000"/>
      <w:spacing w:val="0"/>
      <w:kern w:val="0"/>
      <w:sz w:val="21"/>
      <w:szCs w:val="20"/>
      <w:lang w:val="ru-RU" w:eastAsia="zh-CN" w:bidi="hi-IN"/>
    </w:rPr>
  </w:style>
  <w:style w:type="character" w:styleId="1">
    <w:name w:val="Нижний колонтитул Знак1"/>
    <w:link w:val="1110"/>
    <w:qFormat/>
    <w:rPr>
      <w:rFonts w:ascii="Times New Roman" w:hAnsi="Times New Roman"/>
      <w:sz w:val="28"/>
    </w:rPr>
  </w:style>
  <w:style w:type="character" w:styleId="IntenseQuote">
    <w:name w:val="Intense Quote"/>
    <w:link w:val="IntenseQuote1"/>
    <w:qFormat/>
    <w:rPr>
      <w:i/>
    </w:rPr>
  </w:style>
  <w:style w:type="character" w:styleId="Contents2">
    <w:name w:val="Contents 2"/>
    <w:qFormat/>
    <w:rPr>
      <w:rFonts w:ascii="XO Thames" w:hAnsi="XO Thames"/>
      <w:color w:val="000000"/>
      <w:sz w:val="28"/>
    </w:rPr>
  </w:style>
  <w:style w:type="character" w:styleId="91">
    <w:name w:val="Заголовок 91"/>
    <w:basedOn w:val="115"/>
    <w:link w:val="9111"/>
    <w:qFormat/>
    <w:rPr>
      <w:rFonts w:ascii="Arial" w:hAnsi="Arial"/>
      <w:i/>
      <w:sz w:val="21"/>
    </w:rPr>
  </w:style>
  <w:style w:type="character" w:styleId="ContentsHeading">
    <w:name w:val="Contents Heading"/>
    <w:link w:val="ContentsHeading2"/>
    <w:qFormat/>
    <w:rPr>
      <w:rFonts w:ascii="Calibri" w:hAnsi="Calibri"/>
      <w:color w:val="000000"/>
      <w:sz w:val="22"/>
    </w:rPr>
  </w:style>
  <w:style w:type="character" w:styleId="Heading8Char">
    <w:name w:val="Heading 8 Char"/>
    <w:basedOn w:val="DefaultParagraphFont"/>
    <w:link w:val="Heading8Char1"/>
    <w:qFormat/>
    <w:rPr>
      <w:rFonts w:ascii="Arial" w:hAnsi="Arial"/>
      <w:i/>
      <w:sz w:val="22"/>
    </w:rPr>
  </w:style>
  <w:style w:type="character" w:styleId="11">
    <w:name w:val="Оглавление 1 Знак"/>
    <w:link w:val="123"/>
    <w:qFormat/>
    <w:rPr>
      <w:rFonts w:ascii="XO Thames" w:hAnsi="XO Thames"/>
      <w:b/>
      <w:color w:val="000000"/>
      <w:sz w:val="28"/>
    </w:rPr>
  </w:style>
  <w:style w:type="character" w:styleId="Style5">
    <w:name w:val="Заголовок Знак"/>
    <w:link w:val="29"/>
    <w:qFormat/>
    <w:rPr>
      <w:rFonts w:ascii="XO Thames" w:hAnsi="XO Thames"/>
      <w:b/>
      <w:caps/>
      <w:color w:val="000000"/>
      <w:sz w:val="40"/>
    </w:rPr>
  </w:style>
  <w:style w:type="character" w:styleId="Contents4">
    <w:name w:val="Contents 4"/>
    <w:qFormat/>
    <w:rPr>
      <w:rFonts w:ascii="XO Thames" w:hAnsi="XO Thames"/>
      <w:color w:val="000000"/>
      <w:sz w:val="28"/>
    </w:rPr>
  </w:style>
  <w:style w:type="character" w:styleId="12">
    <w:name w:val="Нижний колонтитул1"/>
    <w:link w:val="1111"/>
    <w:qFormat/>
    <w:rPr>
      <w:rFonts w:ascii="Times New Roman" w:hAnsi="Times New Roman"/>
      <w:color w:val="000000"/>
      <w:sz w:val="28"/>
    </w:rPr>
  </w:style>
  <w:style w:type="character" w:styleId="Heading71">
    <w:name w:val="Heading 71"/>
    <w:qFormat/>
    <w:rPr>
      <w:rFonts w:ascii="Arial" w:hAnsi="Arial"/>
      <w:b/>
      <w:i/>
      <w:color w:val="000000"/>
      <w:sz w:val="22"/>
    </w:rPr>
  </w:style>
  <w:style w:type="character" w:styleId="Heading1Char">
    <w:name w:val="Heading 1 Char"/>
    <w:basedOn w:val="13"/>
    <w:link w:val="Heading1Char1"/>
    <w:qFormat/>
    <w:rPr>
      <w:rFonts w:ascii="Arial" w:hAnsi="Arial"/>
      <w:sz w:val="40"/>
    </w:rPr>
  </w:style>
  <w:style w:type="character" w:styleId="Footer1">
    <w:name w:val="Footer1"/>
    <w:qFormat/>
    <w:rPr>
      <w:rFonts w:ascii="Times New Roman" w:hAnsi="Times New Roman"/>
      <w:color w:val="000000"/>
      <w:sz w:val="28"/>
    </w:rPr>
  </w:style>
  <w:style w:type="character" w:styleId="41">
    <w:name w:val="Заголовок 41"/>
    <w:link w:val="4111"/>
    <w:qFormat/>
    <w:rPr>
      <w:rFonts w:ascii="XO Thames" w:hAnsi="XO Thames"/>
      <w:b/>
      <w:color w:val="000000"/>
      <w:sz w:val="24"/>
    </w:rPr>
  </w:style>
  <w:style w:type="character" w:styleId="13">
    <w:name w:val="Основной шрифт абзаца1"/>
    <w:link w:val="1112"/>
    <w:qFormat/>
    <w:rPr>
      <w:rFonts w:ascii="Calibri" w:hAnsi="Calibri"/>
      <w:color w:val="000000"/>
      <w:sz w:val="22"/>
    </w:rPr>
  </w:style>
  <w:style w:type="character" w:styleId="Textbody">
    <w:name w:val="Text body"/>
    <w:link w:val="Textbody2"/>
    <w:qFormat/>
    <w:rPr>
      <w:rFonts w:ascii="Calibri" w:hAnsi="Calibri"/>
      <w:color w:val="000000"/>
      <w:sz w:val="22"/>
    </w:rPr>
  </w:style>
  <w:style w:type="character" w:styleId="ContentsHeading1">
    <w:name w:val="Contents Heading1"/>
    <w:qFormat/>
    <w:rPr>
      <w:rFonts w:ascii="Calibri" w:hAnsi="Calibri"/>
      <w:color w:val="000000"/>
      <w:sz w:val="22"/>
    </w:rPr>
  </w:style>
  <w:style w:type="character" w:styleId="Contents6">
    <w:name w:val="Contents 6"/>
    <w:qFormat/>
    <w:rPr>
      <w:rFonts w:ascii="XO Thames" w:hAnsi="XO Thames"/>
      <w:color w:val="000000"/>
      <w:sz w:val="28"/>
    </w:rPr>
  </w:style>
  <w:style w:type="character" w:styleId="Contents7">
    <w:name w:val="Contents 7"/>
    <w:qFormat/>
    <w:rPr>
      <w:rFonts w:ascii="XO Thames" w:hAnsi="XO Thames"/>
      <w:color w:val="000000"/>
      <w:sz w:val="28"/>
    </w:rPr>
  </w:style>
  <w:style w:type="character" w:styleId="4">
    <w:name w:val="Заголовок 4 Знак"/>
    <w:link w:val="421"/>
    <w:qFormat/>
    <w:rPr>
      <w:rFonts w:ascii="XO Thames" w:hAnsi="XO Thames"/>
      <w:b/>
      <w:color w:val="000000"/>
      <w:sz w:val="24"/>
    </w:rPr>
  </w:style>
  <w:style w:type="character" w:styleId="IntenseQuoteChar">
    <w:name w:val="Intense Quote Char"/>
    <w:link w:val="IntenseQuoteChar1"/>
    <w:qFormat/>
    <w:rPr>
      <w:i/>
    </w:rPr>
  </w:style>
  <w:style w:type="character" w:styleId="5">
    <w:name w:val="Оглавление 5 Знак"/>
    <w:link w:val="522"/>
    <w:qFormat/>
    <w:rPr>
      <w:rFonts w:ascii="XO Thames" w:hAnsi="XO Thames"/>
      <w:color w:val="000000"/>
      <w:sz w:val="28"/>
    </w:rPr>
  </w:style>
  <w:style w:type="character" w:styleId="Style6">
    <w:name w:val="Верхний колонтитул Знак"/>
    <w:basedOn w:val="115"/>
    <w:link w:val="210"/>
    <w:qFormat/>
    <w:rPr/>
  </w:style>
  <w:style w:type="character" w:styleId="Style7">
    <w:name w:val="Колонтитул"/>
    <w:link w:val="124"/>
    <w:qFormat/>
    <w:rPr>
      <w:rFonts w:ascii="XO Thames" w:hAnsi="XO Thames"/>
      <w:color w:val="000000"/>
      <w:sz w:val="20"/>
    </w:rPr>
  </w:style>
  <w:style w:type="character" w:styleId="Heading31">
    <w:name w:val="Heading 31"/>
    <w:qFormat/>
    <w:rPr>
      <w:rFonts w:ascii="XO Thames" w:hAnsi="XO Thames"/>
      <w:b/>
      <w:color w:val="000000"/>
      <w:sz w:val="26"/>
    </w:rPr>
  </w:style>
  <w:style w:type="character" w:styleId="2">
    <w:name w:val="Подзаголовок2"/>
    <w:link w:val="213"/>
    <w:qFormat/>
    <w:rPr>
      <w:rFonts w:ascii="XO Thames" w:hAnsi="XO Thames"/>
      <w:i/>
      <w:color w:val="000000"/>
      <w:sz w:val="24"/>
    </w:rPr>
  </w:style>
  <w:style w:type="character" w:styleId="Style8">
    <w:name w:val="Заголовок"/>
    <w:link w:val="43"/>
    <w:qFormat/>
    <w:rPr>
      <w:rFonts w:ascii="Open Sans" w:hAnsi="Open Sans"/>
      <w:sz w:val="28"/>
    </w:rPr>
  </w:style>
  <w:style w:type="character" w:styleId="Style9">
    <w:name w:val="Содержимое таблицы"/>
    <w:link w:val="125"/>
    <w:qFormat/>
    <w:rPr/>
  </w:style>
  <w:style w:type="character" w:styleId="Caption1">
    <w:name w:val="caption1"/>
    <w:link w:val="Caption3"/>
    <w:qFormat/>
    <w:rPr>
      <w:i/>
      <w:sz w:val="24"/>
    </w:rPr>
  </w:style>
  <w:style w:type="character" w:styleId="Style10">
    <w:name w:val="Подзаголовок Знак"/>
    <w:link w:val="214"/>
    <w:qFormat/>
    <w:rPr>
      <w:rFonts w:ascii="XO Thames" w:hAnsi="XO Thames"/>
      <w:i/>
      <w:color w:val="000000"/>
      <w:sz w:val="24"/>
    </w:rPr>
  </w:style>
  <w:style w:type="character" w:styleId="Textbody1">
    <w:name w:val="Text body1"/>
    <w:qFormat/>
    <w:rPr/>
  </w:style>
  <w:style w:type="character" w:styleId="8">
    <w:name w:val="Заголовок 8 Знак"/>
    <w:basedOn w:val="115"/>
    <w:link w:val="821"/>
    <w:qFormat/>
    <w:rPr>
      <w:rFonts w:ascii="Arial" w:hAnsi="Arial"/>
      <w:i/>
    </w:rPr>
  </w:style>
  <w:style w:type="character" w:styleId="PlainText">
    <w:name w:val="Plain Text"/>
    <w:link w:val="PlainText1"/>
    <w:qFormat/>
    <w:rPr/>
  </w:style>
  <w:style w:type="character" w:styleId="21">
    <w:name w:val="Заголовок 21"/>
    <w:link w:val="2111"/>
    <w:qFormat/>
    <w:rPr>
      <w:rFonts w:ascii="XO Thames" w:hAnsi="XO Thames"/>
      <w:b/>
      <w:color w:val="000000"/>
      <w:sz w:val="28"/>
    </w:rPr>
  </w:style>
  <w:style w:type="character" w:styleId="14">
    <w:name w:val="Подзаголовок1"/>
    <w:link w:val="1113"/>
    <w:qFormat/>
    <w:rPr>
      <w:rFonts w:ascii="XO Thames" w:hAnsi="XO Thames"/>
      <w:i/>
      <w:color w:val="000000"/>
      <w:sz w:val="24"/>
    </w:rPr>
  </w:style>
  <w:style w:type="character" w:styleId="22">
    <w:name w:val="Нижний колонтитул2"/>
    <w:basedOn w:val="115"/>
    <w:link w:val="215"/>
    <w:qFormat/>
    <w:rPr>
      <w:rFonts w:ascii="Times New Roman" w:hAnsi="Times New Roman"/>
      <w:sz w:val="28"/>
    </w:rPr>
  </w:style>
  <w:style w:type="character" w:styleId="CaptionChar">
    <w:name w:val="Caption Char"/>
    <w:basedOn w:val="Caption1"/>
    <w:link w:val="CaptionChar1"/>
    <w:qFormat/>
    <w:rPr/>
  </w:style>
  <w:style w:type="character" w:styleId="15">
    <w:name w:val="Название объекта1"/>
    <w:basedOn w:val="115"/>
    <w:link w:val="1114"/>
    <w:qFormat/>
    <w:rPr>
      <w:i/>
      <w:sz w:val="24"/>
    </w:rPr>
  </w:style>
  <w:style w:type="character" w:styleId="Heading91">
    <w:name w:val="Heading 91"/>
    <w:qFormat/>
    <w:rPr>
      <w:rFonts w:ascii="Arial" w:hAnsi="Arial"/>
      <w:i/>
      <w:color w:val="000000"/>
      <w:sz w:val="21"/>
    </w:rPr>
  </w:style>
  <w:style w:type="character" w:styleId="Endnote">
    <w:name w:val="Endnote"/>
    <w:link w:val="Endnote1"/>
    <w:qFormat/>
    <w:rPr>
      <w:rFonts w:ascii="Calibri" w:hAnsi="Calibri"/>
      <w:color w:val="000000"/>
      <w:sz w:val="20"/>
    </w:rPr>
  </w:style>
  <w:style w:type="character" w:styleId="911">
    <w:name w:val="Оглавление 9 Знак1"/>
    <w:link w:val="9112"/>
    <w:qFormat/>
    <w:rPr>
      <w:rFonts w:ascii="XO Thames" w:hAnsi="XO Thames"/>
      <w:sz w:val="28"/>
    </w:rPr>
  </w:style>
  <w:style w:type="character" w:styleId="Heading7Char">
    <w:name w:val="Heading 7 Char"/>
    <w:basedOn w:val="DefaultParagraphFont"/>
    <w:link w:val="Heading7Char1"/>
    <w:qFormat/>
    <w:rPr>
      <w:rFonts w:ascii="Arial" w:hAnsi="Arial"/>
      <w:b/>
      <w:i/>
      <w:sz w:val="22"/>
    </w:rPr>
  </w:style>
  <w:style w:type="character" w:styleId="Footnote">
    <w:name w:val="Footnote"/>
    <w:link w:val="Footnote1"/>
    <w:qFormat/>
    <w:rPr>
      <w:rFonts w:ascii="Calibri" w:hAnsi="Calibri"/>
      <w:color w:val="000000"/>
      <w:sz w:val="18"/>
    </w:rPr>
  </w:style>
  <w:style w:type="character" w:styleId="51">
    <w:name w:val="Заголовок 51"/>
    <w:link w:val="5111"/>
    <w:qFormat/>
    <w:rPr>
      <w:rFonts w:ascii="XO Thames" w:hAnsi="XO Thames"/>
      <w:b/>
      <w:color w:val="000000"/>
      <w:sz w:val="22"/>
    </w:rPr>
  </w:style>
  <w:style w:type="character" w:styleId="Style11">
    <w:name w:val="Заголовок оглавления Знак"/>
    <w:link w:val="126"/>
    <w:qFormat/>
    <w:rPr/>
  </w:style>
  <w:style w:type="character" w:styleId="ListParagraph">
    <w:name w:val="List Paragraph"/>
    <w:link w:val="ListParagraph1"/>
    <w:qFormat/>
    <w:rPr/>
  </w:style>
  <w:style w:type="character" w:styleId="16">
    <w:name w:val="Подзаголовок Знак1"/>
    <w:link w:val="1115"/>
    <w:qFormat/>
    <w:rPr>
      <w:rFonts w:ascii="XO Thames" w:hAnsi="XO Thames"/>
      <w:i/>
      <w:sz w:val="24"/>
    </w:rPr>
  </w:style>
  <w:style w:type="character" w:styleId="3">
    <w:name w:val="Оглавление 3 Знак"/>
    <w:link w:val="321"/>
    <w:qFormat/>
    <w:rPr>
      <w:rFonts w:ascii="XO Thames" w:hAnsi="XO Thames"/>
      <w:color w:val="000000"/>
      <w:sz w:val="28"/>
    </w:rPr>
  </w:style>
  <w:style w:type="character" w:styleId="111">
    <w:name w:val="Заголовок 11"/>
    <w:link w:val="1116"/>
    <w:qFormat/>
    <w:rPr>
      <w:rFonts w:ascii="XO Thames" w:hAnsi="XO Thames"/>
      <w:b/>
      <w:color w:val="000000"/>
      <w:sz w:val="32"/>
    </w:rPr>
  </w:style>
  <w:style w:type="character" w:styleId="Contents1">
    <w:name w:val="Contents 1"/>
    <w:link w:val="Contents12"/>
    <w:qFormat/>
    <w:rPr>
      <w:rFonts w:ascii="XO Thames" w:hAnsi="XO Thames"/>
      <w:b/>
      <w:color w:val="000000"/>
      <w:sz w:val="28"/>
    </w:rPr>
  </w:style>
  <w:style w:type="character" w:styleId="31">
    <w:name w:val="Заголовок3"/>
    <w:link w:val="314"/>
    <w:qFormat/>
    <w:rPr>
      <w:rFonts w:ascii="Open Sans" w:hAnsi="Open Sans"/>
      <w:sz w:val="28"/>
    </w:rPr>
  </w:style>
  <w:style w:type="character" w:styleId="311">
    <w:name w:val="Заголовок 3 Знак1"/>
    <w:link w:val="3111"/>
    <w:qFormat/>
    <w:rPr>
      <w:rFonts w:ascii="XO Thames" w:hAnsi="XO Thames"/>
      <w:b/>
      <w:sz w:val="26"/>
    </w:rPr>
  </w:style>
  <w:style w:type="character" w:styleId="Contents71">
    <w:name w:val="Contents 71"/>
    <w:link w:val="Contents72"/>
    <w:qFormat/>
    <w:rPr>
      <w:rFonts w:ascii="XO Thames" w:hAnsi="XO Thames"/>
      <w:color w:val="000000"/>
      <w:sz w:val="28"/>
    </w:rPr>
  </w:style>
  <w:style w:type="character" w:styleId="Indexheading1">
    <w:name w:val="index heading1"/>
    <w:basedOn w:val="31"/>
    <w:link w:val="Indexheading3"/>
    <w:qFormat/>
    <w:rPr/>
  </w:style>
  <w:style w:type="character" w:styleId="Heading4Char">
    <w:name w:val="Heading 4 Char"/>
    <w:basedOn w:val="13"/>
    <w:link w:val="Heading4Char1"/>
    <w:qFormat/>
    <w:rPr>
      <w:rFonts w:ascii="Arial" w:hAnsi="Arial"/>
      <w:b/>
      <w:sz w:val="26"/>
    </w:rPr>
  </w:style>
  <w:style w:type="character" w:styleId="Style12">
    <w:name w:val="Символ сноски"/>
    <w:basedOn w:val="DefaultParagraphFont"/>
    <w:link w:val="127"/>
    <w:qFormat/>
    <w:rPr>
      <w:vertAlign w:val="superscript"/>
    </w:rPr>
  </w:style>
  <w:style w:type="character" w:styleId="FootnoteReference">
    <w:name w:val="Footnote Reference"/>
    <w:rPr>
      <w:vertAlign w:val="superscript"/>
    </w:rPr>
  </w:style>
  <w:style w:type="character" w:styleId="32">
    <w:name w:val="Заголовок 3 Знак"/>
    <w:link w:val="322"/>
    <w:qFormat/>
    <w:rPr>
      <w:rFonts w:ascii="XO Thames" w:hAnsi="XO Thames"/>
      <w:b/>
      <w:color w:val="000000"/>
      <w:sz w:val="26"/>
    </w:rPr>
  </w:style>
  <w:style w:type="character" w:styleId="Contents3">
    <w:name w:val="Contents 3"/>
    <w:qFormat/>
    <w:rPr>
      <w:rFonts w:ascii="XO Thames" w:hAnsi="XO Thames"/>
      <w:color w:val="000000"/>
      <w:sz w:val="28"/>
    </w:rPr>
  </w:style>
  <w:style w:type="character" w:styleId="112">
    <w:name w:val="Оглавление 1 Знак1"/>
    <w:link w:val="1117"/>
    <w:qFormat/>
    <w:rPr>
      <w:rFonts w:ascii="XO Thames" w:hAnsi="XO Thames"/>
      <w:b/>
      <w:sz w:val="28"/>
    </w:rPr>
  </w:style>
  <w:style w:type="character" w:styleId="BalloonText">
    <w:name w:val="Balloon Text"/>
    <w:link w:val="BalloonText1"/>
    <w:qFormat/>
    <w:rPr>
      <w:rFonts w:ascii="Segoe UI" w:hAnsi="Segoe UI"/>
      <w:sz w:val="18"/>
    </w:rPr>
  </w:style>
  <w:style w:type="character" w:styleId="81">
    <w:name w:val="Оглавление 8 Знак1"/>
    <w:link w:val="8111"/>
    <w:qFormat/>
    <w:rPr>
      <w:rFonts w:ascii="XO Thames" w:hAnsi="XO Thames"/>
      <w:sz w:val="28"/>
    </w:rPr>
  </w:style>
  <w:style w:type="character" w:styleId="61">
    <w:name w:val="Заголовок 61"/>
    <w:basedOn w:val="115"/>
    <w:link w:val="6111"/>
    <w:qFormat/>
    <w:rPr>
      <w:rFonts w:ascii="Arial" w:hAnsi="Arial"/>
      <w:b/>
    </w:rPr>
  </w:style>
  <w:style w:type="character" w:styleId="QuoteChar">
    <w:name w:val="Quote Char"/>
    <w:link w:val="QuoteChar1"/>
    <w:qFormat/>
    <w:rPr>
      <w:i/>
    </w:rPr>
  </w:style>
  <w:style w:type="character" w:styleId="23">
    <w:name w:val="Заголовок2"/>
    <w:link w:val="216"/>
    <w:qFormat/>
    <w:rPr>
      <w:rFonts w:ascii="XO Thames" w:hAnsi="XO Thames"/>
      <w:b/>
      <w:caps/>
      <w:color w:val="000000"/>
      <w:sz w:val="40"/>
    </w:rPr>
  </w:style>
  <w:style w:type="character" w:styleId="411">
    <w:name w:val="Заголовок 4 Знак1"/>
    <w:link w:val="4112"/>
    <w:qFormat/>
    <w:rPr>
      <w:rFonts w:ascii="XO Thames" w:hAnsi="XO Thames"/>
      <w:b/>
      <w:sz w:val="24"/>
    </w:rPr>
  </w:style>
  <w:style w:type="character" w:styleId="NoSpacing">
    <w:name w:val="No Spacing"/>
    <w:link w:val="NoSpacing1"/>
    <w:qFormat/>
    <w:rPr>
      <w:rFonts w:ascii="Calibri" w:hAnsi="Calibri"/>
      <w:color w:val="000000"/>
      <w:sz w:val="22"/>
    </w:rPr>
  </w:style>
  <w:style w:type="character" w:styleId="211">
    <w:name w:val="Заголовок 2 Знак1"/>
    <w:link w:val="2112"/>
    <w:qFormat/>
    <w:rPr>
      <w:rFonts w:ascii="XO Thames" w:hAnsi="XO Thames"/>
      <w:b/>
      <w:sz w:val="28"/>
    </w:rPr>
  </w:style>
  <w:style w:type="character" w:styleId="FigureIndex1">
    <w:name w:val="Figure Index 1"/>
    <w:qFormat/>
    <w:rPr/>
  </w:style>
  <w:style w:type="character" w:styleId="71">
    <w:name w:val="Заголовок 71"/>
    <w:basedOn w:val="115"/>
    <w:link w:val="7111"/>
    <w:qFormat/>
    <w:rPr>
      <w:rFonts w:ascii="Arial" w:hAnsi="Arial"/>
      <w:b/>
      <w:i/>
    </w:rPr>
  </w:style>
  <w:style w:type="character" w:styleId="6">
    <w:name w:val="Заголовок 6 Знак"/>
    <w:link w:val="612"/>
    <w:qFormat/>
    <w:rPr>
      <w:rFonts w:ascii="Arial" w:hAnsi="Arial"/>
      <w:b/>
    </w:rPr>
  </w:style>
  <w:style w:type="character" w:styleId="SubtitleChar">
    <w:name w:val="Subtitle Char"/>
    <w:basedOn w:val="13"/>
    <w:link w:val="SubtitleChar1"/>
    <w:qFormat/>
    <w:rPr>
      <w:sz w:val="24"/>
    </w:rPr>
  </w:style>
  <w:style w:type="character" w:styleId="62">
    <w:name w:val="Оглавление 6 Знак"/>
    <w:link w:val="621"/>
    <w:qFormat/>
    <w:rPr>
      <w:rFonts w:ascii="XO Thames" w:hAnsi="XO Thames"/>
      <w:color w:val="000000"/>
      <w:sz w:val="28"/>
    </w:rPr>
  </w:style>
  <w:style w:type="character" w:styleId="511">
    <w:name w:val="Заголовок 5 Знак1"/>
    <w:link w:val="5112"/>
    <w:qFormat/>
    <w:rPr>
      <w:rFonts w:ascii="XO Thames" w:hAnsi="XO Thames"/>
      <w:b/>
    </w:rPr>
  </w:style>
  <w:style w:type="character" w:styleId="811">
    <w:name w:val="Заголовок 8 Знак1"/>
    <w:basedOn w:val="115"/>
    <w:link w:val="8112"/>
    <w:qFormat/>
    <w:rPr>
      <w:rFonts w:ascii="Arial" w:hAnsi="Arial"/>
      <w:i/>
    </w:rPr>
  </w:style>
  <w:style w:type="character" w:styleId="17">
    <w:name w:val="Название1"/>
    <w:link w:val="1118"/>
    <w:qFormat/>
    <w:rPr>
      <w:rFonts w:ascii="XO Thames" w:hAnsi="XO Thames"/>
      <w:b/>
      <w:caps/>
      <w:color w:val="000000"/>
      <w:sz w:val="40"/>
    </w:rPr>
  </w:style>
  <w:style w:type="character" w:styleId="Style13">
    <w:name w:val="Основной текст Знак"/>
    <w:basedOn w:val="115"/>
    <w:link w:val="128"/>
    <w:qFormat/>
    <w:rPr/>
  </w:style>
  <w:style w:type="character" w:styleId="Heading51">
    <w:name w:val="Heading 51"/>
    <w:qFormat/>
    <w:rPr>
      <w:rFonts w:ascii="XO Thames" w:hAnsi="XO Thames"/>
      <w:b/>
      <w:color w:val="000000"/>
      <w:sz w:val="22"/>
    </w:rPr>
  </w:style>
  <w:style w:type="character" w:styleId="7">
    <w:name w:val="Оглавление 7 Знак"/>
    <w:link w:val="721"/>
    <w:qFormat/>
    <w:rPr>
      <w:rFonts w:ascii="XO Thames" w:hAnsi="XO Thames"/>
      <w:color w:val="000000"/>
      <w:sz w:val="28"/>
    </w:rPr>
  </w:style>
  <w:style w:type="character" w:styleId="18">
    <w:name w:val="Заголовок1"/>
    <w:basedOn w:val="115"/>
    <w:link w:val="1119"/>
    <w:qFormat/>
    <w:rPr>
      <w:rFonts w:ascii="Open Sans" w:hAnsi="Open Sans"/>
      <w:sz w:val="28"/>
    </w:rPr>
  </w:style>
  <w:style w:type="character" w:styleId="19">
    <w:name w:val="Верхний колонтитул1"/>
    <w:basedOn w:val="115"/>
    <w:link w:val="1120"/>
    <w:qFormat/>
    <w:rPr/>
  </w:style>
  <w:style w:type="character" w:styleId="52">
    <w:name w:val="Заголовок 5 Знак"/>
    <w:link w:val="523"/>
    <w:qFormat/>
    <w:rPr>
      <w:rFonts w:ascii="XO Thames" w:hAnsi="XO Thames"/>
      <w:b/>
      <w:color w:val="000000"/>
      <w:sz w:val="22"/>
    </w:rPr>
  </w:style>
  <w:style w:type="character" w:styleId="Style14">
    <w:name w:val="Символ концевой сноски"/>
    <w:basedOn w:val="DefaultParagraphFont"/>
    <w:link w:val="134"/>
    <w:qFormat/>
    <w:rPr>
      <w:vertAlign w:val="superscript"/>
    </w:rPr>
  </w:style>
  <w:style w:type="character" w:styleId="EndnoteReference">
    <w:name w:val="Endnote Reference"/>
    <w:rPr>
      <w:vertAlign w:val="superscript"/>
    </w:rPr>
  </w:style>
  <w:style w:type="character" w:styleId="9">
    <w:name w:val="Заголовок 9 Знак"/>
    <w:link w:val="912"/>
    <w:qFormat/>
    <w:rPr>
      <w:rFonts w:ascii="Arial" w:hAnsi="Arial"/>
      <w:i/>
      <w:sz w:val="21"/>
    </w:rPr>
  </w:style>
  <w:style w:type="character" w:styleId="212">
    <w:name w:val="Оглавление 2 Знак1"/>
    <w:link w:val="2113"/>
    <w:qFormat/>
    <w:rPr>
      <w:rFonts w:ascii="XO Thames" w:hAnsi="XO Thames"/>
      <w:sz w:val="28"/>
    </w:rPr>
  </w:style>
  <w:style w:type="character" w:styleId="Style15">
    <w:name w:val="Указатель"/>
    <w:link w:val="33"/>
    <w:qFormat/>
    <w:rPr/>
  </w:style>
  <w:style w:type="character" w:styleId="Heading11">
    <w:name w:val="Heading 11"/>
    <w:qFormat/>
    <w:rPr>
      <w:rFonts w:ascii="XO Thames" w:hAnsi="XO Thames"/>
      <w:b/>
      <w:color w:val="000000"/>
      <w:sz w:val="32"/>
    </w:rPr>
  </w:style>
  <w:style w:type="character" w:styleId="110">
    <w:name w:val="Знак концевой сноски1"/>
    <w:basedOn w:val="13"/>
    <w:link w:val="1121"/>
    <w:qFormat/>
    <w:rPr>
      <w:vertAlign w:val="superscript"/>
    </w:rPr>
  </w:style>
  <w:style w:type="character" w:styleId="113">
    <w:name w:val="Верхний колонтитул Знак1"/>
    <w:link w:val="1122"/>
    <w:qFormat/>
    <w:rPr/>
  </w:style>
  <w:style w:type="character" w:styleId="92">
    <w:name w:val="Оглавление 9 Знак"/>
    <w:link w:val="921"/>
    <w:qFormat/>
    <w:rPr>
      <w:rFonts w:ascii="XO Thames" w:hAnsi="XO Thames"/>
      <w:color w:val="000000"/>
      <w:sz w:val="28"/>
    </w:rPr>
  </w:style>
  <w:style w:type="character" w:styleId="24">
    <w:name w:val="Гиперссылка2"/>
    <w:basedOn w:val="13"/>
    <w:link w:val="217"/>
    <w:qFormat/>
    <w:rPr>
      <w:color w:val="0563C1"/>
      <w:u w:val="single"/>
    </w:rPr>
  </w:style>
  <w:style w:type="character" w:styleId="25">
    <w:name w:val="Указатель2"/>
    <w:basedOn w:val="115"/>
    <w:link w:val="218"/>
    <w:qFormat/>
    <w:rPr/>
  </w:style>
  <w:style w:type="character" w:styleId="Hyperlink">
    <w:name w:val="Hyperlink"/>
    <w:rPr>
      <w:color w:val="0000FF"/>
      <w:u w:val="single"/>
    </w:rPr>
  </w:style>
  <w:style w:type="character" w:styleId="Heading81">
    <w:name w:val="Heading 81"/>
    <w:qFormat/>
    <w:rPr>
      <w:rFonts w:ascii="Arial" w:hAnsi="Arial"/>
      <w:i/>
    </w:rPr>
  </w:style>
  <w:style w:type="character" w:styleId="114">
    <w:name w:val="Заголовок 1 Знак"/>
    <w:link w:val="129"/>
    <w:qFormat/>
    <w:rPr>
      <w:rFonts w:ascii="XO Thames" w:hAnsi="XO Thames"/>
      <w:b/>
      <w:color w:val="000000"/>
      <w:sz w:val="32"/>
    </w:rPr>
  </w:style>
  <w:style w:type="character" w:styleId="521">
    <w:name w:val="Заголовок 52"/>
    <w:link w:val="5211"/>
    <w:qFormat/>
    <w:rPr>
      <w:rFonts w:ascii="XO Thames" w:hAnsi="XO Thames"/>
      <w:b/>
      <w:color w:val="000000"/>
      <w:sz w:val="22"/>
    </w:rPr>
  </w:style>
  <w:style w:type="character" w:styleId="312">
    <w:name w:val="Оглавление 3 Знак1"/>
    <w:link w:val="3112"/>
    <w:qFormat/>
    <w:rPr>
      <w:rFonts w:ascii="XO Thames" w:hAnsi="XO Thames"/>
      <w:sz w:val="28"/>
    </w:rPr>
  </w:style>
  <w:style w:type="character" w:styleId="Contents11">
    <w:name w:val="Contents 11"/>
    <w:qFormat/>
    <w:rPr>
      <w:rFonts w:ascii="XO Thames" w:hAnsi="XO Thames"/>
      <w:b/>
      <w:color w:val="000000"/>
      <w:sz w:val="28"/>
    </w:rPr>
  </w:style>
  <w:style w:type="character" w:styleId="Caption2">
    <w:name w:val="Caption2"/>
    <w:qFormat/>
    <w:rPr>
      <w:i/>
      <w:sz w:val="24"/>
    </w:rPr>
  </w:style>
  <w:style w:type="character" w:styleId="LO-normal">
    <w:name w:val="LO-normal"/>
    <w:link w:val="LO-normal1"/>
    <w:qFormat/>
    <w:rPr>
      <w:rFonts w:ascii="Calibri" w:hAnsi="Calibri"/>
      <w:color w:val="000000"/>
      <w:sz w:val="22"/>
    </w:rPr>
  </w:style>
  <w:style w:type="character" w:styleId="115">
    <w:name w:val="Обычный1"/>
    <w:link w:val="1123"/>
    <w:qFormat/>
    <w:rPr>
      <w:rFonts w:ascii="Calibri" w:hAnsi="Calibri"/>
      <w:color w:val="000000"/>
      <w:sz w:val="22"/>
    </w:rPr>
  </w:style>
  <w:style w:type="character" w:styleId="Contents5">
    <w:name w:val="Contents 5"/>
    <w:link w:val="Contents52"/>
    <w:qFormat/>
    <w:rPr>
      <w:rFonts w:ascii="XO Thames" w:hAnsi="XO Thames"/>
      <w:color w:val="000000"/>
      <w:sz w:val="28"/>
    </w:rPr>
  </w:style>
  <w:style w:type="character" w:styleId="42">
    <w:name w:val="Оглавление 4 Знак"/>
    <w:link w:val="422"/>
    <w:qFormat/>
    <w:rPr>
      <w:rFonts w:ascii="XO Thames" w:hAnsi="XO Thames"/>
      <w:color w:val="000000"/>
      <w:sz w:val="28"/>
    </w:rPr>
  </w:style>
  <w:style w:type="character" w:styleId="Style16">
    <w:name w:val="Текст концевой сноски Знак"/>
    <w:link w:val="130"/>
    <w:qFormat/>
    <w:rPr>
      <w:sz w:val="20"/>
    </w:rPr>
  </w:style>
  <w:style w:type="character" w:styleId="HeaderandFooter">
    <w:name w:val="Header and Footer"/>
    <w:qFormat/>
    <w:rPr>
      <w:rFonts w:ascii="XO Thames" w:hAnsi="XO Thames"/>
      <w:sz w:val="20"/>
    </w:rPr>
  </w:style>
  <w:style w:type="character" w:styleId="Heading5Char">
    <w:name w:val="Heading 5 Char"/>
    <w:basedOn w:val="13"/>
    <w:link w:val="Heading5Char1"/>
    <w:qFormat/>
    <w:rPr>
      <w:rFonts w:ascii="Arial" w:hAnsi="Arial"/>
      <w:b/>
      <w:sz w:val="24"/>
    </w:rPr>
  </w:style>
  <w:style w:type="character" w:styleId="72">
    <w:name w:val="Заголовок 7 Знак"/>
    <w:link w:val="712"/>
    <w:qFormat/>
    <w:rPr>
      <w:rFonts w:ascii="Arial" w:hAnsi="Arial"/>
      <w:b/>
      <w:i/>
    </w:rPr>
  </w:style>
  <w:style w:type="character" w:styleId="Heading9Char">
    <w:name w:val="Heading 9 Char"/>
    <w:basedOn w:val="DefaultParagraphFont"/>
    <w:link w:val="Heading9Char1"/>
    <w:qFormat/>
    <w:rPr>
      <w:rFonts w:ascii="Arial" w:hAnsi="Arial"/>
      <w:i/>
      <w:sz w:val="21"/>
    </w:rPr>
  </w:style>
  <w:style w:type="character" w:styleId="116">
    <w:name w:val="Заголовок 1 Знак1"/>
    <w:link w:val="11110"/>
    <w:qFormat/>
    <w:rPr>
      <w:rFonts w:ascii="XO Thames" w:hAnsi="XO Thames"/>
      <w:b/>
      <w:sz w:val="32"/>
    </w:rPr>
  </w:style>
  <w:style w:type="character" w:styleId="611">
    <w:name w:val="Оглавление 6 Знак1"/>
    <w:link w:val="6112"/>
    <w:qFormat/>
    <w:rPr>
      <w:rFonts w:ascii="XO Thames" w:hAnsi="XO Thames"/>
      <w:sz w:val="28"/>
    </w:rPr>
  </w:style>
  <w:style w:type="character" w:styleId="List1">
    <w:name w:val="List1"/>
    <w:basedOn w:val="Textbody"/>
    <w:qFormat/>
    <w:rPr/>
  </w:style>
  <w:style w:type="character" w:styleId="117">
    <w:name w:val="Номер строки1"/>
    <w:link w:val="1124"/>
    <w:qFormat/>
    <w:rPr>
      <w:rFonts w:ascii="Calibri" w:hAnsi="Calibri"/>
      <w:color w:val="000000"/>
      <w:sz w:val="22"/>
    </w:rPr>
  </w:style>
  <w:style w:type="character" w:styleId="26">
    <w:name w:val="Заголовок 2 Знак"/>
    <w:link w:val="222"/>
    <w:qFormat/>
    <w:rPr>
      <w:rFonts w:ascii="XO Thames" w:hAnsi="XO Thames"/>
      <w:b/>
      <w:color w:val="000000"/>
      <w:sz w:val="28"/>
    </w:rPr>
  </w:style>
  <w:style w:type="character" w:styleId="Style17">
    <w:name w:val="Список Знак"/>
    <w:basedOn w:val="Textbody"/>
    <w:link w:val="131"/>
    <w:qFormat/>
    <w:rPr/>
  </w:style>
  <w:style w:type="character" w:styleId="221">
    <w:name w:val="Заголовок 22"/>
    <w:link w:val="2211"/>
    <w:qFormat/>
    <w:rPr>
      <w:rFonts w:ascii="XO Thames" w:hAnsi="XO Thames"/>
      <w:b/>
      <w:color w:val="000000"/>
      <w:sz w:val="28"/>
    </w:rPr>
  </w:style>
  <w:style w:type="character" w:styleId="Contents9">
    <w:name w:val="Contents 9"/>
    <w:qFormat/>
    <w:rPr>
      <w:rFonts w:ascii="XO Thames" w:hAnsi="XO Thames"/>
      <w:color w:val="000000"/>
      <w:sz w:val="28"/>
    </w:rPr>
  </w:style>
  <w:style w:type="character" w:styleId="Quote">
    <w:name w:val="Quote"/>
    <w:link w:val="Quote1"/>
    <w:qFormat/>
    <w:rPr>
      <w:i/>
    </w:rPr>
  </w:style>
  <w:style w:type="character" w:styleId="Contents61">
    <w:name w:val="Contents 61"/>
    <w:link w:val="Contents62"/>
    <w:qFormat/>
    <w:rPr>
      <w:rFonts w:ascii="XO Thames" w:hAnsi="XO Thames"/>
      <w:color w:val="000000"/>
      <w:sz w:val="28"/>
    </w:rPr>
  </w:style>
  <w:style w:type="character" w:styleId="FooterChar">
    <w:name w:val="Footer Char"/>
    <w:basedOn w:val="13"/>
    <w:link w:val="FooterChar1"/>
    <w:qFormat/>
    <w:rPr/>
  </w:style>
  <w:style w:type="character" w:styleId="118">
    <w:name w:val="Список1"/>
    <w:basedOn w:val="Textbody"/>
    <w:link w:val="1125"/>
    <w:qFormat/>
    <w:rPr/>
  </w:style>
  <w:style w:type="character" w:styleId="Contents8">
    <w:name w:val="Contents 8"/>
    <w:qFormat/>
    <w:rPr>
      <w:rFonts w:ascii="XO Thames" w:hAnsi="XO Thames"/>
      <w:color w:val="000000"/>
      <w:sz w:val="28"/>
    </w:rPr>
  </w:style>
  <w:style w:type="character" w:styleId="Heading3Char">
    <w:name w:val="Heading 3 Char"/>
    <w:basedOn w:val="13"/>
    <w:link w:val="Heading3Char1"/>
    <w:qFormat/>
    <w:rPr>
      <w:rFonts w:ascii="Arial" w:hAnsi="Arial"/>
      <w:sz w:val="30"/>
    </w:rPr>
  </w:style>
  <w:style w:type="character" w:styleId="Contents41">
    <w:name w:val="Contents 41"/>
    <w:link w:val="Contents42"/>
    <w:qFormat/>
    <w:rPr>
      <w:rFonts w:ascii="XO Thames" w:hAnsi="XO Thames"/>
      <w:color w:val="000000"/>
      <w:sz w:val="28"/>
    </w:rPr>
  </w:style>
  <w:style w:type="character" w:styleId="27">
    <w:name w:val="Основной шрифт абзаца2"/>
    <w:link w:val="219"/>
    <w:qFormat/>
    <w:rPr>
      <w:rFonts w:ascii="Calibri" w:hAnsi="Calibri"/>
      <w:color w:val="000000"/>
      <w:sz w:val="22"/>
    </w:rPr>
  </w:style>
  <w:style w:type="character" w:styleId="512">
    <w:name w:val="Оглавление 5 Знак1"/>
    <w:link w:val="5113"/>
    <w:qFormat/>
    <w:rPr>
      <w:rFonts w:ascii="XO Thames" w:hAnsi="XO Thames"/>
      <w:sz w:val="28"/>
    </w:rPr>
  </w:style>
  <w:style w:type="character" w:styleId="Internetlink">
    <w:name w:val="Internet link"/>
    <w:link w:val="Internetlink2"/>
    <w:qFormat/>
    <w:rPr>
      <w:rFonts w:ascii="Calibri" w:hAnsi="Calibri"/>
      <w:color w:val="0000FF"/>
      <w:sz w:val="22"/>
      <w:u w:val="single"/>
    </w:rPr>
  </w:style>
  <w:style w:type="character" w:styleId="Style18">
    <w:name w:val="Содержимое врезки"/>
    <w:link w:val="132"/>
    <w:qFormat/>
    <w:rPr/>
  </w:style>
  <w:style w:type="character" w:styleId="711">
    <w:name w:val="Оглавление 7 Знак1"/>
    <w:link w:val="7112"/>
    <w:qFormat/>
    <w:rPr>
      <w:rFonts w:ascii="XO Thames" w:hAnsi="XO Thames"/>
      <w:sz w:val="28"/>
    </w:rPr>
  </w:style>
  <w:style w:type="character" w:styleId="Contents51">
    <w:name w:val="Contents 51"/>
    <w:qFormat/>
    <w:rPr>
      <w:rFonts w:ascii="XO Thames" w:hAnsi="XO Thames"/>
      <w:color w:val="000000"/>
      <w:sz w:val="28"/>
    </w:rPr>
  </w:style>
  <w:style w:type="character" w:styleId="Heading2Char">
    <w:name w:val="Heading 2 Char"/>
    <w:basedOn w:val="13"/>
    <w:link w:val="Heading2Char1"/>
    <w:qFormat/>
    <w:rPr>
      <w:rFonts w:ascii="Arial" w:hAnsi="Arial"/>
      <w:sz w:val="34"/>
    </w:rPr>
  </w:style>
  <w:style w:type="character" w:styleId="812">
    <w:name w:val="Заголовок 81"/>
    <w:link w:val="8113"/>
    <w:qFormat/>
    <w:rPr>
      <w:rFonts w:ascii="Arial" w:hAnsi="Arial"/>
      <w:i/>
      <w:color w:val="000000"/>
      <w:sz w:val="22"/>
    </w:rPr>
  </w:style>
  <w:style w:type="character" w:styleId="Contents81">
    <w:name w:val="Contents 81"/>
    <w:link w:val="Contents82"/>
    <w:qFormat/>
    <w:rPr>
      <w:rFonts w:ascii="XO Thames" w:hAnsi="XO Thames"/>
      <w:color w:val="000000"/>
      <w:sz w:val="28"/>
    </w:rPr>
  </w:style>
  <w:style w:type="character" w:styleId="Style19">
    <w:name w:val="Текст сноски Знак"/>
    <w:link w:val="133"/>
    <w:qFormat/>
    <w:rPr>
      <w:sz w:val="18"/>
    </w:rPr>
  </w:style>
  <w:style w:type="character" w:styleId="119">
    <w:name w:val="Гиперссылка1"/>
    <w:basedOn w:val="13"/>
    <w:link w:val="1126"/>
    <w:qFormat/>
    <w:rPr>
      <w:color w:val="0563C1"/>
      <w:u w:val="single"/>
    </w:rPr>
  </w:style>
  <w:style w:type="character" w:styleId="120">
    <w:name w:val="Знак сноски1"/>
    <w:basedOn w:val="13"/>
    <w:link w:val="1127"/>
    <w:qFormat/>
    <w:rPr>
      <w:vertAlign w:val="superscript"/>
    </w:rPr>
  </w:style>
  <w:style w:type="character" w:styleId="121">
    <w:name w:val="Указатель1"/>
    <w:basedOn w:val="115"/>
    <w:link w:val="1128"/>
    <w:qFormat/>
    <w:rPr/>
  </w:style>
  <w:style w:type="character" w:styleId="Subtitle1">
    <w:name w:val="Subtitle1"/>
    <w:qFormat/>
    <w:rPr>
      <w:rFonts w:ascii="XO Thames" w:hAnsi="XO Thames"/>
      <w:i/>
      <w:color w:val="000000"/>
      <w:sz w:val="24"/>
    </w:rPr>
  </w:style>
  <w:style w:type="character" w:styleId="Header1">
    <w:name w:val="Header1"/>
    <w:qFormat/>
    <w:rPr>
      <w:rFonts w:ascii="Calibri" w:hAnsi="Calibri"/>
      <w:color w:val="000000"/>
      <w:sz w:val="22"/>
    </w:rPr>
  </w:style>
  <w:style w:type="character" w:styleId="Contents31">
    <w:name w:val="Contents 31"/>
    <w:link w:val="Contents32"/>
    <w:qFormat/>
    <w:rPr>
      <w:rFonts w:ascii="XO Thames" w:hAnsi="XO Thames"/>
      <w:color w:val="000000"/>
      <w:sz w:val="28"/>
    </w:rPr>
  </w:style>
  <w:style w:type="character" w:styleId="412">
    <w:name w:val="Оглавление 4 Знак1"/>
    <w:link w:val="4113"/>
    <w:qFormat/>
    <w:rPr>
      <w:rFonts w:ascii="XO Thames" w:hAnsi="XO Thames"/>
      <w:sz w:val="28"/>
    </w:rPr>
  </w:style>
  <w:style w:type="character" w:styleId="Style20">
    <w:name w:val="Нижний колонтитул Знак"/>
    <w:basedOn w:val="115"/>
    <w:link w:val="220"/>
    <w:qFormat/>
    <w:rPr>
      <w:rFonts w:ascii="Times New Roman" w:hAnsi="Times New Roman"/>
      <w:sz w:val="28"/>
    </w:rPr>
  </w:style>
  <w:style w:type="character" w:styleId="TitleChar">
    <w:name w:val="Title Char"/>
    <w:basedOn w:val="13"/>
    <w:link w:val="TitleChar1"/>
    <w:qFormat/>
    <w:rPr>
      <w:sz w:val="48"/>
    </w:rPr>
  </w:style>
  <w:style w:type="character" w:styleId="IndexHeading2">
    <w:name w:val="Index Heading2"/>
    <w:basedOn w:val="Style8"/>
    <w:qFormat/>
    <w:rPr/>
  </w:style>
  <w:style w:type="character" w:styleId="Contents21">
    <w:name w:val="Contents 21"/>
    <w:link w:val="Contents22"/>
    <w:qFormat/>
    <w:rPr>
      <w:rFonts w:ascii="XO Thames" w:hAnsi="XO Thames"/>
      <w:color w:val="000000"/>
      <w:sz w:val="28"/>
    </w:rPr>
  </w:style>
  <w:style w:type="character" w:styleId="Title1">
    <w:name w:val="Title1"/>
    <w:qFormat/>
    <w:rPr>
      <w:rFonts w:ascii="XO Thames" w:hAnsi="XO Thames"/>
      <w:b/>
      <w:caps/>
      <w:color w:val="000000"/>
      <w:sz w:val="40"/>
    </w:rPr>
  </w:style>
  <w:style w:type="character" w:styleId="Heading41">
    <w:name w:val="Heading 41"/>
    <w:qFormat/>
    <w:rPr>
      <w:rFonts w:ascii="XO Thames" w:hAnsi="XO Thames"/>
      <w:b/>
      <w:color w:val="000000"/>
      <w:sz w:val="24"/>
    </w:rPr>
  </w:style>
  <w:style w:type="character" w:styleId="HeaderChar">
    <w:name w:val="Header Char"/>
    <w:basedOn w:val="13"/>
    <w:link w:val="HeaderChar1"/>
    <w:qFormat/>
    <w:rPr/>
  </w:style>
  <w:style w:type="character" w:styleId="Contents91">
    <w:name w:val="Contents 91"/>
    <w:link w:val="Contents92"/>
    <w:qFormat/>
    <w:rPr>
      <w:rFonts w:ascii="XO Thames" w:hAnsi="XO Thames"/>
      <w:color w:val="000000"/>
      <w:sz w:val="28"/>
    </w:rPr>
  </w:style>
  <w:style w:type="character" w:styleId="DefaultParagraphFont">
    <w:name w:val="Default Paragraph Font"/>
    <w:link w:val="DefaultParagraphFont1"/>
    <w:qFormat/>
    <w:rPr/>
  </w:style>
  <w:style w:type="character" w:styleId="122">
    <w:name w:val="Заголовок Знак1"/>
    <w:link w:val="1129"/>
    <w:qFormat/>
    <w:rPr>
      <w:rFonts w:ascii="XO Thames" w:hAnsi="XO Thames"/>
      <w:b/>
      <w:caps/>
      <w:sz w:val="40"/>
    </w:rPr>
  </w:style>
  <w:style w:type="character" w:styleId="Heading21">
    <w:name w:val="Heading 21"/>
    <w:qFormat/>
    <w:rPr>
      <w:rFonts w:ascii="XO Thames" w:hAnsi="XO Thames"/>
      <w:b/>
      <w:color w:val="000000"/>
      <w:sz w:val="28"/>
    </w:rPr>
  </w:style>
  <w:style w:type="character" w:styleId="82">
    <w:name w:val="Оглавление 8 Знак"/>
    <w:link w:val="822"/>
    <w:qFormat/>
    <w:rPr>
      <w:rFonts w:ascii="XO Thames" w:hAnsi="XO Thames"/>
      <w:color w:val="000000"/>
      <w:sz w:val="28"/>
    </w:rPr>
  </w:style>
  <w:style w:type="character" w:styleId="28">
    <w:name w:val="Оглавление 2 Знак"/>
    <w:link w:val="223"/>
    <w:qFormat/>
    <w:rPr>
      <w:rFonts w:ascii="XO Thames" w:hAnsi="XO Thames"/>
      <w:color w:val="000000"/>
      <w:sz w:val="28"/>
    </w:rPr>
  </w:style>
  <w:style w:type="character" w:styleId="Heading6Char">
    <w:name w:val="Heading 6 Char"/>
    <w:basedOn w:val="DefaultParagraphFont"/>
    <w:link w:val="Heading6Char1"/>
    <w:qFormat/>
    <w:rPr>
      <w:rFonts w:ascii="Arial" w:hAnsi="Arial"/>
      <w:b/>
      <w:sz w:val="22"/>
    </w:rPr>
  </w:style>
  <w:style w:type="character" w:styleId="313">
    <w:name w:val="Заголовок 31"/>
    <w:link w:val="3113"/>
    <w:qFormat/>
    <w:rPr>
      <w:rFonts w:ascii="XO Thames" w:hAnsi="XO Thames"/>
      <w:b/>
      <w:color w:val="000000"/>
      <w:sz w:val="26"/>
    </w:rPr>
  </w:style>
  <w:style w:type="character" w:styleId="Heading61">
    <w:name w:val="Heading 61"/>
    <w:qFormat/>
    <w:rPr>
      <w:rFonts w:ascii="Arial" w:hAnsi="Arial"/>
      <w:b/>
      <w:color w:val="000000"/>
      <w:sz w:val="22"/>
    </w:rPr>
  </w:style>
  <w:style w:type="paragraph" w:styleId="43">
    <w:name w:val="Заголовок4"/>
    <w:basedOn w:val="Normal"/>
    <w:next w:val="BodyText"/>
    <w:link w:val="Style8"/>
    <w:qFormat/>
    <w:pPr>
      <w:keepNext w:val="true"/>
      <w:spacing w:before="240" w:after="120"/>
    </w:pPr>
    <w:rPr>
      <w:rFonts w:ascii="Open Sans" w:hAnsi="Open Sans"/>
      <w:sz w:val="28"/>
    </w:rPr>
  </w:style>
  <w:style w:type="paragraph" w:styleId="BodyText">
    <w:name w:val="Body Text"/>
    <w:basedOn w:val="Normal"/>
    <w:pPr>
      <w:spacing w:lineRule="auto" w:line="276" w:before="0" w:after="140"/>
    </w:pPr>
    <w:rPr/>
  </w:style>
  <w:style w:type="paragraph" w:styleId="List">
    <w:name w:val="List"/>
    <w:basedOn w:val="Textbody2"/>
    <w:pPr/>
    <w:rPr/>
  </w:style>
  <w:style w:type="paragraph" w:styleId="Caption">
    <w:name w:val="Caption"/>
    <w:basedOn w:val="Normal"/>
    <w:qFormat/>
    <w:pPr>
      <w:spacing w:before="120" w:after="120"/>
    </w:pPr>
    <w:rPr>
      <w:i/>
      <w:sz w:val="24"/>
    </w:rPr>
  </w:style>
  <w:style w:type="paragraph" w:styleId="33">
    <w:name w:val="Указатель3"/>
    <w:basedOn w:val="Normal"/>
    <w:link w:val="Style15"/>
    <w:qFormat/>
    <w:pPr/>
    <w:rPr/>
  </w:style>
  <w:style w:type="paragraph" w:styleId="1110">
    <w:name w:val="Нижний колонтитул Знак11"/>
    <w:link w:val="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IntenseQuote1">
    <w:name w:val="Intense Quote1"/>
    <w:basedOn w:val="Normal"/>
    <w:next w:val="Normal"/>
    <w:link w:val="IntenseQuote"/>
    <w:qFormat/>
    <w:pPr>
      <w:ind w:hanging="0" w:left="720" w:right="720"/>
    </w:pPr>
    <w:rPr>
      <w:i/>
    </w:rPr>
  </w:style>
  <w:style w:type="paragraph" w:styleId="TOC2">
    <w:name w:val="TOC 2"/>
    <w:next w:val="Normal"/>
    <w:uiPriority w:val="39"/>
    <w:pPr>
      <w:widowControl/>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9111">
    <w:name w:val="Заголовок 911"/>
    <w:basedOn w:val="1123"/>
    <w:link w:val="91"/>
    <w:qFormat/>
    <w:pPr/>
    <w:rPr>
      <w:rFonts w:ascii="Arial" w:hAnsi="Arial"/>
      <w:i/>
      <w:sz w:val="21"/>
    </w:rPr>
  </w:style>
  <w:style w:type="paragraph" w:styleId="ContentsHeading2">
    <w:name w:val="Contents Heading2"/>
    <w:link w:val="ContentsHeading"/>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Heading8Char1">
    <w:name w:val="Heading 8 Char1"/>
    <w:basedOn w:val="DefaultParagraphFont1"/>
    <w:link w:val="Heading8Char"/>
    <w:qFormat/>
    <w:pPr/>
    <w:rPr>
      <w:rFonts w:ascii="Arial" w:hAnsi="Arial"/>
      <w:i/>
      <w:sz w:val="22"/>
    </w:rPr>
  </w:style>
  <w:style w:type="paragraph" w:styleId="123">
    <w:name w:val="Оглавление 1 Знак2"/>
    <w:link w:val="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29">
    <w:name w:val="Заголовок Знак2"/>
    <w:link w:val="Style5"/>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TOC4">
    <w:name w:val="TOC 4"/>
    <w:next w:val="Normal"/>
    <w:uiPriority w:val="39"/>
    <w:pPr>
      <w:widowControl/>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1111">
    <w:name w:val="Нижний колонтитул11"/>
    <w:link w:val="12"/>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Heading1Char1">
    <w:name w:val="Heading 1 Char1"/>
    <w:basedOn w:val="1112"/>
    <w:link w:val="Heading1Char"/>
    <w:qFormat/>
    <w:pPr/>
    <w:rPr>
      <w:rFonts w:ascii="Arial" w:hAnsi="Arial"/>
      <w:sz w:val="40"/>
    </w:rPr>
  </w:style>
  <w:style w:type="paragraph" w:styleId="124">
    <w:name w:val="Колонтитул1"/>
    <w:link w:val="Style7"/>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Footer">
    <w:name w:val="Footer"/>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4111">
    <w:name w:val="Заголовок 411"/>
    <w:link w:val="4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12">
    <w:name w:val="Основной шрифт абзаца11"/>
    <w:link w:val="13"/>
    <w:qFormat/>
    <w:pPr>
      <w:widowControl/>
      <w:bidi w:val="0"/>
      <w:spacing w:lineRule="auto" w:line="264" w:before="0" w:after="160"/>
      <w:ind w:hanging="0" w:left="0" w:right="0"/>
      <w:jc w:val="left"/>
    </w:pPr>
    <w:rPr>
      <w:rFonts w:ascii="Calibri" w:hAnsi="Calibri" w:eastAsia="Tahoma" w:cs="Lohit Devanagari"/>
      <w:color w:val="000000"/>
      <w:spacing w:val="0"/>
      <w:kern w:val="0"/>
      <w:sz w:val="22"/>
      <w:szCs w:val="20"/>
      <w:lang w:val="ru-RU" w:eastAsia="zh-CN" w:bidi="hi-IN"/>
    </w:rPr>
  </w:style>
  <w:style w:type="paragraph" w:styleId="Textbody2">
    <w:name w:val="Text body2"/>
    <w:link w:val="Textbody"/>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IndexHeading">
    <w:name w:val="Index Heading"/>
    <w:basedOn w:val="43"/>
    <w:pPr/>
    <w:rPr/>
  </w:style>
  <w:style w:type="paragraph" w:styleId="TOCHeading">
    <w:name w:val="TOC Heading"/>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TOC6">
    <w:name w:val="TOC 6"/>
    <w:next w:val="Normal"/>
    <w:uiPriority w:val="39"/>
    <w:pPr>
      <w:widowControl/>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TOC7">
    <w:name w:val="TOC 7"/>
    <w:next w:val="Normal"/>
    <w:uiPriority w:val="39"/>
    <w:pPr>
      <w:widowControl/>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421">
    <w:name w:val="Заголовок 4 Знак2"/>
    <w:link w:val="4"/>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IntenseQuoteChar1">
    <w:name w:val="Intense Quote Char1"/>
    <w:link w:val="IntenseQuoteChar"/>
    <w:qFormat/>
    <w:pPr>
      <w:widowControl/>
      <w:bidi w:val="0"/>
      <w:spacing w:lineRule="auto" w:line="240" w:before="0" w:after="0"/>
      <w:ind w:hanging="0" w:left="0" w:right="0"/>
      <w:jc w:val="left"/>
    </w:pPr>
    <w:rPr>
      <w:rFonts w:ascii="Calibri" w:hAnsi="Calibri" w:eastAsia="Tahoma" w:cs="Lohit Devanagari"/>
      <w:i/>
      <w:color w:val="000000"/>
      <w:spacing w:val="0"/>
      <w:kern w:val="0"/>
      <w:sz w:val="22"/>
      <w:szCs w:val="20"/>
      <w:lang w:val="ru-RU" w:eastAsia="zh-CN" w:bidi="hi-IN"/>
    </w:rPr>
  </w:style>
  <w:style w:type="paragraph" w:styleId="522">
    <w:name w:val="Оглавление 5 Знак2"/>
    <w:link w:val="5"/>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0">
    <w:name w:val="Верхний колонтитул Знак2"/>
    <w:basedOn w:val="1123"/>
    <w:link w:val="Style6"/>
    <w:qFormat/>
    <w:pPr/>
    <w:rPr/>
  </w:style>
  <w:style w:type="paragraph" w:styleId="213">
    <w:name w:val="Подзаголовок21"/>
    <w:link w:val="2"/>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125">
    <w:name w:val="Содержимое таблицы1"/>
    <w:basedOn w:val="Normal"/>
    <w:link w:val="Style9"/>
    <w:qFormat/>
    <w:pPr>
      <w:widowControl w:val="false"/>
    </w:pPr>
    <w:rPr/>
  </w:style>
  <w:style w:type="paragraph" w:styleId="Caption3">
    <w:name w:val="caption3"/>
    <w:basedOn w:val="Normal"/>
    <w:link w:val="Caption1"/>
    <w:qFormat/>
    <w:pPr>
      <w:spacing w:before="120" w:after="120"/>
    </w:pPr>
    <w:rPr>
      <w:i/>
      <w:sz w:val="24"/>
    </w:rPr>
  </w:style>
  <w:style w:type="paragraph" w:styleId="214">
    <w:name w:val="Подзаголовок Знак2"/>
    <w:link w:val="Style10"/>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821">
    <w:name w:val="Заголовок 8 Знак2"/>
    <w:basedOn w:val="1123"/>
    <w:link w:val="8"/>
    <w:qFormat/>
    <w:pPr/>
    <w:rPr>
      <w:rFonts w:ascii="Arial" w:hAnsi="Arial"/>
      <w:i/>
    </w:rPr>
  </w:style>
  <w:style w:type="paragraph" w:styleId="PlainText1">
    <w:name w:val="Plain Text1"/>
    <w:basedOn w:val="Normal"/>
    <w:link w:val="PlainText"/>
    <w:qFormat/>
    <w:pPr>
      <w:spacing w:lineRule="auto" w:line="240" w:before="0" w:after="0"/>
    </w:pPr>
    <w:rPr/>
  </w:style>
  <w:style w:type="paragraph" w:styleId="2111">
    <w:name w:val="Заголовок 211"/>
    <w:link w:val="2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3">
    <w:name w:val="Подзаголовок11"/>
    <w:link w:val="14"/>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215">
    <w:name w:val="Нижний колонтитул21"/>
    <w:basedOn w:val="1123"/>
    <w:link w:val="22"/>
    <w:qFormat/>
    <w:pPr/>
    <w:rPr>
      <w:rFonts w:ascii="Times New Roman" w:hAnsi="Times New Roman"/>
      <w:sz w:val="28"/>
    </w:rPr>
  </w:style>
  <w:style w:type="paragraph" w:styleId="CaptionChar1">
    <w:name w:val="Caption Char1"/>
    <w:basedOn w:val="Caption3"/>
    <w:link w:val="CaptionChar"/>
    <w:qFormat/>
    <w:pPr/>
    <w:rPr/>
  </w:style>
  <w:style w:type="paragraph" w:styleId="1114">
    <w:name w:val="Название объекта11"/>
    <w:basedOn w:val="1123"/>
    <w:link w:val="15"/>
    <w:qFormat/>
    <w:pPr/>
    <w:rPr>
      <w:i/>
      <w:sz w:val="24"/>
    </w:rPr>
  </w:style>
  <w:style w:type="paragraph" w:styleId="Endnote1">
    <w:name w:val="Endnote1"/>
    <w:link w:val="Endnote"/>
    <w:qFormat/>
    <w:pPr>
      <w:widowControl/>
      <w:bidi w:val="0"/>
      <w:spacing w:lineRule="auto" w:line="240" w:before="0" w:after="0"/>
      <w:ind w:hanging="0" w:left="0" w:right="0"/>
      <w:jc w:val="left"/>
    </w:pPr>
    <w:rPr>
      <w:rFonts w:ascii="Calibri" w:hAnsi="Calibri" w:eastAsia="Tahoma" w:cs="Lohit Devanagari"/>
      <w:color w:val="000000"/>
      <w:spacing w:val="0"/>
      <w:kern w:val="0"/>
      <w:sz w:val="20"/>
      <w:szCs w:val="20"/>
      <w:lang w:val="ru-RU" w:eastAsia="zh-CN" w:bidi="hi-IN"/>
    </w:rPr>
  </w:style>
  <w:style w:type="paragraph" w:styleId="9112">
    <w:name w:val="Оглавление 9 Знак11"/>
    <w:link w:val="9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7Char1">
    <w:name w:val="Heading 7 Char1"/>
    <w:basedOn w:val="DefaultParagraphFont1"/>
    <w:link w:val="Heading7Char"/>
    <w:qFormat/>
    <w:pPr/>
    <w:rPr>
      <w:rFonts w:ascii="Arial" w:hAnsi="Arial"/>
      <w:b/>
      <w:i/>
      <w:sz w:val="22"/>
    </w:rPr>
  </w:style>
  <w:style w:type="paragraph" w:styleId="Footnote1">
    <w:name w:val="Footnote1"/>
    <w:link w:val="Footnote"/>
    <w:qFormat/>
    <w:pPr>
      <w:widowControl/>
      <w:bidi w:val="0"/>
      <w:spacing w:lineRule="auto" w:line="240" w:before="0" w:after="40"/>
      <w:ind w:hanging="0" w:left="0" w:right="0"/>
      <w:jc w:val="left"/>
    </w:pPr>
    <w:rPr>
      <w:rFonts w:ascii="Calibri" w:hAnsi="Calibri" w:eastAsia="Tahoma" w:cs="Lohit Devanagari"/>
      <w:color w:val="000000"/>
      <w:spacing w:val="0"/>
      <w:kern w:val="0"/>
      <w:sz w:val="18"/>
      <w:szCs w:val="20"/>
      <w:lang w:val="ru-RU" w:eastAsia="zh-CN" w:bidi="hi-IN"/>
    </w:rPr>
  </w:style>
  <w:style w:type="paragraph" w:styleId="5111">
    <w:name w:val="Заголовок 511"/>
    <w:link w:val="5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126">
    <w:name w:val="Заголовок оглавления Знак1"/>
    <w:link w:val="Style11"/>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ListParagraph1">
    <w:name w:val="List Paragraph1"/>
    <w:basedOn w:val="Normal"/>
    <w:link w:val="ListParagraph"/>
    <w:qFormat/>
    <w:pPr>
      <w:spacing w:before="0" w:after="160"/>
      <w:ind w:hanging="0" w:left="720"/>
      <w:contextualSpacing/>
    </w:pPr>
    <w:rPr/>
  </w:style>
  <w:style w:type="paragraph" w:styleId="1115">
    <w:name w:val="Подзаголовок Знак11"/>
    <w:link w:val="16"/>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321">
    <w:name w:val="Оглавление 3 Знак2"/>
    <w:link w:val="3"/>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6">
    <w:name w:val="Заголовок 111"/>
    <w:link w:val="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12">
    <w:name w:val="Contents 12"/>
    <w:link w:val="Contents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314">
    <w:name w:val="Заголовок31"/>
    <w:basedOn w:val="Normal"/>
    <w:next w:val="BodyText"/>
    <w:link w:val="31"/>
    <w:qFormat/>
    <w:pPr>
      <w:keepNext w:val="true"/>
      <w:spacing w:before="240" w:after="120"/>
    </w:pPr>
    <w:rPr>
      <w:rFonts w:ascii="Open Sans" w:hAnsi="Open Sans"/>
      <w:sz w:val="28"/>
    </w:rPr>
  </w:style>
  <w:style w:type="paragraph" w:styleId="3111">
    <w:name w:val="Заголовок 3 Знак11"/>
    <w:link w:val="3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Contents72">
    <w:name w:val="Contents 72"/>
    <w:link w:val="Contents7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dexheading3">
    <w:name w:val="index heading3"/>
    <w:basedOn w:val="314"/>
    <w:link w:val="Indexheading1"/>
    <w:qFormat/>
    <w:pPr/>
    <w:rPr/>
  </w:style>
  <w:style w:type="paragraph" w:styleId="Heading4Char1">
    <w:name w:val="Heading 4 Char1"/>
    <w:basedOn w:val="1112"/>
    <w:link w:val="Heading4Char"/>
    <w:qFormat/>
    <w:pPr/>
    <w:rPr>
      <w:rFonts w:ascii="Arial" w:hAnsi="Arial"/>
      <w:b/>
      <w:sz w:val="26"/>
    </w:rPr>
  </w:style>
  <w:style w:type="paragraph" w:styleId="FootnoteSymbol">
    <w:name w:val="Footnote Symbol"/>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vertAlign w:val="superscript"/>
      <w:lang w:val="ru-RU" w:eastAsia="zh-CN" w:bidi="hi-IN"/>
    </w:rPr>
  </w:style>
  <w:style w:type="paragraph" w:styleId="322">
    <w:name w:val="Заголовок 3 Знак2"/>
    <w:link w:val="32"/>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TOC3">
    <w:name w:val="TOC 3"/>
    <w:next w:val="Normal"/>
    <w:uiPriority w:val="39"/>
    <w:pPr>
      <w:widowControl/>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1117">
    <w:name w:val="Оглавление 1 Знак11"/>
    <w:link w:val="112"/>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BalloonText1">
    <w:name w:val="Balloon Text1"/>
    <w:basedOn w:val="Normal"/>
    <w:link w:val="BalloonText"/>
    <w:qFormat/>
    <w:pPr>
      <w:spacing w:lineRule="auto" w:line="240" w:before="0" w:after="0"/>
    </w:pPr>
    <w:rPr>
      <w:rFonts w:ascii="Segoe UI" w:hAnsi="Segoe UI"/>
      <w:sz w:val="18"/>
    </w:rPr>
  </w:style>
  <w:style w:type="paragraph" w:styleId="127">
    <w:name w:val="Символ сноски1"/>
    <w:basedOn w:val="DefaultParagraphFont1"/>
    <w:link w:val="Style12"/>
    <w:qFormat/>
    <w:pPr/>
    <w:rPr>
      <w:vertAlign w:val="superscript"/>
    </w:rPr>
  </w:style>
  <w:style w:type="paragraph" w:styleId="8111">
    <w:name w:val="Оглавление 8 Знак11"/>
    <w:link w:val="8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6111">
    <w:name w:val="Заголовок 611"/>
    <w:basedOn w:val="1123"/>
    <w:link w:val="61"/>
    <w:qFormat/>
    <w:pPr/>
    <w:rPr>
      <w:rFonts w:ascii="Arial" w:hAnsi="Arial"/>
      <w:b/>
    </w:rPr>
  </w:style>
  <w:style w:type="paragraph" w:styleId="QuoteChar1">
    <w:name w:val="Quote Char1"/>
    <w:link w:val="QuoteChar"/>
    <w:qFormat/>
    <w:pPr>
      <w:widowControl/>
      <w:bidi w:val="0"/>
      <w:spacing w:lineRule="auto" w:line="240" w:before="0" w:after="0"/>
      <w:ind w:hanging="0" w:left="0" w:right="0"/>
      <w:jc w:val="left"/>
    </w:pPr>
    <w:rPr>
      <w:rFonts w:ascii="Calibri" w:hAnsi="Calibri" w:eastAsia="Tahoma" w:cs="Lohit Devanagari"/>
      <w:i/>
      <w:color w:val="000000"/>
      <w:spacing w:val="0"/>
      <w:kern w:val="0"/>
      <w:sz w:val="22"/>
      <w:szCs w:val="20"/>
      <w:lang w:val="ru-RU" w:eastAsia="zh-CN" w:bidi="hi-IN"/>
    </w:rPr>
  </w:style>
  <w:style w:type="paragraph" w:styleId="216">
    <w:name w:val="Заголовок21"/>
    <w:link w:val="23"/>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4112">
    <w:name w:val="Заголовок 4 Знак11"/>
    <w:link w:val="4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NoSpacing1">
    <w:name w:val="No Spacing1"/>
    <w:link w:val="NoSpacing"/>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2112">
    <w:name w:val="Заголовок 2 Знак11"/>
    <w:link w:val="2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ableofFigures">
    <w:name w:val="Table of Figures"/>
    <w:basedOn w:val="Normal"/>
    <w:next w:val="Normal"/>
    <w:pPr>
      <w:spacing w:before="0" w:after="0"/>
    </w:pPr>
    <w:rPr/>
  </w:style>
  <w:style w:type="paragraph" w:styleId="7111">
    <w:name w:val="Заголовок 711"/>
    <w:basedOn w:val="1123"/>
    <w:link w:val="71"/>
    <w:qFormat/>
    <w:pPr/>
    <w:rPr>
      <w:rFonts w:ascii="Arial" w:hAnsi="Arial"/>
      <w:b/>
      <w:i/>
    </w:rPr>
  </w:style>
  <w:style w:type="paragraph" w:styleId="612">
    <w:name w:val="Заголовок 6 Знак1"/>
    <w:link w:val="6"/>
    <w:qFormat/>
    <w:pPr>
      <w:widowControl/>
      <w:bidi w:val="0"/>
      <w:spacing w:lineRule="auto" w:line="240" w:before="0" w:after="0"/>
      <w:ind w:hanging="0" w:left="0" w:right="0"/>
      <w:jc w:val="left"/>
    </w:pPr>
    <w:rPr>
      <w:rFonts w:ascii="Arial" w:hAnsi="Arial" w:eastAsia="Tahoma" w:cs="Lohit Devanagari"/>
      <w:b/>
      <w:color w:val="000000"/>
      <w:spacing w:val="0"/>
      <w:kern w:val="0"/>
      <w:sz w:val="22"/>
      <w:szCs w:val="20"/>
      <w:lang w:val="ru-RU" w:eastAsia="zh-CN" w:bidi="hi-IN"/>
    </w:rPr>
  </w:style>
  <w:style w:type="paragraph" w:styleId="SubtitleChar1">
    <w:name w:val="Subtitle Char1"/>
    <w:basedOn w:val="1112"/>
    <w:link w:val="SubtitleChar"/>
    <w:qFormat/>
    <w:pPr/>
    <w:rPr>
      <w:sz w:val="24"/>
    </w:rPr>
  </w:style>
  <w:style w:type="paragraph" w:styleId="621">
    <w:name w:val="Оглавление 6 Знак2"/>
    <w:link w:val="6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5112">
    <w:name w:val="Заголовок 5 Знак11"/>
    <w:link w:val="5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8112">
    <w:name w:val="Заголовок 8 Знак11"/>
    <w:basedOn w:val="1123"/>
    <w:link w:val="811"/>
    <w:qFormat/>
    <w:pPr/>
    <w:rPr>
      <w:rFonts w:ascii="Arial" w:hAnsi="Arial"/>
      <w:i/>
    </w:rPr>
  </w:style>
  <w:style w:type="paragraph" w:styleId="1118">
    <w:name w:val="Название11"/>
    <w:link w:val="17"/>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28">
    <w:name w:val="Основной текст Знак1"/>
    <w:basedOn w:val="1123"/>
    <w:link w:val="Style13"/>
    <w:qFormat/>
    <w:pPr/>
    <w:rPr/>
  </w:style>
  <w:style w:type="paragraph" w:styleId="721">
    <w:name w:val="Оглавление 7 Знак2"/>
    <w:link w:val="7"/>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9">
    <w:name w:val="Заголовок11"/>
    <w:basedOn w:val="1123"/>
    <w:link w:val="18"/>
    <w:qFormat/>
    <w:pPr/>
    <w:rPr>
      <w:rFonts w:ascii="Open Sans" w:hAnsi="Open Sans"/>
      <w:sz w:val="28"/>
    </w:rPr>
  </w:style>
  <w:style w:type="paragraph" w:styleId="1120">
    <w:name w:val="Верхний колонтитул11"/>
    <w:basedOn w:val="1123"/>
    <w:link w:val="19"/>
    <w:qFormat/>
    <w:pPr/>
    <w:rPr/>
  </w:style>
  <w:style w:type="paragraph" w:styleId="523">
    <w:name w:val="Заголовок 5 Знак2"/>
    <w:link w:val="52"/>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EndnoteSymbol">
    <w:name w:val="Endnote Symbol"/>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vertAlign w:val="superscript"/>
      <w:lang w:val="ru-RU" w:eastAsia="zh-CN" w:bidi="hi-IN"/>
    </w:rPr>
  </w:style>
  <w:style w:type="paragraph" w:styleId="912">
    <w:name w:val="Заголовок 9 Знак1"/>
    <w:link w:val="9"/>
    <w:qFormat/>
    <w:pPr>
      <w:widowControl/>
      <w:bidi w:val="0"/>
      <w:spacing w:lineRule="auto" w:line="240" w:before="0" w:after="0"/>
      <w:ind w:hanging="0" w:left="0" w:right="0"/>
      <w:jc w:val="left"/>
    </w:pPr>
    <w:rPr>
      <w:rFonts w:ascii="Arial" w:hAnsi="Arial" w:eastAsia="Tahoma" w:cs="Lohit Devanagari"/>
      <w:i/>
      <w:color w:val="000000"/>
      <w:spacing w:val="0"/>
      <w:kern w:val="0"/>
      <w:sz w:val="21"/>
      <w:szCs w:val="20"/>
      <w:lang w:val="ru-RU" w:eastAsia="zh-CN" w:bidi="hi-IN"/>
    </w:rPr>
  </w:style>
  <w:style w:type="paragraph" w:styleId="2113">
    <w:name w:val="Оглавление 2 Знак11"/>
    <w:link w:val="21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21">
    <w:name w:val="Знак концевой сноски11"/>
    <w:basedOn w:val="1112"/>
    <w:link w:val="110"/>
    <w:qFormat/>
    <w:pPr/>
    <w:rPr>
      <w:vertAlign w:val="superscript"/>
    </w:rPr>
  </w:style>
  <w:style w:type="paragraph" w:styleId="1122">
    <w:name w:val="Верхний колонтитул Знак11"/>
    <w:link w:val="113"/>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921">
    <w:name w:val="Оглавление 9 Знак2"/>
    <w:link w:val="9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7">
    <w:name w:val="Гиперссылка21"/>
    <w:basedOn w:val="1112"/>
    <w:link w:val="24"/>
    <w:qFormat/>
    <w:pPr/>
    <w:rPr>
      <w:color w:val="0563C1"/>
      <w:u w:val="single"/>
    </w:rPr>
  </w:style>
  <w:style w:type="paragraph" w:styleId="218">
    <w:name w:val="Указатель21"/>
    <w:basedOn w:val="1123"/>
    <w:link w:val="25"/>
    <w:qFormat/>
    <w:pPr/>
    <w:rPr/>
  </w:style>
  <w:style w:type="paragraph" w:styleId="Internetlink1">
    <w:name w:val="Internet link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29">
    <w:name w:val="Заголовок 1 Знак2"/>
    <w:link w:val="114"/>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5211">
    <w:name w:val="Заголовок 521"/>
    <w:link w:val="52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3112">
    <w:name w:val="Оглавление 3 Знак11"/>
    <w:link w:val="31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1">
    <w:name w:val="TOC 1"/>
    <w:next w:val="Normal"/>
    <w:uiPriority w:val="39"/>
    <w:pPr>
      <w:widowControl/>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LO-normal1">
    <w:name w:val="LO-normal1"/>
    <w:link w:val="LO-normal"/>
    <w:qFormat/>
    <w:pPr>
      <w:widowControl/>
      <w:bidi w:val="0"/>
      <w:spacing w:lineRule="auto" w:line="264" w:before="0" w:after="160"/>
      <w:ind w:hanging="0" w:left="0" w:right="0"/>
      <w:jc w:val="left"/>
    </w:pPr>
    <w:rPr>
      <w:rFonts w:ascii="Calibri" w:hAnsi="Calibri" w:eastAsia="Tahoma" w:cs="Lohit Devanagari"/>
      <w:color w:val="000000"/>
      <w:spacing w:val="0"/>
      <w:kern w:val="0"/>
      <w:sz w:val="22"/>
      <w:szCs w:val="20"/>
      <w:lang w:val="ru-RU" w:eastAsia="zh-CN" w:bidi="hi-IN"/>
    </w:rPr>
  </w:style>
  <w:style w:type="paragraph" w:styleId="1123">
    <w:name w:val="Обычный11"/>
    <w:link w:val="115"/>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Contents52">
    <w:name w:val="Contents 52"/>
    <w:link w:val="Contents5"/>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422">
    <w:name w:val="Оглавление 4 Знак2"/>
    <w:link w:val="4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30">
    <w:name w:val="Текст концевой сноски Знак1"/>
    <w:link w:val="Style16"/>
    <w:qFormat/>
    <w:pPr>
      <w:widowControl/>
      <w:bidi w:val="0"/>
      <w:spacing w:lineRule="auto" w:line="240" w:before="0" w:after="0"/>
      <w:ind w:hanging="0" w:left="0" w:right="0"/>
      <w:jc w:val="left"/>
    </w:pPr>
    <w:rPr>
      <w:rFonts w:ascii="Calibri" w:hAnsi="Calibri" w:eastAsia="Tahoma" w:cs="Lohit Devanagari"/>
      <w:color w:val="000000"/>
      <w:spacing w:val="0"/>
      <w:kern w:val="0"/>
      <w:sz w:val="20"/>
      <w:szCs w:val="20"/>
      <w:lang w:val="ru-RU" w:eastAsia="zh-CN" w:bidi="hi-IN"/>
    </w:rPr>
  </w:style>
  <w:style w:type="paragraph" w:styleId="Heading5Char1">
    <w:name w:val="Heading 5 Char1"/>
    <w:basedOn w:val="1112"/>
    <w:link w:val="Heading5Char"/>
    <w:qFormat/>
    <w:pPr/>
    <w:rPr>
      <w:rFonts w:ascii="Arial" w:hAnsi="Arial"/>
      <w:b/>
      <w:sz w:val="24"/>
    </w:rPr>
  </w:style>
  <w:style w:type="paragraph" w:styleId="712">
    <w:name w:val="Заголовок 7 Знак1"/>
    <w:link w:val="72"/>
    <w:qFormat/>
    <w:pPr>
      <w:widowControl/>
      <w:bidi w:val="0"/>
      <w:spacing w:lineRule="auto" w:line="240" w:before="0" w:after="0"/>
      <w:ind w:hanging="0" w:left="0" w:right="0"/>
      <w:jc w:val="left"/>
    </w:pPr>
    <w:rPr>
      <w:rFonts w:ascii="Arial" w:hAnsi="Arial" w:eastAsia="Tahoma" w:cs="Lohit Devanagari"/>
      <w:b/>
      <w:i/>
      <w:color w:val="000000"/>
      <w:spacing w:val="0"/>
      <w:kern w:val="0"/>
      <w:sz w:val="22"/>
      <w:szCs w:val="20"/>
      <w:lang w:val="ru-RU" w:eastAsia="zh-CN" w:bidi="hi-IN"/>
    </w:rPr>
  </w:style>
  <w:style w:type="paragraph" w:styleId="Heading9Char1">
    <w:name w:val="Heading 9 Char1"/>
    <w:basedOn w:val="DefaultParagraphFont1"/>
    <w:link w:val="Heading9Char"/>
    <w:qFormat/>
    <w:pPr/>
    <w:rPr>
      <w:rFonts w:ascii="Arial" w:hAnsi="Arial"/>
      <w:i/>
      <w:sz w:val="21"/>
    </w:rPr>
  </w:style>
  <w:style w:type="paragraph" w:styleId="11110">
    <w:name w:val="Заголовок 1 Знак11"/>
    <w:link w:val="116"/>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6112">
    <w:name w:val="Оглавление 6 Знак11"/>
    <w:link w:val="6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24">
    <w:name w:val="Номер строки11"/>
    <w:link w:val="117"/>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222">
    <w:name w:val="Заголовок 2 Знак2"/>
    <w:link w:val="26"/>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31">
    <w:name w:val="Список Знак1"/>
    <w:basedOn w:val="Textbody2"/>
    <w:link w:val="Style17"/>
    <w:qFormat/>
    <w:pPr/>
    <w:rPr/>
  </w:style>
  <w:style w:type="paragraph" w:styleId="2211">
    <w:name w:val="Заголовок 221"/>
    <w:link w:val="22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OC9">
    <w:name w:val="TOC 9"/>
    <w:next w:val="Normal"/>
    <w:uiPriority w:val="39"/>
    <w:pPr>
      <w:widowControl/>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Quote1">
    <w:name w:val="Quote1"/>
    <w:basedOn w:val="Normal"/>
    <w:next w:val="Normal"/>
    <w:link w:val="Quote"/>
    <w:qFormat/>
    <w:pPr>
      <w:ind w:hanging="0" w:left="720" w:right="720"/>
    </w:pPr>
    <w:rPr>
      <w:i/>
    </w:rPr>
  </w:style>
  <w:style w:type="paragraph" w:styleId="Contents62">
    <w:name w:val="Contents 62"/>
    <w:link w:val="Contents6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erChar1">
    <w:name w:val="Footer Char1"/>
    <w:basedOn w:val="1112"/>
    <w:link w:val="FooterChar"/>
    <w:qFormat/>
    <w:pPr/>
    <w:rPr/>
  </w:style>
  <w:style w:type="paragraph" w:styleId="1125">
    <w:name w:val="Список11"/>
    <w:basedOn w:val="Textbody2"/>
    <w:link w:val="118"/>
    <w:qFormat/>
    <w:pPr/>
    <w:rPr/>
  </w:style>
  <w:style w:type="paragraph" w:styleId="TOC8">
    <w:name w:val="TOC 8"/>
    <w:next w:val="Normal"/>
    <w:uiPriority w:val="39"/>
    <w:pPr>
      <w:widowControl/>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Heading3Char1">
    <w:name w:val="Heading 3 Char1"/>
    <w:basedOn w:val="1112"/>
    <w:link w:val="Heading3Char"/>
    <w:qFormat/>
    <w:pPr/>
    <w:rPr>
      <w:rFonts w:ascii="Arial" w:hAnsi="Arial"/>
      <w:sz w:val="30"/>
    </w:rPr>
  </w:style>
  <w:style w:type="paragraph" w:styleId="Contents42">
    <w:name w:val="Contents 42"/>
    <w:link w:val="Contents4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9">
    <w:name w:val="Основной шрифт абзаца21"/>
    <w:link w:val="27"/>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5113">
    <w:name w:val="Оглавление 5 Знак11"/>
    <w:link w:val="51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2">
    <w:name w:val="Internet link2"/>
    <w:link w:val="Internetlink"/>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32">
    <w:name w:val="Содержимое врезки1"/>
    <w:basedOn w:val="Normal"/>
    <w:link w:val="Style18"/>
    <w:qFormat/>
    <w:pPr/>
    <w:rPr/>
  </w:style>
  <w:style w:type="paragraph" w:styleId="7112">
    <w:name w:val="Оглавление 7 Знак11"/>
    <w:link w:val="7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5">
    <w:name w:val="TOC 5"/>
    <w:next w:val="Normal"/>
    <w:uiPriority w:val="39"/>
    <w:pPr>
      <w:widowControl/>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Heading2Char1">
    <w:name w:val="Heading 2 Char1"/>
    <w:basedOn w:val="1112"/>
    <w:link w:val="Heading2Char"/>
    <w:qFormat/>
    <w:pPr/>
    <w:rPr>
      <w:rFonts w:ascii="Arial" w:hAnsi="Arial"/>
      <w:sz w:val="34"/>
    </w:rPr>
  </w:style>
  <w:style w:type="paragraph" w:styleId="8113">
    <w:name w:val="Заголовок 811"/>
    <w:link w:val="812"/>
    <w:qFormat/>
    <w:pPr>
      <w:widowControl/>
      <w:bidi w:val="0"/>
      <w:spacing w:lineRule="auto" w:line="240" w:before="0" w:after="0"/>
      <w:ind w:hanging="0" w:left="0" w:right="0"/>
      <w:jc w:val="left"/>
    </w:pPr>
    <w:rPr>
      <w:rFonts w:ascii="Arial" w:hAnsi="Arial" w:eastAsia="Tahoma" w:cs="Lohit Devanagari"/>
      <w:i/>
      <w:color w:val="000000"/>
      <w:spacing w:val="0"/>
      <w:kern w:val="0"/>
      <w:sz w:val="22"/>
      <w:szCs w:val="20"/>
      <w:lang w:val="ru-RU" w:eastAsia="zh-CN" w:bidi="hi-IN"/>
    </w:rPr>
  </w:style>
  <w:style w:type="paragraph" w:styleId="Contents82">
    <w:name w:val="Contents 82"/>
    <w:link w:val="Contents8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33">
    <w:name w:val="Текст сноски Знак1"/>
    <w:link w:val="Style19"/>
    <w:qFormat/>
    <w:pPr>
      <w:widowControl/>
      <w:bidi w:val="0"/>
      <w:spacing w:lineRule="auto" w:line="240" w:before="0" w:after="0"/>
      <w:ind w:hanging="0" w:left="0" w:right="0"/>
      <w:jc w:val="left"/>
    </w:pPr>
    <w:rPr>
      <w:rFonts w:ascii="Calibri" w:hAnsi="Calibri" w:eastAsia="Tahoma" w:cs="Lohit Devanagari"/>
      <w:color w:val="000000"/>
      <w:spacing w:val="0"/>
      <w:kern w:val="0"/>
      <w:sz w:val="18"/>
      <w:szCs w:val="20"/>
      <w:lang w:val="ru-RU" w:eastAsia="zh-CN" w:bidi="hi-IN"/>
    </w:rPr>
  </w:style>
  <w:style w:type="paragraph" w:styleId="1126">
    <w:name w:val="Гиперссылка11"/>
    <w:basedOn w:val="1112"/>
    <w:link w:val="119"/>
    <w:qFormat/>
    <w:pPr/>
    <w:rPr>
      <w:color w:val="0563C1"/>
      <w:u w:val="single"/>
    </w:rPr>
  </w:style>
  <w:style w:type="paragraph" w:styleId="1127">
    <w:name w:val="Знак сноски11"/>
    <w:basedOn w:val="1112"/>
    <w:link w:val="120"/>
    <w:qFormat/>
    <w:pPr/>
    <w:rPr>
      <w:vertAlign w:val="superscript"/>
    </w:rPr>
  </w:style>
  <w:style w:type="paragraph" w:styleId="1128">
    <w:name w:val="Указатель11"/>
    <w:basedOn w:val="1123"/>
    <w:link w:val="121"/>
    <w:qFormat/>
    <w:pPr/>
    <w:rPr/>
  </w:style>
  <w:style w:type="paragraph" w:styleId="134">
    <w:name w:val="Символ концевой сноски1"/>
    <w:basedOn w:val="DefaultParagraphFont1"/>
    <w:link w:val="Style14"/>
    <w:qFormat/>
    <w:pPr/>
    <w:rPr>
      <w:vertAlign w:val="superscript"/>
    </w:rPr>
  </w:style>
  <w:style w:type="paragraph" w:styleId="Subtitle">
    <w:name w:val="Subtitle"/>
    <w:next w:val="Normal"/>
    <w:uiPriority w:val="11"/>
    <w:qFormat/>
    <w:pPr>
      <w:widowControl/>
      <w:bidi w:val="0"/>
      <w:spacing w:lineRule="auto" w:line="264" w:before="0" w:after="16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Header">
    <w:name w:val="Header"/>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Contents32">
    <w:name w:val="Contents 32"/>
    <w:link w:val="Contents3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4113">
    <w:name w:val="Оглавление 4 Знак11"/>
    <w:link w:val="41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20">
    <w:name w:val="Нижний колонтитул Знак2"/>
    <w:basedOn w:val="1123"/>
    <w:link w:val="Style20"/>
    <w:qFormat/>
    <w:pPr/>
    <w:rPr>
      <w:rFonts w:ascii="Times New Roman" w:hAnsi="Times New Roman"/>
      <w:sz w:val="28"/>
    </w:rPr>
  </w:style>
  <w:style w:type="paragraph" w:styleId="TitleChar1">
    <w:name w:val="Title Char1"/>
    <w:basedOn w:val="1112"/>
    <w:link w:val="TitleChar"/>
    <w:qFormat/>
    <w:pPr/>
    <w:rPr>
      <w:sz w:val="48"/>
    </w:rPr>
  </w:style>
  <w:style w:type="paragraph" w:styleId="Contents22">
    <w:name w:val="Contents 22"/>
    <w:link w:val="Contents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itle">
    <w:name w:val="Title"/>
    <w:next w:val="BodyText"/>
    <w:uiPriority w:val="10"/>
    <w:qFormat/>
    <w:pPr>
      <w:widowControl/>
      <w:bidi w:val="0"/>
      <w:spacing w:lineRule="auto" w:line="264"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HeaderChar1">
    <w:name w:val="Header Char1"/>
    <w:basedOn w:val="1112"/>
    <w:link w:val="HeaderChar"/>
    <w:qFormat/>
    <w:pPr/>
    <w:rPr/>
  </w:style>
  <w:style w:type="paragraph" w:styleId="Contents92">
    <w:name w:val="Contents 92"/>
    <w:link w:val="Contents9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1129">
    <w:name w:val="Заголовок Знак11"/>
    <w:link w:val="122"/>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822">
    <w:name w:val="Оглавление 8 Знак2"/>
    <w:link w:val="8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23">
    <w:name w:val="Оглавление 2 Знак2"/>
    <w:link w:val="28"/>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6Char1">
    <w:name w:val="Heading 6 Char1"/>
    <w:basedOn w:val="DefaultParagraphFont1"/>
    <w:link w:val="Heading6Char"/>
    <w:qFormat/>
    <w:pPr/>
    <w:rPr>
      <w:rFonts w:ascii="Arial" w:hAnsi="Arial"/>
      <w:b/>
      <w:sz w:val="22"/>
    </w:rPr>
  </w:style>
  <w:style w:type="paragraph" w:styleId="3113">
    <w:name w:val="Заголовок 311"/>
    <w:link w:val="313"/>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table" w:styleId="Style_162">
    <w:name w:val="Grid Table 3 - Accent 3"/>
    <w:tblPr>
      <w:tblBorders>
        <w:bottom w:val="single" w:themeColor="accent3" w:themeTint="fe" w:sz="4"/>
        <w:insideH w:val="single" w:themeColor="accent3" w:themeTint="fe" w:sz="4"/>
        <w:insideV w:val="single" w:themeColor="accent3" w:themeTint="fe" w:sz="4"/>
      </w:tblBorders>
      <w:tblCellMar>
        <w:top w:w="0" w:type="dxa"/>
        <w:left w:w="0" w:type="dxa"/>
        <w:bottom w:w="0" w:type="dxa"/>
        <w:right w:w="0" w:type="dxa"/>
      </w:tblCellMar>
    </w:tblPr>
  </w:style>
  <w:style w:type="table" w:styleId="Style_163">
    <w:name w:val="Grid Table 7 Colorful - Accent 1"/>
    <w:tblPr>
      <w:tblBorders>
        <w:bottom w:val="single" w:themeColor="accent1" w:themeTint="80" w:sz="4"/>
        <w:right w:val="single" w:themeColor="accent1" w:themeTint="80" w:sz="4"/>
        <w:insideH w:val="single" w:themeColor="accent1" w:themeTint="80" w:sz="4"/>
        <w:insideV w:val="single" w:themeColor="accent1" w:themeTint="80" w:sz="4"/>
      </w:tblBorders>
      <w:tblCellMar>
        <w:top w:w="0" w:type="dxa"/>
        <w:left w:w="0" w:type="dxa"/>
        <w:bottom w:w="0" w:type="dxa"/>
        <w:right w:w="0" w:type="dxa"/>
      </w:tblCellMar>
    </w:tblPr>
  </w:style>
  <w:style w:type="table" w:styleId="Style_164">
    <w:name w:val="List Table 5 Dark - Accent 1"/>
    <w:tblPr>
      <w:tblBorders>
        <w:top w:val="single" w:themeColor="accent1" w:sz="32"/>
        <w:left w:val="single" w:themeColor="accent1" w:sz="32"/>
        <w:bottom w:val="single" w:themeColor="accent1" w:sz="32"/>
        <w:right w:val="single" w:themeColor="accent1" w:sz="32"/>
      </w:tblBorders>
      <w:tblCellMar>
        <w:top w:w="0" w:type="dxa"/>
        <w:left w:w="0" w:type="dxa"/>
        <w:bottom w:w="0" w:type="dxa"/>
        <w:right w:w="0" w:type="dxa"/>
      </w:tblCellMar>
    </w:tblPr>
  </w:style>
  <w:style w:type="table" w:styleId="Style_165">
    <w:name w:val="Grid Table 1 Light - Accent 5"/>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CellMar>
        <w:top w:w="0" w:type="dxa"/>
        <w:left w:w="0" w:type="dxa"/>
        <w:bottom w:w="0" w:type="dxa"/>
        <w:right w:w="0" w:type="dxa"/>
      </w:tblCellMar>
    </w:tblPr>
  </w:style>
  <w:style w:type="table" w:styleId="Style_166">
    <w:name w:val="Grid Table 6 Colorful - Accent 3"/>
    <w:tblPr>
      <w:tblBorders>
        <w:top w:val="single" w:themeColor="accent3" w:themeTint="fe" w:sz="4"/>
        <w:left w:val="single" w:themeColor="accent3" w:themeTint="fe" w:sz="4"/>
        <w:bottom w:val="single" w:themeColor="accent3" w:themeTint="fe" w:sz="4"/>
        <w:right w:val="single" w:themeColor="accent3" w:themeTint="fe" w:sz="4"/>
        <w:insideH w:val="single" w:themeColor="accent3" w:themeTint="fe" w:sz="4"/>
        <w:insideV w:val="single" w:themeColor="accent3" w:themeTint="fe" w:sz="4"/>
      </w:tblBorders>
      <w:tblCellMar>
        <w:top w:w="0" w:type="dxa"/>
        <w:left w:w="0" w:type="dxa"/>
        <w:bottom w:w="0" w:type="dxa"/>
        <w:right w:w="0" w:type="dxa"/>
      </w:tblCellMar>
    </w:tblPr>
  </w:style>
  <w:style w:type="table" w:styleId="Style_167">
    <w:name w:val="Grid Table 2 - Accent 5"/>
    <w:tblPr>
      <w:tblBorders>
        <w:bottom w:val="single" w:themeColor="accent5" w:sz="4"/>
        <w:insideH w:val="single" w:themeColor="accent5" w:sz="4"/>
        <w:insideV w:val="single" w:themeColor="accent5" w:sz="4"/>
      </w:tblBorders>
      <w:tblCellMar>
        <w:top w:w="0" w:type="dxa"/>
        <w:left w:w="0" w:type="dxa"/>
        <w:bottom w:w="0" w:type="dxa"/>
        <w:right w:w="0" w:type="dxa"/>
      </w:tblCellMar>
    </w:tblPr>
  </w:style>
  <w:style w:type="table" w:styleId="Style_168">
    <w:name w:val="Bordered &amp; Lined - Accent 6"/>
    <w:r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CellMar>
        <w:top w:w="0" w:type="dxa"/>
        <w:left w:w="0" w:type="dxa"/>
        <w:bottom w:w="0" w:type="dxa"/>
        <w:right w:w="0" w:type="dxa"/>
      </w:tblCellMar>
    </w:tblPr>
  </w:style>
  <w:style w:type="table" w:styleId="Style_169">
    <w:name w:val="Bordered &amp; Lined - Accent 3"/>
    <w:rPr/>
    <w:tblPr>
      <w:tblBorders>
        <w:top w:val="single" w:themeColor="accent3" w:sz="4"/>
        <w:left w:val="single" w:themeColor="accent3" w:sz="4"/>
        <w:bottom w:val="single" w:themeColor="accent3" w:sz="4"/>
        <w:right w:val="single" w:themeColor="accent3" w:sz="4"/>
        <w:insideH w:val="single" w:themeColor="accent3" w:sz="4"/>
        <w:insideV w:val="single" w:themeColor="accent3" w:sz="4"/>
      </w:tblBorders>
      <w:tblCellMar>
        <w:top w:w="0" w:type="dxa"/>
        <w:left w:w="0" w:type="dxa"/>
        <w:bottom w:w="0" w:type="dxa"/>
        <w:right w:w="0" w:type="dxa"/>
      </w:tblCellMar>
    </w:tblPr>
  </w:style>
  <w:style w:type="table" w:styleId="Style_170">
    <w:name w:val="Таблица-сетка 31"/>
    <w:tblPr>
      <w:tblBorders>
        <w:bottom w:val="single" w:themeColor="text1" w:themeTint="95" w:sz="4"/>
        <w:insideH w:val="single" w:themeColor="text1" w:themeTint="95" w:sz="4"/>
        <w:insideV w:val="single" w:themeColor="text1" w:themeTint="95" w:sz="4"/>
      </w:tblBorders>
      <w:tblCellMar>
        <w:top w:w="0" w:type="dxa"/>
        <w:left w:w="0" w:type="dxa"/>
        <w:bottom w:w="0" w:type="dxa"/>
        <w:right w:w="0" w:type="dxa"/>
      </w:tblCellMar>
    </w:tblPr>
  </w:style>
  <w:style w:type="table" w:styleId="Style_171">
    <w:name w:val="List Table 5 Dark - Accent 3"/>
    <w:tblPr>
      <w:tblBorders>
        <w:top w:val="single" w:themeColor="accent3" w:themeTint="98" w:sz="32"/>
        <w:left w:val="single" w:themeColor="accent3" w:themeTint="98" w:sz="32"/>
        <w:bottom w:val="single" w:themeColor="accent3" w:themeTint="98" w:sz="32"/>
        <w:right w:val="single" w:themeColor="accent3" w:themeTint="98" w:sz="32"/>
      </w:tblBorders>
      <w:tblCellMar>
        <w:top w:w="0" w:type="dxa"/>
        <w:left w:w="0" w:type="dxa"/>
        <w:bottom w:w="0" w:type="dxa"/>
        <w:right w:w="0" w:type="dxa"/>
      </w:tblCellMar>
    </w:tblPr>
  </w:style>
  <w:style w:type="table" w:styleId="Style_172">
    <w:name w:val="List Table 7 Colorful - Accent 1"/>
    <w:tblPr>
      <w:tblBorders>
        <w:right w:val="single" w:themeColor="accent1" w:sz="4"/>
      </w:tblBorders>
      <w:tblCellMar>
        <w:top w:w="0" w:type="dxa"/>
        <w:left w:w="0" w:type="dxa"/>
        <w:bottom w:w="0" w:type="dxa"/>
        <w:right w:w="0" w:type="dxa"/>
      </w:tblCellMar>
    </w:tblPr>
  </w:style>
  <w:style w:type="table" w:styleId="Style_173">
    <w:name w:val="List Table 3 - Accent 5"/>
    <w:tblPr>
      <w:tblBorders>
        <w:top w:val="single" w:themeColor="accent5" w:themeTint="9a" w:sz="4"/>
        <w:left w:val="single" w:themeColor="accent5" w:themeTint="9a" w:sz="4"/>
        <w:bottom w:val="single" w:themeColor="accent5" w:themeTint="9a" w:sz="4"/>
        <w:right w:val="single" w:themeColor="accent5" w:themeTint="9a" w:sz="4"/>
      </w:tblBorders>
      <w:tblCellMar>
        <w:top w:w="0" w:type="dxa"/>
        <w:left w:w="0" w:type="dxa"/>
        <w:bottom w:w="0" w:type="dxa"/>
        <w:right w:w="0" w:type="dxa"/>
      </w:tblCellMar>
    </w:tblPr>
  </w:style>
  <w:style w:type="table" w:styleId="Style_174">
    <w:name w:val="Bordered - Accent 2"/>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CellMar>
        <w:top w:w="0" w:type="dxa"/>
        <w:left w:w="0" w:type="dxa"/>
        <w:bottom w:w="0" w:type="dxa"/>
        <w:right w:w="0" w:type="dxa"/>
      </w:tblCellMar>
    </w:tblPr>
  </w:style>
  <w:style w:type="table" w:styleId="Style_175">
    <w:name w:val="Grid Table 5 Dark - Accent 5"/>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176">
    <w:name w:val="List Table 3 - Accent 3"/>
    <w:tblPr>
      <w:tblBorders>
        <w:top w:val="single" w:themeColor="accent3" w:themeTint="98" w:sz="4"/>
        <w:left w:val="single" w:themeColor="accent3" w:themeTint="98" w:sz="4"/>
        <w:bottom w:val="single" w:themeColor="accent3" w:themeTint="98" w:sz="4"/>
        <w:right w:val="single" w:themeColor="accent3" w:themeTint="98" w:sz="4"/>
      </w:tblBorders>
      <w:tblCellMar>
        <w:top w:w="0" w:type="dxa"/>
        <w:left w:w="0" w:type="dxa"/>
        <w:bottom w:w="0" w:type="dxa"/>
        <w:right w:w="0" w:type="dxa"/>
      </w:tblCellMar>
    </w:tblPr>
  </w:style>
  <w:style w:type="table" w:styleId="Style_177">
    <w:name w:val="Таблица простая 31"/>
    <w:tblPr>
      <w:tblCellMar>
        <w:top w:w="0" w:type="dxa"/>
        <w:left w:w="0" w:type="dxa"/>
        <w:bottom w:w="0" w:type="dxa"/>
        <w:right w:w="0" w:type="dxa"/>
      </w:tblCellMar>
    </w:tblPr>
  </w:style>
  <w:style w:type="table" w:styleId="Style_178">
    <w:name w:val="Lined - Accent 1"/>
    <w:rPr/>
    <w:tblPr>
      <w:tblCellMar>
        <w:top w:w="0" w:type="dxa"/>
        <w:left w:w="0" w:type="dxa"/>
        <w:bottom w:w="0" w:type="dxa"/>
        <w:right w:w="0" w:type="dxa"/>
      </w:tblCellMar>
    </w:tblPr>
  </w:style>
  <w:style w:type="table" w:styleId="Style_179">
    <w:name w:val="List Table 1 Light - Accent 5"/>
    <w:tblPr>
      <w:tblCellMar>
        <w:top w:w="0" w:type="dxa"/>
        <w:left w:w="0" w:type="dxa"/>
        <w:bottom w:w="0" w:type="dxa"/>
        <w:right w:w="0" w:type="dxa"/>
      </w:tblCellMar>
    </w:tblPr>
  </w:style>
  <w:style w:type="table" w:styleId="Style_180">
    <w:name w:val="List Table 6 Colorful - Accent 6"/>
    <w:tblPr>
      <w:tblBorders>
        <w:top w:val="single" w:themeColor="accent6" w:themeTint="98" w:sz="4"/>
        <w:bottom w:val="single" w:themeColor="accent6" w:themeTint="98" w:sz="4"/>
      </w:tblBorders>
      <w:tblCellMar>
        <w:top w:w="0" w:type="dxa"/>
        <w:left w:w="0" w:type="dxa"/>
        <w:bottom w:w="0" w:type="dxa"/>
        <w:right w:w="0" w:type="dxa"/>
      </w:tblCellMar>
    </w:tblPr>
  </w:style>
  <w:style w:type="table" w:styleId="Style_181">
    <w:name w:val="Grid Table 1 Light - Accent 1"/>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CellMar>
        <w:top w:w="0" w:type="dxa"/>
        <w:left w:w="0" w:type="dxa"/>
        <w:bottom w:w="0" w:type="dxa"/>
        <w:right w:w="0" w:type="dxa"/>
      </w:tblCellMar>
    </w:tblPr>
  </w:style>
  <w:style w:type="table" w:styleId="Style_182">
    <w:name w:val="Таблица-сетка 1 светлая1"/>
    <w:tblPr>
      <w:tblBorders>
        <w:top w:val="single" w:themeColor="text1" w:themeTint="67" w:sz="4"/>
        <w:left w:val="single" w:themeColor="text1" w:themeTint="67" w:sz="4"/>
        <w:bottom w:val="single" w:themeColor="text1" w:themeTint="67" w:sz="4"/>
        <w:right w:val="single" w:themeColor="text1" w:themeTint="67" w:sz="4"/>
        <w:insideH w:val="single" w:themeColor="text1" w:themeTint="67" w:sz="4"/>
        <w:insideV w:val="single" w:themeColor="text1" w:themeTint="67" w:sz="4"/>
      </w:tblBorders>
      <w:tblCellMar>
        <w:top w:w="0" w:type="dxa"/>
        <w:left w:w="0" w:type="dxa"/>
        <w:bottom w:w="0" w:type="dxa"/>
        <w:right w:w="0" w:type="dxa"/>
      </w:tblCellMar>
    </w:tblPr>
  </w:style>
  <w:style w:type="table" w:styleId="Style_183">
    <w:name w:val="Grid Table 5 Dark- Accent 1"/>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184">
    <w:name w:val="List Table 3 - Accent 2"/>
    <w:tblPr>
      <w:tblBorders>
        <w:top w:val="single" w:themeColor="accent2" w:themeTint="97" w:sz="4"/>
        <w:left w:val="single" w:themeColor="accent2" w:themeTint="97" w:sz="4"/>
        <w:bottom w:val="single" w:themeColor="accent2" w:themeTint="97" w:sz="4"/>
        <w:right w:val="single" w:themeColor="accent2" w:themeTint="97" w:sz="4"/>
      </w:tblBorders>
      <w:tblCellMar>
        <w:top w:w="0" w:type="dxa"/>
        <w:left w:w="0" w:type="dxa"/>
        <w:bottom w:w="0" w:type="dxa"/>
        <w:right w:w="0" w:type="dxa"/>
      </w:tblCellMar>
    </w:tblPr>
  </w:style>
  <w:style w:type="table" w:default="1" w:styleId="Style_4">
    <w:name w:val="Normal Table"/>
    <w:tblPr>
      <w:tblCellMar>
        <w:top w:w="0" w:type="dxa"/>
        <w:left w:w="108" w:type="dxa"/>
        <w:bottom w:w="0" w:type="dxa"/>
        <w:right w:w="108" w:type="dxa"/>
      </w:tblCellMar>
    </w:tblPr>
  </w:style>
  <w:style w:type="table" w:styleId="Style_185">
    <w:name w:val="List Table 2 - Accent 5"/>
    <w:tblPr>
      <w:tblBorders>
        <w:top w:val="single" w:themeColor="accent5" w:themeTint="90" w:sz="4"/>
        <w:bottom w:val="single" w:themeColor="accent5" w:themeTint="90" w:sz="4"/>
        <w:insideH w:val="single" w:themeColor="accent5" w:themeTint="90" w:sz="4"/>
      </w:tblBorders>
      <w:tblCellMar>
        <w:top w:w="0" w:type="dxa"/>
        <w:left w:w="0" w:type="dxa"/>
        <w:bottom w:w="0" w:type="dxa"/>
        <w:right w:w="0" w:type="dxa"/>
      </w:tblCellMar>
    </w:tblPr>
  </w:style>
  <w:style w:type="table" w:styleId="Style_186">
    <w:name w:val="List Table 2 - Accent 6"/>
    <w:tblPr>
      <w:tblBorders>
        <w:top w:val="single" w:themeColor="accent6" w:themeTint="90" w:sz="4"/>
        <w:bottom w:val="single" w:themeColor="accent6" w:themeTint="90" w:sz="4"/>
        <w:insideH w:val="single" w:themeColor="accent6" w:themeTint="90" w:sz="4"/>
      </w:tblBorders>
      <w:tblCellMar>
        <w:top w:w="0" w:type="dxa"/>
        <w:left w:w="0" w:type="dxa"/>
        <w:bottom w:w="0" w:type="dxa"/>
        <w:right w:w="0" w:type="dxa"/>
      </w:tblCellMar>
    </w:tblPr>
  </w:style>
  <w:style w:type="table" w:styleId="Style_187">
    <w:name w:val="List Table 4 - Accent 1"/>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tblBorders>
      <w:tblCellMar>
        <w:top w:w="0" w:type="dxa"/>
        <w:left w:w="0" w:type="dxa"/>
        <w:bottom w:w="0" w:type="dxa"/>
        <w:right w:w="0" w:type="dxa"/>
      </w:tblCellMar>
    </w:tblPr>
  </w:style>
  <w:style w:type="table" w:styleId="Style_188">
    <w:name w:val="Таблица простая 51"/>
    <w:tblPr>
      <w:tblCellMar>
        <w:top w:w="0" w:type="dxa"/>
        <w:left w:w="0" w:type="dxa"/>
        <w:bottom w:w="0" w:type="dxa"/>
        <w:right w:w="0" w:type="dxa"/>
      </w:tblCellMar>
    </w:tblPr>
  </w:style>
  <w:style w:type="table" w:styleId="Style_189">
    <w:name w:val="Lined - Accent 3"/>
    <w:rPr/>
    <w:tblPr>
      <w:tblCellMar>
        <w:top w:w="0" w:type="dxa"/>
        <w:left w:w="0" w:type="dxa"/>
        <w:bottom w:w="0" w:type="dxa"/>
        <w:right w:w="0" w:type="dxa"/>
      </w:tblCellMar>
    </w:tblPr>
  </w:style>
  <w:style w:type="table" w:styleId="Style_190">
    <w:name w:val="Grid Table 5 Dark - Accent 2"/>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191">
    <w:name w:val="Bordered &amp; Lined - Accent 1"/>
    <w:rPr/>
    <w:tblPr>
      <w:tblBorders>
        <w:top w:val="single" w:themeColor="accent1" w:sz="4"/>
        <w:left w:val="single" w:themeColor="accent1" w:sz="4"/>
        <w:bottom w:val="single" w:themeColor="accent1" w:sz="4"/>
        <w:right w:val="single" w:themeColor="accent1" w:sz="4"/>
        <w:insideH w:val="single" w:themeColor="accent1" w:sz="4"/>
        <w:insideV w:val="single" w:themeColor="accent1" w:sz="4"/>
      </w:tblBorders>
      <w:tblCellMar>
        <w:top w:w="0" w:type="dxa"/>
        <w:left w:w="0" w:type="dxa"/>
        <w:bottom w:w="0" w:type="dxa"/>
        <w:right w:w="0" w:type="dxa"/>
      </w:tblCellMar>
    </w:tblPr>
  </w:style>
  <w:style w:type="table" w:styleId="Style_192">
    <w:name w:val="Таблица-сетка 21"/>
    <w:tblPr>
      <w:tblBorders>
        <w:bottom w:val="single" w:themeColor="text1" w:themeTint="95" w:sz="4"/>
        <w:insideH w:val="single" w:themeColor="text1" w:themeTint="95" w:sz="4"/>
        <w:insideV w:val="single" w:themeColor="text1" w:themeTint="95" w:sz="4"/>
      </w:tblBorders>
      <w:tblCellMar>
        <w:top w:w="0" w:type="dxa"/>
        <w:left w:w="0" w:type="dxa"/>
        <w:bottom w:w="0" w:type="dxa"/>
        <w:right w:w="0" w:type="dxa"/>
      </w:tblCellMar>
    </w:tblPr>
  </w:style>
  <w:style w:type="table" w:styleId="Style_193">
    <w:name w:val="Список-таблица 5 темная1"/>
    <w:tblPr>
      <w:tblBorders>
        <w:top w:val="single" w:themeColor="text1" w:themeTint="80" w:sz="32"/>
        <w:left w:val="single" w:themeColor="text1" w:themeTint="80" w:sz="32"/>
        <w:bottom w:val="single" w:themeColor="text1" w:themeTint="80" w:sz="32"/>
        <w:right w:val="single" w:themeColor="text1" w:themeTint="80" w:sz="32"/>
      </w:tblBorders>
      <w:tblCellMar>
        <w:top w:w="0" w:type="dxa"/>
        <w:left w:w="0" w:type="dxa"/>
        <w:bottom w:w="0" w:type="dxa"/>
        <w:right w:w="0" w:type="dxa"/>
      </w:tblCellMar>
    </w:tblPr>
  </w:style>
  <w:style w:type="table" w:styleId="Style_194">
    <w:name w:val="List Table 4 - Accent 4"/>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tblBorders>
      <w:tblCellMar>
        <w:top w:w="0" w:type="dxa"/>
        <w:left w:w="0" w:type="dxa"/>
        <w:bottom w:w="0" w:type="dxa"/>
        <w:right w:w="0" w:type="dxa"/>
      </w:tblCellMar>
    </w:tblPr>
  </w:style>
  <w:style w:type="table" w:styleId="Style_195">
    <w:name w:val="Grid Table 6 Colorful - Accent 6"/>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CellMar>
        <w:top w:w="0" w:type="dxa"/>
        <w:left w:w="0" w:type="dxa"/>
        <w:bottom w:w="0" w:type="dxa"/>
        <w:right w:w="0" w:type="dxa"/>
      </w:tblCellMar>
    </w:tblPr>
  </w:style>
  <w:style w:type="table" w:styleId="Style_196">
    <w:name w:val="List Table 6 Colorful - Accent 4"/>
    <w:tblPr>
      <w:tblBorders>
        <w:top w:val="single" w:themeColor="accent4" w:themeTint="9a" w:sz="4"/>
        <w:bottom w:val="single" w:themeColor="accent4" w:themeTint="9a" w:sz="4"/>
      </w:tblBorders>
      <w:tblCellMar>
        <w:top w:w="0" w:type="dxa"/>
        <w:left w:w="0" w:type="dxa"/>
        <w:bottom w:w="0" w:type="dxa"/>
        <w:right w:w="0" w:type="dxa"/>
      </w:tblCellMar>
    </w:tblPr>
  </w:style>
  <w:style w:type="table" w:styleId="Style_197">
    <w:name w:val="List Table 4 - Accent 5"/>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tblBorders>
      <w:tblCellMar>
        <w:top w:w="0" w:type="dxa"/>
        <w:left w:w="0" w:type="dxa"/>
        <w:bottom w:w="0" w:type="dxa"/>
        <w:right w:w="0" w:type="dxa"/>
      </w:tblCellMar>
    </w:tblPr>
  </w:style>
  <w:style w:type="table" w:styleId="Style_198">
    <w:name w:val="List Table 2 - Accent 2"/>
    <w:tblPr>
      <w:tblBorders>
        <w:top w:val="single" w:themeColor="accent2" w:themeTint="90" w:sz="4"/>
        <w:bottom w:val="single" w:themeColor="accent2" w:themeTint="90" w:sz="4"/>
        <w:insideH w:val="single" w:themeColor="accent2" w:themeTint="90" w:sz="4"/>
      </w:tblBorders>
      <w:tblCellMar>
        <w:top w:w="0" w:type="dxa"/>
        <w:left w:w="0" w:type="dxa"/>
        <w:bottom w:w="0" w:type="dxa"/>
        <w:right w:w="0" w:type="dxa"/>
      </w:tblCellMar>
    </w:tblPr>
  </w:style>
  <w:style w:type="table" w:styleId="Style_199">
    <w:name w:val="List Table 4 - Accent 3"/>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tblBorders>
      <w:tblCellMar>
        <w:top w:w="0" w:type="dxa"/>
        <w:left w:w="0" w:type="dxa"/>
        <w:bottom w:w="0" w:type="dxa"/>
        <w:right w:w="0" w:type="dxa"/>
      </w:tblCellMar>
    </w:tblPr>
  </w:style>
  <w:style w:type="table" w:styleId="Style_200">
    <w:name w:val="List Table 5 Dark - Accent 2"/>
    <w:tblPr>
      <w:tblBorders>
        <w:top w:val="single" w:themeColor="accent2" w:themeTint="97" w:sz="32"/>
        <w:left w:val="single" w:themeColor="accent2" w:themeTint="97" w:sz="32"/>
        <w:bottom w:val="single" w:themeColor="accent2" w:themeTint="97" w:sz="32"/>
        <w:right w:val="single" w:themeColor="accent2" w:themeTint="97" w:sz="32"/>
      </w:tblBorders>
      <w:tblCellMar>
        <w:top w:w="0" w:type="dxa"/>
        <w:left w:w="0" w:type="dxa"/>
        <w:bottom w:w="0" w:type="dxa"/>
        <w:right w:w="0" w:type="dxa"/>
      </w:tblCellMar>
    </w:tblPr>
  </w:style>
  <w:style w:type="table" w:styleId="Style_201">
    <w:name w:val="Grid Table 6 Colorful - Accent 4"/>
    <w:tblPr>
      <w:tblBorders>
        <w:top w:val="single" w:themeColor="accent4" w:themeTint="9a" w:sz="4"/>
        <w:left w:val="single" w:themeColor="accent4" w:themeTint="9a" w:sz="4"/>
        <w:bottom w:val="single" w:themeColor="accent4" w:themeTint="9a" w:sz="4"/>
        <w:right w:val="single" w:themeColor="accent4" w:themeTint="9a" w:sz="4"/>
        <w:insideH w:val="single" w:themeColor="accent4" w:themeTint="9a" w:sz="4"/>
        <w:insideV w:val="single" w:themeColor="accent4" w:themeTint="9a" w:sz="4"/>
      </w:tblBorders>
      <w:tblCellMar>
        <w:top w:w="0" w:type="dxa"/>
        <w:left w:w="0" w:type="dxa"/>
        <w:bottom w:w="0" w:type="dxa"/>
        <w:right w:w="0" w:type="dxa"/>
      </w:tblCellMar>
    </w:tblPr>
  </w:style>
  <w:style w:type="table" w:styleId="Style_202">
    <w:name w:val="List Table 2 - Accent 3"/>
    <w:tblPr>
      <w:tblBorders>
        <w:top w:val="single" w:themeColor="accent3" w:themeTint="90" w:sz="4"/>
        <w:bottom w:val="single" w:themeColor="accent3" w:themeTint="90" w:sz="4"/>
        <w:insideH w:val="single" w:themeColor="accent3" w:themeTint="90" w:sz="4"/>
      </w:tblBorders>
      <w:tblCellMar>
        <w:top w:w="0" w:type="dxa"/>
        <w:left w:w="0" w:type="dxa"/>
        <w:bottom w:w="0" w:type="dxa"/>
        <w:right w:w="0" w:type="dxa"/>
      </w:tblCellMar>
    </w:tblPr>
  </w:style>
  <w:style w:type="table" w:styleId="Style_203">
    <w:name w:val="Grid Table 7 Colorful - Accent 6"/>
    <w:tblPr>
      <w:tblBorders>
        <w:bottom w:val="single" w:themeColor="accent6" w:themeTint="90" w:sz="4"/>
        <w:right w:val="single" w:themeColor="accent6" w:themeTint="90" w:sz="4"/>
        <w:insideH w:val="single" w:themeColor="accent6" w:themeTint="90" w:sz="4"/>
        <w:insideV w:val="single" w:themeColor="accent6" w:themeTint="90" w:sz="4"/>
      </w:tblBorders>
      <w:tblCellMar>
        <w:top w:w="0" w:type="dxa"/>
        <w:left w:w="0" w:type="dxa"/>
        <w:bottom w:w="0" w:type="dxa"/>
        <w:right w:w="0" w:type="dxa"/>
      </w:tblCellMar>
    </w:tblPr>
  </w:style>
  <w:style w:type="table" w:styleId="Style_204">
    <w:name w:val="Grid Table 4 - Accent 1"/>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insideV w:val="single" w:themeColor="accent1" w:themeTint="90" w:sz="4"/>
      </w:tblBorders>
      <w:tblCellMar>
        <w:top w:w="0" w:type="dxa"/>
        <w:left w:w="0" w:type="dxa"/>
        <w:bottom w:w="0" w:type="dxa"/>
        <w:right w:w="0" w:type="dxa"/>
      </w:tblCellMar>
    </w:tblPr>
  </w:style>
  <w:style w:type="table" w:styleId="Style_205">
    <w:name w:val="Grid Table 7 Colorful - Accent 2"/>
    <w:tblPr>
      <w:tblBorders>
        <w:bottom w:val="single" w:themeColor="accent2" w:themeTint="97" w:sz="4"/>
        <w:right w:val="single" w:themeColor="accent2" w:themeTint="97" w:sz="4"/>
        <w:insideH w:val="single" w:themeColor="accent2" w:themeTint="97" w:sz="4"/>
        <w:insideV w:val="single" w:themeColor="accent2" w:themeTint="97" w:sz="4"/>
      </w:tblBorders>
      <w:tblCellMar>
        <w:top w:w="0" w:type="dxa"/>
        <w:left w:w="0" w:type="dxa"/>
        <w:bottom w:w="0" w:type="dxa"/>
        <w:right w:w="0" w:type="dxa"/>
      </w:tblCellMar>
    </w:tblPr>
  </w:style>
  <w:style w:type="table" w:styleId="Style_206">
    <w:name w:val="List Table 7 Colorful - Accent 5"/>
    <w:tblPr>
      <w:tblBorders>
        <w:right w:val="single" w:themeColor="accent5" w:themeTint="9a" w:sz="4"/>
      </w:tblBorders>
      <w:tblCellMar>
        <w:top w:w="0" w:type="dxa"/>
        <w:left w:w="0" w:type="dxa"/>
        <w:bottom w:w="0" w:type="dxa"/>
        <w:right w:w="0" w:type="dxa"/>
      </w:tblCellMar>
    </w:tblPr>
  </w:style>
  <w:style w:type="table" w:styleId="Style_207">
    <w:name w:val="Grid Table 7 Colorful - Accent 5"/>
    <w:tblPr>
      <w:tblBorders>
        <w:bottom w:val="single" w:themeColor="accent5" w:themeTint="90" w:sz="4"/>
        <w:right w:val="single" w:themeColor="accent5" w:themeTint="90" w:sz="4"/>
        <w:insideH w:val="single" w:themeColor="accent5" w:themeTint="90" w:sz="4"/>
        <w:insideV w:val="single" w:themeColor="accent5" w:themeTint="90" w:sz="4"/>
      </w:tblBorders>
      <w:tblCellMar>
        <w:top w:w="0" w:type="dxa"/>
        <w:left w:w="0" w:type="dxa"/>
        <w:bottom w:w="0" w:type="dxa"/>
        <w:right w:w="0" w:type="dxa"/>
      </w:tblCellMar>
    </w:tblPr>
  </w:style>
  <w:style w:type="table" w:styleId="Style_208">
    <w:name w:val="Table Grid Light"/>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CellMar>
        <w:top w:w="0" w:type="dxa"/>
        <w:left w:w="108" w:type="dxa"/>
        <w:bottom w:w="0" w:type="dxa"/>
        <w:right w:w="108" w:type="dxa"/>
      </w:tblCellMar>
    </w:tblPr>
  </w:style>
  <w:style w:type="table" w:styleId="Style_209">
    <w:name w:val="Grid Table 3 - Accent 4"/>
    <w:tblPr>
      <w:tblBorders>
        <w:bottom w:val="single" w:themeColor="accent4" w:themeTint="9a" w:sz="4"/>
        <w:insideH w:val="single" w:themeColor="accent4" w:themeTint="9a" w:sz="4"/>
        <w:insideV w:val="single" w:themeColor="accent4" w:themeTint="9a" w:sz="4"/>
      </w:tblBorders>
      <w:tblCellMar>
        <w:top w:w="0" w:type="dxa"/>
        <w:left w:w="0" w:type="dxa"/>
        <w:bottom w:w="0" w:type="dxa"/>
        <w:right w:w="0" w:type="dxa"/>
      </w:tblCellMar>
    </w:tblPr>
  </w:style>
  <w:style w:type="table" w:styleId="Style_210">
    <w:name w:val="List Table 1 Light - Accent 2"/>
    <w:tblPr>
      <w:tblCellMar>
        <w:top w:w="0" w:type="dxa"/>
        <w:left w:w="0" w:type="dxa"/>
        <w:bottom w:w="0" w:type="dxa"/>
        <w:right w:w="0" w:type="dxa"/>
      </w:tblCellMar>
    </w:tblPr>
  </w:style>
  <w:style w:type="table" w:styleId="Style_211">
    <w:name w:val="Список-таблица 31"/>
    <w:tblPr>
      <w:tblBorders>
        <w:top w:val="single" w:themeColor="text1" w:sz="4"/>
        <w:left w:val="single" w:themeColor="text1" w:sz="4"/>
        <w:bottom w:val="single" w:themeColor="text1" w:sz="4"/>
        <w:right w:val="single" w:themeColor="text1" w:sz="4"/>
      </w:tblBorders>
      <w:tblCellMar>
        <w:top w:w="0" w:type="dxa"/>
        <w:left w:w="0" w:type="dxa"/>
        <w:bottom w:w="0" w:type="dxa"/>
        <w:right w:w="0" w:type="dxa"/>
      </w:tblCellMar>
    </w:tblPr>
  </w:style>
  <w:style w:type="table" w:styleId="Style_212">
    <w:name w:val="Grid Table 6 Colorful - Accent 1"/>
    <w:tblPr>
      <w:tblBorders>
        <w:top w:val="single" w:themeColor="accent1" w:themeTint="80" w:sz="4"/>
        <w:left w:val="single" w:themeColor="accent1" w:themeTint="80" w:sz="4"/>
        <w:bottom w:val="single" w:themeColor="accent1" w:themeTint="80" w:sz="4"/>
        <w:right w:val="single" w:themeColor="accent1" w:themeTint="80" w:sz="4"/>
        <w:insideH w:val="single" w:themeColor="accent1" w:themeTint="80" w:sz="4"/>
        <w:insideV w:val="single" w:themeColor="accent1" w:themeTint="80" w:sz="4"/>
      </w:tblBorders>
      <w:tblCellMar>
        <w:top w:w="0" w:type="dxa"/>
        <w:left w:w="0" w:type="dxa"/>
        <w:bottom w:w="0" w:type="dxa"/>
        <w:right w:w="0" w:type="dxa"/>
      </w:tblCellMar>
    </w:tblPr>
  </w:style>
  <w:style w:type="table" w:styleId="Style_213">
    <w:name w:val="Bordered - Accent 6"/>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CellMar>
        <w:top w:w="0" w:type="dxa"/>
        <w:left w:w="0" w:type="dxa"/>
        <w:bottom w:w="0" w:type="dxa"/>
        <w:right w:w="0" w:type="dxa"/>
      </w:tblCellMar>
    </w:tblPr>
  </w:style>
  <w:style w:type="table" w:styleId="Style_214">
    <w:name w:val="List Table 2 - Accent 1"/>
    <w:tblPr>
      <w:tblBorders>
        <w:top w:val="single" w:themeColor="accent1" w:themeTint="90" w:sz="4"/>
        <w:bottom w:val="single" w:themeColor="accent1" w:themeTint="90" w:sz="4"/>
        <w:insideH w:val="single" w:themeColor="accent1" w:themeTint="90" w:sz="4"/>
      </w:tblBorders>
      <w:tblCellMar>
        <w:top w:w="0" w:type="dxa"/>
        <w:left w:w="0" w:type="dxa"/>
        <w:bottom w:w="0" w:type="dxa"/>
        <w:right w:w="0" w:type="dxa"/>
      </w:tblCellMar>
    </w:tblPr>
  </w:style>
  <w:style w:type="table" w:styleId="Style_215">
    <w:name w:val="List Table 4 - Accent 2"/>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tblBorders>
      <w:tblCellMar>
        <w:top w:w="0" w:type="dxa"/>
        <w:left w:w="0" w:type="dxa"/>
        <w:bottom w:w="0" w:type="dxa"/>
        <w:right w:w="0" w:type="dxa"/>
      </w:tblCellMar>
    </w:tblPr>
  </w:style>
  <w:style w:type="table" w:styleId="Style_216">
    <w:name w:val="List Table 1 Light - Accent 4"/>
    <w:tblPr>
      <w:tblCellMar>
        <w:top w:w="0" w:type="dxa"/>
        <w:left w:w="0" w:type="dxa"/>
        <w:bottom w:w="0" w:type="dxa"/>
        <w:right w:w="0" w:type="dxa"/>
      </w:tblCellMar>
    </w:tblPr>
  </w:style>
  <w:style w:type="table" w:styleId="Style_217">
    <w:name w:val="Grid Table 4 - Accent 3"/>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insideV w:val="single" w:themeColor="accent3" w:themeTint="90" w:sz="4"/>
      </w:tblBorders>
      <w:tblCellMar>
        <w:top w:w="0" w:type="dxa"/>
        <w:left w:w="0" w:type="dxa"/>
        <w:bottom w:w="0" w:type="dxa"/>
        <w:right w:w="0" w:type="dxa"/>
      </w:tblCellMar>
    </w:tblPr>
  </w:style>
  <w:style w:type="table" w:styleId="Style_218">
    <w:name w:val="Grid Table 3 - Accent 5"/>
    <w:tblPr>
      <w:tblBorders>
        <w:bottom w:val="single" w:themeColor="accent5" w:sz="4"/>
        <w:insideH w:val="single" w:themeColor="accent5" w:sz="4"/>
        <w:insideV w:val="single" w:themeColor="accent5" w:sz="4"/>
      </w:tblBorders>
      <w:tblCellMar>
        <w:top w:w="0" w:type="dxa"/>
        <w:left w:w="0" w:type="dxa"/>
        <w:bottom w:w="0" w:type="dxa"/>
        <w:right w:w="0" w:type="dxa"/>
      </w:tblCellMar>
    </w:tblPr>
  </w:style>
  <w:style w:type="table" w:styleId="Style_219">
    <w:name w:val="Table Grid"/>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styleId="Style_220">
    <w:name w:val="Grid Table 4 - Accent 6"/>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insideV w:val="single" w:themeColor="accent6" w:themeTint="90" w:sz="4"/>
      </w:tblBorders>
      <w:tblCellMar>
        <w:top w:w="0" w:type="dxa"/>
        <w:left w:w="0" w:type="dxa"/>
        <w:bottom w:w="0" w:type="dxa"/>
        <w:right w:w="0" w:type="dxa"/>
      </w:tblCellMar>
    </w:tblPr>
  </w:style>
  <w:style w:type="table" w:styleId="Style_221">
    <w:name w:val="Grid Table 1 Light - Accent 4"/>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CellMar>
        <w:top w:w="0" w:type="dxa"/>
        <w:left w:w="0" w:type="dxa"/>
        <w:bottom w:w="0" w:type="dxa"/>
        <w:right w:w="0" w:type="dxa"/>
      </w:tblCellMar>
    </w:tblPr>
  </w:style>
  <w:style w:type="table" w:styleId="Style_222">
    <w:name w:val="List Table 1 Light - Accent 3"/>
    <w:tblPr>
      <w:tblCellMar>
        <w:top w:w="0" w:type="dxa"/>
        <w:left w:w="0" w:type="dxa"/>
        <w:bottom w:w="0" w:type="dxa"/>
        <w:right w:w="0" w:type="dxa"/>
      </w:tblCellMar>
    </w:tblPr>
  </w:style>
  <w:style w:type="table" w:styleId="Style_223">
    <w:name w:val="Bordered &amp; Lined - Accent 5"/>
    <w:r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CellMar>
        <w:top w:w="0" w:type="dxa"/>
        <w:left w:w="0" w:type="dxa"/>
        <w:bottom w:w="0" w:type="dxa"/>
        <w:right w:w="0" w:type="dxa"/>
      </w:tblCellMar>
    </w:tblPr>
  </w:style>
  <w:style w:type="table" w:styleId="Style_224">
    <w:name w:val="Grid Table 2 - Accent 1"/>
    <w:tblPr>
      <w:tblBorders>
        <w:bottom w:val="single" w:themeColor="accent1" w:themeTint="ea" w:sz="4"/>
        <w:insideH w:val="single" w:themeColor="accent1" w:themeTint="ea" w:sz="4"/>
        <w:insideV w:val="single" w:themeColor="accent1" w:themeTint="ea" w:sz="4"/>
      </w:tblBorders>
      <w:tblCellMar>
        <w:top w:w="0" w:type="dxa"/>
        <w:left w:w="0" w:type="dxa"/>
        <w:bottom w:w="0" w:type="dxa"/>
        <w:right w:w="0" w:type="dxa"/>
      </w:tblCellMar>
    </w:tblPr>
  </w:style>
  <w:style w:type="table" w:styleId="Style_225">
    <w:name w:val="Bordered - Accent 3"/>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CellMar>
        <w:top w:w="0" w:type="dxa"/>
        <w:left w:w="0" w:type="dxa"/>
        <w:bottom w:w="0" w:type="dxa"/>
        <w:right w:w="0" w:type="dxa"/>
      </w:tblCellMar>
    </w:tblPr>
  </w:style>
  <w:style w:type="table" w:styleId="Style_226">
    <w:name w:val="List Table 7 Colorful - Accent 6"/>
    <w:tblPr>
      <w:tblBorders>
        <w:right w:val="single" w:themeColor="accent6" w:themeTint="98" w:sz="4"/>
      </w:tblBorders>
      <w:tblCellMar>
        <w:top w:w="0" w:type="dxa"/>
        <w:left w:w="0" w:type="dxa"/>
        <w:bottom w:w="0" w:type="dxa"/>
        <w:right w:w="0" w:type="dxa"/>
      </w:tblCellMar>
    </w:tblPr>
  </w:style>
  <w:style w:type="table" w:styleId="Style_227">
    <w:name w:val="List Table 5 Dark - Accent 6"/>
    <w:tblPr>
      <w:tblBorders>
        <w:top w:val="single" w:themeColor="accent6" w:themeTint="98" w:sz="32"/>
        <w:left w:val="single" w:themeColor="accent6" w:themeTint="98" w:sz="32"/>
        <w:bottom w:val="single" w:themeColor="accent6" w:themeTint="98" w:sz="32"/>
        <w:right w:val="single" w:themeColor="accent6" w:themeTint="98" w:sz="32"/>
      </w:tblBorders>
      <w:tblCellMar>
        <w:top w:w="0" w:type="dxa"/>
        <w:left w:w="0" w:type="dxa"/>
        <w:bottom w:w="0" w:type="dxa"/>
        <w:right w:w="0" w:type="dxa"/>
      </w:tblCellMar>
    </w:tblPr>
  </w:style>
  <w:style w:type="table" w:styleId="Style_228">
    <w:name w:val="Таблица-сетка 6 цветная1"/>
    <w:tblPr>
      <w:tblBorders>
        <w:top w:val="single" w:themeColor="text1" w:themeTint="80" w:sz="4"/>
        <w:left w:val="single" w:themeColor="text1" w:themeTint="80" w:sz="4"/>
        <w:bottom w:val="single" w:themeColor="text1" w:themeTint="80" w:sz="4"/>
        <w:right w:val="single" w:themeColor="text1" w:themeTint="80" w:sz="4"/>
        <w:insideH w:val="single" w:themeColor="text1" w:themeTint="80" w:sz="4"/>
        <w:insideV w:val="single" w:themeColor="text1" w:themeTint="80" w:sz="4"/>
      </w:tblBorders>
      <w:tblCellMar>
        <w:top w:w="0" w:type="dxa"/>
        <w:left w:w="0" w:type="dxa"/>
        <w:bottom w:w="0" w:type="dxa"/>
        <w:right w:w="0" w:type="dxa"/>
      </w:tblCellMar>
    </w:tblPr>
  </w:style>
  <w:style w:type="table" w:styleId="Style_229">
    <w:name w:val="List Table 5 Dark - Accent 5"/>
    <w:tblPr>
      <w:tblBorders>
        <w:top w:val="single" w:themeColor="accent5" w:themeTint="9a" w:sz="32"/>
        <w:left w:val="single" w:themeColor="accent5" w:themeTint="9a" w:sz="32"/>
        <w:bottom w:val="single" w:themeColor="accent5" w:themeTint="9a" w:sz="32"/>
        <w:right w:val="single" w:themeColor="accent5" w:themeTint="9a" w:sz="32"/>
      </w:tblBorders>
      <w:tblCellMar>
        <w:top w:w="0" w:type="dxa"/>
        <w:left w:w="0" w:type="dxa"/>
        <w:bottom w:w="0" w:type="dxa"/>
        <w:right w:w="0" w:type="dxa"/>
      </w:tblCellMar>
    </w:tblPr>
  </w:style>
  <w:style w:type="table" w:styleId="Style_230">
    <w:name w:val="Таблица-сетка 7 цветная1"/>
    <w:tblPr>
      <w:tblBorders>
        <w:bottom w:val="single" w:themeColor="text1" w:themeTint="80" w:sz="4"/>
        <w:right w:val="single" w:themeColor="text1" w:themeTint="80" w:sz="4"/>
        <w:insideH w:val="single" w:themeColor="text1" w:themeTint="80" w:sz="4"/>
        <w:insideV w:val="single" w:themeColor="text1" w:themeTint="80" w:sz="4"/>
      </w:tblBorders>
      <w:tblCellMar>
        <w:top w:w="0" w:type="dxa"/>
        <w:left w:w="0" w:type="dxa"/>
        <w:bottom w:w="0" w:type="dxa"/>
        <w:right w:w="0" w:type="dxa"/>
      </w:tblCellMar>
    </w:tblPr>
  </w:style>
  <w:style w:type="table" w:styleId="Style_231">
    <w:name w:val="Grid Table 1 Light - Accent 6"/>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CellMar>
        <w:top w:w="0" w:type="dxa"/>
        <w:left w:w="0" w:type="dxa"/>
        <w:bottom w:w="0" w:type="dxa"/>
        <w:right w:w="0" w:type="dxa"/>
      </w:tblCellMar>
    </w:tblPr>
  </w:style>
  <w:style w:type="table" w:styleId="Style_232">
    <w:name w:val="List Table 6 Colorful - Accent 2"/>
    <w:tblPr>
      <w:tblBorders>
        <w:top w:val="single" w:themeColor="accent2" w:themeTint="97" w:sz="4"/>
        <w:bottom w:val="single" w:themeColor="accent2" w:themeTint="97" w:sz="4"/>
      </w:tblBorders>
      <w:tblCellMar>
        <w:top w:w="0" w:type="dxa"/>
        <w:left w:w="0" w:type="dxa"/>
        <w:bottom w:w="0" w:type="dxa"/>
        <w:right w:w="0" w:type="dxa"/>
      </w:tblCellMar>
    </w:tblPr>
  </w:style>
  <w:style w:type="table" w:styleId="Style_233">
    <w:name w:val="Список-таблица 41"/>
    <w:tblPr>
      <w:tblBorders>
        <w:top w:val="single" w:themeColor="text1" w:sz="4"/>
        <w:left w:val="single" w:themeColor="text1" w:sz="4"/>
        <w:bottom w:val="single" w:themeColor="text1" w:sz="4"/>
        <w:right w:val="single" w:themeColor="text1" w:sz="4"/>
        <w:insideH w:val="single" w:themeColor="text1" w:sz="4"/>
      </w:tblBorders>
      <w:tblCellMar>
        <w:top w:w="0" w:type="dxa"/>
        <w:left w:w="0" w:type="dxa"/>
        <w:bottom w:w="0" w:type="dxa"/>
        <w:right w:w="0" w:type="dxa"/>
      </w:tblCellMar>
    </w:tblPr>
  </w:style>
  <w:style w:type="table" w:styleId="Style_234">
    <w:name w:val="Grid Table 5 Dark - Accent 3"/>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235">
    <w:name w:val="Grid Table 2 - Accent 6"/>
    <w:tblPr>
      <w:tblBorders>
        <w:bottom w:val="single" w:themeColor="accent6" w:sz="4"/>
        <w:insideH w:val="single" w:themeColor="accent6" w:sz="4"/>
        <w:insideV w:val="single" w:themeColor="accent6" w:sz="4"/>
      </w:tblBorders>
      <w:tblCellMar>
        <w:top w:w="0" w:type="dxa"/>
        <w:left w:w="0" w:type="dxa"/>
        <w:bottom w:w="0" w:type="dxa"/>
        <w:right w:w="0" w:type="dxa"/>
      </w:tblCellMar>
    </w:tblPr>
  </w:style>
  <w:style w:type="table" w:styleId="Style_236">
    <w:name w:val="List Table 2 - Accent 4"/>
    <w:tblPr>
      <w:tblBorders>
        <w:top w:val="single" w:themeColor="accent4" w:themeTint="90" w:sz="4"/>
        <w:bottom w:val="single" w:themeColor="accent4" w:themeTint="90" w:sz="4"/>
        <w:insideH w:val="single" w:themeColor="accent4" w:themeTint="90" w:sz="4"/>
      </w:tblBorders>
      <w:tblCellMar>
        <w:top w:w="0" w:type="dxa"/>
        <w:left w:w="0" w:type="dxa"/>
        <w:bottom w:w="0" w:type="dxa"/>
        <w:right w:w="0" w:type="dxa"/>
      </w:tblCellMar>
    </w:tblPr>
  </w:style>
  <w:style w:type="table" w:styleId="Style_237">
    <w:name w:val="List Table 7 Colorful - Accent 4"/>
    <w:tblPr>
      <w:tblBorders>
        <w:right w:val="single" w:themeColor="accent4" w:themeTint="9a" w:sz="4"/>
      </w:tblBorders>
      <w:tblCellMar>
        <w:top w:w="0" w:type="dxa"/>
        <w:left w:w="0" w:type="dxa"/>
        <w:bottom w:w="0" w:type="dxa"/>
        <w:right w:w="0" w:type="dxa"/>
      </w:tblCellMar>
    </w:tblPr>
  </w:style>
  <w:style w:type="table" w:styleId="Style_238">
    <w:name w:val="Lined - Accent 4"/>
    <w:rPr/>
    <w:tblPr>
      <w:tblCellMar>
        <w:top w:w="0" w:type="dxa"/>
        <w:left w:w="0" w:type="dxa"/>
        <w:bottom w:w="0" w:type="dxa"/>
        <w:right w:w="0" w:type="dxa"/>
      </w:tblCellMar>
    </w:tblPr>
  </w:style>
  <w:style w:type="table" w:styleId="Style_239">
    <w:name w:val="Grid Table 7 Colorful - Accent 3"/>
    <w:tblPr>
      <w:tblBorders>
        <w:bottom w:val="single" w:themeColor="accent3" w:themeTint="fe" w:sz="4"/>
        <w:right w:val="single" w:themeColor="accent3" w:themeTint="fe" w:sz="4"/>
        <w:insideH w:val="single" w:themeColor="accent3" w:themeTint="fe" w:sz="4"/>
        <w:insideV w:val="single" w:themeColor="accent3" w:themeTint="fe" w:sz="4"/>
      </w:tblBorders>
      <w:tblCellMar>
        <w:top w:w="0" w:type="dxa"/>
        <w:left w:w="0" w:type="dxa"/>
        <w:bottom w:w="0" w:type="dxa"/>
        <w:right w:w="0" w:type="dxa"/>
      </w:tblCellMar>
    </w:tblPr>
  </w:style>
  <w:style w:type="table" w:styleId="Style_240">
    <w:name w:val="Lined - Accent 2"/>
    <w:rPr/>
    <w:tblPr>
      <w:tblCellMar>
        <w:top w:w="0" w:type="dxa"/>
        <w:left w:w="0" w:type="dxa"/>
        <w:bottom w:w="0" w:type="dxa"/>
        <w:right w:w="0" w:type="dxa"/>
      </w:tblCellMar>
    </w:tblPr>
  </w:style>
  <w:style w:type="table" w:styleId="Style_241">
    <w:name w:val="List Table 7 Colorful - Accent 3"/>
    <w:tblPr>
      <w:tblBorders>
        <w:right w:val="single" w:themeColor="accent3" w:themeTint="98" w:sz="4"/>
      </w:tblBorders>
      <w:tblCellMar>
        <w:top w:w="0" w:type="dxa"/>
        <w:left w:w="0" w:type="dxa"/>
        <w:bottom w:w="0" w:type="dxa"/>
        <w:right w:w="0" w:type="dxa"/>
      </w:tblCellMar>
    </w:tblPr>
  </w:style>
  <w:style w:type="table" w:styleId="Style_242">
    <w:name w:val="Grid Table 3 - Accent 6"/>
    <w:tblPr>
      <w:tblBorders>
        <w:bottom w:val="single" w:themeColor="accent6" w:sz="4"/>
        <w:insideH w:val="single" w:themeColor="accent6" w:sz="4"/>
        <w:insideV w:val="single" w:themeColor="accent6" w:sz="4"/>
      </w:tblBorders>
      <w:tblCellMar>
        <w:top w:w="0" w:type="dxa"/>
        <w:left w:w="0" w:type="dxa"/>
        <w:bottom w:w="0" w:type="dxa"/>
        <w:right w:w="0" w:type="dxa"/>
      </w:tblCellMar>
    </w:tblPr>
  </w:style>
  <w:style w:type="table" w:styleId="Style_243">
    <w:name w:val="Список-таблица 21"/>
    <w:tblPr>
      <w:tblBorders>
        <w:top w:val="single" w:themeColor="text1" w:themeTint="90" w:sz="4"/>
        <w:bottom w:val="single" w:themeColor="text1" w:themeTint="90" w:sz="4"/>
        <w:insideH w:val="single" w:themeColor="text1" w:themeTint="90" w:sz="4"/>
      </w:tblBorders>
      <w:tblCellMar>
        <w:top w:w="0" w:type="dxa"/>
        <w:left w:w="0" w:type="dxa"/>
        <w:bottom w:w="0" w:type="dxa"/>
        <w:right w:w="0" w:type="dxa"/>
      </w:tblCellMar>
    </w:tblPr>
  </w:style>
  <w:style w:type="table" w:styleId="Style_244">
    <w:name w:val="Bordered - Accent 4"/>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CellMar>
        <w:top w:w="0" w:type="dxa"/>
        <w:left w:w="0" w:type="dxa"/>
        <w:bottom w:w="0" w:type="dxa"/>
        <w:right w:w="0" w:type="dxa"/>
      </w:tblCellMar>
    </w:tblPr>
  </w:style>
  <w:style w:type="table" w:styleId="Style_245">
    <w:name w:val="Таблица простая 11"/>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CellMar>
        <w:top w:w="0" w:type="dxa"/>
        <w:left w:w="108" w:type="dxa"/>
        <w:bottom w:w="0" w:type="dxa"/>
        <w:right w:w="108" w:type="dxa"/>
      </w:tblCellMar>
    </w:tblPr>
  </w:style>
  <w:style w:type="table" w:styleId="Style_246">
    <w:name w:val="Grid Table 4 - Accent 4"/>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insideV w:val="single" w:themeColor="accent4" w:themeTint="90" w:sz="4"/>
      </w:tblBorders>
      <w:tblCellMar>
        <w:top w:w="0" w:type="dxa"/>
        <w:left w:w="0" w:type="dxa"/>
        <w:bottom w:w="0" w:type="dxa"/>
        <w:right w:w="0" w:type="dxa"/>
      </w:tblCellMar>
    </w:tblPr>
  </w:style>
  <w:style w:type="table" w:styleId="Style_247">
    <w:name w:val="Bordered &amp; Lined - Accent 4"/>
    <w:rPr/>
    <w:tblPr>
      <w:tblBorders>
        <w:top w:val="single" w:themeColor="accent4" w:sz="4"/>
        <w:left w:val="single" w:themeColor="accent4" w:sz="4"/>
        <w:bottom w:val="single" w:themeColor="accent4" w:sz="4"/>
        <w:right w:val="single" w:themeColor="accent4" w:sz="4"/>
        <w:insideH w:val="single" w:themeColor="accent4" w:sz="4"/>
        <w:insideV w:val="single" w:themeColor="accent4" w:sz="4"/>
      </w:tblBorders>
      <w:tblCellMar>
        <w:top w:w="0" w:type="dxa"/>
        <w:left w:w="0" w:type="dxa"/>
        <w:bottom w:w="0" w:type="dxa"/>
        <w:right w:w="0" w:type="dxa"/>
      </w:tblCellMar>
    </w:tblPr>
  </w:style>
  <w:style w:type="table" w:styleId="Style_248">
    <w:name w:val="List Table 6 Colorful - Accent 5"/>
    <w:tblPr>
      <w:tblBorders>
        <w:top w:val="single" w:themeColor="accent5" w:themeTint="9a" w:sz="4"/>
        <w:bottom w:val="single" w:themeColor="accent5" w:themeTint="9a" w:sz="4"/>
      </w:tblBorders>
      <w:tblCellMar>
        <w:top w:w="0" w:type="dxa"/>
        <w:left w:w="0" w:type="dxa"/>
        <w:bottom w:w="0" w:type="dxa"/>
        <w:right w:w="0" w:type="dxa"/>
      </w:tblCellMar>
    </w:tblPr>
  </w:style>
  <w:style w:type="table" w:styleId="Style_249">
    <w:name w:val="Grid Table 6 Colorful - Accent 5"/>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CellMar>
        <w:top w:w="0" w:type="dxa"/>
        <w:left w:w="0" w:type="dxa"/>
        <w:bottom w:w="0" w:type="dxa"/>
        <w:right w:w="0" w:type="dxa"/>
      </w:tblCellMar>
    </w:tblPr>
  </w:style>
  <w:style w:type="table" w:styleId="Style_250">
    <w:name w:val="Bordered &amp; Lined - Accent 2"/>
    <w:rPr/>
    <w:tblPr>
      <w:tblBorders>
        <w:top w:val="single" w:themeColor="accent2" w:sz="4"/>
        <w:left w:val="single" w:themeColor="accent2" w:sz="4"/>
        <w:bottom w:val="single" w:themeColor="accent2" w:sz="4"/>
        <w:right w:val="single" w:themeColor="accent2" w:sz="4"/>
        <w:insideH w:val="single" w:themeColor="accent2" w:sz="4"/>
        <w:insideV w:val="single" w:themeColor="accent2" w:sz="4"/>
      </w:tblBorders>
      <w:tblCellMar>
        <w:top w:w="0" w:type="dxa"/>
        <w:left w:w="0" w:type="dxa"/>
        <w:bottom w:w="0" w:type="dxa"/>
        <w:right w:w="0" w:type="dxa"/>
      </w:tblCellMar>
    </w:tblPr>
  </w:style>
  <w:style w:type="table" w:styleId="Style_251">
    <w:name w:val="Grid Table 5 Dark - Accent 6"/>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252">
    <w:name w:val="Bordered - Accent 5"/>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CellMar>
        <w:top w:w="0" w:type="dxa"/>
        <w:left w:w="0" w:type="dxa"/>
        <w:bottom w:w="0" w:type="dxa"/>
        <w:right w:w="0" w:type="dxa"/>
      </w:tblCellMar>
    </w:tblPr>
  </w:style>
  <w:style w:type="table" w:styleId="Style_253">
    <w:name w:val="Grid Table 1 Light - Accent 2"/>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CellMar>
        <w:top w:w="0" w:type="dxa"/>
        <w:left w:w="0" w:type="dxa"/>
        <w:bottom w:w="0" w:type="dxa"/>
        <w:right w:w="0" w:type="dxa"/>
      </w:tblCellMar>
    </w:tblPr>
  </w:style>
  <w:style w:type="table" w:styleId="Style_254">
    <w:name w:val="List Table 3 - Accent 6"/>
    <w:tblPr>
      <w:tblBorders>
        <w:top w:val="single" w:themeColor="accent6" w:themeTint="98" w:sz="4"/>
        <w:left w:val="single" w:themeColor="accent6" w:themeTint="98" w:sz="4"/>
        <w:bottom w:val="single" w:themeColor="accent6" w:themeTint="98" w:sz="4"/>
        <w:right w:val="single" w:themeColor="accent6" w:themeTint="98" w:sz="4"/>
      </w:tblBorders>
      <w:tblCellMar>
        <w:top w:w="0" w:type="dxa"/>
        <w:left w:w="0" w:type="dxa"/>
        <w:bottom w:w="0" w:type="dxa"/>
        <w:right w:w="0" w:type="dxa"/>
      </w:tblCellMar>
    </w:tblPr>
  </w:style>
  <w:style w:type="table" w:styleId="Style_255">
    <w:name w:val="Grid Table 5 Dark- Accent 4"/>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256">
    <w:name w:val="Grid Table 3 - Accent 2"/>
    <w:tblPr>
      <w:tblBorders>
        <w:bottom w:val="single" w:themeColor="accent2" w:themeTint="97" w:sz="4"/>
        <w:insideH w:val="single" w:themeColor="accent2" w:themeTint="97" w:sz="4"/>
        <w:insideV w:val="single" w:themeColor="accent2" w:themeTint="97" w:sz="4"/>
      </w:tblBorders>
      <w:tblCellMar>
        <w:top w:w="0" w:type="dxa"/>
        <w:left w:w="0" w:type="dxa"/>
        <w:bottom w:w="0" w:type="dxa"/>
        <w:right w:w="0" w:type="dxa"/>
      </w:tblCellMar>
    </w:tblPr>
  </w:style>
  <w:style w:type="table" w:styleId="Style_257">
    <w:name w:val="Bordered &amp; Lined - Accent"/>
    <w:rPr/>
    <w:tblPr>
      <w:tblBorders>
        <w:top w:val="single" w:themeColor="text1" w:themeTint="a6" w:sz="4"/>
        <w:left w:val="single" w:themeColor="text1" w:themeTint="a6" w:sz="4"/>
        <w:bottom w:val="single" w:themeColor="text1" w:themeTint="a6" w:sz="4"/>
        <w:right w:val="single" w:themeColor="text1" w:themeTint="a6" w:sz="4"/>
        <w:insideH w:val="single" w:themeColor="text1" w:themeTint="a6" w:sz="4"/>
        <w:insideV w:val="single" w:themeColor="text1" w:themeTint="a6" w:sz="4"/>
      </w:tblBorders>
      <w:tblCellMar>
        <w:top w:w="0" w:type="dxa"/>
        <w:left w:w="0" w:type="dxa"/>
        <w:bottom w:w="0" w:type="dxa"/>
        <w:right w:w="0" w:type="dxa"/>
      </w:tblCellMar>
    </w:tblPr>
  </w:style>
  <w:style w:type="table" w:styleId="Style_258">
    <w:name w:val="Grid Table 4 - Accent 5"/>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insideV w:val="single" w:themeColor="accent5" w:themeTint="90" w:sz="4"/>
      </w:tblBorders>
      <w:tblCellMar>
        <w:top w:w="0" w:type="dxa"/>
        <w:left w:w="0" w:type="dxa"/>
        <w:bottom w:w="0" w:type="dxa"/>
        <w:right w:w="0" w:type="dxa"/>
      </w:tblCellMar>
    </w:tblPr>
  </w:style>
  <w:style w:type="table" w:styleId="Style_259">
    <w:name w:val="Список-таблица 1 светлая1"/>
    <w:tblPr>
      <w:tblCellMar>
        <w:top w:w="0" w:type="dxa"/>
        <w:left w:w="0" w:type="dxa"/>
        <w:bottom w:w="0" w:type="dxa"/>
        <w:right w:w="0" w:type="dxa"/>
      </w:tblCellMar>
    </w:tblPr>
  </w:style>
  <w:style w:type="table" w:styleId="Style_260">
    <w:name w:val="Таблица простая 41"/>
    <w:tblPr>
      <w:tblCellMar>
        <w:top w:w="0" w:type="dxa"/>
        <w:left w:w="0" w:type="dxa"/>
        <w:bottom w:w="0" w:type="dxa"/>
        <w:right w:w="0" w:type="dxa"/>
      </w:tblCellMar>
    </w:tblPr>
  </w:style>
  <w:style w:type="table" w:styleId="Style_261">
    <w:name w:val="Таблица-сетка 41"/>
    <w:tblPr>
      <w:tblBorders>
        <w:top w:val="single" w:themeColor="text1" w:themeTint="90" w:sz="4"/>
        <w:left w:val="single" w:themeColor="text1" w:themeTint="90" w:sz="4"/>
        <w:bottom w:val="single" w:themeColor="text1" w:themeTint="90" w:sz="4"/>
        <w:right w:val="single" w:themeColor="text1" w:themeTint="90" w:sz="4"/>
        <w:insideH w:val="single" w:themeColor="text1" w:themeTint="90" w:sz="4"/>
        <w:insideV w:val="single" w:themeColor="text1" w:themeTint="90" w:sz="4"/>
      </w:tblBorders>
      <w:tblCellMar>
        <w:top w:w="0" w:type="dxa"/>
        <w:left w:w="0" w:type="dxa"/>
        <w:bottom w:w="0" w:type="dxa"/>
        <w:right w:w="0" w:type="dxa"/>
      </w:tblCellMar>
    </w:tblPr>
  </w:style>
  <w:style w:type="table" w:styleId="Style_262">
    <w:name w:val="Lined - Accent 5"/>
    <w:rPr/>
    <w:tblPr>
      <w:tblCellMar>
        <w:top w:w="0" w:type="dxa"/>
        <w:left w:w="0" w:type="dxa"/>
        <w:bottom w:w="0" w:type="dxa"/>
        <w:right w:w="0" w:type="dxa"/>
      </w:tblCellMar>
    </w:tblPr>
  </w:style>
  <w:style w:type="table" w:styleId="Style_263">
    <w:name w:val="Таблица-сетка 5 темная1"/>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CellMar>
        <w:top w:w="0" w:type="dxa"/>
        <w:left w:w="0" w:type="dxa"/>
        <w:bottom w:w="0" w:type="dxa"/>
        <w:right w:w="0" w:type="dxa"/>
      </w:tblCellMar>
    </w:tblPr>
  </w:style>
  <w:style w:type="table" w:styleId="Style_264">
    <w:name w:val="Grid Table 3 - Accent 1"/>
    <w:tblPr>
      <w:tblBorders>
        <w:bottom w:val="single" w:themeColor="accent1" w:themeTint="ea" w:sz="4"/>
        <w:insideH w:val="single" w:themeColor="accent1" w:themeTint="ea" w:sz="4"/>
        <w:insideV w:val="single" w:themeColor="accent1" w:themeTint="ea" w:sz="4"/>
      </w:tblBorders>
      <w:tblCellMar>
        <w:top w:w="0" w:type="dxa"/>
        <w:left w:w="0" w:type="dxa"/>
        <w:bottom w:w="0" w:type="dxa"/>
        <w:right w:w="0" w:type="dxa"/>
      </w:tblCellMar>
    </w:tblPr>
  </w:style>
  <w:style w:type="table" w:styleId="Style_265">
    <w:name w:val="List Table 1 Light - Accent 6"/>
    <w:tblPr>
      <w:tblCellMar>
        <w:top w:w="0" w:type="dxa"/>
        <w:left w:w="0" w:type="dxa"/>
        <w:bottom w:w="0" w:type="dxa"/>
        <w:right w:w="0" w:type="dxa"/>
      </w:tblCellMar>
    </w:tblPr>
  </w:style>
  <w:style w:type="table" w:styleId="Style_266">
    <w:name w:val="List Table 3 - Accent 4"/>
    <w:tblPr>
      <w:tblBorders>
        <w:top w:val="single" w:themeColor="accent4" w:themeTint="9a" w:sz="4"/>
        <w:left w:val="single" w:themeColor="accent4" w:themeTint="9a" w:sz="4"/>
        <w:bottom w:val="single" w:themeColor="accent4" w:themeTint="9a" w:sz="4"/>
        <w:right w:val="single" w:themeColor="accent4" w:themeTint="9a" w:sz="4"/>
      </w:tblBorders>
      <w:tblCellMar>
        <w:top w:w="0" w:type="dxa"/>
        <w:left w:w="0" w:type="dxa"/>
        <w:bottom w:w="0" w:type="dxa"/>
        <w:right w:w="0" w:type="dxa"/>
      </w:tblCellMar>
    </w:tblPr>
  </w:style>
  <w:style w:type="table" w:styleId="Style_267">
    <w:name w:val="List Table 4 - Accent 6"/>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tblBorders>
      <w:tblCellMar>
        <w:top w:w="0" w:type="dxa"/>
        <w:left w:w="0" w:type="dxa"/>
        <w:bottom w:w="0" w:type="dxa"/>
        <w:right w:w="0" w:type="dxa"/>
      </w:tblCellMar>
    </w:tblPr>
  </w:style>
  <w:style w:type="table" w:styleId="Style_268">
    <w:name w:val="Grid Table 2 - Accent 4"/>
    <w:tblPr>
      <w:tblBorders>
        <w:bottom w:val="single" w:themeColor="accent4" w:themeTint="9a" w:sz="4"/>
        <w:insideH w:val="single" w:themeColor="accent4" w:themeTint="9a" w:sz="4"/>
        <w:insideV w:val="single" w:themeColor="accent4" w:themeTint="9a" w:sz="4"/>
      </w:tblBorders>
      <w:tblCellMar>
        <w:top w:w="0" w:type="dxa"/>
        <w:left w:w="0" w:type="dxa"/>
        <w:bottom w:w="0" w:type="dxa"/>
        <w:right w:w="0" w:type="dxa"/>
      </w:tblCellMar>
    </w:tblPr>
  </w:style>
  <w:style w:type="table" w:styleId="Style_269">
    <w:name w:val="Lined - Accent"/>
    <w:rPr/>
    <w:tblPr>
      <w:tblCellMar>
        <w:top w:w="0" w:type="dxa"/>
        <w:left w:w="0" w:type="dxa"/>
        <w:bottom w:w="0" w:type="dxa"/>
        <w:right w:w="0" w:type="dxa"/>
      </w:tblCellMar>
    </w:tblPr>
  </w:style>
  <w:style w:type="table" w:styleId="Style_270">
    <w:name w:val="List Table 3 - Accent 1"/>
    <w:tblPr>
      <w:tblBorders>
        <w:top w:val="single" w:themeColor="accent1" w:sz="4"/>
        <w:left w:val="single" w:themeColor="accent1" w:sz="4"/>
        <w:bottom w:val="single" w:themeColor="accent1" w:sz="4"/>
        <w:right w:val="single" w:themeColor="accent1" w:sz="4"/>
      </w:tblBorders>
      <w:tblCellMar>
        <w:top w:w="0" w:type="dxa"/>
        <w:left w:w="0" w:type="dxa"/>
        <w:bottom w:w="0" w:type="dxa"/>
        <w:right w:w="0" w:type="dxa"/>
      </w:tblCellMar>
    </w:tblPr>
  </w:style>
  <w:style w:type="table" w:styleId="Style_271">
    <w:name w:val="Grid Table 2 - Accent 3"/>
    <w:tblPr>
      <w:tblBorders>
        <w:bottom w:val="single" w:themeColor="accent3" w:themeTint="fe" w:sz="4"/>
        <w:insideH w:val="single" w:themeColor="accent3" w:themeTint="fe" w:sz="4"/>
        <w:insideV w:val="single" w:themeColor="accent3" w:themeTint="fe" w:sz="4"/>
      </w:tblBorders>
      <w:tblCellMar>
        <w:top w:w="0" w:type="dxa"/>
        <w:left w:w="0" w:type="dxa"/>
        <w:bottom w:w="0" w:type="dxa"/>
        <w:right w:w="0" w:type="dxa"/>
      </w:tblCellMar>
    </w:tblPr>
  </w:style>
  <w:style w:type="table" w:styleId="Style_272">
    <w:name w:val="List Table 7 Colorful - Accent 2"/>
    <w:tblPr>
      <w:tblBorders>
        <w:right w:val="single" w:themeColor="accent2" w:themeTint="97" w:sz="4"/>
      </w:tblBorders>
      <w:tblCellMar>
        <w:top w:w="0" w:type="dxa"/>
        <w:left w:w="0" w:type="dxa"/>
        <w:bottom w:w="0" w:type="dxa"/>
        <w:right w:w="0" w:type="dxa"/>
      </w:tblCellMar>
    </w:tblPr>
  </w:style>
  <w:style w:type="table" w:styleId="Style_273">
    <w:name w:val="Grid Table 2 - Accent 2"/>
    <w:tblPr>
      <w:tblBorders>
        <w:bottom w:val="single" w:themeColor="accent2" w:themeTint="97" w:sz="4"/>
        <w:insideH w:val="single" w:themeColor="accent2" w:themeTint="97" w:sz="4"/>
        <w:insideV w:val="single" w:themeColor="accent2" w:themeTint="97" w:sz="4"/>
      </w:tblBorders>
      <w:tblCellMar>
        <w:top w:w="0" w:type="dxa"/>
        <w:left w:w="0" w:type="dxa"/>
        <w:bottom w:w="0" w:type="dxa"/>
        <w:right w:w="0" w:type="dxa"/>
      </w:tblCellMar>
    </w:tblPr>
  </w:style>
  <w:style w:type="table" w:styleId="Style_274">
    <w:name w:val="List Table 1 Light - Accent 1"/>
    <w:tblPr>
      <w:tblCellMar>
        <w:top w:w="0" w:type="dxa"/>
        <w:left w:w="0" w:type="dxa"/>
        <w:bottom w:w="0" w:type="dxa"/>
        <w:right w:w="0" w:type="dxa"/>
      </w:tblCellMar>
    </w:tblPr>
  </w:style>
  <w:style w:type="table" w:styleId="Style_275">
    <w:name w:val="Bordered"/>
    <w:tblPr>
      <w:tblBorders>
        <w:top w:val="single" w:themeColor="text1" w:themeTint="26" w:sz="4"/>
        <w:left w:val="single" w:themeColor="text1" w:themeTint="26" w:sz="4"/>
        <w:bottom w:val="single" w:themeColor="text1" w:themeTint="26" w:sz="4"/>
        <w:right w:val="single" w:themeColor="text1" w:themeTint="26" w:sz="4"/>
        <w:insideH w:val="single" w:themeColor="text1" w:themeTint="26" w:sz="4"/>
        <w:insideV w:val="single" w:themeColor="text1" w:themeTint="26" w:sz="4"/>
      </w:tblBorders>
      <w:tblCellMar>
        <w:top w:w="0" w:type="dxa"/>
        <w:left w:w="0" w:type="dxa"/>
        <w:bottom w:w="0" w:type="dxa"/>
        <w:right w:w="0" w:type="dxa"/>
      </w:tblCellMar>
    </w:tblPr>
  </w:style>
  <w:style w:type="table" w:styleId="Style_276">
    <w:name w:val="Grid Table 6 Colorful - Accent 2"/>
    <w:tblPr>
      <w:tblBorders>
        <w:top w:val="single" w:themeColor="accent2" w:themeTint="97" w:sz="4"/>
        <w:left w:val="single" w:themeColor="accent2" w:themeTint="97" w:sz="4"/>
        <w:bottom w:val="single" w:themeColor="accent2" w:themeTint="97" w:sz="4"/>
        <w:right w:val="single" w:themeColor="accent2" w:themeTint="97" w:sz="4"/>
        <w:insideH w:val="single" w:themeColor="accent2" w:themeTint="97" w:sz="4"/>
        <w:insideV w:val="single" w:themeColor="accent2" w:themeTint="97" w:sz="4"/>
      </w:tblBorders>
      <w:tblCellMar>
        <w:top w:w="0" w:type="dxa"/>
        <w:left w:w="0" w:type="dxa"/>
        <w:bottom w:w="0" w:type="dxa"/>
        <w:right w:w="0" w:type="dxa"/>
      </w:tblCellMar>
    </w:tblPr>
  </w:style>
  <w:style w:type="table" w:styleId="Style_277">
    <w:name w:val="List Table 6 Colorful - Accent 1"/>
    <w:tblPr>
      <w:tblBorders>
        <w:top w:val="single" w:themeColor="accent1" w:sz="4"/>
        <w:bottom w:val="single" w:themeColor="accent1" w:sz="4"/>
      </w:tblBorders>
      <w:tblCellMar>
        <w:top w:w="0" w:type="dxa"/>
        <w:left w:w="0" w:type="dxa"/>
        <w:bottom w:w="0" w:type="dxa"/>
        <w:right w:w="0" w:type="dxa"/>
      </w:tblCellMar>
    </w:tblPr>
  </w:style>
  <w:style w:type="table" w:styleId="Style_278">
    <w:name w:val="Grid Table 7 Colorful - Accent 4"/>
    <w:tblPr>
      <w:tblBorders>
        <w:bottom w:val="single" w:themeColor="accent4" w:themeTint="9a" w:sz="4"/>
        <w:right w:val="single" w:themeColor="accent4" w:themeTint="9a" w:sz="4"/>
        <w:insideH w:val="single" w:themeColor="accent4" w:themeTint="9a" w:sz="4"/>
        <w:insideV w:val="single" w:themeColor="accent4" w:themeTint="9a" w:sz="4"/>
      </w:tblBorders>
      <w:tblCellMar>
        <w:top w:w="0" w:type="dxa"/>
        <w:left w:w="0" w:type="dxa"/>
        <w:bottom w:w="0" w:type="dxa"/>
        <w:right w:w="0" w:type="dxa"/>
      </w:tblCellMar>
    </w:tblPr>
  </w:style>
  <w:style w:type="table" w:styleId="Style_279">
    <w:name w:val="Таблица простая 21"/>
    <w:tblPr>
      <w:tblBorders>
        <w:top w:val="single" w:themeColor="text1" w:sz="4"/>
        <w:left w:val="nil" w:color="000000" w:sz="4"/>
        <w:bottom w:val="single" w:themeColor="text1" w:sz="4"/>
        <w:right w:val="nil" w:color="000000" w:sz="4"/>
      </w:tblBorders>
      <w:tblCellMar>
        <w:top w:w="0" w:type="dxa"/>
        <w:left w:w="108" w:type="dxa"/>
        <w:bottom w:w="0" w:type="dxa"/>
        <w:right w:w="108" w:type="dxa"/>
      </w:tblCellMar>
    </w:tblPr>
  </w:style>
  <w:style w:type="table" w:styleId="Style_280">
    <w:name w:val="Grid Table 4 - Accent 2"/>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insideV w:val="single" w:themeColor="accent2" w:themeTint="90" w:sz="4"/>
      </w:tblBorders>
      <w:tblCellMar>
        <w:top w:w="0" w:type="dxa"/>
        <w:left w:w="0" w:type="dxa"/>
        <w:bottom w:w="0" w:type="dxa"/>
        <w:right w:w="0" w:type="dxa"/>
      </w:tblCellMar>
    </w:tblPr>
  </w:style>
  <w:style w:type="table" w:styleId="Style_281">
    <w:name w:val="Список-таблица 7 цветная1"/>
    <w:tblPr>
      <w:tblBorders>
        <w:right w:val="single" w:themeColor="text1" w:themeTint="80" w:sz="4"/>
      </w:tblBorders>
      <w:tblCellMar>
        <w:top w:w="0" w:type="dxa"/>
        <w:left w:w="0" w:type="dxa"/>
        <w:bottom w:w="0" w:type="dxa"/>
        <w:right w:w="0" w:type="dxa"/>
      </w:tblCellMar>
    </w:tblPr>
  </w:style>
  <w:style w:type="table" w:styleId="Style_282">
    <w:name w:val="Bordered - Accent 1"/>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CellMar>
        <w:top w:w="0" w:type="dxa"/>
        <w:left w:w="0" w:type="dxa"/>
        <w:bottom w:w="0" w:type="dxa"/>
        <w:right w:w="0" w:type="dxa"/>
      </w:tblCellMar>
    </w:tblPr>
  </w:style>
  <w:style w:type="table" w:styleId="Style_283">
    <w:name w:val="Grid Table 1 Light - Accent 3"/>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CellMar>
        <w:top w:w="0" w:type="dxa"/>
        <w:left w:w="0" w:type="dxa"/>
        <w:bottom w:w="0" w:type="dxa"/>
        <w:right w:w="0" w:type="dxa"/>
      </w:tblCellMar>
    </w:tblPr>
  </w:style>
  <w:style w:type="table" w:styleId="Style_284">
    <w:name w:val="Lined - Accent 6"/>
    <w:rPr/>
    <w:tblPr>
      <w:tblCellMar>
        <w:top w:w="0" w:type="dxa"/>
        <w:left w:w="0" w:type="dxa"/>
        <w:bottom w:w="0" w:type="dxa"/>
        <w:right w:w="0" w:type="dxa"/>
      </w:tblCellMar>
    </w:tblPr>
  </w:style>
  <w:style w:type="table" w:styleId="Style_285">
    <w:name w:val="Список-таблица 6 цветная1"/>
    <w:tblPr>
      <w:tblBorders>
        <w:top w:val="single" w:themeColor="text1" w:themeTint="80" w:sz="4"/>
        <w:bottom w:val="single" w:themeColor="text1" w:themeTint="80" w:sz="4"/>
      </w:tblBorders>
      <w:tblCellMar>
        <w:top w:w="0" w:type="dxa"/>
        <w:left w:w="0" w:type="dxa"/>
        <w:bottom w:w="0" w:type="dxa"/>
        <w:right w:w="0" w:type="dxa"/>
      </w:tblCellMar>
    </w:tblPr>
  </w:style>
  <w:style w:type="table" w:styleId="Style_286">
    <w:name w:val="List Table 5 Dark - Accent 4"/>
    <w:tblPr>
      <w:tblBorders>
        <w:top w:val="single" w:themeColor="accent4" w:themeTint="9a" w:sz="32"/>
        <w:left w:val="single" w:themeColor="accent4" w:themeTint="9a" w:sz="32"/>
        <w:bottom w:val="single" w:themeColor="accent4" w:themeTint="9a" w:sz="32"/>
        <w:right w:val="single" w:themeColor="accent4" w:themeTint="9a" w:sz="32"/>
      </w:tblBorders>
      <w:tblCellMar>
        <w:top w:w="0" w:type="dxa"/>
        <w:left w:w="0" w:type="dxa"/>
        <w:bottom w:w="0" w:type="dxa"/>
        <w:right w:w="0" w:type="dxa"/>
      </w:tblCellMar>
    </w:tblPr>
  </w:style>
  <w:style w:type="table" w:styleId="Style_287">
    <w:name w:val="List Table 6 Colorful - Accent 3"/>
    <w:tblPr>
      <w:tblBorders>
        <w:top w:val="single" w:themeColor="accent3" w:themeTint="98" w:sz="4"/>
        <w:bottom w:val="single" w:themeColor="accent3" w:themeTint="98" w:sz="4"/>
      </w:tblBorders>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amgov.ru/minobraz"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pitchFamily="0" charset="1"/>
        <a:ea typeface=""/>
        <a:cs typeface=""/>
      </a:majorFont>
      <a:minorFont>
        <a:latin typeface="XO Thames" pitchFamily="0" charset="1"/>
        <a:ea typeface=""/>
        <a:cs typeface=""/>
      </a:minorFont>
    </a:fontScheme>
    <a:fmtScheme>
      <a:fillStyleLst>
        <a:solidFill>
          <a:schemeClr val="phClr"/>
        </a:solidFill>
        <a:gradFill>
          <a:gsLst>
            <a:gs pos="0">
              <a:schemeClr val="phClr">
                <a:tint val="50000"/>
              </a:schemeClr>
            </a:gs>
            <a:gs pos="35000">
              <a:schemeClr val="phClr">
                <a:tint val="63000"/>
              </a:schemeClr>
            </a:gs>
            <a:gs pos="100000">
              <a:schemeClr val="phClr">
                <a:tint val="8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0">
          <a:prstDash val="solid"/>
        </a:ln>
        <a:ln w="0">
          <a:prstDash val="solid"/>
        </a:ln>
        <a:ln w="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60000"/>
              </a:schemeClr>
            </a:gs>
            <a:gs pos="40000">
              <a:schemeClr val="phClr">
                <a:tint val="55000"/>
                <a:shade val="99000"/>
              </a:schemeClr>
            </a:gs>
            <a:gs pos="100000">
              <a:schemeClr val="phClr">
                <a:shade val="20000"/>
              </a:schemeClr>
            </a:gs>
          </a:gsLst>
          <a:tileRect l="0" t="0" r="0" b="0"/>
        </a:gradFill>
        <a:gradFill>
          <a:gsLst>
            <a:gs pos="0">
              <a:schemeClr val="phClr">
                <a:tint val="2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967</TotalTime>
  <Application>LibreOffice/7.6.0.3$Linux_X86_64 LibreOffice_project/60$Build-3</Application>
  <AppVersion>15.0000</AppVersion>
  <Pages>19</Pages>
  <Words>5426</Words>
  <Characters>38289</Characters>
  <CharactersWithSpaces>43514</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2024-03-29T10:11:15Z</dcterms:modified>
  <cp:revision>2</cp:revision>
  <dc:subject/>
  <dc:title/>
</cp:coreProperties>
</file>