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14" w:rsidRDefault="00351AC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D14" w:rsidRDefault="00591D1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91D14" w:rsidRDefault="00591D1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91D14" w:rsidRDefault="00591D1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91D14" w:rsidRDefault="00351AC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591D14" w:rsidRDefault="00591D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91D14" w:rsidRDefault="00351A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591D14" w:rsidRDefault="00351A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591D14" w:rsidRDefault="00591D1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591D14" w:rsidRDefault="00591D1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91D1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91D14" w:rsidRDefault="00351AC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91D1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1D14" w:rsidRDefault="00351AC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91D1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91D14" w:rsidRDefault="00591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91D14" w:rsidRDefault="00591D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591D14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38346F" w:rsidP="00CF349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8346F">
              <w:rPr>
                <w:rStyle w:val="1"/>
                <w:rFonts w:ascii="Times New Roman" w:hAnsi="Times New Roman"/>
                <w:b/>
                <w:sz w:val="28"/>
              </w:rPr>
              <w:t>О внесении изменений в постановление Правительства Камчатского края от 19.12.</w:t>
            </w:r>
            <w:r>
              <w:rPr>
                <w:rStyle w:val="1"/>
                <w:rFonts w:ascii="Times New Roman" w:hAnsi="Times New Roman"/>
                <w:b/>
                <w:sz w:val="28"/>
              </w:rPr>
              <w:t xml:space="preserve">2022 </w:t>
            </w:r>
            <w:r w:rsidRPr="0038346F">
              <w:rPr>
                <w:rStyle w:val="1"/>
                <w:rFonts w:ascii="Times New Roman" w:hAnsi="Times New Roman"/>
                <w:b/>
                <w:sz w:val="28"/>
              </w:rPr>
              <w:t>№ 689-П «Об утверждении Порядка определения объема и предоставления из краевого бюджета в 202</w:t>
            </w:r>
            <w:r w:rsidR="00470963">
              <w:rPr>
                <w:rStyle w:val="1"/>
                <w:rFonts w:ascii="Times New Roman" w:hAnsi="Times New Roman"/>
                <w:b/>
                <w:sz w:val="28"/>
              </w:rPr>
              <w:t>3</w:t>
            </w:r>
            <w:r w:rsidRPr="0038346F">
              <w:rPr>
                <w:rStyle w:val="1"/>
                <w:rFonts w:ascii="Times New Roman" w:hAnsi="Times New Roman"/>
                <w:b/>
                <w:sz w:val="28"/>
              </w:rPr>
              <w:t xml:space="preserve"> году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предоставлением услуг по проведению церемоний, памятных и иных связанных с ними мероприятий, посвященных военнослужащим»</w:t>
            </w:r>
          </w:p>
        </w:tc>
      </w:tr>
    </w:tbl>
    <w:p w:rsidR="00591D14" w:rsidRDefault="00591D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91D14" w:rsidRDefault="00591D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91D14" w:rsidRDefault="00351A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 соответствии со статьей 78</w:t>
      </w:r>
      <w:r>
        <w:rPr>
          <w:rStyle w:val="1"/>
          <w:rFonts w:ascii="Times New Roman" w:hAnsi="Times New Roman"/>
          <w:sz w:val="28"/>
          <w:vertAlign w:val="superscript"/>
        </w:rPr>
        <w:t>1</w:t>
      </w:r>
      <w:r>
        <w:rPr>
          <w:rStyle w:val="1"/>
          <w:rFonts w:ascii="Times New Roman" w:hAnsi="Times New Roman"/>
          <w:sz w:val="28"/>
        </w:rPr>
        <w:t xml:space="preserve"> Бюджетного кодекса Российской Федерации</w:t>
      </w:r>
    </w:p>
    <w:p w:rsidR="00591D14" w:rsidRDefault="00591D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91D14" w:rsidRDefault="00351A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591D14" w:rsidRDefault="00591D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6E7B" w:rsidRDefault="00351AC8" w:rsidP="00B86E7B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B86E7B" w:rsidRPr="00B86E7B">
        <w:rPr>
          <w:rFonts w:ascii="Times New Roman" w:hAnsi="Times New Roman"/>
          <w:color w:val="auto"/>
          <w:sz w:val="28"/>
          <w:szCs w:val="28"/>
        </w:rPr>
        <w:t>Внести в постановление Правительства Камчатского края от 19.12.202</w:t>
      </w:r>
      <w:r w:rsidR="00470963">
        <w:rPr>
          <w:rFonts w:ascii="Times New Roman" w:hAnsi="Times New Roman"/>
          <w:color w:val="auto"/>
          <w:sz w:val="28"/>
          <w:szCs w:val="28"/>
        </w:rPr>
        <w:t>3</w:t>
      </w:r>
      <w:r w:rsidR="00B86E7B" w:rsidRPr="00B86E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6E7B" w:rsidRPr="00B86E7B">
        <w:rPr>
          <w:rFonts w:ascii="Times New Roman" w:hAnsi="Times New Roman"/>
          <w:color w:val="auto"/>
          <w:sz w:val="28"/>
          <w:szCs w:val="28"/>
        </w:rPr>
        <w:br/>
        <w:t>№ 689-П «Об утверждении Порядка определения объема и предоставления из краевого бюджета в 202</w:t>
      </w:r>
      <w:r w:rsidR="00470963">
        <w:rPr>
          <w:rFonts w:ascii="Times New Roman" w:hAnsi="Times New Roman"/>
          <w:color w:val="auto"/>
          <w:sz w:val="28"/>
          <w:szCs w:val="28"/>
        </w:rPr>
        <w:t>3</w:t>
      </w:r>
      <w:r w:rsidR="00B86E7B" w:rsidRPr="00B86E7B">
        <w:rPr>
          <w:rFonts w:ascii="Times New Roman" w:hAnsi="Times New Roman"/>
          <w:color w:val="auto"/>
          <w:sz w:val="28"/>
          <w:szCs w:val="28"/>
        </w:rPr>
        <w:t xml:space="preserve"> году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предоставлением услуг по проведению церемоний, памятных и иных связанных с ними мероприятий, посвященных военнослужащим» изменения согласно прилож</w:t>
      </w:r>
      <w:r w:rsidR="00B86E7B">
        <w:rPr>
          <w:rFonts w:ascii="Times New Roman" w:hAnsi="Times New Roman"/>
          <w:color w:val="auto"/>
          <w:sz w:val="28"/>
          <w:szCs w:val="28"/>
        </w:rPr>
        <w:t>ению к настоящему постановлению.</w:t>
      </w:r>
    </w:p>
    <w:p w:rsidR="00B86E7B" w:rsidRPr="00B86E7B" w:rsidRDefault="00B86E7B" w:rsidP="00B86E7B">
      <w:pPr>
        <w:adjustRightInd w:val="0"/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86E7B">
        <w:rPr>
          <w:rFonts w:ascii="Times New Roman" w:hAnsi="Times New Roman"/>
          <w:color w:val="auto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91D14" w:rsidRDefault="00591D14" w:rsidP="00B86E7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91D14" w:rsidRDefault="00591D1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59641B" w:rsidRDefault="0059641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49"/>
      </w:tblGrid>
      <w:tr w:rsidR="00591D14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591D14" w:rsidRDefault="00351AC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591D14" w:rsidRDefault="00591D1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591D14" w:rsidRDefault="00351AC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591D14" w:rsidRDefault="00591D1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D14" w:rsidRDefault="00591D14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591D14" w:rsidRDefault="00351AC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591D1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1D14" w:rsidRDefault="00351AC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591D1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1D14" w:rsidRDefault="00351AC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591D1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591D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351AC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351AC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351AC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1D14" w:rsidRDefault="00351AC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91D14" w:rsidRDefault="00591D14">
      <w:pPr>
        <w:rPr>
          <w:rFonts w:ascii="Times New Roman" w:hAnsi="Times New Roman"/>
          <w:sz w:val="24"/>
        </w:rPr>
      </w:pPr>
    </w:p>
    <w:p w:rsidR="00B86E7B" w:rsidRPr="00CF3493" w:rsidRDefault="00B86E7B" w:rsidP="00CF3493">
      <w:pPr>
        <w:spacing w:after="0"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 xml:space="preserve">Изменения </w:t>
      </w:r>
    </w:p>
    <w:p w:rsidR="00B86E7B" w:rsidRPr="00CF3493" w:rsidRDefault="00B86E7B" w:rsidP="00CF3493">
      <w:pPr>
        <w:spacing w:after="0"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 xml:space="preserve">в постановление Правительства Камчатского края от 19.12.2022 № 689-П </w:t>
      </w:r>
    </w:p>
    <w:p w:rsidR="00B86E7B" w:rsidRPr="00CF3493" w:rsidRDefault="00B86E7B" w:rsidP="00CF3493">
      <w:pPr>
        <w:spacing w:after="0"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 xml:space="preserve">«Об утверждении Порядка определения объема и предоставления из краевого бюджета в 2023 году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предоставлением услуг по проведению церемоний, памятных и иных связанных с ними мероприятий, </w:t>
      </w:r>
    </w:p>
    <w:p w:rsidR="00B86E7B" w:rsidRPr="00CF3493" w:rsidRDefault="00B86E7B" w:rsidP="00CF3493">
      <w:pPr>
        <w:spacing w:after="0"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посвященных военнослужащим»</w:t>
      </w:r>
    </w:p>
    <w:p w:rsidR="00B86E7B" w:rsidRPr="00CF3493" w:rsidRDefault="00B86E7B" w:rsidP="00CF3493">
      <w:pPr>
        <w:spacing w:after="0"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B86E7B" w:rsidRPr="00CF3493" w:rsidRDefault="00B86E7B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1. В наименовании цифры «202</w:t>
      </w:r>
      <w:r w:rsidR="00470963" w:rsidRPr="00CF3493">
        <w:rPr>
          <w:rStyle w:val="1"/>
          <w:rFonts w:ascii="Times New Roman" w:hAnsi="Times New Roman"/>
          <w:sz w:val="28"/>
          <w:szCs w:val="28"/>
        </w:rPr>
        <w:t>3</w:t>
      </w:r>
      <w:r w:rsidRPr="00CF3493">
        <w:rPr>
          <w:rStyle w:val="1"/>
          <w:rFonts w:ascii="Times New Roman" w:hAnsi="Times New Roman"/>
          <w:sz w:val="28"/>
          <w:szCs w:val="28"/>
        </w:rPr>
        <w:t>» заменить цифрами «202</w:t>
      </w:r>
      <w:r w:rsidR="00470963" w:rsidRPr="00CF3493">
        <w:rPr>
          <w:rStyle w:val="1"/>
          <w:rFonts w:ascii="Times New Roman" w:hAnsi="Times New Roman"/>
          <w:sz w:val="28"/>
          <w:szCs w:val="28"/>
        </w:rPr>
        <w:t>4</w:t>
      </w:r>
      <w:r w:rsidRPr="00CF3493">
        <w:rPr>
          <w:rStyle w:val="1"/>
          <w:rFonts w:ascii="Times New Roman" w:hAnsi="Times New Roman"/>
          <w:sz w:val="28"/>
          <w:szCs w:val="28"/>
        </w:rPr>
        <w:t>».</w:t>
      </w:r>
    </w:p>
    <w:p w:rsidR="006167A6" w:rsidRPr="00CF3493" w:rsidRDefault="006167A6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 xml:space="preserve">2. </w:t>
      </w:r>
      <w:r w:rsidRPr="00CF3493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6167A6" w:rsidRPr="00CF3493" w:rsidRDefault="006167A6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>«В соответствии со статьей 78</w:t>
      </w:r>
      <w:r w:rsidRPr="00CF3493">
        <w:rPr>
          <w:rFonts w:ascii="Times New Roman" w:hAnsi="Times New Roman"/>
          <w:sz w:val="28"/>
          <w:szCs w:val="28"/>
          <w:vertAlign w:val="superscript"/>
        </w:rPr>
        <w:t>1</w:t>
      </w:r>
      <w:r w:rsidRPr="00CF3493">
        <w:rPr>
          <w:rFonts w:ascii="Times New Roman" w:hAnsi="Times New Roman"/>
          <w:sz w:val="28"/>
          <w:szCs w:val="28"/>
        </w:rPr>
        <w:t xml:space="preserve"> и подпунктом 1 пункта 2 статьи 78</w:t>
      </w:r>
      <w:r w:rsidRPr="00CF3493">
        <w:rPr>
          <w:rFonts w:ascii="Times New Roman" w:hAnsi="Times New Roman"/>
          <w:sz w:val="28"/>
          <w:szCs w:val="28"/>
          <w:vertAlign w:val="superscript"/>
        </w:rPr>
        <w:t>5</w:t>
      </w:r>
      <w:r w:rsidRPr="00CF349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6167A6" w:rsidRPr="00CF3493" w:rsidRDefault="006167A6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3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>. В части 1 цифры «202</w:t>
      </w:r>
      <w:r w:rsidR="00470963" w:rsidRPr="00CF3493">
        <w:rPr>
          <w:rStyle w:val="1"/>
          <w:rFonts w:ascii="Times New Roman" w:hAnsi="Times New Roman"/>
          <w:sz w:val="28"/>
          <w:szCs w:val="28"/>
        </w:rPr>
        <w:t>4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>» заменить цифрами «202</w:t>
      </w:r>
      <w:r w:rsidR="00470963" w:rsidRPr="00CF3493">
        <w:rPr>
          <w:rStyle w:val="1"/>
          <w:rFonts w:ascii="Times New Roman" w:hAnsi="Times New Roman"/>
          <w:sz w:val="28"/>
          <w:szCs w:val="28"/>
        </w:rPr>
        <w:t>4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>».</w:t>
      </w:r>
    </w:p>
    <w:p w:rsidR="00B86E7B" w:rsidRPr="00CF3493" w:rsidRDefault="006167A6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4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>. В приложении:</w:t>
      </w:r>
    </w:p>
    <w:p w:rsidR="00B86E7B" w:rsidRPr="00CF3493" w:rsidRDefault="00B86E7B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1) в наименовании цифры «202</w:t>
      </w:r>
      <w:r w:rsidR="00470963" w:rsidRPr="00CF3493">
        <w:rPr>
          <w:rStyle w:val="1"/>
          <w:rFonts w:ascii="Times New Roman" w:hAnsi="Times New Roman"/>
          <w:sz w:val="28"/>
          <w:szCs w:val="28"/>
        </w:rPr>
        <w:t>3</w:t>
      </w:r>
      <w:r w:rsidRPr="00CF3493">
        <w:rPr>
          <w:rStyle w:val="1"/>
          <w:rFonts w:ascii="Times New Roman" w:hAnsi="Times New Roman"/>
          <w:sz w:val="28"/>
          <w:szCs w:val="28"/>
        </w:rPr>
        <w:t>» заменить цифрами «202</w:t>
      </w:r>
      <w:r w:rsidR="00470963" w:rsidRPr="00CF3493">
        <w:rPr>
          <w:rStyle w:val="1"/>
          <w:rFonts w:ascii="Times New Roman" w:hAnsi="Times New Roman"/>
          <w:sz w:val="28"/>
          <w:szCs w:val="28"/>
        </w:rPr>
        <w:t>4</w:t>
      </w:r>
      <w:r w:rsidRPr="00CF3493">
        <w:rPr>
          <w:rStyle w:val="1"/>
          <w:rFonts w:ascii="Times New Roman" w:hAnsi="Times New Roman"/>
          <w:sz w:val="28"/>
          <w:szCs w:val="28"/>
        </w:rPr>
        <w:t>»;</w:t>
      </w:r>
    </w:p>
    <w:p w:rsidR="00276FDC" w:rsidRPr="00CF3493" w:rsidRDefault="00276FDC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2) в часть 1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CF3493">
        <w:rPr>
          <w:rStyle w:val="1"/>
          <w:rFonts w:ascii="Times New Roman" w:hAnsi="Times New Roman"/>
          <w:sz w:val="28"/>
          <w:szCs w:val="28"/>
        </w:rPr>
        <w:t>изложить в следующей редакции:</w:t>
      </w:r>
    </w:p>
    <w:p w:rsidR="00B86E7B" w:rsidRPr="00CF3493" w:rsidRDefault="00276FDC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 xml:space="preserve">«1) Настоящий Порядок регулирует вопросы определения объема </w:t>
      </w:r>
      <w:r w:rsidRPr="00CF3493">
        <w:rPr>
          <w:rFonts w:ascii="Times New Roman" w:hAnsi="Times New Roman"/>
          <w:sz w:val="28"/>
          <w:szCs w:val="28"/>
        </w:rPr>
        <w:br/>
        <w:t>и предоставления в 2024 году за счет средств резервного фонда Правительства Камчатского края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(далее – Организация</w:t>
      </w:r>
      <w:r w:rsidR="008B6B9D" w:rsidRPr="00CF3493">
        <w:rPr>
          <w:rFonts w:ascii="Times New Roman" w:hAnsi="Times New Roman"/>
          <w:sz w:val="28"/>
          <w:szCs w:val="28"/>
        </w:rPr>
        <w:t>, получатель субсидии</w:t>
      </w:r>
      <w:r w:rsidRPr="00CF3493">
        <w:rPr>
          <w:rFonts w:ascii="Times New Roman" w:hAnsi="Times New Roman"/>
          <w:sz w:val="28"/>
          <w:szCs w:val="28"/>
        </w:rPr>
        <w:t>) на финансовое обеспечение затрат, связанных с предоставлением услуг по проведению церемоний, памятных и иных связанных с ними мероприятий, посвященных военнослужащим в целях реализации структурного элемента «Совершенствование форм и методов работы по патриотическому воспитанию граждан Российской Федерации в Камчатском крае», направления (подпрограммы) «Патриотическое воспитание граждан Российской Федерации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</w:t>
      </w:r>
      <w:r w:rsidRPr="00CF3493">
        <w:rPr>
          <w:rStyle w:val="1"/>
          <w:rFonts w:ascii="Times New Roman" w:hAnsi="Times New Roman"/>
          <w:sz w:val="28"/>
          <w:szCs w:val="28"/>
        </w:rPr>
        <w:t>»;</w:t>
      </w:r>
    </w:p>
    <w:p w:rsidR="00D74302" w:rsidRPr="00CF3493" w:rsidRDefault="00D74302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3) часть 4 изложить в следующей редакции:</w:t>
      </w:r>
    </w:p>
    <w:p w:rsidR="00D74302" w:rsidRPr="00CF3493" w:rsidRDefault="00D74302" w:rsidP="00CF3493">
      <w:pPr>
        <w:pStyle w:val="Default"/>
        <w:ind w:firstLine="709"/>
        <w:jc w:val="both"/>
        <w:rPr>
          <w:rStyle w:val="1"/>
          <w:sz w:val="28"/>
          <w:szCs w:val="28"/>
        </w:rPr>
      </w:pPr>
      <w:r w:rsidRPr="00CF3493">
        <w:rPr>
          <w:rStyle w:val="1"/>
          <w:sz w:val="28"/>
          <w:szCs w:val="28"/>
        </w:rPr>
        <w:t xml:space="preserve">«4. </w:t>
      </w:r>
      <w:r w:rsidRPr="00CF3493">
        <w:rPr>
          <w:color w:val="auto"/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 w:rsidRPr="00CF3493">
        <w:rPr>
          <w:color w:val="auto"/>
          <w:sz w:val="28"/>
          <w:szCs w:val="28"/>
        </w:rPr>
        <w:lastRenderedPageBreak/>
        <w:t>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  <w:r w:rsidRPr="00CF3493">
        <w:rPr>
          <w:color w:val="auto"/>
          <w:sz w:val="28"/>
          <w:szCs w:val="28"/>
        </w:rPr>
        <w:t>»;</w:t>
      </w:r>
    </w:p>
    <w:p w:rsidR="00B86E7B" w:rsidRPr="00CF3493" w:rsidRDefault="00D74302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4</w:t>
      </w:r>
      <w:r w:rsidR="002A219E" w:rsidRPr="00CF3493">
        <w:rPr>
          <w:rStyle w:val="1"/>
          <w:rFonts w:ascii="Times New Roman" w:hAnsi="Times New Roman"/>
          <w:sz w:val="28"/>
          <w:szCs w:val="28"/>
        </w:rPr>
        <w:t>)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 xml:space="preserve"> част</w:t>
      </w:r>
      <w:r w:rsidR="002A219E" w:rsidRPr="00CF3493">
        <w:rPr>
          <w:rStyle w:val="1"/>
          <w:rFonts w:ascii="Times New Roman" w:hAnsi="Times New Roman"/>
          <w:sz w:val="28"/>
          <w:szCs w:val="28"/>
        </w:rPr>
        <w:t>ь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 xml:space="preserve"> 5</w:t>
      </w:r>
      <w:r w:rsidR="002A219E" w:rsidRPr="00CF3493">
        <w:rPr>
          <w:rStyle w:val="1"/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>:</w:t>
      </w:r>
    </w:p>
    <w:p w:rsidR="002A219E" w:rsidRPr="00CF3493" w:rsidRDefault="002A219E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 xml:space="preserve">«5. </w:t>
      </w:r>
      <w:r w:rsidRPr="00CF3493">
        <w:rPr>
          <w:rFonts w:ascii="Times New Roman" w:hAnsi="Times New Roman"/>
          <w:sz w:val="28"/>
          <w:szCs w:val="28"/>
        </w:rPr>
        <w:t>Условием предоставления Субсидии является соответствие Организации на первое число месяца, предшествующего месяцу, в котором планируется заключение соглашения о предоставлении Субсидии (далее — Соглашение), следующим требованиям: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 xml:space="preserve">1) получатель субсидий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>2) получатель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 xml:space="preserve">3) получатель субсидий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 xml:space="preserve">4) получатель субсидий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 xml:space="preserve">5) получатель субсидий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 xml:space="preserve">6) у получателя субсидий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 xml:space="preserve">7) у получателя субсидий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lastRenderedPageBreak/>
        <w:t xml:space="preserve">8) получатель субсидий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субсидий не должна быть приостановлена в порядке, предусмотренном законодательством Российской Федерации; 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 xml:space="preserve">9) в реестре дисквалифицированных лиц отсутствуют сведения о дисквалифицированном руководителе или главном бухгалтере получателя субсидий; </w:t>
      </w:r>
    </w:p>
    <w:p w:rsidR="00185905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CF3493">
        <w:rPr>
          <w:rFonts w:ascii="Times New Roman" w:hAnsi="Times New Roman"/>
          <w:sz w:val="28"/>
          <w:szCs w:val="28"/>
        </w:rPr>
        <w:t>10) получатель субсидий состоит в Реестре социально ориентированных некоммерческих организаций.</w:t>
      </w:r>
      <w:r w:rsidRPr="00CF3493">
        <w:rPr>
          <w:rFonts w:ascii="Times New Roman" w:hAnsi="Times New Roman"/>
          <w:sz w:val="28"/>
          <w:szCs w:val="28"/>
        </w:rPr>
        <w:t>»</w:t>
      </w:r>
      <w:r w:rsidR="00201315" w:rsidRPr="00CF3493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;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CF3493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5)</w:t>
      </w:r>
      <w:r w:rsidR="00CF3493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 часть 6 дополнить абзацами три</w:t>
      </w:r>
      <w:r w:rsidRPr="00CF3493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 и </w:t>
      </w:r>
      <w:r w:rsidR="00CF3493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четыре</w:t>
      </w:r>
      <w:bookmarkStart w:id="2" w:name="_GoBack"/>
      <w:bookmarkEnd w:id="2"/>
      <w:r w:rsidRPr="00CF3493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 следующего содержания: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>«</w:t>
      </w:r>
      <w:r w:rsidRPr="00CF3493">
        <w:rPr>
          <w:rFonts w:ascii="Times New Roman" w:hAnsi="Times New Roman"/>
          <w:sz w:val="28"/>
          <w:szCs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субсидий с указанием в Соглашении юридического лица, являющегося правопреемником.</w:t>
      </w:r>
    </w:p>
    <w:p w:rsidR="008B6B9D" w:rsidRPr="00CF3493" w:rsidRDefault="008B6B9D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  <w:r w:rsidRPr="00CF3493">
        <w:rPr>
          <w:rFonts w:ascii="Times New Roman" w:hAnsi="Times New Roman"/>
          <w:sz w:val="28"/>
          <w:szCs w:val="28"/>
        </w:rPr>
        <w:t>»;</w:t>
      </w:r>
    </w:p>
    <w:p w:rsidR="00B86E7B" w:rsidRPr="00CF3493" w:rsidRDefault="0061458C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6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 xml:space="preserve">) </w:t>
      </w:r>
      <w:r w:rsidR="00031438" w:rsidRPr="00CF3493">
        <w:rPr>
          <w:rStyle w:val="1"/>
          <w:rFonts w:ascii="Times New Roman" w:hAnsi="Times New Roman"/>
          <w:sz w:val="28"/>
          <w:szCs w:val="28"/>
        </w:rPr>
        <w:t>часть 11 изложить в следующей редакции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>:</w:t>
      </w:r>
    </w:p>
    <w:p w:rsidR="00031438" w:rsidRPr="00CF3493" w:rsidRDefault="00B86E7B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«</w:t>
      </w:r>
      <w:r w:rsidR="00031438" w:rsidRPr="00CF3493">
        <w:rPr>
          <w:rFonts w:ascii="Times New Roman" w:eastAsia="Calibri" w:hAnsi="Times New Roman"/>
          <w:sz w:val="28"/>
          <w:szCs w:val="28"/>
        </w:rPr>
        <w:t xml:space="preserve">11. </w:t>
      </w:r>
      <w:r w:rsidR="00031438" w:rsidRPr="00CF3493">
        <w:rPr>
          <w:rFonts w:ascii="Times New Roman" w:hAnsi="Times New Roman"/>
          <w:sz w:val="28"/>
          <w:szCs w:val="28"/>
        </w:rPr>
        <w:t>Министерство регистрирует документы, представленные Организацией в соответствии с частью 10 настоящего Порядка, в день их поступления и в течение 10 рабочих дней со дня получения документов, указанных в части 10 настоящего Порядка, рассматривает полученные документы, проверяет Получателя субсидии на соответствие требованиям, установленным частью 5 настоящего Порядка, а также представленные Получателем субсидии документы на соответствие части 6 настоящего Порядка, и принимает решение о предоставлении Субсидии либо об отказе в предоставлении Субсидии.</w:t>
      </w:r>
    </w:p>
    <w:p w:rsidR="00031438" w:rsidRPr="00CF3493" w:rsidRDefault="00031438" w:rsidP="00CF3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sz w:val="28"/>
          <w:szCs w:val="28"/>
        </w:rPr>
        <w:t>Проверка Министерством полученных документов на соответствие требованиям, указанным в части 5 настоящего Порядка, осуществляется посредством:</w:t>
      </w:r>
    </w:p>
    <w:p w:rsidR="00574B7B" w:rsidRPr="00CF3493" w:rsidRDefault="00574B7B" w:rsidP="00CF34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>1) в соотв</w:t>
      </w:r>
      <w:r w:rsidR="00237F9C" w:rsidRPr="00CF3493">
        <w:rPr>
          <w:rFonts w:ascii="Times New Roman" w:hAnsi="Times New Roman"/>
          <w:color w:val="auto"/>
          <w:sz w:val="28"/>
          <w:szCs w:val="28"/>
        </w:rPr>
        <w:t>етствии с пунктами 1 и 8 части 5</w:t>
      </w:r>
      <w:r w:rsidRPr="00CF3493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:rsidR="00574B7B" w:rsidRPr="00CF3493" w:rsidRDefault="00574B7B" w:rsidP="00CF34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 xml:space="preserve">2) в </w:t>
      </w:r>
      <w:r w:rsidR="00237F9C" w:rsidRPr="00CF3493">
        <w:rPr>
          <w:rFonts w:ascii="Times New Roman" w:hAnsi="Times New Roman"/>
          <w:color w:val="auto"/>
          <w:sz w:val="28"/>
          <w:szCs w:val="28"/>
        </w:rPr>
        <w:t>соответствии с пунктом 2 части 5</w:t>
      </w:r>
      <w:r w:rsidRPr="00CF3493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</w:t>
      </w:r>
      <w:proofErr w:type="spellStart"/>
      <w:r w:rsidRPr="00CF3493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CF3493">
        <w:rPr>
          <w:rFonts w:ascii="Times New Roman" w:hAnsi="Times New Roman"/>
          <w:color w:val="auto"/>
          <w:sz w:val="28"/>
          <w:szCs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:rsidR="00574B7B" w:rsidRPr="00CF3493" w:rsidRDefault="00574B7B" w:rsidP="00CF34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 xml:space="preserve">3) в </w:t>
      </w:r>
      <w:r w:rsidR="00237F9C" w:rsidRPr="00CF3493">
        <w:rPr>
          <w:rFonts w:ascii="Times New Roman" w:hAnsi="Times New Roman"/>
          <w:color w:val="auto"/>
          <w:sz w:val="28"/>
          <w:szCs w:val="28"/>
        </w:rPr>
        <w:t>соответствии с пунктом 3 части 5</w:t>
      </w:r>
      <w:r w:rsidRPr="00CF3493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</w:t>
      </w:r>
      <w:proofErr w:type="spellStart"/>
      <w:r w:rsidRPr="00CF3493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CF3493">
        <w:rPr>
          <w:rFonts w:ascii="Times New Roman" w:hAnsi="Times New Roman"/>
          <w:color w:val="auto"/>
          <w:sz w:val="28"/>
          <w:szCs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</w:t>
      </w:r>
      <w:r w:rsidRPr="00CF3493">
        <w:rPr>
          <w:rFonts w:ascii="Times New Roman" w:hAnsi="Times New Roman"/>
          <w:color w:val="auto"/>
          <w:sz w:val="28"/>
          <w:szCs w:val="28"/>
        </w:rPr>
        <w:lastRenderedPageBreak/>
        <w:t xml:space="preserve">уничтожения, составляемые в соответствии с решениями Совета Безопасности ООН»; </w:t>
      </w:r>
    </w:p>
    <w:p w:rsidR="00574B7B" w:rsidRPr="00CF3493" w:rsidRDefault="00574B7B" w:rsidP="00CF34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 xml:space="preserve">4) в соответствии с пунктом 4 части </w:t>
      </w:r>
      <w:r w:rsidR="00237F9C" w:rsidRPr="00CF3493">
        <w:rPr>
          <w:rFonts w:ascii="Times New Roman" w:hAnsi="Times New Roman"/>
          <w:color w:val="auto"/>
          <w:sz w:val="28"/>
          <w:szCs w:val="28"/>
        </w:rPr>
        <w:t>5</w:t>
      </w:r>
      <w:r w:rsidRPr="00CF3493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 </w:t>
      </w:r>
    </w:p>
    <w:p w:rsidR="00574B7B" w:rsidRPr="00CF3493" w:rsidRDefault="00574B7B" w:rsidP="00CF34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 xml:space="preserve">5) в </w:t>
      </w:r>
      <w:r w:rsidR="00237F9C" w:rsidRPr="00CF3493">
        <w:rPr>
          <w:rFonts w:ascii="Times New Roman" w:hAnsi="Times New Roman"/>
          <w:color w:val="auto"/>
          <w:sz w:val="28"/>
          <w:szCs w:val="28"/>
        </w:rPr>
        <w:t>соответствии с пунктом 5 части 5</w:t>
      </w:r>
      <w:r w:rsidRPr="00CF3493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 </w:t>
      </w:r>
    </w:p>
    <w:p w:rsidR="00574B7B" w:rsidRPr="00CF3493" w:rsidRDefault="00574B7B" w:rsidP="00CF34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 xml:space="preserve">6) в </w:t>
      </w:r>
      <w:r w:rsidR="00237F9C" w:rsidRPr="00CF3493">
        <w:rPr>
          <w:rFonts w:ascii="Times New Roman" w:hAnsi="Times New Roman"/>
          <w:color w:val="auto"/>
          <w:sz w:val="28"/>
          <w:szCs w:val="28"/>
        </w:rPr>
        <w:t>соответствии с пунктом 6 части 5</w:t>
      </w:r>
      <w:r w:rsidRPr="00CF3493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:rsidR="00574B7B" w:rsidRPr="00CF3493" w:rsidRDefault="00574B7B" w:rsidP="00CF34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 xml:space="preserve">7) в </w:t>
      </w:r>
      <w:r w:rsidR="00237F9C" w:rsidRPr="00CF3493">
        <w:rPr>
          <w:rFonts w:ascii="Times New Roman" w:hAnsi="Times New Roman"/>
          <w:color w:val="auto"/>
          <w:sz w:val="28"/>
          <w:szCs w:val="28"/>
        </w:rPr>
        <w:t>соответствии с пунктом 7 части 5</w:t>
      </w:r>
      <w:r w:rsidRPr="00CF3493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 </w:t>
      </w:r>
    </w:p>
    <w:p w:rsidR="00574B7B" w:rsidRPr="00CF3493" w:rsidRDefault="00574B7B" w:rsidP="00CF34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>8) в соответствии с пунктом</w:t>
      </w:r>
      <w:r w:rsidR="00237F9C" w:rsidRPr="00CF3493">
        <w:rPr>
          <w:rFonts w:ascii="Times New Roman" w:hAnsi="Times New Roman"/>
          <w:color w:val="auto"/>
          <w:sz w:val="28"/>
          <w:szCs w:val="28"/>
        </w:rPr>
        <w:t xml:space="preserve"> 9 части 5</w:t>
      </w:r>
      <w:r w:rsidRPr="00CF3493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лиц»; </w:t>
      </w:r>
    </w:p>
    <w:p w:rsidR="00574B7B" w:rsidRPr="00CF3493" w:rsidRDefault="00574B7B" w:rsidP="00CF34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>9) в с</w:t>
      </w:r>
      <w:r w:rsidR="00237F9C" w:rsidRPr="00CF3493">
        <w:rPr>
          <w:rFonts w:ascii="Times New Roman" w:hAnsi="Times New Roman"/>
          <w:color w:val="auto"/>
          <w:sz w:val="28"/>
          <w:szCs w:val="28"/>
        </w:rPr>
        <w:t>оответствии с пунктом 10 части 5</w:t>
      </w:r>
      <w:r w:rsidRPr="00CF3493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сайте Министерства экономического развития Российской Федерации на странице «Реестр социально ориентированных некоммерческих организаций». </w:t>
      </w:r>
      <w:r w:rsidRPr="00CF3493">
        <w:rPr>
          <w:rFonts w:ascii="Times New Roman" w:hAnsi="Times New Roman"/>
          <w:bCs/>
          <w:color w:val="auto"/>
          <w:sz w:val="28"/>
          <w:szCs w:val="28"/>
        </w:rPr>
        <w:t>Организация вправе самостоятельно предоставить в Министерство выписку из Единого государственного реестра юридических лиц.</w:t>
      </w:r>
    </w:p>
    <w:p w:rsidR="00B86E7B" w:rsidRPr="00CF3493" w:rsidRDefault="00031438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Fonts w:ascii="Times New Roman" w:hAnsi="Times New Roman"/>
          <w:bCs/>
          <w:sz w:val="28"/>
          <w:szCs w:val="28"/>
        </w:rPr>
        <w:t>Организация вправе самостоятельно предоставить в Министерство выписку из Единого государственного реестра юридических лиц.»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>;</w:t>
      </w:r>
    </w:p>
    <w:p w:rsidR="00B86E7B" w:rsidRPr="00CF3493" w:rsidRDefault="0061458C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7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 xml:space="preserve">) </w:t>
      </w:r>
      <w:r w:rsidR="00031438" w:rsidRPr="00CF3493">
        <w:rPr>
          <w:rStyle w:val="1"/>
          <w:rFonts w:ascii="Times New Roman" w:hAnsi="Times New Roman"/>
          <w:sz w:val="28"/>
          <w:szCs w:val="28"/>
        </w:rPr>
        <w:t xml:space="preserve">в 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>част</w:t>
      </w:r>
      <w:r w:rsidR="00031438" w:rsidRPr="00CF3493">
        <w:rPr>
          <w:rStyle w:val="1"/>
          <w:rFonts w:ascii="Times New Roman" w:hAnsi="Times New Roman"/>
          <w:sz w:val="28"/>
          <w:szCs w:val="28"/>
        </w:rPr>
        <w:t>и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 xml:space="preserve"> </w:t>
      </w:r>
      <w:r w:rsidR="00031438" w:rsidRPr="00CF3493">
        <w:rPr>
          <w:rStyle w:val="1"/>
          <w:rFonts w:ascii="Times New Roman" w:hAnsi="Times New Roman"/>
          <w:sz w:val="28"/>
          <w:szCs w:val="28"/>
        </w:rPr>
        <w:t>16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 xml:space="preserve"> </w:t>
      </w:r>
      <w:r w:rsidR="00031438" w:rsidRPr="00CF3493">
        <w:rPr>
          <w:rStyle w:val="1"/>
          <w:rFonts w:ascii="Times New Roman" w:hAnsi="Times New Roman"/>
          <w:sz w:val="28"/>
          <w:szCs w:val="28"/>
        </w:rPr>
        <w:t>цифры «100 000,00» заменить цифрами «120 000,00»</w:t>
      </w:r>
      <w:r w:rsidR="00B86E7B" w:rsidRPr="00CF3493">
        <w:rPr>
          <w:rStyle w:val="1"/>
          <w:rFonts w:ascii="Times New Roman" w:hAnsi="Times New Roman"/>
          <w:sz w:val="28"/>
          <w:szCs w:val="28"/>
        </w:rPr>
        <w:t>;</w:t>
      </w:r>
    </w:p>
    <w:p w:rsidR="003F1E34" w:rsidRDefault="0061458C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3493">
        <w:rPr>
          <w:rStyle w:val="1"/>
          <w:rFonts w:ascii="Times New Roman" w:hAnsi="Times New Roman"/>
          <w:sz w:val="28"/>
          <w:szCs w:val="28"/>
        </w:rPr>
        <w:t>8</w:t>
      </w:r>
      <w:r w:rsidR="003F1E34" w:rsidRPr="00CF3493">
        <w:rPr>
          <w:rStyle w:val="1"/>
          <w:rFonts w:ascii="Times New Roman" w:hAnsi="Times New Roman"/>
          <w:sz w:val="28"/>
          <w:szCs w:val="28"/>
        </w:rPr>
        <w:t>) в части 18 цифры «2023» заменить на цифры «2024»;</w:t>
      </w:r>
    </w:p>
    <w:p w:rsidR="00CF3493" w:rsidRPr="00CF3493" w:rsidRDefault="00CF3493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9)</w:t>
      </w:r>
      <w:r w:rsidRPr="00CF3493">
        <w:rPr>
          <w:rStyle w:val="1"/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дополнить частью 19</w:t>
      </w:r>
      <w:r>
        <w:rPr>
          <w:rStyle w:val="1"/>
          <w:rFonts w:ascii="Times New Roman" w:hAnsi="Times New Roman"/>
          <w:sz w:val="28"/>
          <w:szCs w:val="28"/>
          <w:vertAlign w:val="superscript"/>
        </w:rPr>
        <w:t>1</w:t>
      </w:r>
      <w:r w:rsidRPr="00CF3493">
        <w:rPr>
          <w:rStyle w:val="1"/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F3493" w:rsidRPr="00CF3493" w:rsidRDefault="00CF3493" w:rsidP="00CF3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F3493">
        <w:rPr>
          <w:rFonts w:ascii="Times New Roman" w:eastAsia="Calibri" w:hAnsi="Times New Roman"/>
          <w:color w:val="auto"/>
          <w:sz w:val="28"/>
          <w:szCs w:val="28"/>
        </w:rPr>
        <w:t>«</w:t>
      </w:r>
      <w:r>
        <w:rPr>
          <w:rFonts w:ascii="Times New Roman" w:eastAsia="Calibri" w:hAnsi="Times New Roman"/>
          <w:color w:val="auto"/>
          <w:sz w:val="28"/>
          <w:szCs w:val="28"/>
        </w:rPr>
        <w:t>19</w:t>
      </w:r>
      <w:r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1</w:t>
      </w:r>
      <w:r w:rsidRPr="00CF3493"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 w:rsidRPr="00CF3493">
        <w:rPr>
          <w:rFonts w:ascii="Times New Roman" w:hAnsi="Times New Roman"/>
          <w:color w:val="auto"/>
          <w:sz w:val="28"/>
          <w:szCs w:val="28"/>
        </w:rPr>
        <w:t>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Федерации.».</w:t>
      </w:r>
    </w:p>
    <w:p w:rsidR="00F61538" w:rsidRPr="00CF3493" w:rsidRDefault="00CF3493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10</w:t>
      </w:r>
      <w:r w:rsidR="00F61538" w:rsidRPr="00CF3493">
        <w:rPr>
          <w:rStyle w:val="1"/>
          <w:rFonts w:ascii="Times New Roman" w:hAnsi="Times New Roman"/>
          <w:sz w:val="28"/>
          <w:szCs w:val="28"/>
        </w:rPr>
        <w:t>) часть 20 дополнить 2 абзацем следующего содержания:</w:t>
      </w:r>
    </w:p>
    <w:p w:rsidR="00F61538" w:rsidRPr="00CF3493" w:rsidRDefault="00F61538" w:rsidP="00CF3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CF3493">
        <w:rPr>
          <w:rFonts w:ascii="Times New Roman" w:hAnsi="Times New Roman"/>
          <w:color w:val="auto"/>
          <w:sz w:val="28"/>
          <w:szCs w:val="28"/>
        </w:rPr>
        <w:t>«</w:t>
      </w:r>
      <w:r w:rsidRPr="00CF3493">
        <w:rPr>
          <w:rFonts w:ascii="Times New Roman" w:hAnsi="Times New Roman"/>
          <w:color w:val="auto"/>
          <w:sz w:val="28"/>
          <w:szCs w:val="28"/>
        </w:rPr>
        <w:t>Оформление результатов проверок осуществляется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  <w:r w:rsidRPr="00CF3493">
        <w:rPr>
          <w:rFonts w:ascii="Times New Roman" w:hAnsi="Times New Roman"/>
          <w:color w:val="auto"/>
          <w:sz w:val="28"/>
          <w:szCs w:val="28"/>
        </w:rPr>
        <w:t>»;</w:t>
      </w:r>
    </w:p>
    <w:p w:rsidR="00F61538" w:rsidRPr="00CF3493" w:rsidRDefault="00CF3493" w:rsidP="00CF3493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11</w:t>
      </w:r>
      <w:r w:rsidR="003F1E34" w:rsidRPr="00CF3493">
        <w:rPr>
          <w:rStyle w:val="1"/>
          <w:rFonts w:ascii="Times New Roman" w:hAnsi="Times New Roman"/>
          <w:sz w:val="28"/>
          <w:szCs w:val="28"/>
        </w:rPr>
        <w:t>) в части 22 цифры «100 000,00»</w:t>
      </w:r>
      <w:r w:rsidR="00F61538" w:rsidRPr="00CF3493">
        <w:rPr>
          <w:rStyle w:val="1"/>
          <w:rFonts w:ascii="Times New Roman" w:hAnsi="Times New Roman"/>
          <w:sz w:val="28"/>
          <w:szCs w:val="28"/>
        </w:rPr>
        <w:t xml:space="preserve"> заменить на цифры «120 000,00»;</w:t>
      </w:r>
    </w:p>
    <w:p w:rsidR="00F61538" w:rsidRDefault="00F61538" w:rsidP="00B86E7B">
      <w:pPr>
        <w:spacing w:after="0"/>
        <w:jc w:val="both"/>
        <w:rPr>
          <w:rStyle w:val="1"/>
          <w:rFonts w:ascii="Times New Roman" w:hAnsi="Times New Roman"/>
          <w:sz w:val="28"/>
        </w:rPr>
      </w:pPr>
    </w:p>
    <w:p w:rsidR="00591D14" w:rsidRPr="003F1E34" w:rsidRDefault="00591D14" w:rsidP="00B86E7B">
      <w:pPr>
        <w:spacing w:after="0"/>
        <w:jc w:val="both"/>
      </w:pPr>
    </w:p>
    <w:sectPr w:rsidR="00591D14" w:rsidRPr="003F1E34" w:rsidSect="0059641B">
      <w:headerReference w:type="default" r:id="rId8"/>
      <w:pgSz w:w="11906" w:h="16838"/>
      <w:pgMar w:top="284" w:right="851" w:bottom="0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86" w:rsidRDefault="00876086">
      <w:pPr>
        <w:spacing w:after="0" w:line="240" w:lineRule="auto"/>
      </w:pPr>
      <w:r>
        <w:separator/>
      </w:r>
    </w:p>
  </w:endnote>
  <w:endnote w:type="continuationSeparator" w:id="0">
    <w:p w:rsidR="00876086" w:rsidRDefault="0087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86" w:rsidRDefault="00876086">
      <w:pPr>
        <w:spacing w:after="0" w:line="240" w:lineRule="auto"/>
      </w:pPr>
      <w:r>
        <w:separator/>
      </w:r>
    </w:p>
  </w:footnote>
  <w:footnote w:type="continuationSeparator" w:id="0">
    <w:p w:rsidR="00876086" w:rsidRDefault="0087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14" w:rsidRPr="0059641B" w:rsidRDefault="00351AC8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59641B">
      <w:rPr>
        <w:rFonts w:ascii="Times New Roman" w:hAnsi="Times New Roman"/>
        <w:sz w:val="28"/>
        <w:szCs w:val="28"/>
      </w:rPr>
      <w:fldChar w:fldCharType="begin"/>
    </w:r>
    <w:r w:rsidRPr="0059641B">
      <w:rPr>
        <w:rFonts w:ascii="Times New Roman" w:hAnsi="Times New Roman"/>
        <w:sz w:val="28"/>
        <w:szCs w:val="28"/>
      </w:rPr>
      <w:instrText>PAGE \* Arabic</w:instrText>
    </w:r>
    <w:r w:rsidRPr="0059641B">
      <w:rPr>
        <w:rFonts w:ascii="Times New Roman" w:hAnsi="Times New Roman"/>
        <w:sz w:val="28"/>
        <w:szCs w:val="28"/>
      </w:rPr>
      <w:fldChar w:fldCharType="separate"/>
    </w:r>
    <w:r w:rsidR="00CF3493">
      <w:rPr>
        <w:rFonts w:ascii="Times New Roman" w:hAnsi="Times New Roman"/>
        <w:noProof/>
        <w:sz w:val="28"/>
        <w:szCs w:val="28"/>
      </w:rPr>
      <w:t>5</w:t>
    </w:r>
    <w:r w:rsidRPr="0059641B">
      <w:rPr>
        <w:rFonts w:ascii="Times New Roman" w:hAnsi="Times New Roman"/>
        <w:sz w:val="28"/>
        <w:szCs w:val="28"/>
      </w:rPr>
      <w:fldChar w:fldCharType="end"/>
    </w:r>
  </w:p>
  <w:p w:rsidR="00591D14" w:rsidRPr="0059641B" w:rsidRDefault="00591D14">
    <w:pP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578"/>
    <w:multiLevelType w:val="hybridMultilevel"/>
    <w:tmpl w:val="37D68C78"/>
    <w:lvl w:ilvl="0" w:tplc="828CA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14"/>
    <w:rsid w:val="00031438"/>
    <w:rsid w:val="00185905"/>
    <w:rsid w:val="00201315"/>
    <w:rsid w:val="00237F9C"/>
    <w:rsid w:val="00276FDC"/>
    <w:rsid w:val="002A219E"/>
    <w:rsid w:val="00351AC8"/>
    <w:rsid w:val="0038346F"/>
    <w:rsid w:val="003F1E34"/>
    <w:rsid w:val="00470963"/>
    <w:rsid w:val="00574B7B"/>
    <w:rsid w:val="00591D14"/>
    <w:rsid w:val="0059641B"/>
    <w:rsid w:val="0061458C"/>
    <w:rsid w:val="006167A6"/>
    <w:rsid w:val="006D0B8C"/>
    <w:rsid w:val="00876086"/>
    <w:rsid w:val="008B6B9D"/>
    <w:rsid w:val="009829E8"/>
    <w:rsid w:val="00B86E7B"/>
    <w:rsid w:val="00CF3493"/>
    <w:rsid w:val="00D74302"/>
    <w:rsid w:val="00EA3592"/>
    <w:rsid w:val="00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640B"/>
  <w15:docId w15:val="{429B4B57-C34A-406D-ABEC-CA1DE49D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563C1" w:themeColor="hyperlink"/>
      <w:u w:val="single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167A6"/>
    <w:pPr>
      <w:ind w:left="720"/>
      <w:contextualSpacing/>
    </w:pPr>
  </w:style>
  <w:style w:type="paragraph" w:customStyle="1" w:styleId="Default">
    <w:name w:val="Default"/>
    <w:rsid w:val="00D7430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Брейкин Евгений Александрович</dc:creator>
  <cp:lastModifiedBy>Брейкин Евгений Александрович</cp:lastModifiedBy>
  <cp:revision>18</cp:revision>
  <dcterms:created xsi:type="dcterms:W3CDTF">2023-12-25T22:13:00Z</dcterms:created>
  <dcterms:modified xsi:type="dcterms:W3CDTF">2024-02-07T01:36:00Z</dcterms:modified>
</cp:coreProperties>
</file>