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AB" w:rsidRPr="00427EB7" w:rsidRDefault="001E62AB" w:rsidP="00AF5690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1E62AB" w:rsidRDefault="00164766" w:rsidP="00AF5690">
      <w:pPr>
        <w:jc w:val="center"/>
        <w:rPr>
          <w:szCs w:val="28"/>
        </w:rPr>
      </w:pPr>
      <w:r>
        <w:rPr>
          <w:szCs w:val="28"/>
        </w:rPr>
        <w:t xml:space="preserve">к проекту </w:t>
      </w:r>
      <w:r w:rsidR="00073C6E">
        <w:rPr>
          <w:szCs w:val="28"/>
        </w:rPr>
        <w:t xml:space="preserve">приказа Министерства цифрового развития Камчатского края </w:t>
      </w:r>
      <w:r w:rsidR="00073C6E">
        <w:rPr>
          <w:szCs w:val="28"/>
        </w:rPr>
        <w:br/>
      </w:r>
      <w:r w:rsidR="00A4275F">
        <w:rPr>
          <w:szCs w:val="28"/>
        </w:rPr>
        <w:t>«</w:t>
      </w:r>
      <w:r w:rsidR="009E0D40" w:rsidRPr="009E0D40">
        <w:rPr>
          <w:szCs w:val="28"/>
        </w:rPr>
        <w:t>О внесении изменений в приложение к приказу Министерства цифрового развития Камчатского края от 22.01.2021 № 6-п «Об утверждении Порядка определения объема и условий предоставления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цифрового развития Камчатского края»</w:t>
      </w:r>
    </w:p>
    <w:p w:rsidR="00FD315D" w:rsidRPr="00427EB7" w:rsidRDefault="00FD315D" w:rsidP="00AF5690">
      <w:pPr>
        <w:jc w:val="center"/>
        <w:rPr>
          <w:szCs w:val="28"/>
        </w:rPr>
      </w:pPr>
    </w:p>
    <w:p w:rsidR="00D22442" w:rsidRDefault="004A4BAB" w:rsidP="00AE74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2442">
        <w:rPr>
          <w:szCs w:val="28"/>
        </w:rPr>
        <w:t xml:space="preserve">Настоящий проект </w:t>
      </w:r>
      <w:r w:rsidR="00D93E20">
        <w:rPr>
          <w:szCs w:val="28"/>
        </w:rPr>
        <w:t>приказа</w:t>
      </w:r>
      <w:r w:rsidR="00D22442" w:rsidRPr="00D22442">
        <w:rPr>
          <w:szCs w:val="28"/>
        </w:rPr>
        <w:t xml:space="preserve"> </w:t>
      </w:r>
      <w:r w:rsidR="00D93E20">
        <w:rPr>
          <w:szCs w:val="28"/>
        </w:rPr>
        <w:t xml:space="preserve">Министерства цифрового развития Камчатского края </w:t>
      </w:r>
      <w:r w:rsidR="00D22442" w:rsidRPr="00D22442">
        <w:rPr>
          <w:szCs w:val="28"/>
        </w:rPr>
        <w:t xml:space="preserve">(далее – Проект </w:t>
      </w:r>
      <w:r w:rsidR="00D93E20">
        <w:rPr>
          <w:szCs w:val="28"/>
        </w:rPr>
        <w:t>приказа</w:t>
      </w:r>
      <w:r w:rsidR="00D22442" w:rsidRPr="00D22442">
        <w:rPr>
          <w:szCs w:val="28"/>
        </w:rPr>
        <w:t xml:space="preserve">) разработан </w:t>
      </w:r>
      <w:r w:rsidR="00AE5A21">
        <w:rPr>
          <w:szCs w:val="28"/>
        </w:rPr>
        <w:t xml:space="preserve">в </w:t>
      </w:r>
      <w:r w:rsidR="00326575">
        <w:rPr>
          <w:szCs w:val="28"/>
        </w:rPr>
        <w:t xml:space="preserve">соответствии с </w:t>
      </w:r>
      <w:r w:rsidR="005B2F77">
        <w:rPr>
          <w:szCs w:val="28"/>
        </w:rPr>
        <w:t xml:space="preserve">постановлением Правительства Российской Федерации от 22.02.2020 № 203 «Об общих требованиях </w:t>
      </w:r>
      <w:r w:rsidR="005B2F77">
        <w:rPr>
          <w:szCs w:val="28"/>
        </w:rPr>
        <w:t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E915FC">
        <w:rPr>
          <w:szCs w:val="28"/>
        </w:rPr>
        <w:t>» с целью дополнения положением о проведении мониторинга достижения значений резу</w:t>
      </w:r>
      <w:r w:rsidR="00AE74B1">
        <w:rPr>
          <w:szCs w:val="28"/>
        </w:rPr>
        <w:t xml:space="preserve">льтатов предоставления субсидии, применяющимся в 2025 году, а также </w:t>
      </w:r>
      <w:r w:rsidR="00326575">
        <w:rPr>
          <w:szCs w:val="28"/>
        </w:rPr>
        <w:t xml:space="preserve">с целью </w:t>
      </w:r>
      <w:r w:rsidR="00374F30">
        <w:rPr>
          <w:szCs w:val="28"/>
        </w:rPr>
        <w:t>устранения замечаний правового и юридико-технического характера</w:t>
      </w:r>
      <w:r w:rsidR="00C961F1">
        <w:rPr>
          <w:szCs w:val="28"/>
        </w:rPr>
        <w:t>.</w:t>
      </w:r>
    </w:p>
    <w:p w:rsidR="00D22442" w:rsidRPr="00C72E4A" w:rsidRDefault="00D22442" w:rsidP="005B2F77">
      <w:pPr>
        <w:autoSpaceDE w:val="0"/>
        <w:autoSpaceDN w:val="0"/>
        <w:adjustRightInd w:val="0"/>
        <w:ind w:right="-2" w:firstLine="709"/>
        <w:jc w:val="both"/>
      </w:pPr>
      <w:r w:rsidRPr="00C72E4A">
        <w:rPr>
          <w:szCs w:val="28"/>
        </w:rPr>
        <w:t xml:space="preserve">Проект </w:t>
      </w:r>
      <w:r w:rsidR="00116402" w:rsidRPr="00C72E4A">
        <w:rPr>
          <w:szCs w:val="28"/>
        </w:rPr>
        <w:t>п</w:t>
      </w:r>
      <w:r w:rsidR="00D35C11" w:rsidRPr="00C72E4A">
        <w:rPr>
          <w:szCs w:val="28"/>
        </w:rPr>
        <w:t>риказа</w:t>
      </w:r>
      <w:r w:rsidRPr="00C72E4A">
        <w:rPr>
          <w:szCs w:val="28"/>
        </w:rPr>
        <w:t xml:space="preserve"> </w:t>
      </w:r>
      <w:r w:rsidR="00C961F1" w:rsidRPr="00C72E4A">
        <w:rPr>
          <w:szCs w:val="28"/>
        </w:rPr>
        <w:t>2</w:t>
      </w:r>
      <w:r w:rsidR="00C72E4A">
        <w:rPr>
          <w:szCs w:val="28"/>
        </w:rPr>
        <w:t>0</w:t>
      </w:r>
      <w:r w:rsidRPr="00C72E4A">
        <w:rPr>
          <w:szCs w:val="28"/>
        </w:rPr>
        <w:t>.</w:t>
      </w:r>
      <w:r w:rsidR="001472AD" w:rsidRPr="00C72E4A">
        <w:rPr>
          <w:szCs w:val="28"/>
        </w:rPr>
        <w:t>1</w:t>
      </w:r>
      <w:r w:rsidR="00374F30" w:rsidRPr="00C72E4A">
        <w:rPr>
          <w:szCs w:val="28"/>
        </w:rPr>
        <w:t>2</w:t>
      </w:r>
      <w:r w:rsidRPr="00C72E4A">
        <w:rPr>
          <w:szCs w:val="28"/>
        </w:rPr>
        <w:t>.202</w:t>
      </w:r>
      <w:r w:rsidR="00374F30" w:rsidRPr="00C72E4A">
        <w:rPr>
          <w:szCs w:val="28"/>
        </w:rPr>
        <w:t>4</w:t>
      </w:r>
      <w:r w:rsidRPr="00C72E4A"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r w:rsidR="009E5201" w:rsidRPr="00C72E4A">
        <w:rPr>
          <w:szCs w:val="28"/>
          <w:lang w:val="en-US"/>
        </w:rPr>
        <w:t>http</w:t>
      </w:r>
      <w:r w:rsidRPr="00C72E4A">
        <w:rPr>
          <w:szCs w:val="28"/>
          <w:lang w:val="en-US"/>
        </w:rPr>
        <w:t>s</w:t>
      </w:r>
      <w:r w:rsidRPr="00C72E4A">
        <w:rPr>
          <w:szCs w:val="28"/>
        </w:rPr>
        <w:t>://</w:t>
      </w:r>
      <w:r w:rsidRPr="00C72E4A">
        <w:rPr>
          <w:szCs w:val="28"/>
          <w:lang w:val="en-US"/>
        </w:rPr>
        <w:t>npaproject</w:t>
      </w:r>
      <w:r w:rsidRPr="00C72E4A">
        <w:rPr>
          <w:szCs w:val="28"/>
        </w:rPr>
        <w:t>.</w:t>
      </w:r>
      <w:r w:rsidRPr="00C72E4A">
        <w:rPr>
          <w:szCs w:val="28"/>
          <w:lang w:val="en-US"/>
        </w:rPr>
        <w:t>kamgov</w:t>
      </w:r>
      <w:r w:rsidRPr="00C72E4A">
        <w:rPr>
          <w:szCs w:val="28"/>
        </w:rPr>
        <w:t>.</w:t>
      </w:r>
      <w:r w:rsidRPr="00C72E4A">
        <w:rPr>
          <w:szCs w:val="28"/>
          <w:lang w:val="en-US"/>
        </w:rPr>
        <w:t>ru</w:t>
      </w:r>
      <w:r w:rsidRPr="00C72E4A">
        <w:rPr>
          <w:szCs w:val="28"/>
        </w:rPr>
        <w:t>) для обеспечения возможности проведения независимой антикоррупционной экспертизы.</w:t>
      </w:r>
    </w:p>
    <w:p w:rsidR="00D22442" w:rsidRPr="00DC73F2" w:rsidRDefault="00D22442" w:rsidP="00AE5A21">
      <w:pPr>
        <w:ind w:left="-142" w:right="-2" w:firstLine="851"/>
        <w:jc w:val="both"/>
        <w:rPr>
          <w:szCs w:val="28"/>
        </w:rPr>
      </w:pPr>
      <w:r w:rsidRPr="00C72E4A">
        <w:rPr>
          <w:szCs w:val="28"/>
        </w:rPr>
        <w:t xml:space="preserve">Дата окончания приема заключений по результатам независимой антикоррупционной экспертизы – </w:t>
      </w:r>
      <w:r w:rsidR="00C72E4A">
        <w:rPr>
          <w:szCs w:val="28"/>
        </w:rPr>
        <w:t>26</w:t>
      </w:r>
      <w:r w:rsidR="00D35C11" w:rsidRPr="00C72E4A">
        <w:rPr>
          <w:szCs w:val="28"/>
        </w:rPr>
        <w:t>.</w:t>
      </w:r>
      <w:r w:rsidR="001472AD" w:rsidRPr="00C72E4A">
        <w:rPr>
          <w:szCs w:val="28"/>
        </w:rPr>
        <w:t>1</w:t>
      </w:r>
      <w:r w:rsidR="00C961F1" w:rsidRPr="00C72E4A">
        <w:rPr>
          <w:szCs w:val="28"/>
        </w:rPr>
        <w:t>2</w:t>
      </w:r>
      <w:r w:rsidR="00D35C11" w:rsidRPr="00C72E4A">
        <w:rPr>
          <w:szCs w:val="28"/>
        </w:rPr>
        <w:t>.202</w:t>
      </w:r>
      <w:r w:rsidR="00ED1519" w:rsidRPr="00C72E4A">
        <w:rPr>
          <w:szCs w:val="28"/>
        </w:rPr>
        <w:t>4</w:t>
      </w:r>
      <w:r w:rsidRPr="00C72E4A">
        <w:rPr>
          <w:szCs w:val="28"/>
        </w:rPr>
        <w:t>.</w:t>
      </w:r>
    </w:p>
    <w:p w:rsidR="00D22442" w:rsidRPr="00A70082" w:rsidRDefault="00A70082" w:rsidP="00AE5A21">
      <w:pPr>
        <w:widowControl w:val="0"/>
        <w:autoSpaceDE w:val="0"/>
        <w:autoSpaceDN w:val="0"/>
        <w:adjustRightInd w:val="0"/>
        <w:ind w:left="-142" w:right="-2" w:firstLine="851"/>
        <w:jc w:val="both"/>
        <w:rPr>
          <w:szCs w:val="28"/>
        </w:rPr>
      </w:pPr>
      <w:r w:rsidRPr="00DC73F2">
        <w:rPr>
          <w:szCs w:val="28"/>
        </w:rPr>
        <w:t>Настоящий П</w:t>
      </w:r>
      <w:r w:rsidR="00D22442" w:rsidRPr="00DC73F2">
        <w:rPr>
          <w:szCs w:val="28"/>
        </w:rPr>
        <w:t xml:space="preserve">роект </w:t>
      </w:r>
      <w:r w:rsidR="00116402">
        <w:rPr>
          <w:color w:val="000000"/>
          <w:szCs w:val="28"/>
        </w:rPr>
        <w:t>п</w:t>
      </w:r>
      <w:r w:rsidR="00D35C11">
        <w:rPr>
          <w:color w:val="000000"/>
          <w:szCs w:val="28"/>
        </w:rPr>
        <w:t>риказа</w:t>
      </w:r>
      <w:r w:rsidRPr="00DC73F2">
        <w:rPr>
          <w:szCs w:val="28"/>
        </w:rPr>
        <w:t xml:space="preserve"> </w:t>
      </w:r>
      <w:r w:rsidR="00D22442" w:rsidRPr="00DC73F2">
        <w:rPr>
          <w:szCs w:val="28"/>
        </w:rPr>
        <w:t>не подлежит оценке регулирующего воздействия в соответствии с постановлением Правительства</w:t>
      </w:r>
      <w:r w:rsidR="00D22442" w:rsidRPr="00A70082">
        <w:rPr>
          <w:szCs w:val="28"/>
        </w:rPr>
        <w:t xml:space="preserve"> Камчатского края от </w:t>
      </w:r>
      <w:r w:rsidRPr="00A70082">
        <w:rPr>
          <w:szCs w:val="28"/>
        </w:rPr>
        <w:t>28.09.2022</w:t>
      </w:r>
      <w:r w:rsidR="00D22442" w:rsidRPr="00A70082">
        <w:rPr>
          <w:szCs w:val="28"/>
        </w:rPr>
        <w:t xml:space="preserve"> № </w:t>
      </w:r>
      <w:r w:rsidRPr="00A70082">
        <w:rPr>
          <w:szCs w:val="28"/>
        </w:rPr>
        <w:t>510</w:t>
      </w:r>
      <w:r w:rsidR="00D22442" w:rsidRPr="00A70082">
        <w:rPr>
          <w:szCs w:val="28"/>
        </w:rPr>
        <w:t>-П «</w:t>
      </w:r>
      <w:r w:rsidRPr="00A70082">
        <w:rPr>
          <w:szCs w:val="28"/>
        </w:rPr>
        <w:t>Об утверждении порядка проведения процедуры оценки регулирующего воздействия п</w:t>
      </w:r>
      <w:bookmarkStart w:id="0" w:name="_GoBack"/>
      <w:bookmarkEnd w:id="0"/>
      <w:r w:rsidRPr="00A70082">
        <w:rPr>
          <w:szCs w:val="28"/>
        </w:rPr>
        <w:t>роектов нормативных правовых актов Камчатского края и порядка проведения экспертизы нормативных правовых актов Камчатского края</w:t>
      </w:r>
      <w:r w:rsidR="00D22442" w:rsidRPr="00A70082">
        <w:rPr>
          <w:szCs w:val="28"/>
        </w:rPr>
        <w:t>».</w:t>
      </w:r>
    </w:p>
    <w:p w:rsidR="00E53DF1" w:rsidRDefault="00E148CE" w:rsidP="00AE5A21">
      <w:pPr>
        <w:ind w:left="-142" w:right="-2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Реализация данного</w:t>
      </w:r>
      <w:r w:rsidR="00E53DF1">
        <w:rPr>
          <w:color w:val="000000"/>
          <w:szCs w:val="28"/>
        </w:rPr>
        <w:t xml:space="preserve"> </w:t>
      </w:r>
      <w:r w:rsidR="00A70082">
        <w:rPr>
          <w:color w:val="000000"/>
          <w:szCs w:val="28"/>
        </w:rPr>
        <w:t>П</w:t>
      </w:r>
      <w:r w:rsidR="00E53DF1" w:rsidRPr="007B1DBF">
        <w:rPr>
          <w:color w:val="000000"/>
          <w:szCs w:val="28"/>
        </w:rPr>
        <w:t xml:space="preserve">роекта </w:t>
      </w:r>
      <w:r w:rsidR="00116402">
        <w:rPr>
          <w:color w:val="000000"/>
          <w:szCs w:val="28"/>
        </w:rPr>
        <w:t>п</w:t>
      </w:r>
      <w:r w:rsidR="00D35C11">
        <w:rPr>
          <w:color w:val="000000"/>
          <w:szCs w:val="28"/>
        </w:rPr>
        <w:t>риказа</w:t>
      </w:r>
      <w:r w:rsidR="00E53DF1" w:rsidRPr="007B1DBF">
        <w:rPr>
          <w:color w:val="000000"/>
          <w:szCs w:val="28"/>
        </w:rPr>
        <w:t xml:space="preserve"> не потребует </w:t>
      </w:r>
      <w:r w:rsidR="00E53DF1">
        <w:rPr>
          <w:color w:val="000000"/>
          <w:szCs w:val="28"/>
        </w:rPr>
        <w:t xml:space="preserve">выделения </w:t>
      </w:r>
      <w:r w:rsidR="00E53DF1" w:rsidRPr="007B1DBF">
        <w:rPr>
          <w:color w:val="000000"/>
          <w:szCs w:val="28"/>
        </w:rPr>
        <w:t>дополнительных финансовых средств из краевого бюджета.</w:t>
      </w:r>
    </w:p>
    <w:p w:rsidR="00E53DF1" w:rsidRPr="00FD315D" w:rsidRDefault="00E53DF1" w:rsidP="006F1470">
      <w:pPr>
        <w:ind w:left="-142" w:right="-2" w:firstLine="993"/>
        <w:jc w:val="both"/>
        <w:rPr>
          <w:color w:val="000000"/>
          <w:szCs w:val="28"/>
        </w:rPr>
      </w:pPr>
    </w:p>
    <w:sectPr w:rsidR="00E53DF1" w:rsidRPr="00FD315D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D8" w:rsidRDefault="008F50D8" w:rsidP="00342D13">
      <w:r>
        <w:separator/>
      </w:r>
    </w:p>
  </w:endnote>
  <w:endnote w:type="continuationSeparator" w:id="0">
    <w:p w:rsidR="008F50D8" w:rsidRDefault="008F50D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D8" w:rsidRDefault="008F50D8" w:rsidP="00342D13">
      <w:r>
        <w:separator/>
      </w:r>
    </w:p>
  </w:footnote>
  <w:footnote w:type="continuationSeparator" w:id="0">
    <w:p w:rsidR="008F50D8" w:rsidRDefault="008F50D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41FC"/>
    <w:multiLevelType w:val="hybridMultilevel"/>
    <w:tmpl w:val="288A7CEE"/>
    <w:lvl w:ilvl="0" w:tplc="247877C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4388"/>
    <w:rsid w:val="00010EA1"/>
    <w:rsid w:val="00013733"/>
    <w:rsid w:val="00014F07"/>
    <w:rsid w:val="00017D39"/>
    <w:rsid w:val="0003329F"/>
    <w:rsid w:val="00035C9A"/>
    <w:rsid w:val="00040472"/>
    <w:rsid w:val="00044126"/>
    <w:rsid w:val="000545B3"/>
    <w:rsid w:val="00073C6E"/>
    <w:rsid w:val="000B09C3"/>
    <w:rsid w:val="000C1841"/>
    <w:rsid w:val="000C345A"/>
    <w:rsid w:val="00116402"/>
    <w:rsid w:val="0013158E"/>
    <w:rsid w:val="001472AD"/>
    <w:rsid w:val="00164766"/>
    <w:rsid w:val="001723D0"/>
    <w:rsid w:val="0018300F"/>
    <w:rsid w:val="00191854"/>
    <w:rsid w:val="00194D37"/>
    <w:rsid w:val="00196836"/>
    <w:rsid w:val="001A34BA"/>
    <w:rsid w:val="001B3E4C"/>
    <w:rsid w:val="001B5371"/>
    <w:rsid w:val="001C22CE"/>
    <w:rsid w:val="001E0B39"/>
    <w:rsid w:val="001E62AB"/>
    <w:rsid w:val="001E6FE1"/>
    <w:rsid w:val="001F0453"/>
    <w:rsid w:val="001F6F57"/>
    <w:rsid w:val="00200564"/>
    <w:rsid w:val="00223D68"/>
    <w:rsid w:val="00230F4D"/>
    <w:rsid w:val="00232A85"/>
    <w:rsid w:val="00235FD0"/>
    <w:rsid w:val="002561FA"/>
    <w:rsid w:val="0026705E"/>
    <w:rsid w:val="002722F0"/>
    <w:rsid w:val="00296585"/>
    <w:rsid w:val="002A71A0"/>
    <w:rsid w:val="002A71B0"/>
    <w:rsid w:val="002B334D"/>
    <w:rsid w:val="002D43BE"/>
    <w:rsid w:val="002D499C"/>
    <w:rsid w:val="00314D1B"/>
    <w:rsid w:val="00321E7D"/>
    <w:rsid w:val="00326575"/>
    <w:rsid w:val="00342D13"/>
    <w:rsid w:val="0034400B"/>
    <w:rsid w:val="00351161"/>
    <w:rsid w:val="00362299"/>
    <w:rsid w:val="00374F30"/>
    <w:rsid w:val="003832CF"/>
    <w:rsid w:val="003926A3"/>
    <w:rsid w:val="003A5BEF"/>
    <w:rsid w:val="003A7F52"/>
    <w:rsid w:val="003C2A43"/>
    <w:rsid w:val="003D6F0D"/>
    <w:rsid w:val="003E38BA"/>
    <w:rsid w:val="003E75F0"/>
    <w:rsid w:val="003F2953"/>
    <w:rsid w:val="00400362"/>
    <w:rsid w:val="00412A36"/>
    <w:rsid w:val="00435EB1"/>
    <w:rsid w:val="00441A91"/>
    <w:rsid w:val="0045484B"/>
    <w:rsid w:val="00460247"/>
    <w:rsid w:val="0046790E"/>
    <w:rsid w:val="0048068C"/>
    <w:rsid w:val="0048261B"/>
    <w:rsid w:val="004A4BAB"/>
    <w:rsid w:val="004D492F"/>
    <w:rsid w:val="004D79DB"/>
    <w:rsid w:val="004E7C93"/>
    <w:rsid w:val="004F0472"/>
    <w:rsid w:val="00511A74"/>
    <w:rsid w:val="00512C6C"/>
    <w:rsid w:val="0054446A"/>
    <w:rsid w:val="005524A6"/>
    <w:rsid w:val="0055383B"/>
    <w:rsid w:val="00566CEE"/>
    <w:rsid w:val="005709CE"/>
    <w:rsid w:val="005732DF"/>
    <w:rsid w:val="00575301"/>
    <w:rsid w:val="00592B51"/>
    <w:rsid w:val="005A17A2"/>
    <w:rsid w:val="005B2F77"/>
    <w:rsid w:val="005E22DD"/>
    <w:rsid w:val="005F0B57"/>
    <w:rsid w:val="005F2BC6"/>
    <w:rsid w:val="00622A81"/>
    <w:rsid w:val="006317BF"/>
    <w:rsid w:val="006604E4"/>
    <w:rsid w:val="006643A8"/>
    <w:rsid w:val="006650EC"/>
    <w:rsid w:val="006979FB"/>
    <w:rsid w:val="006A5AB2"/>
    <w:rsid w:val="006D4BF2"/>
    <w:rsid w:val="006E1938"/>
    <w:rsid w:val="006E4B23"/>
    <w:rsid w:val="006F1470"/>
    <w:rsid w:val="006F2DD3"/>
    <w:rsid w:val="007120E9"/>
    <w:rsid w:val="00712F03"/>
    <w:rsid w:val="0072115F"/>
    <w:rsid w:val="007216E2"/>
    <w:rsid w:val="00723BFA"/>
    <w:rsid w:val="00733DC4"/>
    <w:rsid w:val="00736B77"/>
    <w:rsid w:val="00747197"/>
    <w:rsid w:val="00760202"/>
    <w:rsid w:val="00793645"/>
    <w:rsid w:val="0079532D"/>
    <w:rsid w:val="007A099E"/>
    <w:rsid w:val="007A764E"/>
    <w:rsid w:val="007B1DBF"/>
    <w:rsid w:val="007C6DC9"/>
    <w:rsid w:val="007E17B7"/>
    <w:rsid w:val="007F49CA"/>
    <w:rsid w:val="00807F50"/>
    <w:rsid w:val="00815D96"/>
    <w:rsid w:val="00816222"/>
    <w:rsid w:val="0083039A"/>
    <w:rsid w:val="00832E23"/>
    <w:rsid w:val="008434A6"/>
    <w:rsid w:val="00846D2B"/>
    <w:rsid w:val="008522D8"/>
    <w:rsid w:val="00856C9C"/>
    <w:rsid w:val="00863EEF"/>
    <w:rsid w:val="008B3636"/>
    <w:rsid w:val="008B7954"/>
    <w:rsid w:val="008D13CF"/>
    <w:rsid w:val="008E1E9E"/>
    <w:rsid w:val="008E2383"/>
    <w:rsid w:val="008F114E"/>
    <w:rsid w:val="008F2943"/>
    <w:rsid w:val="008F50D8"/>
    <w:rsid w:val="008F586A"/>
    <w:rsid w:val="008F7FD9"/>
    <w:rsid w:val="00905828"/>
    <w:rsid w:val="00905B59"/>
    <w:rsid w:val="009244DB"/>
    <w:rsid w:val="00931AD3"/>
    <w:rsid w:val="00933D8D"/>
    <w:rsid w:val="00941FB5"/>
    <w:rsid w:val="00970B2B"/>
    <w:rsid w:val="00984B11"/>
    <w:rsid w:val="0098727C"/>
    <w:rsid w:val="009A5446"/>
    <w:rsid w:val="009B185D"/>
    <w:rsid w:val="009B1C1D"/>
    <w:rsid w:val="009B6B79"/>
    <w:rsid w:val="009C482A"/>
    <w:rsid w:val="009D1100"/>
    <w:rsid w:val="009D1171"/>
    <w:rsid w:val="009D13FF"/>
    <w:rsid w:val="009D27F0"/>
    <w:rsid w:val="009E0A43"/>
    <w:rsid w:val="009E0C88"/>
    <w:rsid w:val="009E0D40"/>
    <w:rsid w:val="009E4389"/>
    <w:rsid w:val="009E5201"/>
    <w:rsid w:val="009E5399"/>
    <w:rsid w:val="009E5EC5"/>
    <w:rsid w:val="009F2212"/>
    <w:rsid w:val="00A00D88"/>
    <w:rsid w:val="00A16406"/>
    <w:rsid w:val="00A23B47"/>
    <w:rsid w:val="00A2501B"/>
    <w:rsid w:val="00A4275F"/>
    <w:rsid w:val="00A502D0"/>
    <w:rsid w:val="00A52C9A"/>
    <w:rsid w:val="00A540B6"/>
    <w:rsid w:val="00A54E70"/>
    <w:rsid w:val="00A55465"/>
    <w:rsid w:val="00A5593D"/>
    <w:rsid w:val="00A55ADB"/>
    <w:rsid w:val="00A61742"/>
    <w:rsid w:val="00A6202C"/>
    <w:rsid w:val="00A62100"/>
    <w:rsid w:val="00A63668"/>
    <w:rsid w:val="00A70082"/>
    <w:rsid w:val="00A739D6"/>
    <w:rsid w:val="00A7789B"/>
    <w:rsid w:val="00A92862"/>
    <w:rsid w:val="00A96A62"/>
    <w:rsid w:val="00AA2CB3"/>
    <w:rsid w:val="00AA3CED"/>
    <w:rsid w:val="00AA7345"/>
    <w:rsid w:val="00AB08DC"/>
    <w:rsid w:val="00AB3503"/>
    <w:rsid w:val="00AC09D7"/>
    <w:rsid w:val="00AC284F"/>
    <w:rsid w:val="00AC6BC7"/>
    <w:rsid w:val="00AE5A21"/>
    <w:rsid w:val="00AE6285"/>
    <w:rsid w:val="00AE74B1"/>
    <w:rsid w:val="00AE7CE5"/>
    <w:rsid w:val="00AF5690"/>
    <w:rsid w:val="00B011A8"/>
    <w:rsid w:val="00B0143F"/>
    <w:rsid w:val="00B047CC"/>
    <w:rsid w:val="00B05805"/>
    <w:rsid w:val="00B353E4"/>
    <w:rsid w:val="00B40CC5"/>
    <w:rsid w:val="00B440AB"/>
    <w:rsid w:val="00B45C08"/>
    <w:rsid w:val="00B46EB2"/>
    <w:rsid w:val="00B524A1"/>
    <w:rsid w:val="00B539F9"/>
    <w:rsid w:val="00B540BB"/>
    <w:rsid w:val="00B60245"/>
    <w:rsid w:val="00B74965"/>
    <w:rsid w:val="00BA2CFB"/>
    <w:rsid w:val="00BA2D9F"/>
    <w:rsid w:val="00BD3083"/>
    <w:rsid w:val="00BD58DD"/>
    <w:rsid w:val="00BF2AF3"/>
    <w:rsid w:val="00BF3927"/>
    <w:rsid w:val="00BF5293"/>
    <w:rsid w:val="00BF69F2"/>
    <w:rsid w:val="00C00871"/>
    <w:rsid w:val="00C338F3"/>
    <w:rsid w:val="00C72E4A"/>
    <w:rsid w:val="00C74209"/>
    <w:rsid w:val="00C87DDD"/>
    <w:rsid w:val="00C92637"/>
    <w:rsid w:val="00C93614"/>
    <w:rsid w:val="00C942BC"/>
    <w:rsid w:val="00C961F1"/>
    <w:rsid w:val="00C966C3"/>
    <w:rsid w:val="00CA2E6F"/>
    <w:rsid w:val="00CA490C"/>
    <w:rsid w:val="00CA76A1"/>
    <w:rsid w:val="00CB67A4"/>
    <w:rsid w:val="00CC1A1A"/>
    <w:rsid w:val="00CD3FA6"/>
    <w:rsid w:val="00CD4A09"/>
    <w:rsid w:val="00CD5AFE"/>
    <w:rsid w:val="00CE5360"/>
    <w:rsid w:val="00CE5DA0"/>
    <w:rsid w:val="00D01C48"/>
    <w:rsid w:val="00D04C82"/>
    <w:rsid w:val="00D20C6D"/>
    <w:rsid w:val="00D22442"/>
    <w:rsid w:val="00D23436"/>
    <w:rsid w:val="00D35C11"/>
    <w:rsid w:val="00D405D1"/>
    <w:rsid w:val="00D4385F"/>
    <w:rsid w:val="00D446DB"/>
    <w:rsid w:val="00D605CF"/>
    <w:rsid w:val="00D93E20"/>
    <w:rsid w:val="00DA3A2D"/>
    <w:rsid w:val="00DC13C0"/>
    <w:rsid w:val="00DC34F7"/>
    <w:rsid w:val="00DC4D05"/>
    <w:rsid w:val="00DC73F2"/>
    <w:rsid w:val="00DD3F53"/>
    <w:rsid w:val="00E0636D"/>
    <w:rsid w:val="00E148CE"/>
    <w:rsid w:val="00E22957"/>
    <w:rsid w:val="00E2308B"/>
    <w:rsid w:val="00E24ECE"/>
    <w:rsid w:val="00E3276B"/>
    <w:rsid w:val="00E34935"/>
    <w:rsid w:val="00E3601E"/>
    <w:rsid w:val="00E371B1"/>
    <w:rsid w:val="00E43D52"/>
    <w:rsid w:val="00E50355"/>
    <w:rsid w:val="00E51753"/>
    <w:rsid w:val="00E53DF1"/>
    <w:rsid w:val="00E53E66"/>
    <w:rsid w:val="00E66D3B"/>
    <w:rsid w:val="00E704ED"/>
    <w:rsid w:val="00E872A5"/>
    <w:rsid w:val="00E915FC"/>
    <w:rsid w:val="00E94805"/>
    <w:rsid w:val="00EA3F44"/>
    <w:rsid w:val="00EB3439"/>
    <w:rsid w:val="00EB5562"/>
    <w:rsid w:val="00EC14BF"/>
    <w:rsid w:val="00EC1F92"/>
    <w:rsid w:val="00ED1519"/>
    <w:rsid w:val="00EE0DFD"/>
    <w:rsid w:val="00EE60C2"/>
    <w:rsid w:val="00EE6F1E"/>
    <w:rsid w:val="00F00216"/>
    <w:rsid w:val="00F24213"/>
    <w:rsid w:val="00F35D89"/>
    <w:rsid w:val="00F36F09"/>
    <w:rsid w:val="00F542EA"/>
    <w:rsid w:val="00F62325"/>
    <w:rsid w:val="00F73B10"/>
    <w:rsid w:val="00F74A59"/>
    <w:rsid w:val="00F86E36"/>
    <w:rsid w:val="00FA11B3"/>
    <w:rsid w:val="00FA4BF0"/>
    <w:rsid w:val="00FA77F9"/>
    <w:rsid w:val="00FB2380"/>
    <w:rsid w:val="00FB6E5E"/>
    <w:rsid w:val="00FD315D"/>
    <w:rsid w:val="00FD327D"/>
    <w:rsid w:val="00FD68ED"/>
    <w:rsid w:val="00FD75C7"/>
    <w:rsid w:val="00FE56A0"/>
    <w:rsid w:val="00FE5C6E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DDDE"/>
  <w15:docId w15:val="{11D717E9-52F0-4656-AF1C-41E56370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522D8"/>
    <w:pPr>
      <w:ind w:left="720"/>
      <w:contextualSpacing/>
    </w:pPr>
  </w:style>
  <w:style w:type="paragraph" w:customStyle="1" w:styleId="t">
    <w:name w:val="t"/>
    <w:basedOn w:val="a"/>
    <w:uiPriority w:val="99"/>
    <w:rsid w:val="00807F50"/>
    <w:pPr>
      <w:spacing w:before="90" w:after="90"/>
      <w:ind w:left="675" w:right="675"/>
      <w:jc w:val="center"/>
    </w:pPr>
    <w:rPr>
      <w:rFonts w:eastAsiaTheme="minorEastAsia"/>
      <w:b/>
      <w:bCs/>
      <w:sz w:val="24"/>
    </w:rPr>
  </w:style>
  <w:style w:type="character" w:customStyle="1" w:styleId="markedcontent">
    <w:name w:val="markedcontent"/>
    <w:basedOn w:val="a0"/>
    <w:rsid w:val="00807F50"/>
  </w:style>
  <w:style w:type="character" w:styleId="ad">
    <w:name w:val="Strong"/>
    <w:basedOn w:val="a0"/>
    <w:uiPriority w:val="22"/>
    <w:qFormat/>
    <w:rsid w:val="00D40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DA78-8505-4AD2-9245-89EE403B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1963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Ковтун Мария Владимировна</cp:lastModifiedBy>
  <cp:revision>15</cp:revision>
  <cp:lastPrinted>2020-05-08T01:33:00Z</cp:lastPrinted>
  <dcterms:created xsi:type="dcterms:W3CDTF">2022-04-25T20:32:00Z</dcterms:created>
  <dcterms:modified xsi:type="dcterms:W3CDTF">2024-12-24T23:57:00Z</dcterms:modified>
</cp:coreProperties>
</file>