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16D" w:rsidRDefault="001041DF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47700" cy="807720"/>
                <wp:effectExtent l="0" t="0" r="0" b="0"/>
                <wp:wrapTight wrapText="bothSides">
                  <wp:wrapPolygon edited="1">
                    <wp:start x="0" y="0"/>
                    <wp:lineTo x="0" y="20887"/>
                    <wp:lineTo x="20965" y="20887"/>
                    <wp:lineTo x="20965" y="0"/>
                    <wp:lineTo x="0" y="0"/>
                  </wp:wrapPolygon>
                </wp:wrapTight>
                <wp:docPr id="1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647700" cy="8077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51658240;o:allowoverlap:true;o:allowincell:true;mso-position-horizontal-relative:margin;mso-position-horizontal:center;mso-position-vertical-relative:text;margin-top:0.0pt;mso-position-vertical:absolute;width:51.0pt;height:63.6pt;mso-wrap-distance-left:9.0pt;mso-wrap-distance-top:0.0pt;mso-wrap-distance-right:9.0pt;mso-wrap-distance-bottom:0.0pt;" wrapcoords="0 0 0 96699 97060 96699 97060 0 0 0" stroked="false">
                <v:path textboxrect="0,0,0,0"/>
                <w10:wrap type="tight"/>
                <v:imagedata r:id="rId10" o:title=""/>
              </v:shape>
            </w:pict>
          </mc:Fallback>
        </mc:AlternateContent>
      </w:r>
    </w:p>
    <w:p w:rsidR="00AA716D" w:rsidRDefault="00AA716D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AA716D" w:rsidRDefault="00AA716D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AA716D" w:rsidRDefault="00AA716D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AA716D" w:rsidRDefault="001041D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МИНИСТЕРСТВО ЦИФРОВОГО РАЗВИТИЯ</w:t>
      </w:r>
    </w:p>
    <w:p w:rsidR="00AA716D" w:rsidRDefault="001041D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AA716D" w:rsidRDefault="00AA716D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AA716D" w:rsidRDefault="001041D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ПРИКАЗ</w:t>
      </w:r>
    </w:p>
    <w:p w:rsidR="00AA716D" w:rsidRDefault="00AA716D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AA716D" w:rsidRDefault="00AA716D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AA716D">
        <w:trPr>
          <w:trHeight w:val="427"/>
        </w:trPr>
        <w:tc>
          <w:tcPr>
            <w:tcW w:w="4253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tcMar>
              <w:left w:w="0" w:type="dxa"/>
              <w:right w:w="0" w:type="dxa"/>
            </w:tcMar>
          </w:tcPr>
          <w:p w:rsidR="00AA716D" w:rsidRDefault="001041DF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AA716D">
        <w:trPr>
          <w:trHeight w:val="247"/>
        </w:trPr>
        <w:tc>
          <w:tcPr>
            <w:tcW w:w="4253" w:type="dxa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left w:w="0" w:type="dxa"/>
              <w:right w:w="0" w:type="dxa"/>
            </w:tcMar>
          </w:tcPr>
          <w:p w:rsidR="00AA716D" w:rsidRDefault="001041DF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AA716D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AA716D" w:rsidRDefault="00AA716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AA716D" w:rsidRDefault="00AA716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d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AA716D">
        <w:tc>
          <w:tcPr>
            <w:tcW w:w="963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A716D" w:rsidRDefault="001041DF">
            <w:pPr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 создании и вводе в эксплуатацию информационной системы</w:t>
            </w:r>
            <w:r>
              <w:rPr>
                <w:rFonts w:ascii="Times New Roman" w:hAnsi="Times New Roman"/>
                <w:b/>
                <w:sz w:val="28"/>
              </w:rPr>
              <w:br/>
              <w:t>«Единая система электронного документооборота»</w:t>
            </w:r>
          </w:p>
        </w:tc>
      </w:tr>
    </w:tbl>
    <w:p w:rsidR="00AA716D" w:rsidRDefault="00AA716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A716D" w:rsidRDefault="00AA716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A716D" w:rsidRDefault="001041D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ПРИКАЗЫВАЮ:</w:t>
      </w:r>
    </w:p>
    <w:p w:rsidR="00AA716D" w:rsidRDefault="00AA716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A716D" w:rsidRDefault="001041DF">
      <w:pPr>
        <w:numPr>
          <w:ilvl w:val="0"/>
          <w:numId w:val="1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Создать и ввести в эксплуатацию информационную систему «Единая система электронного документооборота» (далее – ИС ЕСЭД).</w:t>
      </w:r>
    </w:p>
    <w:p w:rsidR="00AA716D" w:rsidRDefault="001041DF">
      <w:pPr>
        <w:numPr>
          <w:ilvl w:val="0"/>
          <w:numId w:val="1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Утвердить Положение об информационной системе «Единая система электронного документооборота» согласно приложению к настоящему приказу.</w:t>
      </w:r>
    </w:p>
    <w:p w:rsidR="00AA716D" w:rsidRDefault="001041DF">
      <w:pPr>
        <w:numPr>
          <w:ilvl w:val="0"/>
          <w:numId w:val="1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Определить заказчиком ИС ЕСЭД Министерство цифрового развития Камчатского края.</w:t>
      </w:r>
    </w:p>
    <w:p w:rsidR="00AA716D" w:rsidRDefault="001041DF">
      <w:pPr>
        <w:numPr>
          <w:ilvl w:val="0"/>
          <w:numId w:val="1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Определить оператором ИС ЕСЭД:</w:t>
      </w:r>
    </w:p>
    <w:p w:rsidR="00AA716D" w:rsidRDefault="001041DF">
      <w:pPr>
        <w:pStyle w:val="a3"/>
        <w:numPr>
          <w:ilvl w:val="4"/>
          <w:numId w:val="1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краевое государственное автономное учреждение «Информационно-технологический центр Камчатского края» на период до 31 декабря 2023 года;</w:t>
      </w:r>
    </w:p>
    <w:p w:rsidR="00AA716D" w:rsidRDefault="001041DF">
      <w:pPr>
        <w:numPr>
          <w:ilvl w:val="4"/>
          <w:numId w:val="1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автономн</w:t>
      </w:r>
      <w:r>
        <w:rPr>
          <w:rFonts w:ascii="Times New Roman" w:hAnsi="Times New Roman"/>
          <w:sz w:val="28"/>
        </w:rPr>
        <w:t>ую некоммерческую организацию «Цифровые решения» оператором ИС ЕСЭД с 1 января 2024 года.</w:t>
      </w:r>
    </w:p>
    <w:p w:rsidR="00AA716D" w:rsidRDefault="001041DF">
      <w:pPr>
        <w:numPr>
          <w:ilvl w:val="0"/>
          <w:numId w:val="1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Настоящий приказ вступает в силу со дня его подписания и распространяет свое действие на правоотношения, возникшие с 19 октября 2023 года.</w:t>
      </w:r>
    </w:p>
    <w:p w:rsidR="00AA716D" w:rsidRDefault="00AA716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A716D" w:rsidRDefault="00AA716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A716D" w:rsidRDefault="00AA716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4394"/>
        <w:gridCol w:w="2268"/>
      </w:tblGrid>
      <w:tr w:rsidR="00AA716D">
        <w:trPr>
          <w:trHeight w:val="2220"/>
        </w:trPr>
        <w:tc>
          <w:tcPr>
            <w:tcW w:w="2977" w:type="dxa"/>
            <w:shd w:val="clear" w:color="auto" w:fill="auto"/>
            <w:tcMar>
              <w:left w:w="0" w:type="dxa"/>
              <w:right w:w="0" w:type="dxa"/>
            </w:tcMar>
          </w:tcPr>
          <w:p w:rsidR="00AA716D" w:rsidRDefault="001041DF">
            <w:pPr>
              <w:spacing w:after="0" w:line="240" w:lineRule="auto"/>
              <w:ind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Министр</w:t>
            </w:r>
          </w:p>
          <w:p w:rsidR="00AA716D" w:rsidRDefault="00AA716D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4394" w:type="dxa"/>
            <w:shd w:val="clear" w:color="auto" w:fill="auto"/>
            <w:tcMar>
              <w:left w:w="0" w:type="dxa"/>
              <w:right w:w="0" w:type="dxa"/>
            </w:tcMar>
          </w:tcPr>
          <w:p w:rsidR="00AA716D" w:rsidRDefault="001041D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 w:themeColor="background1"/>
                <w:sz w:val="24"/>
              </w:rPr>
              <w:t>[горизонтальный штамп подписи 1]</w:t>
            </w:r>
            <w:bookmarkEnd w:id="1"/>
          </w:p>
        </w:tc>
        <w:tc>
          <w:tcPr>
            <w:tcW w:w="2268" w:type="dxa"/>
            <w:shd w:val="clear" w:color="auto" w:fill="auto"/>
            <w:tcMar>
              <w:left w:w="0" w:type="dxa"/>
              <w:right w:w="0" w:type="dxa"/>
            </w:tcMar>
          </w:tcPr>
          <w:p w:rsidR="00AA716D" w:rsidRDefault="001041D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Н.В. Киселев</w:t>
            </w:r>
          </w:p>
        </w:tc>
      </w:tr>
    </w:tbl>
    <w:p w:rsidR="00AA716D" w:rsidRDefault="001041DF">
      <w:pPr>
        <w:widowControl w:val="0"/>
        <w:tabs>
          <w:tab w:val="left" w:pos="8222"/>
        </w:tabs>
        <w:spacing w:after="0" w:line="240" w:lineRule="auto"/>
        <w:ind w:right="-2" w:firstLine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к приказу</w:t>
      </w:r>
    </w:p>
    <w:p w:rsidR="00AA716D" w:rsidRDefault="001041DF">
      <w:pPr>
        <w:widowControl w:val="0"/>
        <w:tabs>
          <w:tab w:val="left" w:pos="8222"/>
        </w:tabs>
        <w:spacing w:after="0" w:line="240" w:lineRule="auto"/>
        <w:ind w:right="-2" w:firstLine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Министерства цифрового развития</w:t>
      </w:r>
    </w:p>
    <w:p w:rsidR="00AA716D" w:rsidRDefault="001041DF">
      <w:pPr>
        <w:widowControl w:val="0"/>
        <w:tabs>
          <w:tab w:val="left" w:pos="8222"/>
        </w:tabs>
        <w:spacing w:after="0" w:line="240" w:lineRule="auto"/>
        <w:ind w:right="-2" w:firstLine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Камчатского края</w:t>
      </w:r>
    </w:p>
    <w:tbl>
      <w:tblPr>
        <w:tblStyle w:val="afd"/>
        <w:tblW w:w="0" w:type="auto"/>
        <w:tblInd w:w="5061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4"/>
        <w:gridCol w:w="1869"/>
        <w:gridCol w:w="486"/>
        <w:gridCol w:w="1701"/>
      </w:tblGrid>
      <w:tr w:rsidR="00AA716D">
        <w:tc>
          <w:tcPr>
            <w:tcW w:w="41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A716D" w:rsidRDefault="001041DF">
            <w:pPr>
              <w:spacing w:after="60"/>
              <w:ind w:left="-65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6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A716D" w:rsidRDefault="001041DF">
            <w:pPr>
              <w:spacing w:after="60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A716D" w:rsidRDefault="001041DF">
            <w:pPr>
              <w:spacing w:after="6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A716D" w:rsidRDefault="001041DF">
            <w:pPr>
              <w:spacing w:after="60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EGNUMSTAMP]</w:t>
            </w:r>
          </w:p>
        </w:tc>
      </w:tr>
    </w:tbl>
    <w:p w:rsidR="00AA716D" w:rsidRDefault="00AA716D">
      <w:pPr>
        <w:rPr>
          <w:rFonts w:ascii="Times New Roman" w:hAnsi="Times New Roman"/>
          <w:sz w:val="24"/>
        </w:rPr>
      </w:pPr>
    </w:p>
    <w:p w:rsidR="00AA716D" w:rsidRDefault="001041DF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Положение</w:t>
      </w:r>
    </w:p>
    <w:p w:rsidR="00AA716D" w:rsidRDefault="001041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об информационной системе</w:t>
      </w:r>
    </w:p>
    <w:p w:rsidR="00AA716D" w:rsidRDefault="001041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«Единая система электронного документооборота»</w:t>
      </w:r>
    </w:p>
    <w:p w:rsidR="00AA716D" w:rsidRDefault="00AA716D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AA716D" w:rsidRDefault="001041DF">
      <w:pPr>
        <w:widowControl w:val="0"/>
        <w:numPr>
          <w:ilvl w:val="0"/>
          <w:numId w:val="8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Настоящее Положение определяет цели создания и функционирования информационной системы «Единая система электронного документооборота» (далее – ИС ЕСЭД), основные функции, состав и структуру ИС ЕСЭД, участников ИС ЕСЭД, порядок функционирования ИС ЕСЭД, а т</w:t>
      </w:r>
      <w:r>
        <w:rPr>
          <w:rFonts w:ascii="Times New Roman" w:hAnsi="Times New Roman"/>
          <w:sz w:val="28"/>
        </w:rPr>
        <w:t>акже особенности использования средств электронной подписи и юридически значимого обмена информацией в ИС ЕСЭД.</w:t>
      </w:r>
    </w:p>
    <w:p w:rsidR="00AA716D" w:rsidRDefault="001041DF">
      <w:pPr>
        <w:widowControl w:val="0"/>
        <w:numPr>
          <w:ilvl w:val="0"/>
          <w:numId w:val="8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Термины, используемые в настоящем Порядке:</w:t>
      </w:r>
    </w:p>
    <w:p w:rsidR="00AA716D" w:rsidRDefault="001041DF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электронный документ – документированная</w:t>
      </w:r>
      <w:r>
        <w:rPr>
          <w:rFonts w:ascii="Times New Roman" w:hAnsi="Times New Roman"/>
          <w:sz w:val="28"/>
          <w:szCs w:val="28"/>
        </w:rPr>
        <w:t xml:space="preserve"> информация, представленная в электронной форме, то есть в виде, пригодном для восприятия человеком с использованием электронных вычислительных машин, а также для передачи по информационно-телекоммуникационным сетям или обработки в информационных системах;</w:t>
      </w:r>
    </w:p>
    <w:p w:rsidR="00AA716D" w:rsidRDefault="001041DF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электронный документооборот</w:t>
      </w:r>
      <w:r>
        <w:rPr>
          <w:rFonts w:ascii="Times New Roman" w:hAnsi="Times New Roman"/>
          <w:sz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процесс создания электронных документов и обмена ими;</w:t>
      </w:r>
    </w:p>
    <w:p w:rsidR="00AA716D" w:rsidRDefault="001041DF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единая система электронного документооборота (ЕСЭД) </w:t>
      </w:r>
      <w:r>
        <w:rPr>
          <w:rFonts w:ascii="Times New Roman" w:hAnsi="Times New Roman"/>
          <w:sz w:val="28"/>
        </w:rPr>
        <w:t>– совокупность электронных документов, регламентов и порядков, справочников, информационных технологий, баз данных, кан</w:t>
      </w:r>
      <w:r>
        <w:rPr>
          <w:rFonts w:ascii="Times New Roman" w:hAnsi="Times New Roman"/>
          <w:sz w:val="28"/>
        </w:rPr>
        <w:t>алов связи, совместно образующих единое информационное пространство для создания и обмена электронными документами между участниками;</w:t>
      </w:r>
    </w:p>
    <w:p w:rsidR="00AA716D" w:rsidRDefault="001041DF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информационная система единого электронного документооборота Камчатского края (ИС ЕСЭД) – совокупность программного обеспе</w:t>
      </w:r>
      <w:r>
        <w:rPr>
          <w:rFonts w:ascii="Times New Roman" w:hAnsi="Times New Roman"/>
          <w:sz w:val="28"/>
        </w:rPr>
        <w:t>чения, серверов, средств защиты центрального сегмента, справочников, необходимых для технологического обеспечения электронного документооборота между участниками ЕСЭД;</w:t>
      </w:r>
    </w:p>
    <w:p w:rsidR="00AA716D" w:rsidRDefault="001041DF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уполномоченный орган – заказчик ИС ЕСЭД – Министерство цифрового развития Камчатского кр</w:t>
      </w:r>
      <w:r>
        <w:rPr>
          <w:rFonts w:ascii="Times New Roman" w:hAnsi="Times New Roman"/>
          <w:sz w:val="28"/>
        </w:rPr>
        <w:t>ая;</w:t>
      </w:r>
    </w:p>
    <w:p w:rsidR="00AA716D" w:rsidRDefault="001041DF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оператор – учреждение или организация, определяемая уполномоченным органом, осуществляющая деятельность по эксплуатации ИС ЕСЭД;</w:t>
      </w:r>
    </w:p>
    <w:p w:rsidR="00AA716D" w:rsidRDefault="001041DF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участники ЕСЭД</w:t>
      </w:r>
      <w:r>
        <w:rPr>
          <w:rFonts w:ascii="Times New Roman" w:hAnsi="Times New Roman"/>
          <w:sz w:val="28"/>
        </w:rPr>
        <w:t xml:space="preserve"> – исполнительные органы Камчатского края, учреждения и организации, использующие ЕСЭД;</w:t>
      </w:r>
    </w:p>
    <w:p w:rsidR="00AA716D" w:rsidRDefault="001041DF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пользователи</w:t>
      </w:r>
      <w:r>
        <w:rPr>
          <w:rFonts w:ascii="Times New Roman" w:hAnsi="Times New Roman"/>
          <w:sz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должностные лица участников ЕСЭД;</w:t>
      </w:r>
    </w:p>
    <w:p w:rsidR="00AA716D" w:rsidRDefault="001041DF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lastRenderedPageBreak/>
        <w:t>простая</w:t>
      </w:r>
      <w:r>
        <w:rPr>
          <w:rFonts w:ascii="Times New Roman" w:hAnsi="Times New Roman"/>
          <w:sz w:val="28"/>
        </w:rPr>
        <w:t xml:space="preserve"> электронная подпись – электронная подпись, которая посредством использования кодов, паролей или иных средств подтверждает факт формирования электронной подписи определенным лицом;</w:t>
      </w:r>
    </w:p>
    <w:p w:rsidR="00AA716D" w:rsidRDefault="001041DF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ключ простой электронной подписи –</w:t>
      </w:r>
      <w:r>
        <w:rPr>
          <w:rFonts w:ascii="Times New Roman" w:hAnsi="Times New Roman"/>
          <w:sz w:val="28"/>
        </w:rPr>
        <w:t xml:space="preserve"> пара логин/пароль, выданная для идентификации и аутентификации пользователя в ИС ЕСЭД;</w:t>
      </w:r>
    </w:p>
    <w:p w:rsidR="00AA716D" w:rsidRDefault="001041DF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центральный сегмент ИС ЕСЭД – сегмент, состоящий из программного обеспечения, серверной части и автоматизированных рабочих мест оператора ИС ЕСЭД;</w:t>
      </w:r>
    </w:p>
    <w:p w:rsidR="00AA716D" w:rsidRDefault="001041DF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межведомственный элек</w:t>
      </w:r>
      <w:r>
        <w:rPr>
          <w:rFonts w:ascii="Times New Roman" w:hAnsi="Times New Roman"/>
          <w:sz w:val="28"/>
          <w:szCs w:val="28"/>
        </w:rPr>
        <w:t>тронный документооборот (далее – МЭДО) –</w:t>
      </w:r>
      <w:r w:rsidRPr="00B542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взаимодействие информационных систем электронного документооборота федеральных </w:t>
      </w:r>
      <w:r>
        <w:rPr>
          <w:rFonts w:ascii="Times New Roman" w:hAnsi="Times New Roman"/>
          <w:sz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государственной власти, органов государственной власти субъектов Российской Федерации и иных государственных органов, а также ор</w:t>
      </w:r>
      <w:r>
        <w:rPr>
          <w:rFonts w:ascii="Times New Roman" w:hAnsi="Times New Roman"/>
          <w:sz w:val="28"/>
          <w:szCs w:val="28"/>
        </w:rPr>
        <w:t>ганизаций, созданных для выполнения задач, поставленных перед Правительством Российской Федерации.</w:t>
      </w:r>
    </w:p>
    <w:p w:rsidR="00AA716D" w:rsidRDefault="001041DF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2D2D2D"/>
          <w:sz w:val="28"/>
        </w:rPr>
        <w:t xml:space="preserve">Иные термины и определения, используемые в настоящем Положении, применяются в том же значении, что и в </w:t>
      </w:r>
      <w:r>
        <w:rPr>
          <w:rFonts w:ascii="Times New Roman" w:hAnsi="Times New Roman"/>
          <w:sz w:val="28"/>
        </w:rPr>
        <w:t xml:space="preserve">федеральных законах и иных нормативных правовых актах </w:t>
      </w:r>
      <w:r>
        <w:rPr>
          <w:rFonts w:ascii="Times New Roman" w:hAnsi="Times New Roman"/>
          <w:sz w:val="28"/>
        </w:rPr>
        <w:t>Российской Федерации, законах и иных нормативных правовых актах Камчатского края.</w:t>
      </w:r>
    </w:p>
    <w:p w:rsidR="00AA716D" w:rsidRDefault="001041DF">
      <w:pPr>
        <w:widowControl w:val="0"/>
        <w:numPr>
          <w:ilvl w:val="0"/>
          <w:numId w:val="8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 ЕСЭД используется для юридически значимого обмена информацией, электронными документами, документами в электронном виде между участниками ЕСЭД, и их должностными лицами (п</w:t>
      </w:r>
      <w:r>
        <w:rPr>
          <w:rFonts w:ascii="Times New Roman" w:hAnsi="Times New Roman"/>
          <w:sz w:val="28"/>
        </w:rPr>
        <w:t>ользователями ИС ЕСЭД), а также с внешними информационными системами.</w:t>
      </w:r>
    </w:p>
    <w:p w:rsidR="00AA716D" w:rsidRDefault="001041DF">
      <w:pPr>
        <w:widowControl w:val="0"/>
        <w:numPr>
          <w:ilvl w:val="0"/>
          <w:numId w:val="8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Целью создания и использования ИС ЕСЭД является повышение эффективности и оперативности обмена юридически значимой информацией, создаваемой участниками ИС ЕСЭД и их должностными лицами (</w:t>
      </w:r>
      <w:r>
        <w:rPr>
          <w:rFonts w:ascii="Times New Roman" w:hAnsi="Times New Roman"/>
          <w:sz w:val="28"/>
        </w:rPr>
        <w:t xml:space="preserve">пользователями ИС ЕСЭД). </w:t>
      </w:r>
    </w:p>
    <w:p w:rsidR="00AA716D" w:rsidRDefault="001041DF">
      <w:pPr>
        <w:widowControl w:val="0"/>
        <w:numPr>
          <w:ilvl w:val="0"/>
          <w:numId w:val="8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Основными функциями ЕСЭД являются:</w:t>
      </w:r>
    </w:p>
    <w:p w:rsidR="00AA716D" w:rsidRDefault="001041DF">
      <w:pPr>
        <w:numPr>
          <w:ilvl w:val="0"/>
          <w:numId w:val="11"/>
        </w:numPr>
        <w:tabs>
          <w:tab w:val="left" w:pos="71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обеспечение юридически значимого электронного документооборота между участниками ИС ЕСЭД;</w:t>
      </w:r>
    </w:p>
    <w:p w:rsidR="00AA716D" w:rsidRDefault="001041DF">
      <w:pPr>
        <w:numPr>
          <w:ilvl w:val="0"/>
          <w:numId w:val="11"/>
        </w:numPr>
        <w:tabs>
          <w:tab w:val="left" w:pos="71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обеспечение электронного делопроизводства и учета;</w:t>
      </w:r>
    </w:p>
    <w:p w:rsidR="00AA716D" w:rsidRDefault="001041DF">
      <w:pPr>
        <w:numPr>
          <w:ilvl w:val="0"/>
          <w:numId w:val="11"/>
        </w:numPr>
        <w:tabs>
          <w:tab w:val="left" w:pos="71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обеспечение согласования и подписания проектов правовы</w:t>
      </w:r>
      <w:r>
        <w:rPr>
          <w:rFonts w:ascii="Times New Roman" w:hAnsi="Times New Roman"/>
          <w:sz w:val="28"/>
        </w:rPr>
        <w:t>х актов Камчатского края;</w:t>
      </w:r>
    </w:p>
    <w:p w:rsidR="00AA716D" w:rsidRDefault="001041DF">
      <w:pPr>
        <w:numPr>
          <w:ilvl w:val="0"/>
          <w:numId w:val="11"/>
        </w:numPr>
        <w:tabs>
          <w:tab w:val="left" w:pos="71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обеспечение согласования и подписания иных документов;</w:t>
      </w:r>
    </w:p>
    <w:p w:rsidR="00AA716D" w:rsidRDefault="001041DF">
      <w:pPr>
        <w:numPr>
          <w:ilvl w:val="0"/>
          <w:numId w:val="11"/>
        </w:numPr>
        <w:tabs>
          <w:tab w:val="left" w:pos="71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обеспечение организации совещаний, согласование, утверждение и контроль итоговых решений, обеспечение контроля за исполнением поручений;</w:t>
      </w:r>
    </w:p>
    <w:p w:rsidR="00AA716D" w:rsidRDefault="001041DF">
      <w:pPr>
        <w:numPr>
          <w:ilvl w:val="0"/>
          <w:numId w:val="11"/>
        </w:numPr>
        <w:tabs>
          <w:tab w:val="left" w:pos="71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учет, обработка, контроль при работе с обращениями граждан, поступающих в адрес участников ЕСЭД;</w:t>
      </w:r>
    </w:p>
    <w:p w:rsidR="00AA716D" w:rsidRDefault="001041DF">
      <w:pPr>
        <w:numPr>
          <w:ilvl w:val="0"/>
          <w:numId w:val="11"/>
        </w:numPr>
        <w:tabs>
          <w:tab w:val="left" w:pos="71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хранение электронных документов, исключающее их изменение и/или утрату, до их передачи на централизованное хранение в соответствии с законодательством Российск</w:t>
      </w:r>
      <w:r>
        <w:rPr>
          <w:rFonts w:ascii="Times New Roman" w:hAnsi="Times New Roman"/>
          <w:sz w:val="28"/>
        </w:rPr>
        <w:t>ой Федерации об архивном деле.</w:t>
      </w:r>
    </w:p>
    <w:p w:rsidR="00AA716D" w:rsidRDefault="001041DF">
      <w:pPr>
        <w:widowControl w:val="0"/>
        <w:numPr>
          <w:ilvl w:val="0"/>
          <w:numId w:val="8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 ЕСЭД состоит из программного обеспечения, серверов и базы данных, средств защиты центрального сегмента, справочников, позволяющих обмениваться документами и информацией между участниками ЕСЭД и их </w:t>
      </w:r>
      <w:r>
        <w:rPr>
          <w:rFonts w:ascii="Times New Roman" w:hAnsi="Times New Roman"/>
          <w:sz w:val="28"/>
        </w:rPr>
        <w:lastRenderedPageBreak/>
        <w:t>должностными лицами.</w:t>
      </w:r>
    </w:p>
    <w:p w:rsidR="00AA716D" w:rsidRDefault="001041DF">
      <w:pPr>
        <w:widowControl w:val="0"/>
        <w:numPr>
          <w:ilvl w:val="0"/>
          <w:numId w:val="8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Учас</w:t>
      </w:r>
      <w:r>
        <w:rPr>
          <w:rFonts w:ascii="Times New Roman" w:hAnsi="Times New Roman"/>
          <w:sz w:val="28"/>
        </w:rPr>
        <w:t>тниками ЕСЭД могут являться органы государственной власти Камчатского края, государственные органы Камчатского края, органы местного самоуправления муниципальных образований в Камчатском крае, государственные, муниципальные и иные учреждения и организации.</w:t>
      </w:r>
    </w:p>
    <w:p w:rsidR="00AA716D" w:rsidRDefault="001041DF">
      <w:pPr>
        <w:widowControl w:val="0"/>
        <w:numPr>
          <w:ilvl w:val="0"/>
          <w:numId w:val="8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Присоединение органов и организаций к ЕСЭД осуществляется на основании нормативных правовых актов Камчатского края и/или соглашений о присоединении к ЕСЭД, заключаемых с уполномоченным органом.</w:t>
      </w:r>
    </w:p>
    <w:p w:rsidR="00AA716D" w:rsidRDefault="00B54265" w:rsidP="00B54265">
      <w:pPr>
        <w:widowControl w:val="0"/>
        <w:tabs>
          <w:tab w:val="left" w:pos="1134"/>
        </w:tabs>
        <w:spacing w:after="0"/>
        <w:ind w:firstLine="709"/>
        <w:contextualSpacing/>
        <w:jc w:val="both"/>
        <w:rPr>
          <w:rFonts w:ascii="Times New Roman" w:hAnsi="Times New Roman"/>
          <w:strike/>
          <w:sz w:val="28"/>
        </w:rPr>
      </w:pPr>
      <w:r>
        <w:rPr>
          <w:rFonts w:ascii="Times New Roman" w:hAnsi="Times New Roman"/>
          <w:strike/>
          <w:sz w:val="28"/>
        </w:rPr>
        <w:t>9. </w:t>
      </w:r>
      <w:r w:rsidR="001041DF" w:rsidRPr="00B54265">
        <w:rPr>
          <w:rFonts w:ascii="Times New Roman" w:hAnsi="Times New Roman"/>
          <w:strike/>
          <w:sz w:val="28"/>
        </w:rPr>
        <w:t>Регламент присоединения к ЕСЭД, типовая форма соглашения о пр</w:t>
      </w:r>
      <w:r w:rsidR="001041DF" w:rsidRPr="00B54265">
        <w:rPr>
          <w:rFonts w:ascii="Times New Roman" w:hAnsi="Times New Roman"/>
          <w:strike/>
          <w:sz w:val="28"/>
        </w:rPr>
        <w:t>исоединении и типовая форма заявки на присоединение устанавливаются уполно</w:t>
      </w:r>
      <w:bookmarkStart w:id="2" w:name="_GoBack"/>
      <w:bookmarkEnd w:id="2"/>
      <w:r w:rsidR="001041DF" w:rsidRPr="00B54265">
        <w:rPr>
          <w:rFonts w:ascii="Times New Roman" w:hAnsi="Times New Roman"/>
          <w:strike/>
          <w:sz w:val="28"/>
        </w:rPr>
        <w:t>моченным органом.</w:t>
      </w:r>
    </w:p>
    <w:p w:rsidR="00B54265" w:rsidRPr="00B54265" w:rsidRDefault="00B54265">
      <w:pPr>
        <w:widowControl w:val="0"/>
        <w:numPr>
          <w:ilvl w:val="0"/>
          <w:numId w:val="8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Регламент работы в ИС ЕСЭД, требования и порядок подключения к ИС ЕСЭД, типовая форма соглашения о подключении (присоединении) к ИС ЕСЭД утверждаются уполномоченным органом.</w:t>
      </w:r>
    </w:p>
    <w:p w:rsidR="00AA716D" w:rsidRPr="00B54265" w:rsidRDefault="001041DF">
      <w:pPr>
        <w:widowControl w:val="0"/>
        <w:numPr>
          <w:ilvl w:val="0"/>
          <w:numId w:val="8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hAnsi="Times New Roman"/>
          <w:strike/>
          <w:sz w:val="28"/>
        </w:rPr>
      </w:pPr>
      <w:r w:rsidRPr="00B54265">
        <w:rPr>
          <w:rFonts w:ascii="Times New Roman" w:hAnsi="Times New Roman"/>
          <w:strike/>
          <w:sz w:val="28"/>
        </w:rPr>
        <w:t>Регламент работы в ИС ЕСЭД, требования и порядок подключения к ИС ЕСЭД, формирование требований к защите информации, содержащейся в ИС ЕСЭД, утверждаются уполномоче</w:t>
      </w:r>
      <w:r w:rsidRPr="00B54265">
        <w:rPr>
          <w:rFonts w:ascii="Times New Roman" w:hAnsi="Times New Roman"/>
          <w:strike/>
          <w:sz w:val="28"/>
        </w:rPr>
        <w:t>нным органом.</w:t>
      </w:r>
    </w:p>
    <w:p w:rsidR="00AA716D" w:rsidRDefault="001041DF">
      <w:pPr>
        <w:widowControl w:val="0"/>
        <w:numPr>
          <w:ilvl w:val="0"/>
          <w:numId w:val="8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Присоединение к ЕСЭД, использование ИС ЕСЭД осуществляется на безвозмездной основе.</w:t>
      </w:r>
    </w:p>
    <w:p w:rsidR="00AA716D" w:rsidRDefault="001041DF">
      <w:pPr>
        <w:widowControl w:val="0"/>
        <w:numPr>
          <w:ilvl w:val="0"/>
          <w:numId w:val="8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Информация, обрабатываемая в ИС ЕСЭД, принадлежит соответствующему участнику ИС ЕСЭД, создавшему информацию в ИС ЕСЭД.</w:t>
      </w:r>
    </w:p>
    <w:p w:rsidR="00AA716D" w:rsidRDefault="001041DF">
      <w:pPr>
        <w:widowControl w:val="0"/>
        <w:numPr>
          <w:ilvl w:val="0"/>
          <w:numId w:val="8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 ЕСЭД может использоваться для обмена</w:t>
      </w:r>
      <w:r>
        <w:rPr>
          <w:rFonts w:ascii="Times New Roman" w:hAnsi="Times New Roman"/>
          <w:sz w:val="28"/>
        </w:rPr>
        <w:t xml:space="preserve"> общедоступной информацией, а также информацией, содержащей персональные данные, в случае принятия соответствующего решения участником ЕСЭД.</w:t>
      </w:r>
    </w:p>
    <w:p w:rsidR="00AA716D" w:rsidRDefault="001041DF">
      <w:pPr>
        <w:widowControl w:val="0"/>
        <w:tabs>
          <w:tab w:val="left" w:pos="1134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Обработка информации, содержащей персональные данные, осуществляется участником ЕСЭД с учетом требований законодате</w:t>
      </w:r>
      <w:r>
        <w:rPr>
          <w:rFonts w:ascii="Times New Roman" w:hAnsi="Times New Roman"/>
          <w:sz w:val="28"/>
        </w:rPr>
        <w:t>льства Российской Федерации по работе с персональными данными.</w:t>
      </w:r>
    </w:p>
    <w:p w:rsidR="00AA716D" w:rsidRDefault="001041DF">
      <w:pPr>
        <w:widowControl w:val="0"/>
        <w:numPr>
          <w:ilvl w:val="0"/>
          <w:numId w:val="8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Ответственность за полноту и достоверность информации, содержащейся в ИС ЕСЭД, несут участники и пользователи ЕСЭД, включившие в нее соответствующую информацию.</w:t>
      </w:r>
    </w:p>
    <w:p w:rsidR="00AA716D" w:rsidRDefault="001041DF">
      <w:pPr>
        <w:widowControl w:val="0"/>
        <w:numPr>
          <w:ilvl w:val="0"/>
          <w:numId w:val="8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Уполномоченный орган осуществляе</w:t>
      </w:r>
      <w:r>
        <w:rPr>
          <w:rFonts w:ascii="Times New Roman" w:hAnsi="Times New Roman"/>
          <w:sz w:val="28"/>
        </w:rPr>
        <w:t>т следующие функции:</w:t>
      </w:r>
    </w:p>
    <w:p w:rsidR="00AA716D" w:rsidRDefault="001041DF">
      <w:pPr>
        <w:numPr>
          <w:ilvl w:val="0"/>
          <w:numId w:val="12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нормативное обеспечение ИС ЕСЭД;</w:t>
      </w:r>
    </w:p>
    <w:p w:rsidR="00AA716D" w:rsidRDefault="001041DF">
      <w:pPr>
        <w:numPr>
          <w:ilvl w:val="0"/>
          <w:numId w:val="12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принимает решения о вводе в эксплуатацию, развитии и выводе из эксплуатации ИС ЕСЭД;</w:t>
      </w:r>
    </w:p>
    <w:p w:rsidR="00AA716D" w:rsidRDefault="001041DF">
      <w:pPr>
        <w:numPr>
          <w:ilvl w:val="0"/>
          <w:numId w:val="12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методическое обеспечение функционирования ИС ЕСЭД;</w:t>
      </w:r>
    </w:p>
    <w:p w:rsidR="00AA716D" w:rsidRDefault="001041DF">
      <w:pPr>
        <w:numPr>
          <w:ilvl w:val="0"/>
          <w:numId w:val="12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координирует и контролирует работу оператора ИС ЕСЭД.</w:t>
      </w:r>
    </w:p>
    <w:p w:rsidR="00AA716D" w:rsidRDefault="001041DF">
      <w:pPr>
        <w:widowControl w:val="0"/>
        <w:numPr>
          <w:ilvl w:val="0"/>
          <w:numId w:val="8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Оператор ИС ЕСЭД осуществляет следующие функции:</w:t>
      </w:r>
    </w:p>
    <w:p w:rsidR="00AA716D" w:rsidRDefault="001041DF">
      <w:pPr>
        <w:numPr>
          <w:ilvl w:val="0"/>
          <w:numId w:val="13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осуществляет формирование и актуализацию справочников и настроек ИС ЕСЭД;</w:t>
      </w:r>
    </w:p>
    <w:p w:rsidR="00AA716D" w:rsidRDefault="001041DF">
      <w:pPr>
        <w:numPr>
          <w:ilvl w:val="0"/>
          <w:numId w:val="13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обеспечивает бесперебойное функционирование программных и технических средств ИС ЕСЭД, в том числе заблаговременное информирование уч</w:t>
      </w:r>
      <w:r>
        <w:rPr>
          <w:rFonts w:ascii="Times New Roman" w:hAnsi="Times New Roman"/>
          <w:sz w:val="28"/>
        </w:rPr>
        <w:t>астников ИС ЕСЭД о проведении работ, влияющих на работу в ИС ЕСЭД;</w:t>
      </w:r>
    </w:p>
    <w:p w:rsidR="00AA716D" w:rsidRDefault="001041DF">
      <w:pPr>
        <w:numPr>
          <w:ilvl w:val="0"/>
          <w:numId w:val="13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обеспечивает меры по защите информации центрального сегмента ИС ЕСЭД;</w:t>
      </w:r>
    </w:p>
    <w:p w:rsidR="00AA716D" w:rsidRDefault="001041DF">
      <w:pPr>
        <w:numPr>
          <w:ilvl w:val="0"/>
          <w:numId w:val="13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осуществляет подключение к работе в ИС ЕСЭД в качестве участника ИС ЕСЭД, администрирование учетных записей участников ЕСЭД, обучение по работе в ИС ЕСЭД, техническую поддержку участников ЕСЭД.</w:t>
      </w:r>
    </w:p>
    <w:p w:rsidR="00AA716D" w:rsidRDefault="001041DF">
      <w:pPr>
        <w:widowControl w:val="0"/>
        <w:numPr>
          <w:ilvl w:val="0"/>
          <w:numId w:val="8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Участники ЕСЭД обеспечивают соблюдение настоящего положения, р</w:t>
      </w:r>
      <w:r>
        <w:rPr>
          <w:rFonts w:ascii="Times New Roman" w:hAnsi="Times New Roman"/>
          <w:sz w:val="28"/>
        </w:rPr>
        <w:t>егламента присоединения к ЕСЭД, регламента работы в ИС ЕСЭД, требований по защите информации, содержащейся в ИС ЕСЭД, требований иных нормативных правовых актов Российской Федерации и Камчатского края.</w:t>
      </w:r>
    </w:p>
    <w:p w:rsidR="00AA716D" w:rsidRDefault="001041DF">
      <w:pPr>
        <w:widowControl w:val="0"/>
        <w:numPr>
          <w:ilvl w:val="0"/>
          <w:numId w:val="8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Действия пользователей ЕСЭД фиксируются в системных жу</w:t>
      </w:r>
      <w:r>
        <w:rPr>
          <w:rFonts w:ascii="Times New Roman" w:hAnsi="Times New Roman"/>
          <w:sz w:val="28"/>
        </w:rPr>
        <w:t>рналах ИС ЕСЭД. Средства электронной подписи и системные журналы в совокупности с нормативными актами, соглашениями и регламентами участников ЕСЭД обеспечивают юридическую значимость информации, документов, информационного обмена.</w:t>
      </w:r>
    </w:p>
    <w:p w:rsidR="00AA716D" w:rsidRDefault="001041DF">
      <w:pPr>
        <w:widowControl w:val="0"/>
        <w:numPr>
          <w:ilvl w:val="0"/>
          <w:numId w:val="8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Оператор ИС ЕСЭД может да</w:t>
      </w:r>
      <w:r>
        <w:rPr>
          <w:rFonts w:ascii="Times New Roman" w:hAnsi="Times New Roman"/>
          <w:sz w:val="28"/>
        </w:rPr>
        <w:t>вать заключение о действиях участников и пользователей ЕСЭД, юридической значимости информации и документов, обрабатываемых в ИС ЕСЭД.</w:t>
      </w:r>
    </w:p>
    <w:p w:rsidR="00AA716D" w:rsidRDefault="001041DF">
      <w:pPr>
        <w:widowControl w:val="0"/>
        <w:numPr>
          <w:ilvl w:val="0"/>
          <w:numId w:val="8"/>
        </w:numPr>
        <w:tabs>
          <w:tab w:val="left" w:pos="1134"/>
        </w:tabs>
        <w:spacing w:after="0"/>
        <w:ind w:left="0" w:firstLine="709"/>
        <w:contextualSpacing/>
        <w:jc w:val="both"/>
      </w:pPr>
      <w:r>
        <w:rPr>
          <w:rFonts w:ascii="Times New Roman" w:hAnsi="Times New Roman"/>
          <w:sz w:val="28"/>
          <w:szCs w:val="28"/>
        </w:rPr>
        <w:t xml:space="preserve">Финансовое обеспечение мероприятий по созданию, функционированию и развитию ИС ЕСЭД осуществляется за счет </w:t>
      </w:r>
      <w:r>
        <w:rPr>
          <w:rFonts w:ascii="Times New Roman" w:hAnsi="Times New Roman"/>
          <w:sz w:val="28"/>
        </w:rPr>
        <w:t>средств</w:t>
      </w:r>
      <w:r>
        <w:rPr>
          <w:rFonts w:ascii="Times New Roman" w:hAnsi="Times New Roman"/>
          <w:sz w:val="28"/>
          <w:szCs w:val="28"/>
        </w:rPr>
        <w:t xml:space="preserve"> краево</w:t>
      </w:r>
      <w:r>
        <w:rPr>
          <w:rFonts w:ascii="Times New Roman" w:hAnsi="Times New Roman"/>
          <w:sz w:val="28"/>
          <w:szCs w:val="28"/>
        </w:rPr>
        <w:t>го бюджета, предусмотренных на реализацию государственной программы Камчатского края «Цифровая трансформация в Камчатском крае».</w:t>
      </w:r>
    </w:p>
    <w:sectPr w:rsidR="00AA716D">
      <w:headerReference w:type="default" r:id="rId11"/>
      <w:pgSz w:w="11906" w:h="16838"/>
      <w:pgMar w:top="1134" w:right="851" w:bottom="1134" w:left="1418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16D" w:rsidRDefault="001041DF">
      <w:pPr>
        <w:spacing w:after="0" w:line="240" w:lineRule="auto"/>
      </w:pPr>
      <w:r>
        <w:separator/>
      </w:r>
    </w:p>
  </w:endnote>
  <w:endnote w:type="continuationSeparator" w:id="0">
    <w:p w:rsidR="00AA716D" w:rsidRDefault="00104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16D" w:rsidRDefault="001041DF">
      <w:pPr>
        <w:spacing w:after="0" w:line="240" w:lineRule="auto"/>
      </w:pPr>
      <w:r>
        <w:separator/>
      </w:r>
    </w:p>
  </w:footnote>
  <w:footnote w:type="continuationSeparator" w:id="0">
    <w:p w:rsidR="00AA716D" w:rsidRDefault="00104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2544627"/>
      <w:docPartObj>
        <w:docPartGallery w:val="Page Numbers (Top of Page)"/>
        <w:docPartUnique/>
      </w:docPartObj>
    </w:sdtPr>
    <w:sdtEndPr/>
    <w:sdtContent>
      <w:p w:rsidR="00AA716D" w:rsidRDefault="001041DF">
        <w:pPr>
          <w:pStyle w:val="af4"/>
          <w:jc w:val="center"/>
          <w:rPr>
            <w:rFonts w:ascii="Times New Roman" w:hAnsi="Times New Roman"/>
            <w:sz w:val="28"/>
            <w:szCs w:val="28"/>
          </w:rPr>
        </w:pPr>
        <w:r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rFonts w:ascii="Times New Roman" w:hAnsi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noProof/>
            <w:sz w:val="28"/>
            <w:szCs w:val="28"/>
          </w:rPr>
          <w:t>5</w:t>
        </w:r>
        <w:r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AA716D" w:rsidRDefault="00AA716D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826EC"/>
    <w:multiLevelType w:val="multilevel"/>
    <w:tmpl w:val="5EE010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eastAsia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2633C14"/>
    <w:multiLevelType w:val="hybridMultilevel"/>
    <w:tmpl w:val="2BC44D42"/>
    <w:lvl w:ilvl="0" w:tplc="2BBC2FBE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1BAA896">
      <w:start w:val="1"/>
      <w:numFmt w:val="russianLower"/>
      <w:lvlText w:val="%2)"/>
      <w:lvlJc w:val="left"/>
      <w:pPr>
        <w:ind w:left="1440" w:hanging="360"/>
      </w:pPr>
    </w:lvl>
    <w:lvl w:ilvl="2" w:tplc="1E040AE8">
      <w:start w:val="1"/>
      <w:numFmt w:val="lowerRoman"/>
      <w:lvlText w:val="%3)"/>
      <w:lvlJc w:val="right"/>
      <w:pPr>
        <w:ind w:left="2160" w:hanging="360"/>
      </w:pPr>
    </w:lvl>
    <w:lvl w:ilvl="3" w:tplc="DED89068">
      <w:start w:val="1"/>
      <w:numFmt w:val="decimal"/>
      <w:lvlText w:val="%4)"/>
      <w:lvlJc w:val="left"/>
      <w:pPr>
        <w:ind w:left="2880" w:hanging="360"/>
      </w:pPr>
    </w:lvl>
    <w:lvl w:ilvl="4" w:tplc="568CBE32">
      <w:start w:val="1"/>
      <w:numFmt w:val="russianLower"/>
      <w:lvlText w:val="%5)"/>
      <w:lvlJc w:val="left"/>
      <w:pPr>
        <w:ind w:left="3600" w:hanging="360"/>
      </w:pPr>
    </w:lvl>
    <w:lvl w:ilvl="5" w:tplc="0D3E3F82">
      <w:start w:val="1"/>
      <w:numFmt w:val="lowerRoman"/>
      <w:lvlText w:val="%6)"/>
      <w:lvlJc w:val="right"/>
      <w:pPr>
        <w:ind w:left="4320" w:hanging="360"/>
      </w:pPr>
    </w:lvl>
    <w:lvl w:ilvl="6" w:tplc="EF2CEF50">
      <w:start w:val="1"/>
      <w:numFmt w:val="decimal"/>
      <w:lvlText w:val="%7."/>
      <w:lvlJc w:val="left"/>
      <w:pPr>
        <w:ind w:left="5040" w:hanging="360"/>
      </w:pPr>
    </w:lvl>
    <w:lvl w:ilvl="7" w:tplc="647C69F0">
      <w:start w:val="1"/>
      <w:numFmt w:val="russianLower"/>
      <w:lvlText w:val="%8."/>
      <w:lvlJc w:val="left"/>
      <w:pPr>
        <w:ind w:left="5760" w:hanging="360"/>
      </w:pPr>
    </w:lvl>
    <w:lvl w:ilvl="8" w:tplc="9E2CA384">
      <w:start w:val="1"/>
      <w:numFmt w:val="lowerRoman"/>
      <w:lvlText w:val="%9."/>
      <w:lvlJc w:val="right"/>
      <w:pPr>
        <w:ind w:left="6480" w:hanging="360"/>
      </w:pPr>
    </w:lvl>
  </w:abstractNum>
  <w:abstractNum w:abstractNumId="2" w15:restartNumberingAfterBreak="0">
    <w:nsid w:val="0DF10863"/>
    <w:multiLevelType w:val="hybridMultilevel"/>
    <w:tmpl w:val="E646B14C"/>
    <w:lvl w:ilvl="0" w:tplc="1FB4AB6A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936411F8">
      <w:start w:val="1"/>
      <w:numFmt w:val="russianLower"/>
      <w:lvlText w:val="%2)"/>
      <w:lvlJc w:val="left"/>
      <w:pPr>
        <w:ind w:left="1440" w:hanging="360"/>
      </w:pPr>
    </w:lvl>
    <w:lvl w:ilvl="2" w:tplc="BFB069D4">
      <w:start w:val="1"/>
      <w:numFmt w:val="lowerRoman"/>
      <w:lvlText w:val="%3)"/>
      <w:lvlJc w:val="right"/>
      <w:pPr>
        <w:ind w:left="2160" w:hanging="360"/>
      </w:pPr>
    </w:lvl>
    <w:lvl w:ilvl="3" w:tplc="44026F4A">
      <w:start w:val="1"/>
      <w:numFmt w:val="decimal"/>
      <w:lvlText w:val="%4)"/>
      <w:lvlJc w:val="left"/>
      <w:pPr>
        <w:ind w:left="2880" w:hanging="360"/>
      </w:pPr>
    </w:lvl>
    <w:lvl w:ilvl="4" w:tplc="091A7BC8">
      <w:start w:val="1"/>
      <w:numFmt w:val="russianLower"/>
      <w:lvlText w:val="%5)"/>
      <w:lvlJc w:val="left"/>
      <w:pPr>
        <w:ind w:left="3600" w:hanging="360"/>
      </w:pPr>
    </w:lvl>
    <w:lvl w:ilvl="5" w:tplc="16028C8C">
      <w:start w:val="1"/>
      <w:numFmt w:val="lowerRoman"/>
      <w:lvlText w:val="%6)"/>
      <w:lvlJc w:val="right"/>
      <w:pPr>
        <w:ind w:left="4320" w:hanging="360"/>
      </w:pPr>
    </w:lvl>
    <w:lvl w:ilvl="6" w:tplc="54883908">
      <w:start w:val="1"/>
      <w:numFmt w:val="decimal"/>
      <w:lvlText w:val="%7."/>
      <w:lvlJc w:val="left"/>
      <w:pPr>
        <w:ind w:left="5040" w:hanging="360"/>
      </w:pPr>
    </w:lvl>
    <w:lvl w:ilvl="7" w:tplc="4C76D9B0">
      <w:start w:val="1"/>
      <w:numFmt w:val="russianLower"/>
      <w:lvlText w:val="%8."/>
      <w:lvlJc w:val="left"/>
      <w:pPr>
        <w:ind w:left="5760" w:hanging="360"/>
      </w:pPr>
    </w:lvl>
    <w:lvl w:ilvl="8" w:tplc="BF56D788">
      <w:start w:val="1"/>
      <w:numFmt w:val="lowerRoman"/>
      <w:lvlText w:val="%9."/>
      <w:lvlJc w:val="right"/>
      <w:pPr>
        <w:ind w:left="6480" w:hanging="360"/>
      </w:pPr>
    </w:lvl>
  </w:abstractNum>
  <w:abstractNum w:abstractNumId="3" w15:restartNumberingAfterBreak="0">
    <w:nsid w:val="185E105B"/>
    <w:multiLevelType w:val="hybridMultilevel"/>
    <w:tmpl w:val="5808AEE4"/>
    <w:lvl w:ilvl="0" w:tplc="DB40CFB2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70FCD706">
      <w:start w:val="1"/>
      <w:numFmt w:val="lowerLetter"/>
      <w:lvlText w:val="%2."/>
      <w:lvlJc w:val="left"/>
      <w:pPr>
        <w:ind w:left="2149" w:hanging="360"/>
      </w:pPr>
    </w:lvl>
    <w:lvl w:ilvl="2" w:tplc="A0705B82">
      <w:start w:val="1"/>
      <w:numFmt w:val="lowerRoman"/>
      <w:lvlText w:val="%3."/>
      <w:lvlJc w:val="right"/>
      <w:pPr>
        <w:ind w:left="2869" w:hanging="180"/>
      </w:pPr>
    </w:lvl>
    <w:lvl w:ilvl="3" w:tplc="EE5E535C">
      <w:start w:val="1"/>
      <w:numFmt w:val="decimal"/>
      <w:lvlText w:val="%4."/>
      <w:lvlJc w:val="left"/>
      <w:pPr>
        <w:ind w:left="3589" w:hanging="360"/>
      </w:pPr>
    </w:lvl>
    <w:lvl w:ilvl="4" w:tplc="47C0FEBE">
      <w:start w:val="1"/>
      <w:numFmt w:val="lowerLetter"/>
      <w:lvlText w:val="%5."/>
      <w:lvlJc w:val="left"/>
      <w:pPr>
        <w:ind w:left="4309" w:hanging="360"/>
      </w:pPr>
    </w:lvl>
    <w:lvl w:ilvl="5" w:tplc="7758CA56">
      <w:start w:val="1"/>
      <w:numFmt w:val="lowerRoman"/>
      <w:lvlText w:val="%6."/>
      <w:lvlJc w:val="right"/>
      <w:pPr>
        <w:ind w:left="5029" w:hanging="180"/>
      </w:pPr>
    </w:lvl>
    <w:lvl w:ilvl="6" w:tplc="F1DAE092">
      <w:start w:val="1"/>
      <w:numFmt w:val="decimal"/>
      <w:lvlText w:val="%7."/>
      <w:lvlJc w:val="left"/>
      <w:pPr>
        <w:ind w:left="5749" w:hanging="360"/>
      </w:pPr>
    </w:lvl>
    <w:lvl w:ilvl="7" w:tplc="DA6CF6F0">
      <w:start w:val="1"/>
      <w:numFmt w:val="lowerLetter"/>
      <w:lvlText w:val="%8."/>
      <w:lvlJc w:val="left"/>
      <w:pPr>
        <w:ind w:left="6469" w:hanging="360"/>
      </w:pPr>
    </w:lvl>
    <w:lvl w:ilvl="8" w:tplc="D9144C3A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B7B764C"/>
    <w:multiLevelType w:val="hybridMultilevel"/>
    <w:tmpl w:val="0A1ACDE4"/>
    <w:lvl w:ilvl="0" w:tplc="197E71FA">
      <w:start w:val="1"/>
      <w:numFmt w:val="decimal"/>
      <w:suff w:val="space"/>
      <w:lvlText w:val="%1)"/>
      <w:lvlJc w:val="left"/>
      <w:pPr>
        <w:ind w:left="1070" w:hanging="360"/>
      </w:pPr>
      <w:rPr>
        <w:rFonts w:ascii="Times New Roman" w:eastAsia="Times New Roman" w:hAnsi="Times New Roman" w:cs="Times New Roman" w:hint="default"/>
        <w:sz w:val="28"/>
      </w:rPr>
    </w:lvl>
    <w:lvl w:ilvl="1" w:tplc="DF28B21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9000EE24">
      <w:start w:val="1"/>
      <w:numFmt w:val="lowerRoman"/>
      <w:lvlText w:val="%3)"/>
      <w:lvlJc w:val="right"/>
      <w:pPr>
        <w:ind w:left="2160" w:hanging="360"/>
      </w:pPr>
      <w:rPr>
        <w:rFonts w:hint="default"/>
      </w:rPr>
    </w:lvl>
    <w:lvl w:ilvl="3" w:tplc="77300B24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A8B21F50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BBB24528">
      <w:start w:val="1"/>
      <w:numFmt w:val="lowerRoman"/>
      <w:lvlText w:val="%6)"/>
      <w:lvlJc w:val="right"/>
      <w:pPr>
        <w:ind w:left="4320" w:hanging="360"/>
      </w:pPr>
      <w:rPr>
        <w:rFonts w:hint="default"/>
      </w:rPr>
    </w:lvl>
    <w:lvl w:ilvl="6" w:tplc="81C2507E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88BAA73C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3644595E">
      <w:start w:val="1"/>
      <w:numFmt w:val="lowerRoman"/>
      <w:lvlText w:val="%9."/>
      <w:lvlJc w:val="right"/>
      <w:pPr>
        <w:ind w:left="6480" w:hanging="360"/>
      </w:pPr>
      <w:rPr>
        <w:rFonts w:hint="default"/>
      </w:rPr>
    </w:lvl>
  </w:abstractNum>
  <w:abstractNum w:abstractNumId="5" w15:restartNumberingAfterBreak="0">
    <w:nsid w:val="379168A4"/>
    <w:multiLevelType w:val="hybridMultilevel"/>
    <w:tmpl w:val="5AD4DB80"/>
    <w:lvl w:ilvl="0" w:tplc="48C2CDA0">
      <w:start w:val="1"/>
      <w:numFmt w:val="decimal"/>
      <w:suff w:val="space"/>
      <w:lvlText w:val="%1)"/>
      <w:lvlJc w:val="left"/>
      <w:pPr>
        <w:ind w:left="8866" w:hanging="360"/>
      </w:pPr>
      <w:rPr>
        <w:rFonts w:hint="default"/>
      </w:rPr>
    </w:lvl>
    <w:lvl w:ilvl="1" w:tplc="1FCE9876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739CA43A">
      <w:start w:val="1"/>
      <w:numFmt w:val="lowerRoman"/>
      <w:lvlText w:val="%3)"/>
      <w:lvlJc w:val="right"/>
      <w:pPr>
        <w:ind w:left="2160" w:hanging="360"/>
      </w:pPr>
      <w:rPr>
        <w:rFonts w:hint="default"/>
      </w:rPr>
    </w:lvl>
    <w:lvl w:ilvl="3" w:tplc="F70C4794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6854F09E">
      <w:start w:val="1"/>
      <w:numFmt w:val="russianLower"/>
      <w:lvlText w:val="%5)"/>
      <w:lvlJc w:val="left"/>
      <w:pPr>
        <w:ind w:left="3600" w:hanging="360"/>
      </w:pPr>
      <w:rPr>
        <w:rFonts w:hint="default"/>
      </w:rPr>
    </w:lvl>
    <w:lvl w:ilvl="5" w:tplc="67B4FC20">
      <w:start w:val="1"/>
      <w:numFmt w:val="lowerRoman"/>
      <w:lvlText w:val="%6)"/>
      <w:lvlJc w:val="right"/>
      <w:pPr>
        <w:ind w:left="4320" w:hanging="360"/>
      </w:pPr>
      <w:rPr>
        <w:rFonts w:hint="default"/>
      </w:rPr>
    </w:lvl>
    <w:lvl w:ilvl="6" w:tplc="0B7CF210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F8825CFE">
      <w:start w:val="1"/>
      <w:numFmt w:val="russianLower"/>
      <w:lvlText w:val="%8."/>
      <w:lvlJc w:val="left"/>
      <w:pPr>
        <w:ind w:left="5760" w:hanging="360"/>
      </w:pPr>
      <w:rPr>
        <w:rFonts w:hint="default"/>
      </w:rPr>
    </w:lvl>
    <w:lvl w:ilvl="8" w:tplc="006C7DE0">
      <w:start w:val="1"/>
      <w:numFmt w:val="lowerRoman"/>
      <w:lvlText w:val="%9."/>
      <w:lvlJc w:val="right"/>
      <w:pPr>
        <w:ind w:left="6480" w:hanging="360"/>
      </w:pPr>
      <w:rPr>
        <w:rFonts w:hint="default"/>
      </w:rPr>
    </w:lvl>
  </w:abstractNum>
  <w:abstractNum w:abstractNumId="6" w15:restartNumberingAfterBreak="0">
    <w:nsid w:val="4CB177E8"/>
    <w:multiLevelType w:val="hybridMultilevel"/>
    <w:tmpl w:val="8A8A7094"/>
    <w:lvl w:ilvl="0" w:tplc="40648E46">
      <w:start w:val="1"/>
      <w:numFmt w:val="decimal"/>
      <w:lvlText w:val="%1."/>
      <w:lvlJc w:val="left"/>
      <w:pPr>
        <w:ind w:left="720" w:hanging="360"/>
      </w:pPr>
    </w:lvl>
    <w:lvl w:ilvl="1" w:tplc="A2D66764">
      <w:start w:val="1"/>
      <w:numFmt w:val="lowerLetter"/>
      <w:lvlText w:val="%2."/>
      <w:lvlJc w:val="left"/>
      <w:pPr>
        <w:ind w:left="1440" w:hanging="360"/>
      </w:pPr>
    </w:lvl>
    <w:lvl w:ilvl="2" w:tplc="C9380484">
      <w:start w:val="1"/>
      <w:numFmt w:val="lowerRoman"/>
      <w:lvlText w:val="%3."/>
      <w:lvlJc w:val="right"/>
      <w:pPr>
        <w:ind w:left="2160" w:hanging="360"/>
      </w:pPr>
    </w:lvl>
    <w:lvl w:ilvl="3" w:tplc="860873FC">
      <w:start w:val="1"/>
      <w:numFmt w:val="decimal"/>
      <w:lvlText w:val="%4."/>
      <w:lvlJc w:val="left"/>
      <w:pPr>
        <w:ind w:left="2880" w:hanging="360"/>
      </w:pPr>
    </w:lvl>
    <w:lvl w:ilvl="4" w:tplc="0F604E10">
      <w:start w:val="1"/>
      <w:numFmt w:val="lowerLetter"/>
      <w:lvlText w:val="%5."/>
      <w:lvlJc w:val="left"/>
      <w:pPr>
        <w:ind w:left="3600" w:hanging="360"/>
      </w:pPr>
    </w:lvl>
    <w:lvl w:ilvl="5" w:tplc="19EA7A4E">
      <w:start w:val="1"/>
      <w:numFmt w:val="lowerRoman"/>
      <w:lvlText w:val="%6."/>
      <w:lvlJc w:val="right"/>
      <w:pPr>
        <w:ind w:left="4320" w:hanging="360"/>
      </w:pPr>
    </w:lvl>
    <w:lvl w:ilvl="6" w:tplc="78B06CFC">
      <w:start w:val="1"/>
      <w:numFmt w:val="decimal"/>
      <w:lvlText w:val="%7."/>
      <w:lvlJc w:val="left"/>
      <w:pPr>
        <w:ind w:left="5040" w:hanging="360"/>
      </w:pPr>
    </w:lvl>
    <w:lvl w:ilvl="7" w:tplc="9E14FEA8">
      <w:start w:val="1"/>
      <w:numFmt w:val="lowerLetter"/>
      <w:lvlText w:val="%8."/>
      <w:lvlJc w:val="left"/>
      <w:pPr>
        <w:ind w:left="5760" w:hanging="360"/>
      </w:pPr>
    </w:lvl>
    <w:lvl w:ilvl="8" w:tplc="1C3204B4">
      <w:start w:val="1"/>
      <w:numFmt w:val="lowerRoman"/>
      <w:lvlText w:val="%9."/>
      <w:lvlJc w:val="right"/>
      <w:pPr>
        <w:ind w:left="6480" w:hanging="360"/>
      </w:pPr>
    </w:lvl>
  </w:abstractNum>
  <w:abstractNum w:abstractNumId="7" w15:restartNumberingAfterBreak="0">
    <w:nsid w:val="555D15AF"/>
    <w:multiLevelType w:val="hybridMultilevel"/>
    <w:tmpl w:val="2BAE014C"/>
    <w:lvl w:ilvl="0" w:tplc="01A430F4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77207838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A1468520">
      <w:start w:val="1"/>
      <w:numFmt w:val="lowerRoman"/>
      <w:lvlText w:val="%3)"/>
      <w:lvlJc w:val="right"/>
      <w:pPr>
        <w:ind w:left="2160" w:hanging="360"/>
      </w:pPr>
      <w:rPr>
        <w:rFonts w:hint="default"/>
      </w:rPr>
    </w:lvl>
    <w:lvl w:ilvl="3" w:tplc="81ECE1E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B40CBB6E">
      <w:start w:val="1"/>
      <w:numFmt w:val="russianLower"/>
      <w:lvlText w:val="%5)"/>
      <w:lvlJc w:val="left"/>
      <w:pPr>
        <w:ind w:left="3600" w:hanging="360"/>
      </w:pPr>
      <w:rPr>
        <w:rFonts w:hint="default"/>
      </w:rPr>
    </w:lvl>
    <w:lvl w:ilvl="5" w:tplc="F3A22A02">
      <w:start w:val="1"/>
      <w:numFmt w:val="lowerRoman"/>
      <w:lvlText w:val="%6)"/>
      <w:lvlJc w:val="right"/>
      <w:pPr>
        <w:ind w:left="4320" w:hanging="360"/>
      </w:pPr>
      <w:rPr>
        <w:rFonts w:hint="default"/>
      </w:rPr>
    </w:lvl>
    <w:lvl w:ilvl="6" w:tplc="E35269FC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7BC80666">
      <w:start w:val="1"/>
      <w:numFmt w:val="russianLower"/>
      <w:lvlText w:val="%8."/>
      <w:lvlJc w:val="left"/>
      <w:pPr>
        <w:ind w:left="5760" w:hanging="360"/>
      </w:pPr>
      <w:rPr>
        <w:rFonts w:hint="default"/>
      </w:rPr>
    </w:lvl>
    <w:lvl w:ilvl="8" w:tplc="DBD4DB74">
      <w:start w:val="1"/>
      <w:numFmt w:val="lowerRoman"/>
      <w:lvlText w:val="%9."/>
      <w:lvlJc w:val="right"/>
      <w:pPr>
        <w:ind w:left="6480" w:hanging="360"/>
      </w:pPr>
      <w:rPr>
        <w:rFonts w:hint="default"/>
      </w:rPr>
    </w:lvl>
  </w:abstractNum>
  <w:abstractNum w:abstractNumId="8" w15:restartNumberingAfterBreak="0">
    <w:nsid w:val="596125EE"/>
    <w:multiLevelType w:val="multilevel"/>
    <w:tmpl w:val="B94E96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62536243"/>
    <w:multiLevelType w:val="multilevel"/>
    <w:tmpl w:val="051EB432"/>
    <w:lvl w:ilvl="0">
      <w:start w:val="1"/>
      <w:numFmt w:val="decimal"/>
      <w:suff w:val="space"/>
      <w:lvlText w:val="%1."/>
      <w:lvlJc w:val="left"/>
      <w:pPr>
        <w:ind w:left="4613" w:hanging="360"/>
      </w:pPr>
      <w:rPr>
        <w:rFonts w:ascii="Times New Roman" w:eastAsia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eastAsia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63F612F0"/>
    <w:multiLevelType w:val="hybridMultilevel"/>
    <w:tmpl w:val="7278E52C"/>
    <w:lvl w:ilvl="0" w:tplc="570E124E">
      <w:start w:val="1"/>
      <w:numFmt w:val="decimal"/>
      <w:lvlText w:val="%1."/>
      <w:lvlJc w:val="left"/>
      <w:pPr>
        <w:ind w:left="720" w:hanging="360"/>
      </w:pPr>
    </w:lvl>
    <w:lvl w:ilvl="1" w:tplc="BD68DFEC">
      <w:start w:val="1"/>
      <w:numFmt w:val="lowerLetter"/>
      <w:lvlText w:val="%2."/>
      <w:lvlJc w:val="left"/>
      <w:pPr>
        <w:ind w:left="1440" w:hanging="360"/>
      </w:pPr>
    </w:lvl>
    <w:lvl w:ilvl="2" w:tplc="22C430C2">
      <w:start w:val="1"/>
      <w:numFmt w:val="lowerRoman"/>
      <w:lvlText w:val="%3."/>
      <w:lvlJc w:val="right"/>
      <w:pPr>
        <w:ind w:left="2160" w:hanging="360"/>
      </w:pPr>
    </w:lvl>
    <w:lvl w:ilvl="3" w:tplc="EF4CB8E4">
      <w:start w:val="1"/>
      <w:numFmt w:val="decimal"/>
      <w:lvlText w:val="%4."/>
      <w:lvlJc w:val="left"/>
      <w:pPr>
        <w:ind w:left="2880" w:hanging="360"/>
      </w:pPr>
    </w:lvl>
    <w:lvl w:ilvl="4" w:tplc="B7BAF6BA">
      <w:start w:val="1"/>
      <w:numFmt w:val="lowerLetter"/>
      <w:lvlText w:val="%5."/>
      <w:lvlJc w:val="left"/>
      <w:pPr>
        <w:ind w:left="3600" w:hanging="360"/>
      </w:pPr>
    </w:lvl>
    <w:lvl w:ilvl="5" w:tplc="F33E5C8C">
      <w:start w:val="1"/>
      <w:numFmt w:val="lowerRoman"/>
      <w:lvlText w:val="%6."/>
      <w:lvlJc w:val="right"/>
      <w:pPr>
        <w:ind w:left="4320" w:hanging="360"/>
      </w:pPr>
    </w:lvl>
    <w:lvl w:ilvl="6" w:tplc="C234E2C0">
      <w:start w:val="1"/>
      <w:numFmt w:val="decimal"/>
      <w:lvlText w:val="%7."/>
      <w:lvlJc w:val="left"/>
      <w:pPr>
        <w:ind w:left="5040" w:hanging="360"/>
      </w:pPr>
    </w:lvl>
    <w:lvl w:ilvl="7" w:tplc="85C8BB4A">
      <w:start w:val="1"/>
      <w:numFmt w:val="lowerLetter"/>
      <w:lvlText w:val="%8."/>
      <w:lvlJc w:val="left"/>
      <w:pPr>
        <w:ind w:left="5760" w:hanging="360"/>
      </w:pPr>
    </w:lvl>
    <w:lvl w:ilvl="8" w:tplc="BD8E68F2">
      <w:start w:val="1"/>
      <w:numFmt w:val="lowerRoman"/>
      <w:lvlText w:val="%9."/>
      <w:lvlJc w:val="right"/>
      <w:pPr>
        <w:ind w:left="6480" w:hanging="360"/>
      </w:pPr>
    </w:lvl>
  </w:abstractNum>
  <w:abstractNum w:abstractNumId="11" w15:restartNumberingAfterBreak="0">
    <w:nsid w:val="68293A47"/>
    <w:multiLevelType w:val="hybridMultilevel"/>
    <w:tmpl w:val="EB80176C"/>
    <w:lvl w:ilvl="0" w:tplc="D550F8D2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3D62289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6A2A5202">
      <w:start w:val="1"/>
      <w:numFmt w:val="lowerRoman"/>
      <w:lvlText w:val="%3)"/>
      <w:lvlJc w:val="right"/>
      <w:pPr>
        <w:ind w:left="2160" w:hanging="360"/>
      </w:pPr>
      <w:rPr>
        <w:rFonts w:hint="default"/>
      </w:rPr>
    </w:lvl>
    <w:lvl w:ilvl="3" w:tplc="888859A4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50DA385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34CCE506">
      <w:start w:val="1"/>
      <w:numFmt w:val="lowerRoman"/>
      <w:lvlText w:val="%6)"/>
      <w:lvlJc w:val="right"/>
      <w:pPr>
        <w:ind w:left="4320" w:hanging="360"/>
      </w:pPr>
      <w:rPr>
        <w:rFonts w:hint="default"/>
      </w:rPr>
    </w:lvl>
    <w:lvl w:ilvl="6" w:tplc="9AAE961E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A6CC7734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7D745A1C">
      <w:start w:val="1"/>
      <w:numFmt w:val="lowerRoman"/>
      <w:lvlText w:val="%9."/>
      <w:lvlJc w:val="right"/>
      <w:pPr>
        <w:ind w:left="6480" w:hanging="360"/>
      </w:pPr>
      <w:rPr>
        <w:rFonts w:hint="default"/>
      </w:rPr>
    </w:lvl>
  </w:abstractNum>
  <w:abstractNum w:abstractNumId="12" w15:restartNumberingAfterBreak="0">
    <w:nsid w:val="708A3E5D"/>
    <w:multiLevelType w:val="hybridMultilevel"/>
    <w:tmpl w:val="65F8507C"/>
    <w:lvl w:ilvl="0" w:tplc="046E27B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CDD88F6C">
      <w:start w:val="1"/>
      <w:numFmt w:val="lowerLetter"/>
      <w:lvlText w:val="%2."/>
      <w:lvlJc w:val="left"/>
      <w:pPr>
        <w:ind w:left="1440" w:hanging="360"/>
      </w:pPr>
    </w:lvl>
    <w:lvl w:ilvl="2" w:tplc="C1D6C28A">
      <w:start w:val="1"/>
      <w:numFmt w:val="lowerRoman"/>
      <w:lvlText w:val="%3."/>
      <w:lvlJc w:val="right"/>
      <w:pPr>
        <w:ind w:left="2160" w:hanging="360"/>
      </w:pPr>
    </w:lvl>
    <w:lvl w:ilvl="3" w:tplc="ADF65C48">
      <w:start w:val="1"/>
      <w:numFmt w:val="decimal"/>
      <w:lvlText w:val="%4."/>
      <w:lvlJc w:val="left"/>
      <w:pPr>
        <w:ind w:left="2880" w:hanging="360"/>
      </w:pPr>
    </w:lvl>
    <w:lvl w:ilvl="4" w:tplc="8E0A7E34">
      <w:start w:val="1"/>
      <w:numFmt w:val="decimal"/>
      <w:suff w:val="space"/>
      <w:lvlText w:val="%5)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 w:tplc="1F1E2DC0">
      <w:start w:val="1"/>
      <w:numFmt w:val="lowerRoman"/>
      <w:lvlText w:val="%6."/>
      <w:lvlJc w:val="right"/>
      <w:pPr>
        <w:ind w:left="4320" w:hanging="360"/>
      </w:pPr>
    </w:lvl>
    <w:lvl w:ilvl="6" w:tplc="92567A2C">
      <w:start w:val="1"/>
      <w:numFmt w:val="decimal"/>
      <w:lvlText w:val="%7."/>
      <w:lvlJc w:val="left"/>
      <w:pPr>
        <w:ind w:left="5040" w:hanging="360"/>
      </w:pPr>
    </w:lvl>
    <w:lvl w:ilvl="7" w:tplc="8F6EE9CE">
      <w:start w:val="1"/>
      <w:numFmt w:val="lowerLetter"/>
      <w:lvlText w:val="%8."/>
      <w:lvlJc w:val="left"/>
      <w:pPr>
        <w:ind w:left="5760" w:hanging="360"/>
      </w:pPr>
    </w:lvl>
    <w:lvl w:ilvl="8" w:tplc="1E24AD5C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12"/>
  </w:num>
  <w:num w:numId="2">
    <w:abstractNumId w:val="10"/>
  </w:num>
  <w:num w:numId="3">
    <w:abstractNumId w:val="4"/>
  </w:num>
  <w:num w:numId="4">
    <w:abstractNumId w:val="7"/>
  </w:num>
  <w:num w:numId="5">
    <w:abstractNumId w:val="5"/>
  </w:num>
  <w:num w:numId="6">
    <w:abstractNumId w:val="0"/>
  </w:num>
  <w:num w:numId="7">
    <w:abstractNumId w:val="6"/>
  </w:num>
  <w:num w:numId="8">
    <w:abstractNumId w:val="9"/>
  </w:num>
  <w:num w:numId="9">
    <w:abstractNumId w:val="8"/>
  </w:num>
  <w:num w:numId="10">
    <w:abstractNumId w:val="3"/>
  </w:num>
  <w:num w:numId="11">
    <w:abstractNumId w:val="11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16D"/>
    <w:rsid w:val="001041DF"/>
    <w:rsid w:val="00AA716D"/>
    <w:rsid w:val="00B54265"/>
    <w:rsid w:val="00C32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C1DE9"/>
  <w15:docId w15:val="{A2137735-990C-4498-8683-9B156DF2C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7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9">
    <w:name w:val="Текст сноски Знак"/>
    <w:link w:val="a8"/>
    <w:uiPriority w:val="99"/>
    <w:rPr>
      <w:sz w:val="18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  <w:pPr>
      <w:spacing w:after="0"/>
    </w:pPr>
  </w:style>
  <w:style w:type="character" w:customStyle="1" w:styleId="1">
    <w:name w:val="Обычный1"/>
  </w:style>
  <w:style w:type="paragraph" w:styleId="af0">
    <w:name w:val="Balloon Text"/>
    <w:basedOn w:val="a"/>
    <w:link w:val="af1"/>
    <w:pPr>
      <w:spacing w:after="0" w:line="240" w:lineRule="auto"/>
    </w:pPr>
    <w:rPr>
      <w:rFonts w:ascii="Segoe UI" w:hAnsi="Segoe UI"/>
      <w:sz w:val="18"/>
    </w:rPr>
  </w:style>
  <w:style w:type="character" w:customStyle="1" w:styleId="af1">
    <w:name w:val="Текст выноски Знак"/>
    <w:basedOn w:val="1"/>
    <w:link w:val="af0"/>
    <w:rPr>
      <w:rFonts w:ascii="Segoe UI" w:hAnsi="Segoe UI"/>
      <w:sz w:val="18"/>
    </w:rPr>
  </w:style>
  <w:style w:type="paragraph" w:styleId="24">
    <w:name w:val="toc 2"/>
    <w:next w:val="a"/>
    <w:link w:val="25"/>
    <w:uiPriority w:val="39"/>
    <w:pPr>
      <w:ind w:left="200"/>
    </w:pPr>
    <w:rPr>
      <w:rFonts w:ascii="XO Thames" w:hAnsi="XO Thames"/>
      <w:sz w:val="28"/>
    </w:rPr>
  </w:style>
  <w:style w:type="character" w:customStyle="1" w:styleId="25">
    <w:name w:val="Оглавление 2 Знак"/>
    <w:link w:val="24"/>
    <w:rPr>
      <w:rFonts w:ascii="XO Thames" w:hAnsi="XO Thames"/>
      <w:sz w:val="28"/>
    </w:rPr>
  </w:style>
  <w:style w:type="paragraph" w:styleId="42">
    <w:name w:val="toc 4"/>
    <w:next w:val="a"/>
    <w:link w:val="43"/>
    <w:uiPriority w:val="39"/>
    <w:pPr>
      <w:ind w:left="600"/>
    </w:pPr>
    <w:rPr>
      <w:rFonts w:ascii="XO Thames" w:hAnsi="XO Thames"/>
      <w:sz w:val="28"/>
    </w:rPr>
  </w:style>
  <w:style w:type="character" w:customStyle="1" w:styleId="43">
    <w:name w:val="Оглавление 4 Знак"/>
    <w:link w:val="42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13">
    <w:name w:val="Обычный1"/>
    <w:link w:val="14"/>
  </w:style>
  <w:style w:type="character" w:customStyle="1" w:styleId="14">
    <w:name w:val="Обычный1"/>
    <w:link w:val="13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5">
    <w:name w:val="Основной шрифт абзаца1"/>
  </w:style>
  <w:style w:type="paragraph" w:styleId="af2">
    <w:name w:val="Plain Text"/>
    <w:basedOn w:val="a"/>
    <w:link w:val="af3"/>
    <w:pPr>
      <w:spacing w:after="0" w:line="240" w:lineRule="auto"/>
    </w:pPr>
    <w:rPr>
      <w:rFonts w:ascii="Calibri" w:hAnsi="Calibri"/>
    </w:rPr>
  </w:style>
  <w:style w:type="character" w:customStyle="1" w:styleId="af3">
    <w:name w:val="Текст Знак"/>
    <w:basedOn w:val="1"/>
    <w:link w:val="af2"/>
    <w:rPr>
      <w:rFonts w:ascii="Calibri" w:hAnsi="Calibri"/>
    </w:rPr>
  </w:style>
  <w:style w:type="paragraph" w:styleId="32">
    <w:name w:val="toc 3"/>
    <w:next w:val="a"/>
    <w:link w:val="33"/>
    <w:uiPriority w:val="39"/>
    <w:pPr>
      <w:ind w:left="400"/>
    </w:pPr>
    <w:rPr>
      <w:rFonts w:ascii="XO Thames" w:hAnsi="XO Thames"/>
      <w:sz w:val="28"/>
    </w:rPr>
  </w:style>
  <w:style w:type="character" w:customStyle="1" w:styleId="33">
    <w:name w:val="Оглавление 3 Знак"/>
    <w:link w:val="32"/>
    <w:rPr>
      <w:rFonts w:ascii="XO Thames" w:hAnsi="XO Thames"/>
      <w:sz w:val="28"/>
    </w:rPr>
  </w:style>
  <w:style w:type="paragraph" w:styleId="af4">
    <w:name w:val="header"/>
    <w:basedOn w:val="a"/>
    <w:link w:val="af5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1"/>
    <w:link w:val="af4"/>
    <w:uiPriority w:val="99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6">
    <w:name w:val="Основной шрифт абзаца1"/>
    <w:link w:val="17"/>
  </w:style>
  <w:style w:type="character" w:customStyle="1" w:styleId="17">
    <w:name w:val="Основной шрифт абзаца1"/>
    <w:link w:val="16"/>
  </w:style>
  <w:style w:type="paragraph" w:customStyle="1" w:styleId="18">
    <w:name w:val="Гиперссылка1"/>
    <w:link w:val="af6"/>
    <w:rPr>
      <w:color w:val="0000FF"/>
      <w:u w:val="single"/>
    </w:rPr>
  </w:style>
  <w:style w:type="character" w:styleId="af6">
    <w:name w:val="Hyperlink"/>
    <w:link w:val="18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f7">
    <w:name w:val="footer"/>
    <w:basedOn w:val="a"/>
    <w:link w:val="af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f8">
    <w:name w:val="Нижний колонтитул Знак"/>
    <w:basedOn w:val="1"/>
    <w:link w:val="af7"/>
    <w:rPr>
      <w:rFonts w:ascii="Times New Roman" w:hAnsi="Times New Roman"/>
      <w:sz w:val="28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1b">
    <w:name w:val="Гиперссылка1"/>
    <w:basedOn w:val="16"/>
    <w:link w:val="1c"/>
    <w:rPr>
      <w:color w:val="0563C1" w:themeColor="hyperlink"/>
      <w:u w:val="single"/>
    </w:rPr>
  </w:style>
  <w:style w:type="character" w:customStyle="1" w:styleId="1c">
    <w:name w:val="Гиперссылка1"/>
    <w:basedOn w:val="17"/>
    <w:link w:val="1b"/>
    <w:rPr>
      <w:color w:val="0563C1" w:themeColor="hyperlink"/>
      <w:u w:val="single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52">
    <w:name w:val="toc 5"/>
    <w:next w:val="a"/>
    <w:link w:val="53"/>
    <w:uiPriority w:val="39"/>
    <w:pPr>
      <w:ind w:left="800"/>
    </w:pPr>
    <w:rPr>
      <w:rFonts w:ascii="XO Thames" w:hAnsi="XO Thames"/>
      <w:sz w:val="28"/>
    </w:rPr>
  </w:style>
  <w:style w:type="character" w:customStyle="1" w:styleId="53">
    <w:name w:val="Оглавление 5 Знак"/>
    <w:link w:val="52"/>
    <w:rPr>
      <w:rFonts w:ascii="XO Thames" w:hAnsi="XO Thames"/>
      <w:sz w:val="28"/>
    </w:rPr>
  </w:style>
  <w:style w:type="paragraph" w:styleId="af9">
    <w:name w:val="Subtitle"/>
    <w:next w:val="a"/>
    <w:link w:val="afa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a">
    <w:name w:val="Подзаголовок Знак"/>
    <w:link w:val="af9"/>
    <w:rPr>
      <w:rFonts w:ascii="XO Thames" w:hAnsi="XO Thames"/>
      <w:i/>
      <w:sz w:val="24"/>
    </w:rPr>
  </w:style>
  <w:style w:type="paragraph" w:styleId="afb">
    <w:name w:val="Title"/>
    <w:next w:val="a"/>
    <w:link w:val="afc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c">
    <w:name w:val="Заголовок Знак"/>
    <w:link w:val="afb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1d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d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10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1342</Words>
  <Characters>7653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Кудря Василий Николаевич</dc:creator>
  <cp:lastModifiedBy>Кудря Василий Николаевич</cp:lastModifiedBy>
  <cp:revision>2</cp:revision>
  <dcterms:created xsi:type="dcterms:W3CDTF">2024-03-18T23:30:00Z</dcterms:created>
  <dcterms:modified xsi:type="dcterms:W3CDTF">2024-03-18T23:30:00Z</dcterms:modified>
</cp:coreProperties>
</file>