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B" w:rsidRDefault="00CC28D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62B" w:rsidRDefault="00CD362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D362B" w:rsidRDefault="00CD362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D362B" w:rsidRDefault="00CD362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D362B" w:rsidRDefault="00CC28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D362B" w:rsidRDefault="00CC28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CD362B" w:rsidRDefault="00CD36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D362B" w:rsidRDefault="00CD362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D362B" w:rsidRDefault="00CC28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D362B" w:rsidRDefault="00CD36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362B" w:rsidRDefault="00CD362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D362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D362B" w:rsidRDefault="00CC28D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D362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362B" w:rsidRDefault="00CC28D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D362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D362B" w:rsidRDefault="00CD36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D362B" w:rsidRDefault="00CD36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36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D362B" w:rsidRDefault="005204CF" w:rsidP="0060429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204CF">
              <w:rPr>
                <w:rFonts w:ascii="Times New Roman" w:hAnsi="Times New Roman"/>
                <w:b/>
                <w:sz w:val="28"/>
              </w:rPr>
              <w:t>О внесении изменения в приложение 1 к приказу Администрации Губернатора Камчатского края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204CF">
              <w:rPr>
                <w:rFonts w:ascii="Times New Roman" w:hAnsi="Times New Roman"/>
                <w:b/>
                <w:sz w:val="28"/>
              </w:rPr>
              <w:t xml:space="preserve">от 16.02.2022 № 31-ОД </w:t>
            </w:r>
            <w:r w:rsidRPr="005204CF">
              <w:rPr>
                <w:rFonts w:ascii="Times New Roman" w:hAnsi="Times New Roman"/>
                <w:b/>
                <w:sz w:val="28"/>
              </w:rPr>
              <w:br/>
              <w:t>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</w:t>
            </w:r>
          </w:p>
        </w:tc>
      </w:tr>
    </w:tbl>
    <w:p w:rsidR="00CD362B" w:rsidRDefault="00CD362B" w:rsidP="00604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362B" w:rsidRDefault="00CC28D1" w:rsidP="00604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D362B" w:rsidRDefault="00CD362B" w:rsidP="006042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204CF" w:rsidRPr="005204CF" w:rsidRDefault="005204CF" w:rsidP="005204CF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204CF">
        <w:rPr>
          <w:rFonts w:ascii="Times New Roman" w:hAnsi="Times New Roman"/>
          <w:sz w:val="28"/>
        </w:rPr>
        <w:t xml:space="preserve">Внести в приложение 1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 изменение, изложив его в редакции согласно </w:t>
      </w:r>
      <w:proofErr w:type="gramStart"/>
      <w:r w:rsidRPr="005204CF">
        <w:rPr>
          <w:rFonts w:ascii="Times New Roman" w:hAnsi="Times New Roman"/>
          <w:sz w:val="28"/>
        </w:rPr>
        <w:t>приложению</w:t>
      </w:r>
      <w:proofErr w:type="gramEnd"/>
      <w:r w:rsidRPr="005204CF">
        <w:rPr>
          <w:rFonts w:ascii="Times New Roman" w:hAnsi="Times New Roman"/>
          <w:sz w:val="28"/>
        </w:rPr>
        <w:t xml:space="preserve"> к настоящему приказу.</w:t>
      </w:r>
    </w:p>
    <w:p w:rsidR="00CD362B" w:rsidRPr="00204E2D" w:rsidRDefault="00CC28D1" w:rsidP="005204CF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04E2D">
        <w:rPr>
          <w:rFonts w:ascii="Times New Roman" w:hAnsi="Times New Roman"/>
          <w:sz w:val="28"/>
        </w:rPr>
        <w:t xml:space="preserve">Настоящий приказ вступает в силу </w:t>
      </w:r>
      <w:r w:rsidR="005204CF">
        <w:rPr>
          <w:rFonts w:ascii="Times New Roman" w:hAnsi="Times New Roman"/>
          <w:sz w:val="28"/>
        </w:rPr>
        <w:t>с 1 января 2024 года.</w:t>
      </w:r>
    </w:p>
    <w:p w:rsidR="00CD362B" w:rsidRDefault="00CD362B" w:rsidP="00604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4297" w:rsidRDefault="00604297" w:rsidP="00604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04297" w:rsidRDefault="00604297" w:rsidP="0060429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4510"/>
        <w:gridCol w:w="2327"/>
      </w:tblGrid>
      <w:tr w:rsidR="00CD362B" w:rsidTr="007E7663">
        <w:trPr>
          <w:trHeight w:val="891"/>
        </w:trPr>
        <w:tc>
          <w:tcPr>
            <w:tcW w:w="3055" w:type="dxa"/>
            <w:shd w:val="clear" w:color="auto" w:fill="auto"/>
            <w:tcMar>
              <w:left w:w="0" w:type="dxa"/>
              <w:right w:w="0" w:type="dxa"/>
            </w:tcMar>
          </w:tcPr>
          <w:p w:rsidR="00CD362B" w:rsidRDefault="00CC28D1" w:rsidP="00604297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  <w:p w:rsidR="00CD362B" w:rsidRDefault="00CC28D1" w:rsidP="00604297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:rsidR="00CD362B" w:rsidRDefault="00CD362B" w:rsidP="0060429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510" w:type="dxa"/>
            <w:shd w:val="clear" w:color="auto" w:fill="auto"/>
            <w:tcMar>
              <w:left w:w="0" w:type="dxa"/>
              <w:right w:w="0" w:type="dxa"/>
            </w:tcMar>
          </w:tcPr>
          <w:p w:rsidR="00CD362B" w:rsidRDefault="00CC28D1" w:rsidP="006042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327" w:type="dxa"/>
            <w:shd w:val="clear" w:color="auto" w:fill="auto"/>
            <w:tcMar>
              <w:left w:w="0" w:type="dxa"/>
              <w:right w:w="0" w:type="dxa"/>
            </w:tcMar>
          </w:tcPr>
          <w:p w:rsidR="00CD362B" w:rsidRDefault="00CD362B" w:rsidP="006042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CD362B" w:rsidRDefault="00CC28D1" w:rsidP="006042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:rsidR="00CD362B" w:rsidRDefault="00CD362B" w:rsidP="00604297">
      <w:pPr>
        <w:spacing w:line="240" w:lineRule="auto"/>
      </w:pPr>
    </w:p>
    <w:p w:rsidR="005204CF" w:rsidRDefault="005204CF" w:rsidP="00604297">
      <w:pPr>
        <w:spacing w:line="240" w:lineRule="auto"/>
      </w:pPr>
    </w:p>
    <w:p w:rsidR="005204CF" w:rsidRDefault="005204CF" w:rsidP="00604297">
      <w:pPr>
        <w:spacing w:line="240" w:lineRule="auto"/>
      </w:pPr>
    </w:p>
    <w:p w:rsidR="005204CF" w:rsidRDefault="005204CF" w:rsidP="00604297">
      <w:pPr>
        <w:spacing w:line="240" w:lineRule="auto"/>
      </w:pPr>
    </w:p>
    <w:p w:rsidR="005204CF" w:rsidRDefault="005204CF" w:rsidP="00604297">
      <w:pPr>
        <w:spacing w:line="240" w:lineRule="auto"/>
      </w:pPr>
    </w:p>
    <w:p w:rsidR="005204CF" w:rsidRDefault="005204CF" w:rsidP="00604297">
      <w:pPr>
        <w:spacing w:line="240" w:lineRule="auto"/>
      </w:pPr>
    </w:p>
    <w:tbl>
      <w:tblPr>
        <w:tblStyle w:val="af2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5232"/>
      </w:tblGrid>
      <w:tr w:rsidR="005204CF" w:rsidTr="00C43CE3">
        <w:tc>
          <w:tcPr>
            <w:tcW w:w="289" w:type="dxa"/>
          </w:tcPr>
          <w:p w:rsidR="005204CF" w:rsidRDefault="005204CF" w:rsidP="00C43CE3">
            <w:pPr>
              <w:tabs>
                <w:tab w:val="left" w:pos="963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5204CF" w:rsidRDefault="005204CF" w:rsidP="00C43CE3">
            <w:pPr>
              <w:tabs>
                <w:tab w:val="lef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5B2F4C">
              <w:rPr>
                <w:rFonts w:ascii="Times New Roman" w:hAnsi="Times New Roman"/>
                <w:sz w:val="28"/>
                <w:szCs w:val="28"/>
              </w:rPr>
              <w:t xml:space="preserve">Приложение к приказу Администрации Губернатора Камчатского края </w:t>
            </w:r>
          </w:p>
        </w:tc>
      </w:tr>
      <w:tr w:rsidR="005204CF" w:rsidTr="00C43CE3">
        <w:tc>
          <w:tcPr>
            <w:tcW w:w="289" w:type="dxa"/>
          </w:tcPr>
          <w:p w:rsidR="005204CF" w:rsidRDefault="005204CF" w:rsidP="00C43CE3">
            <w:pPr>
              <w:tabs>
                <w:tab w:val="left" w:pos="963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2" w:type="dxa"/>
          </w:tcPr>
          <w:p w:rsidR="005204CF" w:rsidRDefault="005204CF" w:rsidP="00C43CE3">
            <w:pPr>
              <w:tabs>
                <w:tab w:val="left" w:pos="963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204CF" w:rsidRDefault="005204CF" w:rsidP="00C43CE3">
            <w:pPr>
              <w:tabs>
                <w:tab w:val="lef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5B2F4C">
              <w:rPr>
                <w:rFonts w:ascii="Times New Roman" w:hAnsi="Times New Roman"/>
                <w:sz w:val="28"/>
                <w:szCs w:val="28"/>
              </w:rPr>
              <w:t>«Приложение 1 к приказу Администрации Губернатора Камчатского края</w:t>
            </w:r>
          </w:p>
          <w:p w:rsidR="005204CF" w:rsidRDefault="005204CF" w:rsidP="00C43CE3">
            <w:pPr>
              <w:tabs>
                <w:tab w:val="left" w:pos="9637"/>
              </w:tabs>
              <w:rPr>
                <w:rFonts w:ascii="Times New Roman" w:hAnsi="Times New Roman"/>
                <w:sz w:val="28"/>
                <w:szCs w:val="28"/>
              </w:rPr>
            </w:pPr>
            <w:r w:rsidRPr="005B2F4C">
              <w:rPr>
                <w:rFonts w:ascii="Times New Roman" w:hAnsi="Times New Roman"/>
                <w:sz w:val="28"/>
                <w:szCs w:val="28"/>
              </w:rPr>
              <w:t>от 16.02.2022 № 31-ОД</w:t>
            </w:r>
          </w:p>
        </w:tc>
      </w:tr>
    </w:tbl>
    <w:p w:rsidR="005204CF" w:rsidRPr="00DD76CF" w:rsidRDefault="005204CF" w:rsidP="005204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4CF" w:rsidRPr="00DD76CF" w:rsidRDefault="005204CF" w:rsidP="005204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76C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tbl>
      <w:tblPr>
        <w:tblStyle w:val="af2"/>
        <w:tblpPr w:leftFromText="180" w:rightFromText="180" w:vertAnchor="page" w:horzAnchor="margin" w:tblpY="5986"/>
        <w:tblW w:w="9776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102"/>
        <w:gridCol w:w="3969"/>
      </w:tblGrid>
      <w:tr w:rsidR="005204CF" w:rsidRPr="00DD76CF" w:rsidTr="00C43CE3">
        <w:tc>
          <w:tcPr>
            <w:tcW w:w="705" w:type="dxa"/>
          </w:tcPr>
          <w:p w:rsidR="005204CF" w:rsidRPr="00DD76CF" w:rsidRDefault="005204CF" w:rsidP="00C43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</w:tcPr>
          <w:p w:rsidR="005204CF" w:rsidRPr="00DD76CF" w:rsidRDefault="005204CF" w:rsidP="00C43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</w:t>
            </w:r>
          </w:p>
          <w:p w:rsidR="005204CF" w:rsidRPr="00DD76CF" w:rsidRDefault="005204CF" w:rsidP="00C43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</w:tcPr>
          <w:p w:rsidR="005204CF" w:rsidRPr="00DD76CF" w:rsidRDefault="005204CF" w:rsidP="00C43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Виды коррупционных рисков</w:t>
            </w:r>
            <w:r w:rsidRPr="00DD76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</w:tbl>
    <w:p w:rsidR="005204CF" w:rsidRPr="00DD76CF" w:rsidRDefault="005204CF" w:rsidP="00520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6CF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Камчатского края </w:t>
      </w:r>
      <w:r w:rsidR="00DA2982">
        <w:rPr>
          <w:rFonts w:ascii="Times New Roman" w:hAnsi="Times New Roman"/>
          <w:sz w:val="28"/>
          <w:szCs w:val="28"/>
        </w:rPr>
        <w:br/>
      </w:r>
      <w:r w:rsidRPr="00DD76CF">
        <w:rPr>
          <w:rFonts w:ascii="Times New Roman" w:hAnsi="Times New Roman"/>
          <w:sz w:val="28"/>
          <w:szCs w:val="28"/>
        </w:rPr>
        <w:t xml:space="preserve">в Администрации Губернатора Камчатского края, замещение которых связано </w:t>
      </w:r>
    </w:p>
    <w:p w:rsidR="005204CF" w:rsidRPr="00DD76CF" w:rsidRDefault="005204CF" w:rsidP="005204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6CF">
        <w:rPr>
          <w:rFonts w:ascii="Times New Roman" w:hAnsi="Times New Roman"/>
          <w:sz w:val="28"/>
          <w:szCs w:val="28"/>
        </w:rPr>
        <w:t>с коррупционными рисками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969"/>
      </w:tblGrid>
      <w:tr w:rsidR="005204CF" w:rsidRPr="00DD76CF" w:rsidTr="00C43CE3">
        <w:trPr>
          <w:tblHeader/>
        </w:trPr>
        <w:tc>
          <w:tcPr>
            <w:tcW w:w="704" w:type="dxa"/>
          </w:tcPr>
          <w:p w:rsidR="005204CF" w:rsidRPr="00DD76CF" w:rsidRDefault="005204CF" w:rsidP="00C4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204CF" w:rsidRPr="00DD76CF" w:rsidRDefault="005204CF" w:rsidP="00C43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:rsidR="005204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6CF">
              <w:rPr>
                <w:rFonts w:ascii="Times New Roman" w:hAnsi="Times New Roman"/>
                <w:bCs/>
                <w:sz w:val="24"/>
                <w:szCs w:val="24"/>
              </w:rPr>
              <w:t>Управление секретариата</w:t>
            </w:r>
          </w:p>
          <w:p w:rsidR="005204CF" w:rsidRPr="002C69F7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Советник Губернатора Камчатского края </w:t>
            </w:r>
            <w:r w:rsidRPr="00DD76CF">
              <w:rPr>
                <w:rFonts w:ascii="Times New Roman" w:hAnsi="Times New Roman"/>
                <w:sz w:val="24"/>
                <w:szCs w:val="24"/>
              </w:rPr>
              <w:br/>
              <w:t>(к должностным обязанностям которого относится организация работы аппарата антитеррористической комиссии Камчатского края)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</w:tcPr>
          <w:p w:rsidR="005204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Управление протокола и внешних связей</w:t>
            </w:r>
          </w:p>
          <w:p w:rsidR="005204CF" w:rsidRPr="002C69F7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 протокола и организационной работы</w:t>
            </w:r>
          </w:p>
        </w:tc>
        <w:tc>
          <w:tcPr>
            <w:tcW w:w="3969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 внешних связей</w:t>
            </w:r>
          </w:p>
        </w:tc>
        <w:tc>
          <w:tcPr>
            <w:tcW w:w="3969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Главное контрольное управление</w:t>
            </w:r>
          </w:p>
          <w:p w:rsidR="005204CF" w:rsidRPr="002C69F7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 проверок</w:t>
            </w:r>
          </w:p>
        </w:tc>
        <w:tc>
          <w:tcPr>
            <w:tcW w:w="3969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онсультант отдела проверок </w:t>
            </w:r>
            <w:r w:rsidRPr="00DD76CF">
              <w:rPr>
                <w:rFonts w:ascii="Times New Roman" w:hAnsi="Times New Roman"/>
                <w:sz w:val="24"/>
                <w:szCs w:val="24"/>
              </w:rPr>
              <w:br/>
              <w:t>(3 должности)</w:t>
            </w:r>
          </w:p>
        </w:tc>
        <w:tc>
          <w:tcPr>
            <w:tcW w:w="3969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Специалист-эксперт отдела проверок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</w:tcPr>
          <w:p w:rsidR="005204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Главное правовое управление</w:t>
            </w:r>
          </w:p>
          <w:p w:rsidR="005204CF" w:rsidRPr="002C69F7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C43CE3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204CF">
              <w:rPr>
                <w:rFonts w:ascii="Times New Roman" w:hAnsi="Times New Roman"/>
                <w:sz w:val="24"/>
                <w:szCs w:val="24"/>
              </w:rPr>
              <w:t>ачальник отдела правового обеспечения</w:t>
            </w:r>
          </w:p>
        </w:tc>
        <w:tc>
          <w:tcPr>
            <w:tcW w:w="3969" w:type="dxa"/>
          </w:tcPr>
          <w:p w:rsidR="005204CF" w:rsidRPr="00DD76CF" w:rsidRDefault="005204CF" w:rsidP="00C43CE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C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обеспечения</w:t>
            </w:r>
          </w:p>
        </w:tc>
        <w:tc>
          <w:tcPr>
            <w:tcW w:w="3969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р</w:t>
            </w:r>
            <w:r w:rsidRPr="00D624BE">
              <w:rPr>
                <w:rFonts w:ascii="Times New Roman" w:hAnsi="Times New Roman"/>
                <w:sz w:val="24"/>
                <w:szCs w:val="24"/>
              </w:rPr>
              <w:t>еферент отдела правового обеспечения</w:t>
            </w:r>
          </w:p>
        </w:tc>
        <w:tc>
          <w:tcPr>
            <w:tcW w:w="3969" w:type="dxa"/>
          </w:tcPr>
          <w:p w:rsidR="005204CF" w:rsidRPr="00647BF6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F6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 правового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76CF">
              <w:rPr>
                <w:rFonts w:ascii="Times New Roman" w:hAnsi="Times New Roman"/>
                <w:sz w:val="24"/>
                <w:szCs w:val="24"/>
              </w:rPr>
              <w:t>(3 должности)</w:t>
            </w:r>
          </w:p>
        </w:tc>
        <w:tc>
          <w:tcPr>
            <w:tcW w:w="3969" w:type="dxa"/>
          </w:tcPr>
          <w:p w:rsidR="005204CF" w:rsidRPr="00647BF6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BF6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Главное управление государственной службы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Заместитель начальника отдела государственной службы</w:t>
            </w:r>
          </w:p>
        </w:tc>
        <w:tc>
          <w:tcPr>
            <w:tcW w:w="3969" w:type="dxa"/>
          </w:tcPr>
          <w:p w:rsidR="005204CF" w:rsidRPr="00654C14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государственных закупок; осуществление</w:t>
            </w:r>
            <w:r w:rsidR="0064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организационно-распорядительных функций 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 государственной службы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76CF">
              <w:rPr>
                <w:rFonts w:ascii="Times New Roman" w:hAnsi="Times New Roman"/>
                <w:sz w:val="24"/>
                <w:szCs w:val="24"/>
              </w:rPr>
              <w:t>(к должностным обязанностям которого относится организация мероприятий по профессиональному развитию государственных гражданских служащих Камчатского края)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закупок 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</w:tcPr>
          <w:p w:rsidR="005204CF" w:rsidRPr="00DD76CF" w:rsidRDefault="00501462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="005204CF" w:rsidRPr="00DD76CF">
              <w:rPr>
                <w:rFonts w:ascii="Times New Roman" w:hAnsi="Times New Roman"/>
                <w:sz w:val="24"/>
                <w:szCs w:val="24"/>
              </w:rPr>
              <w:t xml:space="preserve"> отдела государственной службы </w:t>
            </w:r>
            <w:r w:rsidR="00364614">
              <w:rPr>
                <w:rFonts w:ascii="Times New Roman" w:hAnsi="Times New Roman"/>
                <w:sz w:val="24"/>
                <w:szCs w:val="24"/>
              </w:rPr>
              <w:br/>
            </w:r>
            <w:r w:rsidR="005204CF" w:rsidRPr="00DD76CF">
              <w:rPr>
                <w:rFonts w:ascii="Times New Roman" w:hAnsi="Times New Roman"/>
                <w:sz w:val="24"/>
                <w:szCs w:val="24"/>
              </w:rPr>
              <w:t>(в должностные обязанности которых входит участие в организации и проведении конкурсов на включение в кадровый резерв и замещение вакантных должностей государственной гражданской службы</w:t>
            </w:r>
            <w:r w:rsidR="00364614" w:rsidRPr="00364614">
              <w:rPr>
                <w:rFonts w:ascii="Times New Roman" w:hAnsi="Times New Roman"/>
                <w:sz w:val="24"/>
                <w:szCs w:val="24"/>
              </w:rPr>
              <w:t xml:space="preserve"> в исполнительных органах государственной власти Камчатского края</w:t>
            </w:r>
            <w:r w:rsidR="005204CF" w:rsidRPr="00DD76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501462" w:rsidRPr="00DD76CF" w:rsidTr="00C43CE3">
        <w:tc>
          <w:tcPr>
            <w:tcW w:w="704" w:type="dxa"/>
          </w:tcPr>
          <w:p w:rsidR="00501462" w:rsidRPr="00DD76CF" w:rsidRDefault="00501462" w:rsidP="00501462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103" w:type="dxa"/>
          </w:tcPr>
          <w:p w:rsidR="00501462" w:rsidRPr="00DD76CF" w:rsidRDefault="00501462" w:rsidP="00EC3E33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 государственной службы </w:t>
            </w:r>
            <w:r w:rsidR="00364614">
              <w:rPr>
                <w:rFonts w:ascii="Times New Roman" w:hAnsi="Times New Roman"/>
                <w:sz w:val="24"/>
                <w:szCs w:val="24"/>
              </w:rPr>
              <w:br/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(в должностные обязанности которых входит участие в организации и проведении </w:t>
            </w:r>
            <w:r w:rsidR="00EC3E33" w:rsidRPr="00EC3E33">
              <w:rPr>
                <w:rFonts w:ascii="Times New Roman" w:hAnsi="Times New Roman"/>
                <w:sz w:val="24"/>
                <w:szCs w:val="24"/>
              </w:rPr>
              <w:t>работы аттестационных комиссий в исполнительных органах государс</w:t>
            </w:r>
            <w:r w:rsidR="00364614">
              <w:rPr>
                <w:rFonts w:ascii="Times New Roman" w:hAnsi="Times New Roman"/>
                <w:sz w:val="24"/>
                <w:szCs w:val="24"/>
              </w:rPr>
              <w:t>твенной власти Камчатского края)</w:t>
            </w:r>
          </w:p>
        </w:tc>
        <w:tc>
          <w:tcPr>
            <w:tcW w:w="3969" w:type="dxa"/>
          </w:tcPr>
          <w:p w:rsidR="00501462" w:rsidRPr="00DD76CF" w:rsidRDefault="00501462" w:rsidP="00501462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01462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5.</w:t>
            </w:r>
            <w:r w:rsidR="00501462">
              <w:rPr>
                <w:rFonts w:ascii="Times New Roman" w:hAnsi="Times New Roman"/>
                <w:sz w:val="24"/>
                <w:szCs w:val="24"/>
              </w:rPr>
              <w:t>5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 по кадрам и наградам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482955" w:rsidRPr="00DD76CF" w:rsidTr="00C43CE3">
        <w:tc>
          <w:tcPr>
            <w:tcW w:w="704" w:type="dxa"/>
          </w:tcPr>
          <w:p w:rsidR="00482955" w:rsidRPr="00DD76CF" w:rsidRDefault="00482955" w:rsidP="00482955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103" w:type="dxa"/>
          </w:tcPr>
          <w:p w:rsidR="00482955" w:rsidRPr="00DD76CF" w:rsidRDefault="00482955" w:rsidP="00482955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 по кадрам и наградам</w:t>
            </w:r>
            <w:r w:rsidR="00F05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B8E" w:rsidRPr="00F05B8E">
              <w:rPr>
                <w:rFonts w:ascii="Times New Roman" w:hAnsi="Times New Roman"/>
                <w:sz w:val="24"/>
                <w:szCs w:val="24"/>
              </w:rPr>
              <w:t>(к должностным обязанностям которого относятся функции ведомственного контроля за соблюдением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3969" w:type="dxa"/>
          </w:tcPr>
          <w:p w:rsidR="00482955" w:rsidRPr="00DD76CF" w:rsidRDefault="00482955" w:rsidP="00482955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F05B8E" w:rsidRPr="00DD76CF" w:rsidTr="00C43CE3">
        <w:tc>
          <w:tcPr>
            <w:tcW w:w="704" w:type="dxa"/>
          </w:tcPr>
          <w:p w:rsidR="00F05B8E" w:rsidRPr="00654C14" w:rsidRDefault="00654C14" w:rsidP="00482955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103" w:type="dxa"/>
          </w:tcPr>
          <w:p w:rsidR="00F05B8E" w:rsidRDefault="00F05B8E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B8E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кадрам и наградам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t xml:space="preserve">(к должностным обязанностям </w:t>
            </w:r>
            <w:r w:rsidRPr="00654C14">
              <w:rPr>
                <w:rFonts w:ascii="Times New Roman" w:hAnsi="Times New Roman"/>
                <w:sz w:val="24"/>
                <w:szCs w:val="24"/>
              </w:rPr>
              <w:lastRenderedPageBreak/>
              <w:t>которого относится распределение и хранение нагрудных знаков к краевым наградам)</w:t>
            </w:r>
          </w:p>
        </w:tc>
        <w:tc>
          <w:tcPr>
            <w:tcW w:w="3969" w:type="dxa"/>
          </w:tcPr>
          <w:p w:rsidR="00F05B8E" w:rsidRPr="00F05B8E" w:rsidRDefault="00F05B8E" w:rsidP="00F05B8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хранение и распределение материально-технических ресурсов </w:t>
            </w:r>
          </w:p>
          <w:p w:rsidR="00F05B8E" w:rsidRPr="00DD76CF" w:rsidRDefault="00F05B8E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4CF" w:rsidRPr="00DD76CF" w:rsidTr="00C43CE3">
        <w:trPr>
          <w:trHeight w:val="1192"/>
        </w:trPr>
        <w:tc>
          <w:tcPr>
            <w:tcW w:w="704" w:type="dxa"/>
          </w:tcPr>
          <w:p w:rsidR="005204CF" w:rsidRPr="00DD76CF" w:rsidRDefault="005204CF" w:rsidP="00654C14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5.</w:t>
            </w:r>
            <w:r w:rsidR="00654C14">
              <w:rPr>
                <w:rFonts w:ascii="Times New Roman" w:hAnsi="Times New Roman"/>
                <w:sz w:val="24"/>
                <w:szCs w:val="24"/>
              </w:rPr>
              <w:t>8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 по кадрам и наградам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D76CF">
              <w:rPr>
                <w:rFonts w:ascii="Times New Roman" w:hAnsi="Times New Roman"/>
                <w:sz w:val="24"/>
                <w:szCs w:val="24"/>
              </w:rPr>
              <w:t>(к должностным обязанностям которого относится распределение и хранение нагрудных знаков к краевым наградам)</w:t>
            </w:r>
          </w:p>
        </w:tc>
        <w:tc>
          <w:tcPr>
            <w:tcW w:w="3969" w:type="dxa"/>
          </w:tcPr>
          <w:p w:rsidR="005204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хранение и распределение материально-технических ресурсов </w:t>
            </w:r>
          </w:p>
          <w:p w:rsidR="005204CF" w:rsidRPr="001C094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 бюджетного учета и отчетности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подготовка и принятие решений о распределении бюджетных ассигнований, субсидий 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Заместитель начальника отдела бюджетного учета и отчетности</w:t>
            </w:r>
          </w:p>
        </w:tc>
        <w:tc>
          <w:tcPr>
            <w:tcW w:w="3969" w:type="dxa"/>
          </w:tcPr>
          <w:p w:rsidR="005204CF" w:rsidRPr="005212B9" w:rsidRDefault="005204CF" w:rsidP="00D22055">
            <w:pPr>
              <w:spacing w:beforeLines="40" w:before="96" w:after="40"/>
              <w:jc w:val="both"/>
              <w:rPr>
                <w:rFonts w:ascii="Calibri" w:hAnsi="Calibri" w:cs="Calibri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D22055">
              <w:rPr>
                <w:rFonts w:ascii="Times New Roman" w:hAnsi="Times New Roman"/>
                <w:sz w:val="24"/>
                <w:szCs w:val="24"/>
              </w:rPr>
              <w:t>а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и принятие решений о распределении бюджетных ассигнований, субсидий; хранение и распределение материально-технических ресурсов</w:t>
            </w:r>
            <w:r w:rsidRPr="00DD76CF">
              <w:rPr>
                <w:rFonts w:ascii="Calibri" w:hAnsi="Calibri" w:cs="Calibri"/>
              </w:rPr>
              <w:t xml:space="preserve"> 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</w:t>
            </w:r>
            <w:r w:rsidRPr="00A73202">
              <w:rPr>
                <w:rFonts w:ascii="Times New Roman" w:hAnsi="Times New Roman"/>
                <w:sz w:val="24"/>
                <w:szCs w:val="24"/>
              </w:rPr>
              <w:t>отдела бюджетного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3202">
              <w:rPr>
                <w:rFonts w:ascii="Times New Roman" w:hAnsi="Times New Roman"/>
                <w:sz w:val="24"/>
                <w:szCs w:val="24"/>
              </w:rPr>
              <w:t>к должностным обязанностям которого относится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по согласованию </w:t>
            </w:r>
            <w:r w:rsidR="00647BF6">
              <w:rPr>
                <w:rFonts w:ascii="Times New Roman" w:hAnsi="Times New Roman"/>
                <w:sz w:val="24"/>
                <w:szCs w:val="24"/>
              </w:rPr>
              <w:t>органами местного самоуправле</w:t>
            </w:r>
            <w:bookmarkStart w:id="2" w:name="_GoBack"/>
            <w:bookmarkEnd w:id="2"/>
            <w:r w:rsidR="00647BF6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 размещения  рекламных конструкций)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202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  <w:r w:rsidR="00D22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2055" w:rsidRPr="00D22055">
              <w:rPr>
                <w:rFonts w:ascii="Times New Roman" w:hAnsi="Times New Roman"/>
                <w:sz w:val="24"/>
                <w:szCs w:val="24"/>
              </w:rPr>
              <w:t>осуществление государственных закупок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Отдел обеспечения деятельности комиссии по делам несовершеннолетних и защите их прав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Отдел специальной документальной связи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мобилизационной работе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Отдел общественной безопасности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осуществление функций представителя власти либо </w:t>
            </w:r>
            <w:r w:rsidRPr="00DD76C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организационно-распорядительных функций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Отдел по профилактике коррупционных и иных правонарушений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функций; 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D76CF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gridSpan w:val="2"/>
          </w:tcPr>
          <w:p w:rsidR="005204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Отдел защиты информации и государственной тайны</w:t>
            </w:r>
          </w:p>
          <w:p w:rsidR="005204CF" w:rsidRPr="002C69F7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4CF" w:rsidRPr="00DD76CF" w:rsidTr="00C43CE3">
        <w:tc>
          <w:tcPr>
            <w:tcW w:w="704" w:type="dxa"/>
          </w:tcPr>
          <w:p w:rsidR="005204CF" w:rsidRPr="00DD76CF" w:rsidRDefault="005204CF" w:rsidP="005204CF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5103" w:type="dxa"/>
          </w:tcPr>
          <w:p w:rsidR="005204CF" w:rsidRPr="00DD76CF" w:rsidRDefault="005204CF" w:rsidP="005204C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</w:tcPr>
          <w:p w:rsidR="005204CF" w:rsidRPr="00DD76CF" w:rsidRDefault="005204CF" w:rsidP="00647BF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6C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</w:tbl>
    <w:p w:rsidR="005204CF" w:rsidRPr="002C69F7" w:rsidRDefault="005204CF" w:rsidP="00647BF6">
      <w:pPr>
        <w:tabs>
          <w:tab w:val="left" w:pos="2880"/>
        </w:tabs>
        <w:spacing w:after="0" w:line="240" w:lineRule="auto"/>
        <w:jc w:val="both"/>
      </w:pPr>
      <w:r w:rsidRPr="00DD76CF">
        <w:t xml:space="preserve">* </w:t>
      </w:r>
      <w:r w:rsidRPr="00DD76CF">
        <w:rPr>
          <w:rFonts w:ascii="Times New Roman" w:hAnsi="Times New Roman"/>
          <w:sz w:val="20"/>
        </w:rPr>
        <w:t xml:space="preserve">Виды коррупционных рисков предусмотрены разделом 2 Перечня должностей государственной гражданской службы Камчатского края в исполнительных органах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2778CE">
        <w:rPr>
          <w:rFonts w:ascii="Times New Roman" w:hAnsi="Times New Roman"/>
          <w:sz w:val="20"/>
        </w:rPr>
        <w:t xml:space="preserve">своих супруги (супруга) и несовершеннолетних детей, утвержденного постановлением Губернатора Камчатского края от </w:t>
      </w:r>
      <w:r>
        <w:rPr>
          <w:rFonts w:ascii="Times New Roman" w:hAnsi="Times New Roman"/>
          <w:sz w:val="20"/>
        </w:rPr>
        <w:t>15.</w:t>
      </w:r>
      <w:r w:rsidRPr="002778CE">
        <w:rPr>
          <w:rFonts w:ascii="Times New Roman" w:hAnsi="Times New Roman"/>
          <w:sz w:val="20"/>
        </w:rPr>
        <w:t>02.2022 № 17.</w:t>
      </w:r>
    </w:p>
    <w:p w:rsidR="00604297" w:rsidRDefault="005204CF" w:rsidP="005204CF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sectPr w:rsidR="00604297">
      <w:head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A7" w:rsidRDefault="00D200A7">
      <w:pPr>
        <w:spacing w:after="0" w:line="240" w:lineRule="auto"/>
      </w:pPr>
      <w:r>
        <w:separator/>
      </w:r>
    </w:p>
  </w:endnote>
  <w:endnote w:type="continuationSeparator" w:id="0">
    <w:p w:rsidR="00D200A7" w:rsidRDefault="00D2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A7" w:rsidRDefault="00D200A7">
      <w:pPr>
        <w:spacing w:after="0" w:line="240" w:lineRule="auto"/>
      </w:pPr>
      <w:r>
        <w:separator/>
      </w:r>
    </w:p>
  </w:footnote>
  <w:footnote w:type="continuationSeparator" w:id="0">
    <w:p w:rsidR="00D200A7" w:rsidRDefault="00D2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2B" w:rsidRPr="00913A97" w:rsidRDefault="00CC28D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913A97">
      <w:rPr>
        <w:rFonts w:ascii="Times New Roman" w:hAnsi="Times New Roman"/>
        <w:sz w:val="28"/>
        <w:szCs w:val="28"/>
      </w:rPr>
      <w:fldChar w:fldCharType="begin"/>
    </w:r>
    <w:r w:rsidRPr="00913A97">
      <w:rPr>
        <w:rFonts w:ascii="Times New Roman" w:hAnsi="Times New Roman"/>
        <w:sz w:val="28"/>
        <w:szCs w:val="28"/>
      </w:rPr>
      <w:instrText xml:space="preserve">PAGE </w:instrText>
    </w:r>
    <w:r w:rsidRPr="00913A97">
      <w:rPr>
        <w:rFonts w:ascii="Times New Roman" w:hAnsi="Times New Roman"/>
        <w:sz w:val="28"/>
        <w:szCs w:val="28"/>
      </w:rPr>
      <w:fldChar w:fldCharType="separate"/>
    </w:r>
    <w:r w:rsidR="00D22055">
      <w:rPr>
        <w:rFonts w:ascii="Times New Roman" w:hAnsi="Times New Roman"/>
        <w:noProof/>
        <w:sz w:val="28"/>
        <w:szCs w:val="28"/>
      </w:rPr>
      <w:t>5</w:t>
    </w:r>
    <w:r w:rsidRPr="00913A97">
      <w:rPr>
        <w:rFonts w:ascii="Times New Roman" w:hAnsi="Times New Roman"/>
        <w:sz w:val="28"/>
        <w:szCs w:val="28"/>
      </w:rPr>
      <w:fldChar w:fldCharType="end"/>
    </w:r>
  </w:p>
  <w:p w:rsidR="00CD362B" w:rsidRDefault="00CD362B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A1086"/>
    <w:multiLevelType w:val="multilevel"/>
    <w:tmpl w:val="36FCB77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0B36234"/>
    <w:multiLevelType w:val="hybridMultilevel"/>
    <w:tmpl w:val="980CB0DA"/>
    <w:lvl w:ilvl="0" w:tplc="783C3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28640D"/>
    <w:multiLevelType w:val="multilevel"/>
    <w:tmpl w:val="42843C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B"/>
    <w:rsid w:val="00025F86"/>
    <w:rsid w:val="00071AC2"/>
    <w:rsid w:val="000901F9"/>
    <w:rsid w:val="001B018E"/>
    <w:rsid w:val="001F7D15"/>
    <w:rsid w:val="00204E2D"/>
    <w:rsid w:val="0028356C"/>
    <w:rsid w:val="002B73E5"/>
    <w:rsid w:val="002F5B6D"/>
    <w:rsid w:val="00334167"/>
    <w:rsid w:val="00364614"/>
    <w:rsid w:val="0046414B"/>
    <w:rsid w:val="00482955"/>
    <w:rsid w:val="00501462"/>
    <w:rsid w:val="005204CF"/>
    <w:rsid w:val="00604297"/>
    <w:rsid w:val="00614B4A"/>
    <w:rsid w:val="00647BF6"/>
    <w:rsid w:val="00654C14"/>
    <w:rsid w:val="006A1BC8"/>
    <w:rsid w:val="00706B41"/>
    <w:rsid w:val="007B2C37"/>
    <w:rsid w:val="007E7663"/>
    <w:rsid w:val="008266CD"/>
    <w:rsid w:val="0083228D"/>
    <w:rsid w:val="00863B23"/>
    <w:rsid w:val="008E0506"/>
    <w:rsid w:val="00913A97"/>
    <w:rsid w:val="00BA5617"/>
    <w:rsid w:val="00C14499"/>
    <w:rsid w:val="00C34FB8"/>
    <w:rsid w:val="00CC28D1"/>
    <w:rsid w:val="00CD362B"/>
    <w:rsid w:val="00D200A7"/>
    <w:rsid w:val="00D22055"/>
    <w:rsid w:val="00D349AA"/>
    <w:rsid w:val="00DA2982"/>
    <w:rsid w:val="00EC3E33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6FF1"/>
  <w15:docId w15:val="{A3A6C42F-BBD0-4457-8D42-5757855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47BF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20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5204C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BF36-DE0B-4BF5-9F2B-916015CB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4503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Анна Геннадьевна</dc:creator>
  <cp:lastModifiedBy>Прозорова Анна Геннадьевна</cp:lastModifiedBy>
  <cp:revision>7</cp:revision>
  <dcterms:created xsi:type="dcterms:W3CDTF">2023-12-15T02:40:00Z</dcterms:created>
  <dcterms:modified xsi:type="dcterms:W3CDTF">2023-12-19T00:06:00Z</dcterms:modified>
</cp:coreProperties>
</file>