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ABD" w:rsidRDefault="00E73ABD" w:rsidP="00E73ABD">
      <w:pPr>
        <w:spacing w:after="0" w:line="240" w:lineRule="auto"/>
        <w:ind w:left="849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73ABD">
        <w:rPr>
          <w:rFonts w:ascii="Times New Roman" w:hAnsi="Times New Roman" w:cs="Times New Roman"/>
          <w:sz w:val="28"/>
          <w:szCs w:val="28"/>
        </w:rPr>
        <w:t>УТВЕРЖДАЮ</w:t>
      </w:r>
    </w:p>
    <w:p w:rsidR="00E73ABD" w:rsidRDefault="00E73ABD" w:rsidP="00E73A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Камчатского края</w:t>
      </w:r>
    </w:p>
    <w:p w:rsidR="00E73ABD" w:rsidRDefault="00E73ABD" w:rsidP="00E73A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В.И.</w:t>
      </w:r>
      <w:r w:rsidR="00491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Илюхин</w:t>
      </w:r>
      <w:proofErr w:type="spellEnd"/>
    </w:p>
    <w:p w:rsidR="00E73ABD" w:rsidRPr="00E73ABD" w:rsidRDefault="00E73ABD" w:rsidP="00E73A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r w:rsidR="00E740A9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» _</w:t>
      </w:r>
      <w:r w:rsidR="00E740A9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>___   201</w:t>
      </w:r>
      <w:r w:rsidR="00C62A3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73ABD" w:rsidRDefault="00E73ABD" w:rsidP="00E73A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915" w:rsidRPr="00E73ABD" w:rsidRDefault="001A5931" w:rsidP="00E73A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ABD">
        <w:rPr>
          <w:rFonts w:ascii="Times New Roman" w:hAnsi="Times New Roman" w:cs="Times New Roman"/>
          <w:b/>
          <w:sz w:val="28"/>
          <w:szCs w:val="28"/>
        </w:rPr>
        <w:t>План работы</w:t>
      </w:r>
      <w:r w:rsidR="005C1702" w:rsidRPr="00E73ABD">
        <w:rPr>
          <w:rFonts w:ascii="Times New Roman" w:hAnsi="Times New Roman" w:cs="Times New Roman"/>
          <w:b/>
          <w:sz w:val="28"/>
          <w:szCs w:val="28"/>
        </w:rPr>
        <w:t xml:space="preserve"> координационного совета глав муниципальных образований </w:t>
      </w:r>
      <w:r w:rsidR="00D80915" w:rsidRPr="00E73ABD">
        <w:rPr>
          <w:rFonts w:ascii="Times New Roman" w:hAnsi="Times New Roman" w:cs="Times New Roman"/>
          <w:b/>
          <w:sz w:val="28"/>
          <w:szCs w:val="28"/>
        </w:rPr>
        <w:t>в Камчатском крае</w:t>
      </w:r>
    </w:p>
    <w:p w:rsidR="005C1702" w:rsidRPr="00E73ABD" w:rsidRDefault="00D80915" w:rsidP="007C3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ABD">
        <w:rPr>
          <w:rFonts w:ascii="Times New Roman" w:hAnsi="Times New Roman" w:cs="Times New Roman"/>
          <w:b/>
          <w:sz w:val="28"/>
          <w:szCs w:val="28"/>
        </w:rPr>
        <w:t>при Губернаторе Камчатского края</w:t>
      </w:r>
      <w:r w:rsidR="00BD4048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C62A3C">
        <w:rPr>
          <w:rFonts w:ascii="Times New Roman" w:hAnsi="Times New Roman" w:cs="Times New Roman"/>
          <w:b/>
          <w:sz w:val="28"/>
          <w:szCs w:val="28"/>
        </w:rPr>
        <w:t>9</w:t>
      </w:r>
      <w:r w:rsidR="00BD404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C3CB5" w:rsidRPr="00E73ABD" w:rsidRDefault="007C3CB5" w:rsidP="007C3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60"/>
        <w:gridCol w:w="6500"/>
        <w:gridCol w:w="3954"/>
        <w:gridCol w:w="4120"/>
      </w:tblGrid>
      <w:tr w:rsidR="005C1702" w:rsidRPr="00DE4870" w:rsidTr="005702B1">
        <w:tc>
          <w:tcPr>
            <w:tcW w:w="560" w:type="dxa"/>
          </w:tcPr>
          <w:p w:rsidR="005C1702" w:rsidRPr="00DE4870" w:rsidRDefault="005C1702" w:rsidP="005C1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87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500" w:type="dxa"/>
          </w:tcPr>
          <w:p w:rsidR="005C1702" w:rsidRPr="00DE4870" w:rsidRDefault="005C1702" w:rsidP="005C1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87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3954" w:type="dxa"/>
          </w:tcPr>
          <w:p w:rsidR="005C1702" w:rsidRPr="00DE4870" w:rsidRDefault="005C1702" w:rsidP="005C1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E487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DE4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подготовку вопроса</w:t>
            </w:r>
          </w:p>
        </w:tc>
        <w:tc>
          <w:tcPr>
            <w:tcW w:w="4120" w:type="dxa"/>
          </w:tcPr>
          <w:p w:rsidR="005C1702" w:rsidRPr="00DE4870" w:rsidRDefault="005C1702" w:rsidP="005C1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870">
              <w:rPr>
                <w:rFonts w:ascii="Times New Roman" w:hAnsi="Times New Roman" w:cs="Times New Roman"/>
                <w:b/>
                <w:sz w:val="24"/>
                <w:szCs w:val="24"/>
              </w:rPr>
              <w:t>Кто предложил</w:t>
            </w:r>
          </w:p>
          <w:p w:rsidR="005C1702" w:rsidRPr="00DE4870" w:rsidRDefault="005C1702" w:rsidP="005C1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702" w:rsidRPr="00DE4870" w:rsidTr="00DE4870">
        <w:tc>
          <w:tcPr>
            <w:tcW w:w="15134" w:type="dxa"/>
            <w:gridSpan w:val="4"/>
          </w:tcPr>
          <w:p w:rsidR="005C1702" w:rsidRPr="00DE4870" w:rsidRDefault="005C1702" w:rsidP="00B01E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B01E2A" w:rsidRPr="00DE4870">
              <w:rPr>
                <w:rFonts w:ascii="Times New Roman" w:hAnsi="Times New Roman" w:cs="Times New Roman"/>
                <w:b/>
                <w:sz w:val="24"/>
                <w:szCs w:val="24"/>
              </w:rPr>
              <w:t>полугодие</w:t>
            </w:r>
          </w:p>
        </w:tc>
      </w:tr>
      <w:tr w:rsidR="005C1702" w:rsidRPr="00DE4870" w:rsidTr="005702B1">
        <w:tc>
          <w:tcPr>
            <w:tcW w:w="560" w:type="dxa"/>
          </w:tcPr>
          <w:p w:rsidR="005C1702" w:rsidRPr="00DE4870" w:rsidRDefault="005C1702" w:rsidP="005C1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00" w:type="dxa"/>
          </w:tcPr>
          <w:p w:rsidR="0019601B" w:rsidRPr="00DE4870" w:rsidRDefault="00C62A3C" w:rsidP="00F63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формировании перечня объектов недвижимого имущества, в отношении которых налоговая база определяется исходя из кадастровой стоимости на 2020 год</w:t>
            </w:r>
          </w:p>
          <w:p w:rsidR="00B8521C" w:rsidRPr="00DE4870" w:rsidRDefault="00B8521C" w:rsidP="00F63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</w:tcPr>
          <w:p w:rsidR="005C1702" w:rsidRPr="00DE4870" w:rsidRDefault="00AE15F1" w:rsidP="00C6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70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 w:rsidR="00C62A3C">
              <w:rPr>
                <w:rFonts w:ascii="Times New Roman" w:hAnsi="Times New Roman" w:cs="Times New Roman"/>
                <w:sz w:val="24"/>
                <w:szCs w:val="24"/>
              </w:rPr>
              <w:t>имущественных и земельных отношений Камчатского края</w:t>
            </w:r>
          </w:p>
        </w:tc>
        <w:tc>
          <w:tcPr>
            <w:tcW w:w="4120" w:type="dxa"/>
          </w:tcPr>
          <w:p w:rsidR="005C1702" w:rsidRPr="00DE4870" w:rsidRDefault="00C62A3C" w:rsidP="00CF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3C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имущественных и земельных отношений Камчатского </w:t>
            </w:r>
            <w:bookmarkStart w:id="0" w:name="_GoBack"/>
            <w:bookmarkEnd w:id="0"/>
            <w:r w:rsidRPr="00C62A3C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</w:tc>
      </w:tr>
      <w:tr w:rsidR="00C62A3C" w:rsidRPr="00DE4870" w:rsidTr="005702B1">
        <w:trPr>
          <w:trHeight w:val="653"/>
        </w:trPr>
        <w:tc>
          <w:tcPr>
            <w:tcW w:w="560" w:type="dxa"/>
          </w:tcPr>
          <w:p w:rsidR="00C62A3C" w:rsidRPr="00DE4870" w:rsidRDefault="00C62A3C" w:rsidP="005C1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7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500" w:type="dxa"/>
          </w:tcPr>
          <w:p w:rsidR="00C62A3C" w:rsidRPr="00DE4870" w:rsidRDefault="00C62A3C" w:rsidP="00D4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вопросах предоставления муниципальных услуг на базе ГКГУ «Многофункциональный центр предоставления государственных и муниципальных услуг в Камчатском крае</w:t>
            </w:r>
            <w:r w:rsidR="006252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54" w:type="dxa"/>
          </w:tcPr>
          <w:p w:rsidR="00C62A3C" w:rsidRDefault="00C62A3C" w:rsidP="00AC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70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торговли Камчатского края</w:t>
            </w:r>
          </w:p>
          <w:p w:rsidR="00C62A3C" w:rsidRPr="00DE4870" w:rsidRDefault="00C62A3C" w:rsidP="00AC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62A3C" w:rsidRPr="00DE4870" w:rsidRDefault="00C62A3C" w:rsidP="00AC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70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торговли Камчатского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ГКГУ «МФЦ Камчатского края»</w:t>
            </w:r>
          </w:p>
        </w:tc>
      </w:tr>
      <w:tr w:rsidR="00C62A3C" w:rsidRPr="00DE4870" w:rsidTr="005702B1">
        <w:tc>
          <w:tcPr>
            <w:tcW w:w="560" w:type="dxa"/>
          </w:tcPr>
          <w:p w:rsidR="00C62A3C" w:rsidRPr="00DE4870" w:rsidRDefault="00C62A3C" w:rsidP="00C6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48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00" w:type="dxa"/>
          </w:tcPr>
          <w:p w:rsidR="00C62A3C" w:rsidRPr="00DE4870" w:rsidRDefault="00C62A3C" w:rsidP="00C6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работе комиссий по определению вида фактического использования объектов недвижимого имущества с целью их налогообложения по кадастровой стоимости, созданных в муниципальных образованиях в Камчатском крае </w:t>
            </w:r>
          </w:p>
        </w:tc>
        <w:tc>
          <w:tcPr>
            <w:tcW w:w="3954" w:type="dxa"/>
          </w:tcPr>
          <w:p w:rsidR="00C62A3C" w:rsidRPr="00DE4870" w:rsidRDefault="00C62A3C" w:rsidP="00C6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3C">
              <w:rPr>
                <w:rFonts w:ascii="Times New Roman" w:hAnsi="Times New Roman" w:cs="Times New Roman"/>
                <w:sz w:val="24"/>
                <w:szCs w:val="24"/>
              </w:rPr>
              <w:t>Министерство имущественных и земельных отношений Камчатского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содокладчики – главы муниципальных районов и городских округов</w:t>
            </w:r>
          </w:p>
        </w:tc>
        <w:tc>
          <w:tcPr>
            <w:tcW w:w="4120" w:type="dxa"/>
          </w:tcPr>
          <w:p w:rsidR="00C62A3C" w:rsidRDefault="00C62A3C" w:rsidP="00CF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3C">
              <w:rPr>
                <w:rFonts w:ascii="Times New Roman" w:hAnsi="Times New Roman" w:cs="Times New Roman"/>
                <w:sz w:val="24"/>
                <w:szCs w:val="24"/>
              </w:rPr>
              <w:t>Министерство имущественных и земельных отношений Камчатского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(протокол от 23.10.2018 № 1)</w:t>
            </w:r>
          </w:p>
          <w:p w:rsidR="00C62A3C" w:rsidRPr="00DE4870" w:rsidRDefault="00C62A3C" w:rsidP="00CF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A3C" w:rsidRPr="00DE4870" w:rsidTr="00DE4870">
        <w:tc>
          <w:tcPr>
            <w:tcW w:w="15134" w:type="dxa"/>
            <w:gridSpan w:val="4"/>
          </w:tcPr>
          <w:p w:rsidR="00C62A3C" w:rsidRPr="00DE4870" w:rsidRDefault="00C62A3C" w:rsidP="005C1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870"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</w:t>
            </w:r>
          </w:p>
        </w:tc>
      </w:tr>
      <w:tr w:rsidR="00C62A3C" w:rsidRPr="00DE4870" w:rsidTr="005702B1">
        <w:tc>
          <w:tcPr>
            <w:tcW w:w="560" w:type="dxa"/>
          </w:tcPr>
          <w:p w:rsidR="00C62A3C" w:rsidRPr="00DE4870" w:rsidRDefault="00CE35AE" w:rsidP="00CE3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2A3C" w:rsidRPr="00DE48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00" w:type="dxa"/>
          </w:tcPr>
          <w:p w:rsidR="00C62A3C" w:rsidRPr="00DE4870" w:rsidRDefault="00CE35AE" w:rsidP="00CE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предоставлении субсидий местным бюджетам на развитие инфраструктуры туристских ресурсов муниципальных образований в Камчатском крае</w:t>
            </w:r>
          </w:p>
        </w:tc>
        <w:tc>
          <w:tcPr>
            <w:tcW w:w="3954" w:type="dxa"/>
          </w:tcPr>
          <w:p w:rsidR="00C62A3C" w:rsidRPr="00DE4870" w:rsidRDefault="00CE35AE" w:rsidP="00F63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Агентство по туризму и внешним связям Камчатского края</w:t>
            </w:r>
          </w:p>
        </w:tc>
        <w:tc>
          <w:tcPr>
            <w:tcW w:w="4120" w:type="dxa"/>
          </w:tcPr>
          <w:p w:rsidR="00C62A3C" w:rsidRPr="00DE4870" w:rsidRDefault="00CE35AE" w:rsidP="00F63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AE">
              <w:rPr>
                <w:rFonts w:ascii="Times New Roman" w:hAnsi="Times New Roman" w:cs="Times New Roman"/>
                <w:sz w:val="24"/>
                <w:szCs w:val="24"/>
              </w:rPr>
              <w:t>Агентство по туризму и внешним связям Камчатского края</w:t>
            </w:r>
          </w:p>
        </w:tc>
      </w:tr>
      <w:tr w:rsidR="00C62A3C" w:rsidRPr="00DE4870" w:rsidTr="005702B1">
        <w:tc>
          <w:tcPr>
            <w:tcW w:w="560" w:type="dxa"/>
          </w:tcPr>
          <w:p w:rsidR="00C62A3C" w:rsidRPr="00DE4870" w:rsidRDefault="00CE35AE" w:rsidP="00CE3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2A3C" w:rsidRPr="00DE48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00" w:type="dxa"/>
          </w:tcPr>
          <w:p w:rsidR="00C62A3C" w:rsidRPr="00DE4870" w:rsidRDefault="00CE35AE" w:rsidP="00CE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реализации мероприятий по укреплению общественного здоровья в муниципальных образованиях в Камчатском крае</w:t>
            </w:r>
          </w:p>
        </w:tc>
        <w:tc>
          <w:tcPr>
            <w:tcW w:w="3954" w:type="dxa"/>
          </w:tcPr>
          <w:p w:rsidR="00C62A3C" w:rsidRPr="00DE4870" w:rsidRDefault="00CE35AE" w:rsidP="00F63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Камчатского края</w:t>
            </w:r>
          </w:p>
        </w:tc>
        <w:tc>
          <w:tcPr>
            <w:tcW w:w="4120" w:type="dxa"/>
          </w:tcPr>
          <w:p w:rsidR="00C62A3C" w:rsidRPr="00DE4870" w:rsidRDefault="00CE35AE" w:rsidP="0075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AE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Камчатского края</w:t>
            </w:r>
          </w:p>
        </w:tc>
      </w:tr>
      <w:tr w:rsidR="00CE35AE" w:rsidRPr="00DE4870" w:rsidTr="005702B1">
        <w:tc>
          <w:tcPr>
            <w:tcW w:w="560" w:type="dxa"/>
          </w:tcPr>
          <w:p w:rsidR="00CE35AE" w:rsidRPr="00DE4870" w:rsidRDefault="00CE35AE" w:rsidP="00CE3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E48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00" w:type="dxa"/>
          </w:tcPr>
          <w:p w:rsidR="00CE35AE" w:rsidRPr="00DE4870" w:rsidRDefault="00CE35AE" w:rsidP="0026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ценовой ситуации </w:t>
            </w:r>
            <w:r w:rsidR="002620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социально-значимые продовольственные товары в муниципальных образованиях  </w:t>
            </w:r>
            <w:r w:rsidR="0026207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Камчатском крае в 2019 году</w:t>
            </w:r>
          </w:p>
        </w:tc>
        <w:tc>
          <w:tcPr>
            <w:tcW w:w="3954" w:type="dxa"/>
          </w:tcPr>
          <w:p w:rsidR="00CE35AE" w:rsidRDefault="00CE35AE" w:rsidP="00AC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70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торговли Камчатского края</w:t>
            </w:r>
          </w:p>
          <w:p w:rsidR="00CE35AE" w:rsidRPr="00DE4870" w:rsidRDefault="00CE35AE" w:rsidP="00AC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CE35AE" w:rsidRPr="00DE4870" w:rsidRDefault="00CE35AE" w:rsidP="00CE3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70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торговли Камчатского края</w:t>
            </w:r>
          </w:p>
        </w:tc>
      </w:tr>
    </w:tbl>
    <w:p w:rsidR="005C1702" w:rsidRPr="00DE4870" w:rsidRDefault="005C1702" w:rsidP="005C1702">
      <w:pPr>
        <w:jc w:val="center"/>
        <w:rPr>
          <w:b/>
          <w:sz w:val="24"/>
          <w:szCs w:val="24"/>
        </w:rPr>
      </w:pPr>
    </w:p>
    <w:sectPr w:rsidR="005C1702" w:rsidRPr="00DE4870" w:rsidSect="007C3CB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D39B9"/>
    <w:multiLevelType w:val="hybridMultilevel"/>
    <w:tmpl w:val="B3D6A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702"/>
    <w:rsid w:val="000B5ECC"/>
    <w:rsid w:val="000D1865"/>
    <w:rsid w:val="00115AE4"/>
    <w:rsid w:val="00156349"/>
    <w:rsid w:val="0019601B"/>
    <w:rsid w:val="001A4841"/>
    <w:rsid w:val="001A5931"/>
    <w:rsid w:val="00217FC6"/>
    <w:rsid w:val="00236B7B"/>
    <w:rsid w:val="00262077"/>
    <w:rsid w:val="002A5E35"/>
    <w:rsid w:val="003553C9"/>
    <w:rsid w:val="003E1143"/>
    <w:rsid w:val="00404CFD"/>
    <w:rsid w:val="004222FE"/>
    <w:rsid w:val="004912BF"/>
    <w:rsid w:val="0051006B"/>
    <w:rsid w:val="005702B1"/>
    <w:rsid w:val="005C1702"/>
    <w:rsid w:val="005C48D8"/>
    <w:rsid w:val="005F3FF6"/>
    <w:rsid w:val="00601A16"/>
    <w:rsid w:val="00606BD9"/>
    <w:rsid w:val="0062526D"/>
    <w:rsid w:val="00654EE8"/>
    <w:rsid w:val="00733099"/>
    <w:rsid w:val="00767BD4"/>
    <w:rsid w:val="007A59A5"/>
    <w:rsid w:val="007C3CB5"/>
    <w:rsid w:val="007F1A33"/>
    <w:rsid w:val="008335AD"/>
    <w:rsid w:val="0086246F"/>
    <w:rsid w:val="008D5DE4"/>
    <w:rsid w:val="00956F45"/>
    <w:rsid w:val="00980ED4"/>
    <w:rsid w:val="0098327B"/>
    <w:rsid w:val="009B2ACA"/>
    <w:rsid w:val="009F05BA"/>
    <w:rsid w:val="00A95E31"/>
    <w:rsid w:val="00AE15F1"/>
    <w:rsid w:val="00AF1695"/>
    <w:rsid w:val="00B01E2A"/>
    <w:rsid w:val="00B8521C"/>
    <w:rsid w:val="00BD3A05"/>
    <w:rsid w:val="00BD4048"/>
    <w:rsid w:val="00BF1706"/>
    <w:rsid w:val="00C3119D"/>
    <w:rsid w:val="00C62A3C"/>
    <w:rsid w:val="00C62EE6"/>
    <w:rsid w:val="00C651EC"/>
    <w:rsid w:val="00C80A70"/>
    <w:rsid w:val="00CD3001"/>
    <w:rsid w:val="00CE35AE"/>
    <w:rsid w:val="00CF694D"/>
    <w:rsid w:val="00D41A90"/>
    <w:rsid w:val="00D80915"/>
    <w:rsid w:val="00DE4870"/>
    <w:rsid w:val="00DE5B80"/>
    <w:rsid w:val="00E73ABD"/>
    <w:rsid w:val="00E740A9"/>
    <w:rsid w:val="00F63EA7"/>
    <w:rsid w:val="00FA1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51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3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C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51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3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C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Пискарёва Оксана Владимировна</cp:lastModifiedBy>
  <cp:revision>6</cp:revision>
  <cp:lastPrinted>2018-12-10T22:13:00Z</cp:lastPrinted>
  <dcterms:created xsi:type="dcterms:W3CDTF">2018-12-10T21:49:00Z</dcterms:created>
  <dcterms:modified xsi:type="dcterms:W3CDTF">2018-12-17T02:23:00Z</dcterms:modified>
</cp:coreProperties>
</file>