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8C" w:rsidRPr="006A5EEF" w:rsidRDefault="00924B8C" w:rsidP="00924B8C">
      <w:pPr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E6BA31F" wp14:editId="525DA43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8C" w:rsidRPr="006A5EEF" w:rsidRDefault="00924B8C" w:rsidP="00924B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924B8C" w:rsidRPr="006A5EEF" w:rsidRDefault="00924B8C" w:rsidP="0092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АГЕНТСТВО ПО ЗАНЯТОСТИ НАСЕЛЕНИЯ </w:t>
      </w:r>
    </w:p>
    <w:p w:rsidR="00924B8C" w:rsidRPr="006A5EEF" w:rsidRDefault="00924B8C" w:rsidP="0092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МИГРАЦИОННОЙ ПОЛИТИКЕ КАМЧАТСКОГО КРАЯ</w:t>
      </w:r>
    </w:p>
    <w:p w:rsidR="00924B8C" w:rsidRPr="006A5EEF" w:rsidRDefault="00924B8C" w:rsidP="0092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B8C" w:rsidRPr="006A5EEF" w:rsidRDefault="00924B8C" w:rsidP="00924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  №</w:t>
      </w:r>
      <w:proofErr w:type="gramEnd"/>
      <w:r w:rsidRPr="006A5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24B8C" w:rsidRPr="006A5EEF" w:rsidRDefault="00924B8C" w:rsidP="00924B8C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924B8C" w:rsidRPr="006A5EEF" w:rsidRDefault="00924B8C" w:rsidP="00924B8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41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24B8C" w:rsidRPr="006A5EEF" w:rsidRDefault="00924B8C" w:rsidP="00924B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4B8C" w:rsidRPr="00A4007D" w:rsidRDefault="00924B8C" w:rsidP="00924B8C">
      <w:pPr>
        <w:tabs>
          <w:tab w:val="left" w:pos="4536"/>
        </w:tabs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отмене приказа Агентства по занятости населения и миграционной политике Камчатского края от </w:t>
      </w:r>
      <w:r w:rsidR="00141526">
        <w:rPr>
          <w:rFonts w:ascii="Times New Roman" w:hAnsi="Times New Roman" w:cs="Times New Roman"/>
          <w:sz w:val="28"/>
          <w:szCs w:val="28"/>
        </w:rPr>
        <w:t>16.10.2015</w:t>
      </w:r>
      <w:r>
        <w:rPr>
          <w:rFonts w:ascii="Times New Roman" w:hAnsi="Times New Roman" w:cs="Times New Roman"/>
          <w:sz w:val="28"/>
          <w:szCs w:val="28"/>
        </w:rPr>
        <w:t xml:space="preserve"> № 194 «Об утверждении Порядка конкурсного </w:t>
      </w:r>
      <w:r w:rsidR="00F45A35">
        <w:rPr>
          <w:rFonts w:ascii="Times New Roman" w:hAnsi="Times New Roman" w:cs="Times New Roman"/>
          <w:sz w:val="28"/>
          <w:szCs w:val="28"/>
        </w:rPr>
        <w:t>отбора претендента для последующего определения уполномоченной организации, участвующей 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осуществления приема заявлений и документов, необходимых для выдачи или переоформления патента, а также оказании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фотографировании»</w:t>
      </w:r>
    </w:p>
    <w:p w:rsidR="00924B8C" w:rsidRPr="006A5EEF" w:rsidRDefault="00924B8C" w:rsidP="00924B8C">
      <w:pPr>
        <w:tabs>
          <w:tab w:val="left" w:pos="4536"/>
        </w:tabs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524573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5EE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соответствии с </w:t>
      </w:r>
      <w:r w:rsidR="008452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подпунктом</w:t>
      </w:r>
      <w:r w:rsidR="002A24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</w:t>
      </w:r>
      <w:r w:rsidR="00763DD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пункта</w:t>
      </w:r>
      <w:r w:rsidR="00AA5F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2.2.</w:t>
      </w:r>
      <w:r w:rsidR="00F45A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 декабря 2008 года № 415-П</w:t>
      </w:r>
    </w:p>
    <w:p w:rsidR="00924B8C" w:rsidRPr="006A5EEF" w:rsidRDefault="00924B8C" w:rsidP="00763D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8C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24B8C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C8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471C8">
        <w:rPr>
          <w:rFonts w:ascii="Times New Roman" w:hAnsi="Times New Roman" w:cs="Times New Roman"/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141526">
        <w:rPr>
          <w:rFonts w:ascii="Times New Roman" w:hAnsi="Times New Roman" w:cs="Times New Roman"/>
          <w:sz w:val="28"/>
          <w:szCs w:val="28"/>
        </w:rPr>
        <w:t>06</w:t>
      </w:r>
      <w:r w:rsidR="00E471C8">
        <w:rPr>
          <w:rFonts w:ascii="Times New Roman" w:hAnsi="Times New Roman" w:cs="Times New Roman"/>
          <w:sz w:val="28"/>
          <w:szCs w:val="28"/>
        </w:rPr>
        <w:t>.</w:t>
      </w:r>
      <w:r w:rsidR="00141526">
        <w:rPr>
          <w:rFonts w:ascii="Times New Roman" w:hAnsi="Times New Roman" w:cs="Times New Roman"/>
          <w:sz w:val="28"/>
          <w:szCs w:val="28"/>
        </w:rPr>
        <w:t>10</w:t>
      </w:r>
      <w:r w:rsidR="00E471C8">
        <w:rPr>
          <w:rFonts w:ascii="Times New Roman" w:hAnsi="Times New Roman" w:cs="Times New Roman"/>
          <w:sz w:val="28"/>
          <w:szCs w:val="28"/>
        </w:rPr>
        <w:t>.201</w:t>
      </w:r>
      <w:r w:rsidR="00141526">
        <w:rPr>
          <w:rFonts w:ascii="Times New Roman" w:hAnsi="Times New Roman" w:cs="Times New Roman"/>
          <w:sz w:val="28"/>
          <w:szCs w:val="28"/>
        </w:rPr>
        <w:t>5</w:t>
      </w:r>
      <w:r w:rsidR="00E471C8">
        <w:rPr>
          <w:rFonts w:ascii="Times New Roman" w:hAnsi="Times New Roman" w:cs="Times New Roman"/>
          <w:sz w:val="28"/>
          <w:szCs w:val="28"/>
        </w:rPr>
        <w:t xml:space="preserve"> № 194 «Об </w:t>
      </w:r>
      <w:r w:rsidR="00E471C8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конкурсного отбора претендента для последующего определения уполномоченной организации, участвующей 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осуществления приема заявлений и документов, необходимых для выдачи или переоформления патента, а также оказании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фотографировании»</w:t>
      </w:r>
      <w:r w:rsidR="00845217">
        <w:rPr>
          <w:rFonts w:ascii="Times New Roman" w:hAnsi="Times New Roman" w:cs="Times New Roman"/>
          <w:sz w:val="28"/>
          <w:szCs w:val="28"/>
        </w:rPr>
        <w:t>.</w:t>
      </w:r>
    </w:p>
    <w:p w:rsidR="00924B8C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Нас</w:t>
      </w:r>
      <w:r w:rsidR="00E471C8">
        <w:rPr>
          <w:rFonts w:ascii="Times New Roman" w:hAnsi="Times New Roman" w:cs="Times New Roman"/>
          <w:sz w:val="28"/>
          <w:szCs w:val="28"/>
        </w:rPr>
        <w:t>тоящий приказ вступает в силу через 10 дней со дня его официального опубликования.</w:t>
      </w:r>
    </w:p>
    <w:p w:rsidR="00924B8C" w:rsidRPr="006A5EEF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6A5EEF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6A5EEF" w:rsidRDefault="00924B8C" w:rsidP="00924B8C">
      <w:pPr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both"/>
        <w:outlineLvl w:val="8"/>
        <w:rPr>
          <w:rFonts w:ascii="Arial" w:eastAsia="DejaVu Sans" w:hAnsi="Arial" w:cs="Arial"/>
          <w:kern w:val="1"/>
          <w:sz w:val="28"/>
          <w:szCs w:val="28"/>
        </w:rPr>
      </w:pPr>
    </w:p>
    <w:p w:rsidR="00924B8C" w:rsidRPr="006A5EEF" w:rsidRDefault="00924B8C" w:rsidP="00924B8C">
      <w:pPr>
        <w:widowControl w:val="0"/>
        <w:tabs>
          <w:tab w:val="left" w:pos="2694"/>
        </w:tabs>
        <w:suppressAutoHyphens/>
        <w:snapToGrid w:val="0"/>
        <w:spacing w:after="0" w:line="240" w:lineRule="auto"/>
        <w:ind w:left="1584" w:hanging="1584"/>
        <w:jc w:val="both"/>
        <w:outlineLvl w:val="8"/>
        <w:rPr>
          <w:rFonts w:ascii="Arial" w:eastAsia="DejaVu Sans" w:hAnsi="Arial" w:cs="Arial"/>
          <w:kern w:val="1"/>
        </w:rPr>
      </w:pPr>
      <w:r w:rsidRPr="006A5EEF">
        <w:rPr>
          <w:rFonts w:ascii="Times New Roman" w:eastAsia="DejaVu Sans" w:hAnsi="Times New Roman" w:cs="Times New Roman"/>
          <w:kern w:val="1"/>
          <w:sz w:val="28"/>
          <w:szCs w:val="28"/>
        </w:rPr>
        <w:t>Руководитель Агентства</w:t>
      </w:r>
      <w:r w:rsidRPr="006A5EEF">
        <w:rPr>
          <w:rFonts w:ascii="Times New Roman" w:eastAsia="DejaVu Sans" w:hAnsi="Times New Roman" w:cs="Times New Roman"/>
          <w:kern w:val="1"/>
          <w:sz w:val="28"/>
          <w:szCs w:val="28"/>
        </w:rPr>
        <w:tab/>
        <w:t xml:space="preserve">                                     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</w:t>
      </w:r>
      <w:r w:rsidRPr="006A5EE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           Н.Б. Ниценко</w:t>
      </w:r>
    </w:p>
    <w:p w:rsidR="00924B8C" w:rsidRPr="006A5EEF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8C" w:rsidRPr="006A5EEF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8C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DDD" w:rsidRDefault="00763DDD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DDD" w:rsidRDefault="00763DDD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DDD" w:rsidRDefault="00763DDD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Pr="006A5EEF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8C" w:rsidRPr="006A5EEF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8C" w:rsidRPr="00A95C93" w:rsidRDefault="00924B8C" w:rsidP="00924B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924B8C" w:rsidRPr="00A95C93" w:rsidRDefault="00924B8C" w:rsidP="00924B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контрольно-правового регулирования и</w:t>
      </w: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управления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  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Голованов</w:t>
      </w: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C8" w:rsidRDefault="00924B8C" w:rsidP="00E4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миграционной </w:t>
      </w:r>
    </w:p>
    <w:p w:rsidR="00924B8C" w:rsidRDefault="00E471C8" w:rsidP="00E4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="00924B8C"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B8C"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24B8C"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Смолькина</w:t>
      </w:r>
      <w:proofErr w:type="spellEnd"/>
    </w:p>
    <w:p w:rsidR="00924B8C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A95C93" w:rsidRDefault="00924B8C" w:rsidP="00924B8C">
      <w:pPr>
        <w:widowControl w:val="0"/>
        <w:shd w:val="clear" w:color="auto" w:fill="FFFFFF"/>
        <w:tabs>
          <w:tab w:val="left" w:leader="underscore" w:pos="153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924B8C" w:rsidRPr="00A95C93" w:rsidRDefault="00924B8C" w:rsidP="00924B8C">
      <w:pPr>
        <w:widowControl w:val="0"/>
        <w:shd w:val="clear" w:color="auto" w:fill="FFFFFF"/>
        <w:tabs>
          <w:tab w:val="left" w:leader="underscore" w:pos="1531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924B8C" w:rsidRDefault="00924B8C" w:rsidP="00924B8C"/>
    <w:p w:rsidR="00924B8C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1E" w:rsidRPr="0012765E" w:rsidRDefault="002D2C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C1E" w:rsidRPr="0012765E" w:rsidSect="00924B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6"/>
    <w:rsid w:val="0012765E"/>
    <w:rsid w:val="00141526"/>
    <w:rsid w:val="002A24D9"/>
    <w:rsid w:val="002D2C1E"/>
    <w:rsid w:val="002F5C90"/>
    <w:rsid w:val="00375E26"/>
    <w:rsid w:val="00763DDD"/>
    <w:rsid w:val="00845217"/>
    <w:rsid w:val="00924B8C"/>
    <w:rsid w:val="00AA5FCD"/>
    <w:rsid w:val="00C62929"/>
    <w:rsid w:val="00DC1B13"/>
    <w:rsid w:val="00E471C8"/>
    <w:rsid w:val="00F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7D43-5EB0-46C0-B83B-D277B612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Кормильцев Валерий Михайлович</dc:creator>
  <cp:keywords/>
  <dc:description/>
  <cp:lastModifiedBy>Голованов Иван Алексеевич</cp:lastModifiedBy>
  <cp:revision>12</cp:revision>
  <cp:lastPrinted>2017-09-28T04:28:00Z</cp:lastPrinted>
  <dcterms:created xsi:type="dcterms:W3CDTF">2017-09-08T00:26:00Z</dcterms:created>
  <dcterms:modified xsi:type="dcterms:W3CDTF">2017-09-28T04:29:00Z</dcterms:modified>
</cp:coreProperties>
</file>