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A5" w:rsidRDefault="001B22A5" w:rsidP="00AB51DB">
      <w:pPr>
        <w:pStyle w:val="a3"/>
        <w:spacing w:before="0"/>
        <w:ind w:firstLine="0"/>
        <w:jc w:val="center"/>
        <w:rPr>
          <w:sz w:val="28"/>
          <w:szCs w:val="28"/>
        </w:rPr>
      </w:pPr>
    </w:p>
    <w:p w:rsidR="00AB51DB" w:rsidRDefault="00AB51DB" w:rsidP="00AB51DB">
      <w:pPr>
        <w:pStyle w:val="a3"/>
        <w:spacing w:before="0"/>
        <w:ind w:firstLine="0"/>
        <w:jc w:val="center"/>
        <w:rPr>
          <w:sz w:val="28"/>
          <w:szCs w:val="28"/>
        </w:rPr>
      </w:pPr>
      <w:r w:rsidRPr="002753BE">
        <w:rPr>
          <w:sz w:val="28"/>
          <w:szCs w:val="28"/>
        </w:rPr>
        <w:t>Прогноз баланса трудовых ресурсов</w:t>
      </w:r>
      <w:r>
        <w:rPr>
          <w:sz w:val="28"/>
          <w:szCs w:val="28"/>
        </w:rPr>
        <w:t xml:space="preserve"> Камчатского края на 2016</w:t>
      </w:r>
      <w:r w:rsidR="001B22A5">
        <w:rPr>
          <w:sz w:val="28"/>
          <w:szCs w:val="28"/>
        </w:rPr>
        <w:t>-2018</w:t>
      </w:r>
      <w:r>
        <w:rPr>
          <w:sz w:val="28"/>
          <w:szCs w:val="28"/>
        </w:rPr>
        <w:t xml:space="preserve"> год</w:t>
      </w:r>
      <w:r w:rsidR="001B22A5">
        <w:rPr>
          <w:sz w:val="28"/>
          <w:szCs w:val="28"/>
        </w:rPr>
        <w:t>ы</w:t>
      </w:r>
    </w:p>
    <w:p w:rsidR="00AB51DB" w:rsidRDefault="00AB51DB" w:rsidP="00AB51DB">
      <w:pPr>
        <w:pStyle w:val="a3"/>
        <w:spacing w:before="0"/>
        <w:ind w:firstLine="0"/>
        <w:jc w:val="right"/>
        <w:rPr>
          <w:sz w:val="24"/>
          <w:szCs w:val="24"/>
        </w:rPr>
      </w:pPr>
    </w:p>
    <w:p w:rsidR="00AB51DB" w:rsidRPr="00F57491" w:rsidRDefault="00AB51DB" w:rsidP="00AB51DB">
      <w:pPr>
        <w:pStyle w:val="a3"/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Pr="00F57491">
        <w:rPr>
          <w:sz w:val="24"/>
          <w:szCs w:val="24"/>
        </w:rPr>
        <w:t>. человек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3"/>
        <w:gridCol w:w="941"/>
        <w:gridCol w:w="951"/>
        <w:gridCol w:w="948"/>
        <w:gridCol w:w="1018"/>
        <w:gridCol w:w="1101"/>
      </w:tblGrid>
      <w:tr w:rsidR="00AB51DB" w:rsidRPr="00772E03" w:rsidTr="00522A67">
        <w:tc>
          <w:tcPr>
            <w:tcW w:w="540" w:type="dxa"/>
            <w:vMerge w:val="restart"/>
          </w:tcPr>
          <w:p w:rsidR="00AB51DB" w:rsidRPr="00772E03" w:rsidRDefault="00AB51DB" w:rsidP="00522A67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772E03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72E03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72E03">
              <w:rPr>
                <w:b/>
                <w:sz w:val="18"/>
                <w:szCs w:val="18"/>
              </w:rPr>
              <w:t>/</w:t>
            </w:r>
            <w:proofErr w:type="spellStart"/>
            <w:r w:rsidRPr="00772E03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23" w:type="dxa"/>
            <w:vMerge w:val="restart"/>
          </w:tcPr>
          <w:p w:rsidR="00AB51DB" w:rsidRPr="00772E03" w:rsidRDefault="00AB51DB" w:rsidP="00522A67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772E03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41" w:type="dxa"/>
            <w:vMerge w:val="restart"/>
          </w:tcPr>
          <w:p w:rsidR="00AB51DB" w:rsidRPr="002753BE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2753BE">
              <w:rPr>
                <w:b/>
                <w:sz w:val="18"/>
                <w:szCs w:val="18"/>
              </w:rPr>
              <w:t>Очеред-ной</w:t>
            </w:r>
            <w:proofErr w:type="spellEnd"/>
            <w:proofErr w:type="gramEnd"/>
            <w:r w:rsidRPr="002753BE">
              <w:rPr>
                <w:b/>
                <w:sz w:val="18"/>
                <w:szCs w:val="18"/>
              </w:rPr>
              <w:t xml:space="preserve"> год</w:t>
            </w:r>
          </w:p>
          <w:p w:rsidR="00AB51DB" w:rsidRPr="002753BE" w:rsidRDefault="00AB51DB" w:rsidP="00522A67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753BE">
              <w:rPr>
                <w:b/>
                <w:sz w:val="18"/>
                <w:szCs w:val="18"/>
                <w:lang w:val="en-US"/>
              </w:rPr>
              <w:t>(201</w:t>
            </w:r>
            <w:r>
              <w:rPr>
                <w:b/>
                <w:sz w:val="18"/>
                <w:szCs w:val="18"/>
              </w:rPr>
              <w:t>6</w:t>
            </w:r>
            <w:r w:rsidRPr="002753BE">
              <w:rPr>
                <w:b/>
                <w:sz w:val="18"/>
                <w:szCs w:val="18"/>
              </w:rPr>
              <w:t>г.</w:t>
            </w:r>
            <w:r w:rsidRPr="002753BE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51" w:type="dxa"/>
            <w:vMerge w:val="restart"/>
          </w:tcPr>
          <w:p w:rsidR="00AB51DB" w:rsidRPr="002753BE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2753BE">
              <w:rPr>
                <w:b/>
                <w:sz w:val="18"/>
                <w:szCs w:val="18"/>
              </w:rPr>
              <w:t>Первый</w:t>
            </w:r>
          </w:p>
          <w:p w:rsidR="00AB51DB" w:rsidRPr="00452577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2753BE">
              <w:rPr>
                <w:b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2753BE">
              <w:rPr>
                <w:b/>
                <w:sz w:val="18"/>
                <w:szCs w:val="18"/>
              </w:rPr>
              <w:t>пла-нового</w:t>
            </w:r>
            <w:proofErr w:type="spellEnd"/>
            <w:proofErr w:type="gramEnd"/>
            <w:r w:rsidRPr="002753BE">
              <w:rPr>
                <w:b/>
                <w:sz w:val="18"/>
                <w:szCs w:val="18"/>
              </w:rPr>
              <w:t xml:space="preserve"> периода</w:t>
            </w:r>
          </w:p>
          <w:p w:rsidR="00AB51DB" w:rsidRPr="00452577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452577">
              <w:rPr>
                <w:b/>
                <w:sz w:val="18"/>
                <w:szCs w:val="18"/>
              </w:rPr>
              <w:t>(201</w:t>
            </w:r>
            <w:r>
              <w:rPr>
                <w:b/>
                <w:sz w:val="18"/>
                <w:szCs w:val="18"/>
              </w:rPr>
              <w:t>7</w:t>
            </w:r>
            <w:r w:rsidRPr="002753BE">
              <w:rPr>
                <w:b/>
                <w:sz w:val="18"/>
                <w:szCs w:val="18"/>
              </w:rPr>
              <w:t>г.</w:t>
            </w:r>
            <w:r w:rsidRPr="0045257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48" w:type="dxa"/>
            <w:vMerge w:val="restart"/>
          </w:tcPr>
          <w:p w:rsidR="00AB51DB" w:rsidRPr="002753BE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2753BE">
              <w:rPr>
                <w:b/>
                <w:sz w:val="18"/>
                <w:szCs w:val="18"/>
              </w:rPr>
              <w:t xml:space="preserve">Второй </w:t>
            </w:r>
          </w:p>
          <w:p w:rsidR="00AB51DB" w:rsidRPr="00452577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2753BE">
              <w:rPr>
                <w:b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2753BE">
              <w:rPr>
                <w:b/>
                <w:sz w:val="18"/>
                <w:szCs w:val="18"/>
              </w:rPr>
              <w:t>пла-нового</w:t>
            </w:r>
            <w:proofErr w:type="spellEnd"/>
            <w:proofErr w:type="gramEnd"/>
            <w:r w:rsidRPr="002753BE">
              <w:rPr>
                <w:b/>
                <w:sz w:val="18"/>
                <w:szCs w:val="18"/>
              </w:rPr>
              <w:t xml:space="preserve"> периода</w:t>
            </w:r>
          </w:p>
          <w:p w:rsidR="00AB51DB" w:rsidRPr="00452577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452577">
              <w:rPr>
                <w:b/>
                <w:sz w:val="18"/>
                <w:szCs w:val="18"/>
              </w:rPr>
              <w:t>(201</w:t>
            </w:r>
            <w:r>
              <w:rPr>
                <w:b/>
                <w:sz w:val="18"/>
                <w:szCs w:val="18"/>
              </w:rPr>
              <w:t>8</w:t>
            </w:r>
            <w:r w:rsidRPr="002753BE">
              <w:rPr>
                <w:b/>
                <w:sz w:val="18"/>
                <w:szCs w:val="18"/>
              </w:rPr>
              <w:t>г.</w:t>
            </w:r>
            <w:r w:rsidRPr="0045257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19" w:type="dxa"/>
            <w:gridSpan w:val="2"/>
          </w:tcPr>
          <w:p w:rsidR="00AB51DB" w:rsidRPr="002753BE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753BE">
              <w:rPr>
                <w:b/>
                <w:sz w:val="18"/>
                <w:szCs w:val="18"/>
              </w:rPr>
              <w:t>Справочно</w:t>
            </w:r>
            <w:proofErr w:type="spellEnd"/>
          </w:p>
        </w:tc>
      </w:tr>
      <w:tr w:rsidR="00AB51DB" w:rsidRPr="00772E03" w:rsidTr="00522A67">
        <w:tc>
          <w:tcPr>
            <w:tcW w:w="540" w:type="dxa"/>
            <w:vMerge/>
          </w:tcPr>
          <w:p w:rsidR="00AB51DB" w:rsidRPr="00772E03" w:rsidRDefault="00AB51DB" w:rsidP="00522A67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vMerge/>
          </w:tcPr>
          <w:p w:rsidR="00AB51DB" w:rsidRPr="00772E03" w:rsidRDefault="00AB51DB" w:rsidP="00522A67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</w:tcPr>
          <w:p w:rsidR="00AB51DB" w:rsidRPr="002753BE" w:rsidRDefault="00AB51DB" w:rsidP="00522A67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</w:tcPr>
          <w:p w:rsidR="00AB51DB" w:rsidRPr="002753BE" w:rsidRDefault="00AB51DB" w:rsidP="00522A67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:rsidR="00AB51DB" w:rsidRPr="002753BE" w:rsidRDefault="00AB51DB" w:rsidP="00522A67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</w:tcPr>
          <w:p w:rsidR="00AB51DB" w:rsidRPr="002753BE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2753BE">
              <w:rPr>
                <w:b/>
                <w:sz w:val="18"/>
                <w:szCs w:val="18"/>
              </w:rPr>
              <w:t>текущий</w:t>
            </w:r>
          </w:p>
          <w:p w:rsidR="00AB51DB" w:rsidRPr="002753BE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2753BE">
              <w:rPr>
                <w:b/>
                <w:sz w:val="18"/>
                <w:szCs w:val="18"/>
              </w:rPr>
              <w:t>год</w:t>
            </w:r>
          </w:p>
          <w:p w:rsidR="00AB51DB" w:rsidRPr="002753BE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2753BE">
              <w:rPr>
                <w:b/>
                <w:sz w:val="18"/>
                <w:szCs w:val="18"/>
                <w:lang w:val="en-US"/>
              </w:rPr>
              <w:t>(201</w:t>
            </w:r>
            <w:r>
              <w:rPr>
                <w:b/>
                <w:sz w:val="18"/>
                <w:szCs w:val="18"/>
              </w:rPr>
              <w:t>5</w:t>
            </w:r>
            <w:r w:rsidRPr="002753BE">
              <w:rPr>
                <w:b/>
                <w:sz w:val="18"/>
                <w:szCs w:val="18"/>
              </w:rPr>
              <w:t>г.</w:t>
            </w:r>
            <w:r w:rsidRPr="002753BE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101" w:type="dxa"/>
          </w:tcPr>
          <w:p w:rsidR="00AB51DB" w:rsidRPr="002753BE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2753BE">
              <w:rPr>
                <w:b/>
                <w:sz w:val="18"/>
                <w:szCs w:val="18"/>
              </w:rPr>
              <w:t>отчетный год</w:t>
            </w:r>
          </w:p>
          <w:p w:rsidR="00AB51DB" w:rsidRPr="002753BE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2753BE">
              <w:rPr>
                <w:b/>
                <w:sz w:val="18"/>
                <w:szCs w:val="18"/>
                <w:lang w:val="en-US"/>
              </w:rPr>
              <w:t>(201</w:t>
            </w:r>
            <w:r>
              <w:rPr>
                <w:b/>
                <w:sz w:val="18"/>
                <w:szCs w:val="18"/>
              </w:rPr>
              <w:t>4</w:t>
            </w:r>
            <w:r w:rsidRPr="002753BE">
              <w:rPr>
                <w:b/>
                <w:sz w:val="18"/>
                <w:szCs w:val="18"/>
              </w:rPr>
              <w:t>г.</w:t>
            </w:r>
            <w:r w:rsidRPr="002753BE"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  <w:lang w:val="en-US"/>
              </w:rPr>
            </w:pPr>
            <w:r w:rsidRPr="00132F45">
              <w:rPr>
                <w:b/>
                <w:sz w:val="20"/>
                <w:lang w:val="en-US"/>
              </w:rPr>
              <w:t>I</w:t>
            </w:r>
          </w:p>
        </w:tc>
        <w:tc>
          <w:tcPr>
            <w:tcW w:w="4323" w:type="dxa"/>
          </w:tcPr>
          <w:p w:rsidR="00AB51DB" w:rsidRPr="00132F45" w:rsidRDefault="00AB51DB" w:rsidP="00522A67">
            <w:pPr>
              <w:pStyle w:val="a3"/>
              <w:spacing w:before="0"/>
              <w:ind w:left="-57" w:right="-57" w:firstLine="0"/>
              <w:jc w:val="left"/>
              <w:rPr>
                <w:b/>
                <w:bCs/>
                <w:sz w:val="20"/>
              </w:rPr>
            </w:pPr>
            <w:r w:rsidRPr="00132F45">
              <w:rPr>
                <w:b/>
                <w:bCs/>
                <w:sz w:val="20"/>
              </w:rPr>
              <w:t>Численность трудовых ресурсов</w:t>
            </w:r>
          </w:p>
          <w:p w:rsidR="00AB51DB" w:rsidRPr="00132F45" w:rsidRDefault="00AB51DB" w:rsidP="00522A67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132F45">
              <w:rPr>
                <w:b/>
                <w:bCs/>
                <w:sz w:val="20"/>
              </w:rPr>
              <w:t xml:space="preserve"> </w:t>
            </w:r>
            <w:r w:rsidRPr="00132F45">
              <w:rPr>
                <w:sz w:val="20"/>
              </w:rPr>
              <w:t>(сумма строк 1-3)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221,83</w:t>
            </w: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222,95</w:t>
            </w: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224,59</w:t>
            </w:r>
          </w:p>
        </w:tc>
        <w:tc>
          <w:tcPr>
            <w:tcW w:w="101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223,31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 w:rsidRPr="00132F45">
              <w:rPr>
                <w:b/>
                <w:sz w:val="20"/>
              </w:rPr>
              <w:t>225,85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4323" w:type="dxa"/>
          </w:tcPr>
          <w:p w:rsidR="00AB51DB" w:rsidRPr="00132F45" w:rsidRDefault="00AB51DB" w:rsidP="00522A67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132F45">
              <w:rPr>
                <w:sz w:val="20"/>
              </w:rPr>
              <w:t xml:space="preserve">        в том числе: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110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  <w:lang w:val="en-US"/>
              </w:rPr>
              <w:t>1</w:t>
            </w:r>
            <w:r w:rsidRPr="00132F45">
              <w:rPr>
                <w:sz w:val="20"/>
              </w:rPr>
              <w:t>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 w:hanging="8"/>
              <w:rPr>
                <w:sz w:val="20"/>
              </w:rPr>
            </w:pPr>
            <w:r w:rsidRPr="00132F45">
              <w:rPr>
                <w:sz w:val="20"/>
              </w:rPr>
              <w:t>трудоспособное население в трудоспособном возрасте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196,79</w:t>
            </w: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197,68</w:t>
            </w: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198,44</w:t>
            </w:r>
          </w:p>
        </w:tc>
        <w:tc>
          <w:tcPr>
            <w:tcW w:w="101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197,89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199,63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4"/>
              <w:jc w:val="center"/>
            </w:pPr>
            <w:r w:rsidRPr="00132F45">
              <w:rPr>
                <w:lang w:val="en-US"/>
              </w:rPr>
              <w:t>2</w:t>
            </w:r>
            <w:r w:rsidRPr="00132F45">
              <w:t>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 w:firstLine="168"/>
              <w:rPr>
                <w:sz w:val="20"/>
              </w:rPr>
            </w:pPr>
            <w:r w:rsidRPr="00132F45">
              <w:rPr>
                <w:sz w:val="20"/>
              </w:rPr>
              <w:t>иностранные трудовые мигранты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5,36</w:t>
            </w: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5,15</w:t>
            </w: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5,74</w:t>
            </w:r>
          </w:p>
        </w:tc>
        <w:tc>
          <w:tcPr>
            <w:tcW w:w="101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5,98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6,7</w:t>
            </w:r>
            <w:r>
              <w:rPr>
                <w:sz w:val="20"/>
              </w:rPr>
              <w:t>5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  <w:lang w:val="en-US"/>
              </w:rPr>
              <w:t>3</w:t>
            </w:r>
            <w:r w:rsidRPr="00132F45">
              <w:rPr>
                <w:sz w:val="20"/>
              </w:rPr>
              <w:t>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работающие граждане, находящиеся за пределами трудоспособного возраста (сумма строк 3.1-3.2)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20,12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20,41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19,44</w:t>
            </w:r>
          </w:p>
        </w:tc>
        <w:tc>
          <w:tcPr>
            <w:tcW w:w="110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19,47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 xml:space="preserve">        в том числе: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1101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3.1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пенсионеры старше трудоспособного возраста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19,64</w:t>
            </w: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20,07</w:t>
            </w: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20,35</w:t>
            </w:r>
          </w:p>
        </w:tc>
        <w:tc>
          <w:tcPr>
            <w:tcW w:w="101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19,40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19,45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3.2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подростки моложе трудоспособного возраста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101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0,02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 w:rsidRPr="00132F45">
              <w:rPr>
                <w:b/>
                <w:sz w:val="20"/>
                <w:lang w:val="en-US"/>
              </w:rPr>
              <w:t>II</w:t>
            </w:r>
          </w:p>
        </w:tc>
        <w:tc>
          <w:tcPr>
            <w:tcW w:w="4323" w:type="dxa"/>
          </w:tcPr>
          <w:p w:rsidR="00AB51DB" w:rsidRPr="00132F45" w:rsidRDefault="00AB51DB" w:rsidP="00522A67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132F45">
              <w:rPr>
                <w:b/>
                <w:bCs/>
                <w:sz w:val="20"/>
              </w:rPr>
              <w:t>Распределение трудовых ресурсов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221,83</w:t>
            </w: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222,95</w:t>
            </w: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224,59</w:t>
            </w:r>
          </w:p>
        </w:tc>
        <w:tc>
          <w:tcPr>
            <w:tcW w:w="101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223,31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 w:rsidRPr="00132F45">
              <w:rPr>
                <w:b/>
                <w:sz w:val="20"/>
              </w:rPr>
              <w:t>225,85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4.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proofErr w:type="gramStart"/>
            <w:r w:rsidRPr="00132F45">
              <w:rPr>
                <w:sz w:val="20"/>
              </w:rPr>
              <w:t xml:space="preserve">Численность занятых в экономике (без военнослужащих) </w:t>
            </w:r>
            <w:proofErr w:type="gramEnd"/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180,8</w:t>
            </w: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182,10</w:t>
            </w: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183,70</w:t>
            </w:r>
          </w:p>
        </w:tc>
        <w:tc>
          <w:tcPr>
            <w:tcW w:w="1018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180,80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181,88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5.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Численность населения, не занятого в экономике (сумма строк 5.1-5.3)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41,03</w:t>
            </w: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40,85</w:t>
            </w: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40,89</w:t>
            </w:r>
          </w:p>
        </w:tc>
        <w:tc>
          <w:tcPr>
            <w:tcW w:w="1018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42,51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43,97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 xml:space="preserve">           в том числе: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5.1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численность учащихся в трудоспособном возрасте, обучающихся с отрывом от работы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9,15</w:t>
            </w: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9,22</w:t>
            </w: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9,45</w:t>
            </w:r>
          </w:p>
        </w:tc>
        <w:tc>
          <w:tcPr>
            <w:tcW w:w="1018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9,54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10,07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5.2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018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2,9</w:t>
            </w:r>
            <w:r>
              <w:rPr>
                <w:sz w:val="20"/>
              </w:rPr>
              <w:t>0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5.3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 xml:space="preserve">численность прочих категорий населения в трудоспособном возрасте, не занятого в экономике 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28,78</w:t>
            </w: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28,63</w:t>
            </w: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28,44</w:t>
            </w:r>
          </w:p>
        </w:tc>
        <w:tc>
          <w:tcPr>
            <w:tcW w:w="1018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29,97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31,0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  <w:lang w:val="en-US"/>
              </w:rPr>
            </w:pPr>
            <w:r w:rsidRPr="00132F45">
              <w:rPr>
                <w:b/>
                <w:sz w:val="20"/>
                <w:lang w:val="en-US"/>
              </w:rPr>
              <w:t>III</w:t>
            </w:r>
          </w:p>
        </w:tc>
        <w:tc>
          <w:tcPr>
            <w:tcW w:w="4323" w:type="dxa"/>
          </w:tcPr>
          <w:p w:rsidR="00AB51DB" w:rsidRPr="00132F45" w:rsidRDefault="00AB51DB" w:rsidP="00522A67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132F45">
              <w:rPr>
                <w:b/>
                <w:bCs/>
                <w:sz w:val="20"/>
              </w:rPr>
              <w:t xml:space="preserve">Распределение </w:t>
            </w:r>
            <w:proofErr w:type="gramStart"/>
            <w:r w:rsidRPr="00132F45">
              <w:rPr>
                <w:b/>
                <w:bCs/>
                <w:sz w:val="20"/>
              </w:rPr>
              <w:t>занятых</w:t>
            </w:r>
            <w:proofErr w:type="gramEnd"/>
            <w:r w:rsidRPr="00132F45">
              <w:rPr>
                <w:b/>
                <w:bCs/>
                <w:sz w:val="20"/>
              </w:rPr>
              <w:t xml:space="preserve"> в экономике по разделам ОКВЭД: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b/>
                <w:sz w:val="20"/>
              </w:rPr>
            </w:pPr>
            <w:r w:rsidRPr="00132F45">
              <w:rPr>
                <w:b/>
                <w:sz w:val="20"/>
              </w:rPr>
              <w:t xml:space="preserve">180,8 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b/>
                <w:sz w:val="20"/>
              </w:rPr>
            </w:pPr>
            <w:r w:rsidRPr="00132F45">
              <w:rPr>
                <w:b/>
                <w:sz w:val="20"/>
              </w:rPr>
              <w:t>182,1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b/>
                <w:sz w:val="20"/>
              </w:rPr>
            </w:pPr>
            <w:r w:rsidRPr="00132F45">
              <w:rPr>
                <w:b/>
                <w:sz w:val="20"/>
              </w:rPr>
              <w:t>183,7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b/>
                <w:sz w:val="20"/>
              </w:rPr>
            </w:pPr>
            <w:r w:rsidRPr="00132F45">
              <w:rPr>
                <w:b/>
                <w:sz w:val="20"/>
              </w:rPr>
              <w:t xml:space="preserve">180,8 </w:t>
            </w:r>
          </w:p>
        </w:tc>
        <w:tc>
          <w:tcPr>
            <w:tcW w:w="1101" w:type="dxa"/>
            <w:vAlign w:val="center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 w:rsidRPr="00132F45">
              <w:rPr>
                <w:b/>
                <w:sz w:val="20"/>
              </w:rPr>
              <w:t>181,9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6.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сельское хозяйство, охота и лесное хозяйство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6,9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7,0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7,1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6,9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6,8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4"/>
              <w:jc w:val="center"/>
            </w:pPr>
            <w:r w:rsidRPr="00132F45">
              <w:t>7.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рыболовство, рыбоводство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17,4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17,6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17,7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17,4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17,0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4"/>
              <w:jc w:val="center"/>
            </w:pPr>
            <w:r w:rsidRPr="00132F45">
              <w:t>8.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добыча полезных ископаемых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2,2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2,2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2,2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2,2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2,0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9.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обрабатывающие производства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17,7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17,8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18,0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17,7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17,4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10.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10,5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10,6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10,7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10,5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10,7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11.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строительство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11,8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11,8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11,9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11,8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12,6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12.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24,2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24,4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24,6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24,2</w:t>
            </w:r>
          </w:p>
        </w:tc>
        <w:tc>
          <w:tcPr>
            <w:tcW w:w="110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24,3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13.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гостиницы и рестораны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3,6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3,7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3,8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3,6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3,8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14.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транспорт и связь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13,7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13,8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13,9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13,7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13,9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15.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финансовая деятельность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2,9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2,9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2,9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2,9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2,8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16.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13,2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13,3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13,4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13,2</w:t>
            </w:r>
          </w:p>
        </w:tc>
        <w:tc>
          <w:tcPr>
            <w:tcW w:w="110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13,4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17.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государственное управление и обеспечение военной безопасности;  социальное страхование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22,8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22,9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23,1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22,8</w:t>
            </w:r>
          </w:p>
        </w:tc>
        <w:tc>
          <w:tcPr>
            <w:tcW w:w="110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23,4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18.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образование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15,2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15,3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15,4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15,2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14,9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19.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12,3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12,4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12,5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12,3</w:t>
            </w:r>
          </w:p>
        </w:tc>
        <w:tc>
          <w:tcPr>
            <w:tcW w:w="110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11,9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20.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4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6,4</w:t>
            </w:r>
          </w:p>
        </w:tc>
        <w:tc>
          <w:tcPr>
            <w:tcW w:w="95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6,4</w:t>
            </w:r>
          </w:p>
        </w:tc>
        <w:tc>
          <w:tcPr>
            <w:tcW w:w="94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6,5</w:t>
            </w:r>
          </w:p>
        </w:tc>
        <w:tc>
          <w:tcPr>
            <w:tcW w:w="1018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6,4</w:t>
            </w:r>
          </w:p>
        </w:tc>
        <w:tc>
          <w:tcPr>
            <w:tcW w:w="1101" w:type="dxa"/>
            <w:vAlign w:val="center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7,0</w:t>
            </w:r>
          </w:p>
        </w:tc>
      </w:tr>
      <w:tr w:rsidR="00AB51DB" w:rsidRPr="00132F45" w:rsidTr="00522A67">
        <w:tc>
          <w:tcPr>
            <w:tcW w:w="540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21.</w:t>
            </w:r>
          </w:p>
        </w:tc>
        <w:tc>
          <w:tcPr>
            <w:tcW w:w="4323" w:type="dxa"/>
            <w:vAlign w:val="bottom"/>
          </w:tcPr>
          <w:p w:rsidR="00AB51DB" w:rsidRPr="00132F45" w:rsidRDefault="00AB51DB" w:rsidP="00522A67">
            <w:pPr>
              <w:ind w:left="-57" w:right="-57"/>
              <w:rPr>
                <w:sz w:val="20"/>
              </w:rPr>
            </w:pPr>
            <w:r w:rsidRPr="00132F45">
              <w:rPr>
                <w:sz w:val="20"/>
              </w:rPr>
              <w:t>прочие виды экономической деятельности</w:t>
            </w:r>
          </w:p>
        </w:tc>
        <w:tc>
          <w:tcPr>
            <w:tcW w:w="94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0</w:t>
            </w:r>
          </w:p>
        </w:tc>
        <w:tc>
          <w:tcPr>
            <w:tcW w:w="951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0</w:t>
            </w:r>
          </w:p>
        </w:tc>
        <w:tc>
          <w:tcPr>
            <w:tcW w:w="94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0</w:t>
            </w:r>
          </w:p>
        </w:tc>
        <w:tc>
          <w:tcPr>
            <w:tcW w:w="1018" w:type="dxa"/>
          </w:tcPr>
          <w:p w:rsidR="00AB51DB" w:rsidRPr="00132F45" w:rsidRDefault="00AB51DB" w:rsidP="00522A67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132F45">
              <w:rPr>
                <w:sz w:val="20"/>
              </w:rPr>
              <w:t>0</w:t>
            </w:r>
          </w:p>
        </w:tc>
        <w:tc>
          <w:tcPr>
            <w:tcW w:w="1101" w:type="dxa"/>
          </w:tcPr>
          <w:p w:rsidR="00AB51DB" w:rsidRPr="00132F45" w:rsidRDefault="00AB51DB" w:rsidP="00522A67">
            <w:pPr>
              <w:jc w:val="center"/>
              <w:rPr>
                <w:sz w:val="20"/>
              </w:rPr>
            </w:pPr>
            <w:r w:rsidRPr="00132F45">
              <w:rPr>
                <w:sz w:val="20"/>
              </w:rPr>
              <w:t>0</w:t>
            </w:r>
          </w:p>
        </w:tc>
      </w:tr>
    </w:tbl>
    <w:p w:rsidR="008A3D7A" w:rsidRDefault="008A3D7A"/>
    <w:sectPr w:rsidR="008A3D7A" w:rsidSect="00AB51D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1DB"/>
    <w:rsid w:val="00191C8A"/>
    <w:rsid w:val="001B22A5"/>
    <w:rsid w:val="00656E34"/>
    <w:rsid w:val="008A3D7A"/>
    <w:rsid w:val="00AB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AB51DB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</w:rPr>
  </w:style>
  <w:style w:type="paragraph" w:styleId="a4">
    <w:name w:val="header"/>
    <w:basedOn w:val="a"/>
    <w:link w:val="a5"/>
    <w:rsid w:val="00AB51DB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AB51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KostenkoLV</dc:creator>
  <cp:lastModifiedBy>KostenkoLV</cp:lastModifiedBy>
  <cp:revision>3</cp:revision>
  <cp:lastPrinted>2015-11-30T04:58:00Z</cp:lastPrinted>
  <dcterms:created xsi:type="dcterms:W3CDTF">2015-11-30T04:50:00Z</dcterms:created>
  <dcterms:modified xsi:type="dcterms:W3CDTF">2015-11-30T05:05:00Z</dcterms:modified>
</cp:coreProperties>
</file>