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И РАЗВИТИЯ КАДРОВОГО ПОТЕНЦИАЛА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73"/>
      </w:tblGrid>
      <w:tr>
        <w:tc>
          <w:tcPr>
            <w:tcW w:type="dxa" w:w="96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определении видов и объема оплачиваемых общественных работ, организуемых в Камчатском крае в 2025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году в качестве дополнительной социальной поддержки граждан, ищущих работу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В соответствии с Законом Российской Федерации от 12.12.2023 № 565-ФЗ «О занятости населения в Российской Федерации», </w:t>
      </w:r>
      <w:r>
        <w:rPr>
          <w:rFonts w:ascii="Times New Roman" w:hAnsi="Times New Roman"/>
          <w:sz w:val="28"/>
        </w:rPr>
        <w:t>приказом Министерства труда и социальной защиты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от 29.10.2024 № 585н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>Стандарта деятельности  осуществления полномочия в сфере занятости населения по организации  проведения о</w:t>
      </w:r>
      <w:r>
        <w:rPr>
          <w:rFonts w:ascii="Times New Roman" w:hAnsi="Times New Roman"/>
          <w:sz w:val="28"/>
        </w:rPr>
        <w:t>плачиваемых общественных работ», приказом  Министерства труда и развития кадрового потенциала Камчатского края от 14.10.2021 № 265 «Об утверждении Порядка по организации оплачиваемых общественных работ»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обеспечения потребности Камчатского края в выполнении работ, носящих временный или сезонный характер, а также сохранения мотивации к труду у лиц, имеющих длительный перерыв в работе или не имеющих опыта работы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Определить виды оплачиваемых общественных работ, организуемых в Камчатском крае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в качестве дополнительной социальной поддержки граждан, ищущих работу, согласно приложению 1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 объемы оплачиваемых общественных работ, организуемых в Камчатском крае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в качестве дополнительной социальной поддержки граждан, ищущих работу, согласно приложению 2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Директору краевого государственного казенного учреждения «Центр занятости населения Камчатского края»: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обеспечить организацию проведения оплачиваемых общественных работ на территориях муниципальных образований в Камчатском крае, включая </w:t>
      </w:r>
      <w:r>
        <w:rPr>
          <w:rFonts w:ascii="Times New Roman" w:hAnsi="Times New Roman"/>
          <w:sz w:val="28"/>
        </w:rPr>
        <w:t>информирование незанятого населения о порядке организации оплачиваемых общественных работ и условиях участия в этих работах;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организовать взаимодействие с главами муниципальных образований </w:t>
      </w:r>
      <w:r>
        <w:rPr>
          <w:rFonts w:ascii="Times New Roman" w:hAnsi="Times New Roman"/>
          <w:sz w:val="28"/>
        </w:rPr>
        <w:t>в  Камчатском</w:t>
      </w:r>
      <w:r>
        <w:rPr>
          <w:rFonts w:ascii="Times New Roman" w:hAnsi="Times New Roman"/>
          <w:sz w:val="28"/>
        </w:rPr>
        <w:t xml:space="preserve"> крае по вопросам определения объемов и видов оплачиваемых общественных работ, организуемых на территориях муниципальных образований в Камчатском крае, исходя из необходимости развития их социальной инфраструктуры с учетом количества и состава незанятого населения;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обеспечить заключение договоров с работодателями, осуществляющими деятельность на территориях муниципальных образований в Камчатском крае о совместной деятельности по организации и проведению оплачиваемых общественных работ.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836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836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Н.Б. Ниценко</w:t>
            </w:r>
            <w:bookmarkStart w:id="3" w:name="_GoBack"/>
            <w:bookmarkEnd w:id="3"/>
          </w:p>
        </w:tc>
      </w:tr>
    </w:tbl>
    <w:p w14:paraId="25000000">
      <w:pPr>
        <w:spacing w:after="0" w:line="240" w:lineRule="auto"/>
        <w:ind w:hanging="5102" w:left="5102"/>
        <w:jc w:val="left"/>
        <w:rPr>
          <w:rFonts w:ascii="Times New Roman" w:hAnsi="Times New Roman"/>
          <w:sz w:val="28"/>
        </w:rPr>
      </w:pPr>
      <w:r>
        <w:br w:type="page"/>
      </w:r>
    </w:p>
    <w:p w14:paraId="26000000">
      <w:pPr>
        <w:spacing w:after="0" w:line="240" w:lineRule="auto"/>
        <w:ind w:hanging="5102" w:left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 1 к приказу  Министерства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труда и развития кадрового </w:t>
      </w:r>
      <w:r>
        <w:rPr>
          <w:rFonts w:ascii="Times New Roman" w:hAnsi="Times New Roman"/>
          <w:sz w:val="28"/>
        </w:rPr>
        <w:t xml:space="preserve">потенциала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355"/>
        <w:gridCol w:w="1701"/>
      </w:tblGrid>
      <w:tr>
        <w:trPr>
          <w:trHeight w:hRule="atLeast" w:val="348"/>
        </w:trPr>
        <w:tc>
          <w:tcPr>
            <w:tcW w:type="dxa" w:w="5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3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>
      <w:pPr>
        <w:spacing w:after="0" w:line="240" w:lineRule="auto"/>
        <w:ind w:hanging="5102" w:left="5102"/>
        <w:jc w:val="left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Виды оплачиваемых общественных работ, </w:t>
      </w:r>
      <w:r>
        <w:rPr>
          <w:rFonts w:ascii="Times New Roman" w:hAnsi="Times New Roman"/>
          <w:b w:val="0"/>
          <w:sz w:val="28"/>
        </w:rPr>
        <w:t>организуемых в Камчатском крае в 2025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году </w:t>
      </w:r>
      <w:r>
        <w:rPr>
          <w:rFonts w:ascii="Times New Roman" w:hAnsi="Times New Roman"/>
          <w:b w:val="0"/>
          <w:sz w:val="28"/>
        </w:rPr>
        <w:t xml:space="preserve">в качестве дополнительной социальной поддержки граждан, </w:t>
      </w:r>
    </w:p>
    <w:p w14:paraId="2D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ищущих работу</w:t>
      </w:r>
    </w:p>
    <w:p w14:paraId="2E000000">
      <w:pPr>
        <w:ind w:firstLine="0" w:left="0"/>
        <w:jc w:val="center"/>
        <w:rPr>
          <w:rFonts w:ascii="Times New Roman" w:hAnsi="Times New Roman"/>
        </w:rPr>
      </w:pPr>
    </w:p>
    <w:p w14:paraId="2F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1. Дорожное строительство, содержание автомобильных дорог</w:t>
      </w:r>
    </w:p>
    <w:p w14:paraId="3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3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1. Строительство автомобильных дорог, мостов их ремонт и содержание, прокладка водопроводных, газовых, канализационных и других коммуникаций.</w:t>
      </w:r>
    </w:p>
    <w:p w14:paraId="32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2. Удаление сточных вод, сбор отходов производства и потребления в общественных местах и их вывоз, подметание и поливка улиц, автомобильных дорог.</w:t>
      </w:r>
    </w:p>
    <w:p w14:paraId="33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3. Скашивание травы, вырубка кустарников и деревьев на обочинах, откосах автомобильных дорог, а также под линиями электропередач с уборкой порубочных остатков.</w:t>
      </w:r>
    </w:p>
    <w:p w14:paraId="34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4. Замена поврежденных дорожных знаков, установка недостающих ограждений.</w:t>
      </w:r>
    </w:p>
    <w:p w14:paraId="35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5. Очистка от снега и льда улиц и крыш, элементов мостов и путепроводов, территории колодцев и колонок, недоступных для специальной техники, посыпка скользких участков дорог, ступенек, тротуаров противогололедными составами.</w:t>
      </w:r>
    </w:p>
    <w:p w14:paraId="36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6. Уход за постоянными снегозащитными сооружениями.</w:t>
      </w:r>
    </w:p>
    <w:p w14:paraId="37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7. Работы при обслуживании баз хранения противогололедных материалов.</w:t>
      </w:r>
    </w:p>
    <w:p w14:paraId="38000000">
      <w:pPr>
        <w:spacing w:after="0" w:before="0" w:line="240" w:lineRule="auto"/>
        <w:ind w:firstLine="595" w:left="-595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39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2. Лесоводство и лесозаготовка</w:t>
      </w:r>
      <w:r>
        <w:rPr>
          <w:rFonts w:ascii="Times New Roman" w:hAnsi="Times New Roman"/>
          <w:sz w:val="28"/>
        </w:rPr>
        <w:br/>
      </w:r>
    </w:p>
    <w:p w14:paraId="3A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8. Проведение сельскохозяйственных мелиоративных (ирригационных) работ, работ в лесном хозяйстве.</w:t>
      </w:r>
    </w:p>
    <w:p w14:paraId="3B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9. Восстановление лесов после пожаров - обрубка, обрезка.</w:t>
      </w:r>
    </w:p>
    <w:p w14:paraId="3C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10. Выращивание и уход за лесопосадками, за снегозащитными лесными полосами.</w:t>
      </w:r>
    </w:p>
    <w:p w14:paraId="3D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11. Подготовка почвы под питомники и лесопосадки, уход за насаждениями.</w:t>
      </w:r>
    </w:p>
    <w:p w14:paraId="3E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12. Подсобные работы при заготовке и переработке леса в том числе распиловка древесины и сортировка пиломатериалов.</w:t>
      </w:r>
    </w:p>
    <w:p w14:paraId="3F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13. Сбор дикорастущих лесопродуктов (ягод, грибов, лекарственных растений).</w:t>
      </w:r>
    </w:p>
    <w:p w14:paraId="4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14. Заготовка елок и елочных букетов.</w:t>
      </w:r>
    </w:p>
    <w:p w14:paraId="4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15. Озеленение и благоустройство территорий, развитие лесопаркового хозяйства, зон отдыха и туризма.</w:t>
      </w:r>
    </w:p>
    <w:p w14:paraId="42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16. Производство пиломатериалов, изготовление срубов и другое включая подсобные работы на пилораме.</w:t>
      </w:r>
    </w:p>
    <w:p w14:paraId="43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17. Колка и складирование дров.</w:t>
      </w:r>
    </w:p>
    <w:p w14:paraId="44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strike w:val="0"/>
          <w:sz w:val="28"/>
        </w:rPr>
        <w:t>3. Сельское хозяйство</w:t>
      </w:r>
    </w:p>
    <w:p w14:paraId="45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</w:p>
    <w:p w14:paraId="46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18. Сезонная помощь при проведении сельскохозяйственных весенне-полевых работ в том числе заготовка, переработка и хранение сельскохозяйственной продукции.</w:t>
      </w:r>
    </w:p>
    <w:p w14:paraId="47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19. Прием молока, подсобные работы при переработке молока.</w:t>
      </w:r>
    </w:p>
    <w:p w14:paraId="48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20. Овощеводство, возделывание и уборка урожая, сортировка, переработка, фасовка овощей, фруктов и ягодных культур, очистка и подготовка овощехранилищ.</w:t>
      </w:r>
    </w:p>
    <w:p w14:paraId="49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21. Обслуживание теплиц.</w:t>
      </w:r>
    </w:p>
    <w:p w14:paraId="4A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22. Подсобные работы по добыче (вылову) и переработке рыбы и морепродуктов.</w:t>
      </w:r>
    </w:p>
    <w:p w14:paraId="4B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C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4. Строительство и обслуживание жилого фонда, деятельность</w:t>
      </w:r>
    </w:p>
    <w:p w14:paraId="4D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по благоустройству территорий</w:t>
      </w:r>
    </w:p>
    <w:p w14:paraId="4E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23. 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зон, воинских захоронений, а также по благоустройству мемориалов, братских могил, памятников Великой Отечественной войны, кладбищ, содержанию мест захоронений, зон отдыха, парков культуры, скверов.</w:t>
      </w:r>
    </w:p>
    <w:p w14:paraId="5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24. Обслуживание объектов строительства, неквалифицированные работы в сфере строительства, включая проведение штукатурных, малярных работ, а также иных отделочных работ.</w:t>
      </w:r>
    </w:p>
    <w:p w14:paraId="5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25. Подсобные работы при строительстве (разборке), капитальном и текущем ремонте жилищного фонда, реконструкции жилищного фонда, объектов социально-культурного назначения, производственных и служебных помещений.</w:t>
      </w:r>
    </w:p>
    <w:p w14:paraId="52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26. Благоустройство сдаваемых жилых домов и объектов социально-культурного назначения, детских и спортивных площадок.</w:t>
      </w:r>
    </w:p>
    <w:p w14:paraId="53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27.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данных территорий.</w:t>
      </w:r>
    </w:p>
    <w:p w14:paraId="54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28. Утепление дверей, окон подъездов многоэтажных домов.</w:t>
      </w:r>
    </w:p>
    <w:p w14:paraId="55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29. Подсобные работы, связанные с подготовкой к отопительному сезону.</w:t>
      </w:r>
    </w:p>
    <w:p w14:paraId="56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30. Уборка территорий (вырубка кустарников, деревьев, покос травы, уборка территорий от мусора, работы по вывозу мусора).</w:t>
      </w:r>
    </w:p>
    <w:p w14:paraId="57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31. Обслуживание помещений (уборка жилых и служебных помещений, номеров гостиничных комплексов, подъездов жилых домов).</w:t>
      </w:r>
    </w:p>
    <w:p w14:paraId="58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32. Земляные работы, работы по прокладке линий связи, копание ям для установки барьерного ограждения, замена столбов телефонной линии.</w:t>
      </w:r>
    </w:p>
    <w:p w14:paraId="59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33. Вспомогательные работы по прокладке телефонного кабеля.</w:t>
      </w:r>
    </w:p>
    <w:p w14:paraId="5A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34. Выполнение неквалифицированных работ в сфере обслуживания пассажирского транспорта, жилищно-коммунального хозяйства и на предприятиях, работа организаций связи.</w:t>
      </w:r>
    </w:p>
    <w:p w14:paraId="5B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35. Эксплуатация жилищно-коммунального хозяйства и бытовое обслуживание населения в том числе работа администратором гостиниц.</w:t>
      </w:r>
    </w:p>
    <w:p w14:paraId="5C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36. Окраска, уборка, мойка и содержание в чистоте автобусных остановок, тротуаров.</w:t>
      </w:r>
    </w:p>
    <w:p w14:paraId="5D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E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5. Работы в сфере животноводства, птицеводства, ветеринарии</w:t>
      </w:r>
    </w:p>
    <w:p w14:paraId="5F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6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37. Разведение скота и птицы, работы временного характера, связанные с содержанием и выпасом скота.</w:t>
      </w:r>
    </w:p>
    <w:p w14:paraId="6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38. Забой скота, корализация и забой оленей.</w:t>
      </w:r>
    </w:p>
    <w:p w14:paraId="62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39. Заготовка растительных кормов, подготовка к севу и посевные работы, включая заготовку сена.</w:t>
      </w:r>
    </w:p>
    <w:p w14:paraId="63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40. Подсобные работы в оказании ветеринарных услуг.</w:t>
      </w:r>
    </w:p>
    <w:p w14:paraId="64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41. Рабочий по уходу за животными.</w:t>
      </w:r>
    </w:p>
    <w:p w14:paraId="65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42. Отлов бездомных животных.</w:t>
      </w:r>
    </w:p>
    <w:p w14:paraId="66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67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6. Помощь нуждающимся, обеспечение занятости детей,</w:t>
      </w:r>
    </w:p>
    <w:p w14:paraId="68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проведение мероприятий</w:t>
      </w:r>
    </w:p>
    <w:p w14:paraId="69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</w:p>
    <w:p w14:paraId="6A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43. Уход за детьми, престарелыми гражданами, инвалидами, больными, ветеранами Великой Отечественной войны.</w:t>
      </w:r>
    </w:p>
    <w:p w14:paraId="6B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44. 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p w14:paraId="6C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45. Помощь в приемке, сортировке и выдаче гуманитарной помощи.</w:t>
      </w:r>
    </w:p>
    <w:p w14:paraId="6D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46. Обеспечение оздоровления и отдыха детей в период каникул, обслуживание санаторно-курортных зон, включая обслуживание детских оздоровительных лагерей, а также руководство бригадами школьников.</w:t>
      </w:r>
    </w:p>
    <w:p w14:paraId="6E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47. Работа помощником воспитателя (младшим воспитателем) в дошкольных образовательных организациях, детских оздоровительных лагерях, а также работа на детских площадках.</w:t>
      </w:r>
    </w:p>
    <w:p w14:paraId="6F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48. Помощь в содержании, развитии и обслуживании образовательных организаций дошкольного, общего, профессионального и дополнительного образования детей, организация досуга детей в учреждениях культуры, детских садах, оздоровительных лагерях.</w:t>
      </w:r>
    </w:p>
    <w:p w14:paraId="7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49. Создание условий для деятельности учреждений социально-культурного назначения и деятельности физкультурно-оздоровительных учреждений (ремонт мебели, установка мебели, расклейка афиш).</w:t>
      </w:r>
    </w:p>
    <w:p w14:paraId="7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50. Сопровождение детей в образовательные организации.</w:t>
      </w:r>
    </w:p>
    <w:p w14:paraId="72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51. Работа в качестве младшего медицинского персонала в период отпусков и временной нетрудоспособности основных работников.</w:t>
      </w:r>
    </w:p>
    <w:p w14:paraId="73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52. Проведение мероприятий общественно-культурного назначения (участие в проведении статистических, социологических обследований, опрос населения, перепись населения, работа в избирательных комиссиях, спортивные соревнования, фестивали и другие).</w:t>
      </w:r>
    </w:p>
    <w:p w14:paraId="74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53. Подготовка и проведение новогодних и рождественских праздников.</w:t>
      </w:r>
    </w:p>
    <w:p w14:paraId="75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sz w:val="28"/>
        </w:rPr>
        <w:t>54. Аниматор развлекательных программ.</w:t>
      </w:r>
      <w:r>
        <w:rPr>
          <w:rFonts w:ascii="Times New Roman" w:hAnsi="Times New Roman"/>
          <w:sz w:val="28"/>
        </w:rPr>
        <w:br/>
      </w:r>
    </w:p>
    <w:p w14:paraId="76000000">
      <w:pPr>
        <w:spacing w:after="0" w:before="0" w:line="240" w:lineRule="auto"/>
        <w:ind w:firstLine="595" w:left="113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7. Вспомогательные работы на предприятиях</w:t>
      </w:r>
    </w:p>
    <w:p w14:paraId="77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78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55. Организация сбора и переработки вторичного сырья и отходов.</w:t>
      </w:r>
    </w:p>
    <w:p w14:paraId="79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56. Неквалифицированные работы в обслуживании морских судов.</w:t>
      </w:r>
    </w:p>
    <w:p w14:paraId="7A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57. Подсобные работы при изготовлении и сборке мебели.</w:t>
      </w:r>
    </w:p>
    <w:p w14:paraId="7B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58. Неквалифицированная помощь поварам и выполнение работ в сфере общественного питания (в том числе работа официантом, барменом, бариста, буфетчиком).</w:t>
      </w:r>
    </w:p>
    <w:p w14:paraId="7C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59. Оформитель готовой продукции, выполнение комплексной работы по художественному оформлению готовой продукции, в том числе подарочной и юбилейной.</w:t>
      </w:r>
    </w:p>
    <w:p w14:paraId="7D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60. Работа продавцом продуктовых и непродовольственных товаров, неквалифицированная помощь продавцам, упаковка и фасовка товаров.</w:t>
      </w:r>
    </w:p>
    <w:p w14:paraId="7E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61. Помощники по выполнению работ в различных сферах деятельности, в том числе оказание помощи в делопроизводстве, в кадровом производстве, канцелярские работы, техническая обработка документов, работа курьером по доставке корреспонденции и т.д.</w:t>
      </w:r>
    </w:p>
    <w:p w14:paraId="7F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62. Работа в качестве контролера, сторожа (вахтера).</w:t>
      </w:r>
    </w:p>
    <w:p w14:paraId="8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63. Обслуживание библиотечной сферы, музейно-выставочного комплекса, работа смотрителем на выставках.</w:t>
      </w:r>
    </w:p>
    <w:p w14:paraId="8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64. Погрузочно-разгрузочные работы, подсобные работы по ремонту бытовых изделий и предметов личного пользования.</w:t>
      </w:r>
    </w:p>
    <w:p w14:paraId="82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65. Выполнение неквалифицированных работ в учреждениях здравоохранения и социальной сферы, а также в сфере туристских услуг и на предприятиях.</w:t>
      </w:r>
    </w:p>
    <w:p w14:paraId="83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66. Архивные вспомогательные работы (работы по подготовке документов к сдаче в архив).</w:t>
      </w:r>
    </w:p>
    <w:p w14:paraId="84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67. Регистрация и выдача медицинских карт, выписка медицинских карт.</w:t>
      </w:r>
    </w:p>
    <w:p w14:paraId="85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68. Работа в организациях почтовой связи, телефонным оператором.</w:t>
      </w:r>
    </w:p>
    <w:p w14:paraId="86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69. Прием и выдача верхней одежды, работа в гардеробе.</w:t>
      </w:r>
    </w:p>
    <w:p w14:paraId="87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70. Работа заведующим хозяйства, кладовщиком в учреждениях, предприятиях, организациях.</w:t>
      </w:r>
    </w:p>
    <w:p w14:paraId="88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71. Пошив спецодежды, работа кастеляншей, машинистом по стирке белья</w:t>
      </w:r>
    </w:p>
    <w:p w14:paraId="89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72. Вспомогательные работы на АЗС (работа оператором заправочных станций), мытье автомобилей.</w:t>
      </w:r>
    </w:p>
    <w:p w14:paraId="8A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73. Подсобные работы в различных отраслях и сферах деятельности.</w:t>
      </w:r>
    </w:p>
    <w:p w14:paraId="8B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74. Работа оператором котельной, машинистом (кочегаром) котельной.</w:t>
      </w:r>
    </w:p>
    <w:p w14:paraId="8C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75. Работы по набору текстов, заполнению таблиц, формированию заявок.</w:t>
      </w:r>
    </w:p>
    <w:p w14:paraId="8D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76. Неквалифицированные работы по подготовке и проведению промоакций, распространение печатных раздаточных информационных материалов.</w:t>
      </w:r>
    </w:p>
    <w:p w14:paraId="8E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77. Управление автомобильными и другими видами транспорта.</w:t>
      </w:r>
    </w:p>
    <w:p w14:paraId="8F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78. Доставка еды, в том числе доставка товаров по торговым точкам (работа экспедитором).</w:t>
      </w:r>
    </w:p>
    <w:p w14:paraId="90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79. Рабочий по обслуживанию в бане.</w:t>
      </w:r>
    </w:p>
    <w:p w14:paraId="91000000">
      <w:pPr>
        <w:spacing w:after="0" w:before="0" w:line="240" w:lineRule="auto"/>
        <w:ind w:firstLine="595" w:left="113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80. Слесарные и столярные работы.</w:t>
      </w:r>
    </w:p>
    <w:p w14:paraId="92000000">
      <w:pPr>
        <w:tabs>
          <w:tab w:leader="none" w:pos="142" w:val="left"/>
          <w:tab w:leader="none" w:pos="426" w:val="left"/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Обслуживание аттракционов.</w:t>
      </w:r>
    </w:p>
    <w:p w14:paraId="93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C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 w:firstLine="0" w:left="4253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0" w:left="-708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 w:hanging="5102" w:left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Приложение  2 к приказу  Министерства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труда и развития кадрового  </w:t>
      </w:r>
      <w:r>
        <w:rPr>
          <w:rFonts w:ascii="Times New Roman" w:hAnsi="Times New Roman"/>
          <w:sz w:val="28"/>
        </w:rPr>
        <w:t xml:space="preserve">потенциала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355"/>
        <w:gridCol w:w="1701"/>
      </w:tblGrid>
      <w:tr>
        <w:trPr>
          <w:trHeight w:hRule="atLeast" w:val="348"/>
        </w:trPr>
        <w:tc>
          <w:tcPr>
            <w:tcW w:type="dxa" w:w="5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3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BB000000"/>
    <w:p w14:paraId="BC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Объемы оплачиваемых общественных работ, организуемых в Камчатском крае в 2025 году в качестве дополнительной социальной поддержки граждан, ищущих работу</w:t>
      </w:r>
    </w:p>
    <w:p w14:paraId="BD000000">
      <w:pPr>
        <w:rPr>
          <w:sz w:val="10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5117"/>
        <w:gridCol w:w="1984"/>
        <w:gridCol w:w="229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краевого государственного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казенного учреждения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созданных рабочих мест под общественные работы</w:t>
            </w:r>
          </w:p>
        </w:tc>
        <w:tc>
          <w:tcPr>
            <w:tcW w:type="dxa" w:w="2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краевого бюджета </w:t>
            </w: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руб.)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Краевое государственное казенное учреждение «Центр занятости населения Камчатского края»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80 </w:t>
            </w:r>
          </w:p>
        </w:tc>
        <w:tc>
          <w:tcPr>
            <w:tcW w:type="dxa" w:w="2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704,0</w:t>
            </w:r>
          </w:p>
        </w:tc>
      </w:tr>
    </w:tbl>
    <w:p w14:paraId="C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5_ch"/>
    <w:link w:val="Style_16"/>
    <w:rPr>
      <w:rFonts w:ascii="Segoe UI" w:hAnsi="Segoe UI"/>
      <w:sz w:val="18"/>
    </w:rPr>
  </w:style>
  <w:style w:styleId="Style_4" w:type="paragraph">
    <w:name w:val="heading 1"/>
    <w:next w:val="Style_5"/>
    <w:link w:val="Style_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_ch" w:type="character">
    <w:name w:val="heading 1"/>
    <w:link w:val="Style_4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themeColor="hyperlink" w:val="0563C1"/>
      <w:u w:val="single"/>
    </w:rPr>
  </w:style>
  <w:style w:styleId="Style_17_ch" w:type="character">
    <w:name w:val="Hyperlink"/>
    <w:basedOn w:val="Style_12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5_ch"/>
    <w:link w:val="Style_21"/>
    <w:rPr>
      <w:rFonts w:ascii="Times New Roman" w:hAnsi="Times New Roman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2025-01-10T03:31:18Z</dcterms:modified>
</cp:coreProperties>
</file>