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ТРУДА И РАЗВИТИЯ КАДРОВОГО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ПОТЕНЦИАЛА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Камчатского края «Содействие занятости населения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22.2 Закона Российской Федерации от 19.04.1991 № 1032-1 «О занятости населения в Российской Федерации» </w:t>
      </w: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76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b w:val="0"/>
          <w:sz w:val="28"/>
        </w:rPr>
        <w:t xml:space="preserve">Перечень мер поддержки (далее – Перечень), из числа которых работодателем по согласованию с </w:t>
      </w:r>
      <w:r>
        <w:rPr>
          <w:rFonts w:ascii="Times New Roman" w:hAnsi="Times New Roman"/>
          <w:b w:val="0"/>
          <w:sz w:val="28"/>
        </w:rPr>
        <w:t xml:space="preserve">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Камчатского края «Содействие занятости населения Камчатского края» (далее – региональная программа повышения мобильности трудовых ресурсов) </w:t>
      </w:r>
      <w:r>
        <w:rPr>
          <w:rFonts w:ascii="Times New Roman" w:hAnsi="Times New Roman"/>
          <w:sz w:val="28"/>
        </w:rPr>
        <w:t xml:space="preserve"> согласно приложению к настоящему приказу.</w:t>
      </w: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Установить, что меры поддержки, предусмотренные пунктами 15 и 16 Перечня, оказываются работодателем работникам, привлеченным в рамках региональной программы повышения мобильности трудовых ресурсов до 31.12.2024 года. 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9000000">
      <w:pPr>
        <w:spacing w:after="0" w:line="276" w:lineRule="auto"/>
        <w:ind w:firstLine="2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83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76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C000000">
            <w:pPr>
              <w:spacing w:after="0" w:line="276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76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76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Н.Б. Ниценко</w:t>
            </w:r>
          </w:p>
        </w:tc>
      </w:tr>
    </w:tbl>
    <w:p w14:paraId="1F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5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6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7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D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E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2F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5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6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7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D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E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F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5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46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47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труда и развития кадрового потенциала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8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9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A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B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C000000">
      <w:pPr>
        <w:spacing w:line="240" w:lineRule="auto"/>
        <w:ind/>
        <w:jc w:val="center"/>
      </w:pPr>
    </w:p>
    <w:p w14:paraId="4D000000">
      <w:pPr>
        <w:spacing w:after="0" w:line="240" w:lineRule="auto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 xml:space="preserve">Перечень мер поддержки, </w:t>
      </w:r>
      <w:r>
        <w:rPr>
          <w:rFonts w:ascii="Times New Roman" w:hAnsi="Times New Roman"/>
          <w:b w:val="0"/>
          <w:sz w:val="28"/>
        </w:rPr>
        <w:t xml:space="preserve">из числа которых работодателем по согласованию с </w:t>
      </w:r>
      <w:r>
        <w:rPr>
          <w:rFonts w:ascii="Times New Roman" w:hAnsi="Times New Roman"/>
          <w:b w:val="0"/>
          <w:sz w:val="28"/>
        </w:rPr>
        <w:t>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Камчатского края «Содействие занятости населения Камчатского края»</w:t>
      </w:r>
    </w:p>
    <w:p w14:paraId="4E000000">
      <w:pPr>
        <w:rPr>
          <w:rFonts w:ascii="Times New Roman" w:hAnsi="Times New Roman"/>
          <w:sz w:val="24"/>
        </w:rPr>
      </w:pPr>
    </w:p>
    <w:p w14:paraId="4F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Компенсация транспортных расходов на переезд работника и членов его семьи к месту работы в размере фактически произведенных расходов, подтвержденных проездными документами, но не выше стоимости п</w:t>
      </w:r>
      <w:r>
        <w:rPr>
          <w:rFonts w:ascii="Times New Roman" w:hAnsi="Times New Roman"/>
          <w:sz w:val="28"/>
        </w:rPr>
        <w:t>роезда:</w:t>
      </w:r>
    </w:p>
    <w:p w14:paraId="50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железнодорожным транспортом – в плацкартном вагоне пассажирского поезда;</w:t>
      </w:r>
    </w:p>
    <w:p w14:paraId="5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воздушным транспортом – в салоне экономического класса самолетов;</w:t>
      </w:r>
    </w:p>
    <w:p w14:paraId="5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автомобильным транспортом – в автобусах междугородного сообщения;</w:t>
      </w:r>
    </w:p>
    <w:p w14:paraId="5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внутренним водным транспортом –</w:t>
      </w:r>
      <w:r>
        <w:rPr>
          <w:rFonts w:ascii="Times New Roman" w:hAnsi="Times New Roman"/>
          <w:sz w:val="28"/>
        </w:rPr>
        <w:t xml:space="preserve"> на местах III категории кают судов транспортных маршрутов.</w:t>
      </w:r>
    </w:p>
    <w:p w14:paraId="54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Компенсация расходов, связанных с провозом личного имущества работника и членов его семьи,  к месту работы работника, подтвержденных документами.</w:t>
      </w:r>
    </w:p>
    <w:p w14:paraId="55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Компенсация работнику найма или аренды жилого помещения в размере фактически произведенных расход</w:t>
      </w:r>
      <w:r>
        <w:rPr>
          <w:rFonts w:ascii="Times New Roman" w:hAnsi="Times New Roman"/>
          <w:sz w:val="28"/>
        </w:rPr>
        <w:t>ов, подтвержденных документами, из расчета не более 1 500 рублей в сутки, частичная оплата покупки жилого помещения (не более 70 процентов стоимости жилья), уплата процентов по договору ипотечного жилищного кредитования.</w:t>
      </w:r>
    </w:p>
    <w:p w14:paraId="5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Оплата затрат на </w:t>
      </w:r>
      <w:r>
        <w:rPr>
          <w:rFonts w:ascii="Times New Roman" w:hAnsi="Times New Roman"/>
          <w:sz w:val="28"/>
        </w:rPr>
        <w:t xml:space="preserve">профессиональное обучение (повышение квалификации) работника, в случае необходимости, для осуществления трудовой деятельности по профессии трудоустройства в размере фактически произведенных расходов, подтвержденных документами, в том числе расходов на </w:t>
      </w:r>
      <w:r>
        <w:rPr>
          <w:rFonts w:ascii="Times New Roman" w:hAnsi="Times New Roman"/>
          <w:sz w:val="28"/>
        </w:rPr>
        <w:t>проезд к</w:t>
      </w:r>
      <w:r>
        <w:rPr>
          <w:rFonts w:ascii="Times New Roman" w:hAnsi="Times New Roman"/>
          <w:sz w:val="28"/>
        </w:rPr>
        <w:t xml:space="preserve"> месту обу</w:t>
      </w:r>
      <w:r>
        <w:rPr>
          <w:rFonts w:ascii="Times New Roman" w:hAnsi="Times New Roman"/>
          <w:sz w:val="28"/>
        </w:rPr>
        <w:t>чения и обратно и проживание на период обучения.</w:t>
      </w:r>
    </w:p>
    <w:p w14:paraId="5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Оплата пребывания в дошкольных образовательных организациях, предоставленных детям привлеченного работника и оплата обучения детей привлеченного работника в образовательных организациях до момента окончан</w:t>
      </w:r>
      <w:r>
        <w:rPr>
          <w:rFonts w:ascii="Times New Roman" w:hAnsi="Times New Roman"/>
          <w:sz w:val="28"/>
        </w:rPr>
        <w:t>ия образовательной организации и (или) компенсация соответствующих расходов работника.</w:t>
      </w:r>
    </w:p>
    <w:p w14:paraId="5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Оплата полиса добровольного медицинского страхования работнику.</w:t>
      </w:r>
    </w:p>
    <w:p w14:paraId="59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Оплата (компенсация платных медицинских услуг работнику и членам его семьи.</w:t>
      </w:r>
    </w:p>
    <w:p w14:paraId="5A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Оплата (компенсация) расх</w:t>
      </w:r>
      <w:r>
        <w:rPr>
          <w:rFonts w:ascii="Times New Roman" w:hAnsi="Times New Roman"/>
          <w:sz w:val="28"/>
        </w:rPr>
        <w:t>одов на санаторно-курортное лечение и оздоровление работника и членов его семьи.</w:t>
      </w:r>
    </w:p>
    <w:p w14:paraId="5B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Оплата доставки (проезда) работника к месту работы и обратно.</w:t>
      </w:r>
    </w:p>
    <w:p w14:paraId="5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Оплата питания работника в течение рабочего дня в случае, если данное условие предусмотрено в трудовом или коллективном догов</w:t>
      </w:r>
      <w:r>
        <w:rPr>
          <w:rFonts w:ascii="Times New Roman" w:hAnsi="Times New Roman"/>
          <w:sz w:val="28"/>
        </w:rPr>
        <w:t>оре.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Оплата расходов по приобретению специальной одежды, специальной обуви и других средств индивидуальной защиты работнику.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12. Оплата (компенсация) расходов, связанных с прохождением </w:t>
      </w:r>
      <w:r>
        <w:rPr>
          <w:rFonts w:ascii="Times New Roman" w:hAnsi="Times New Roman"/>
          <w:sz w:val="28"/>
        </w:rPr>
        <w:t>предварительных (при поступлении на работу) и периодических (в течение трудовой деятельности) медицинских осмотров</w:t>
      </w:r>
      <w:r>
        <w:rPr>
          <w:rFonts w:ascii="Times New Roman" w:hAnsi="Times New Roman"/>
          <w:strike w:val="1"/>
          <w:sz w:val="28"/>
        </w:rPr>
        <w:t>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Единовременная выплата работнику на обустройство в размере не более пятнадцатикратного размера прожиточного минимума для трудоспособн</w:t>
      </w:r>
      <w:r>
        <w:rPr>
          <w:rFonts w:ascii="Times New Roman" w:hAnsi="Times New Roman"/>
          <w:sz w:val="28"/>
        </w:rPr>
        <w:t>ого населения, установленного в Камчатском крае на дату выплаты и каждому члену его семьи в размере не более пятикратного размера прожиточного минимума для трудоспособного населения, установленного в Камчатском крае на дату выплаты.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Оплата расходов</w:t>
      </w:r>
      <w:r>
        <w:rPr>
          <w:rFonts w:ascii="Times New Roman" w:hAnsi="Times New Roman"/>
          <w:sz w:val="28"/>
        </w:rPr>
        <w:t xml:space="preserve"> на прохождение независимой оценки квалификации работника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в размере фа</w:t>
      </w:r>
      <w:r>
        <w:rPr>
          <w:rFonts w:ascii="Times New Roman" w:hAnsi="Times New Roman"/>
          <w:sz w:val="28"/>
        </w:rPr>
        <w:t>ктически произведенных расходов, подтвержденных документами, в том числе проезда к месту прохождения независимой оценки квалификации и обратно и проживания в период прохождения независимой оценки квалификации.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 Гарантия выплаты работнику заработной платы </w:t>
      </w:r>
      <w:r>
        <w:rPr>
          <w:rFonts w:ascii="Times New Roman" w:hAnsi="Times New Roman"/>
          <w:sz w:val="28"/>
        </w:rPr>
        <w:t>в размере не ниже средней заработной платы в Камчатском крае с последующей к</w:t>
      </w:r>
      <w:r>
        <w:rPr>
          <w:rFonts w:ascii="Times New Roman" w:hAnsi="Times New Roman"/>
          <w:sz w:val="28"/>
        </w:rPr>
        <w:t>омпенсацией работодателю разницы между начисленной работни</w:t>
      </w:r>
      <w:r>
        <w:rPr>
          <w:rFonts w:ascii="Times New Roman" w:hAnsi="Times New Roman"/>
          <w:sz w:val="28"/>
        </w:rPr>
        <w:t>ку заработной платой в размере не ниже средней заработной платы в Камчатском крае и минимальным размером заработной платы в Камчатском крае, установленным Региональным Соглашением «О минимальной заработной плате в Камчатском крае» на соответствующий год, с</w:t>
      </w:r>
      <w:r>
        <w:rPr>
          <w:rFonts w:ascii="Times New Roman" w:hAnsi="Times New Roman"/>
          <w:sz w:val="28"/>
        </w:rPr>
        <w:t xml:space="preserve"> учетом районного коэффициента, установленного Законом Камчатского края от 29.12.2014 № 561 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 xml:space="preserve"> Компенсация работнику, не имеющему стажа работы, необходимого для начисления процентной надбавки к заработной плате за работу в районах Крайнего Севера и приравненных к ним местностях, в размере до 80 процентов должностного оклада в зависимости от размера ус</w:t>
      </w:r>
      <w:r>
        <w:rPr>
          <w:rFonts w:ascii="Times New Roman" w:hAnsi="Times New Roman"/>
          <w:sz w:val="28"/>
        </w:rPr>
        <w:t>тановленной ему процентной надбавки к заработной плате за стаж работы в районах Крайнего Севера и приравненных к ним местностях.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Компенсация расходов на предоставление единовременной выплаты работнику при заключении брака, рождении ребенка, смерти близких родственников (детей, супругов, род</w:t>
      </w:r>
      <w:r>
        <w:rPr>
          <w:rFonts w:ascii="Times New Roman" w:hAnsi="Times New Roman"/>
          <w:sz w:val="28"/>
        </w:rPr>
        <w:t>ителей) предусмотренная в локальных нормативных актах работодателя.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4_ch"/>
    <w:link w:val="Style_9"/>
    <w:rPr>
      <w:rFonts w:ascii="Times New Roman" w:hAnsi="Times New Roman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5"/>
    <w:link w:val="Style_17_ch"/>
    <w:rPr>
      <w:color w:themeColor="hyperlink" w:val="0563C1"/>
      <w:u w:val="single"/>
    </w:rPr>
  </w:style>
  <w:style w:styleId="Style_17_ch" w:type="character">
    <w:name w:val="Hyperlink"/>
    <w:basedOn w:val="Style_15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2024-03-03T22:55:06Z</dcterms:modified>
</cp:coreProperties>
</file>