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ТРУДА И РАЗВИТИЯ КАДРОВОГО ПОТЕНЦИАЛА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труда и развития кадрового потенциала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Российской Федерации от 19.04.1991 № 1032-I «О занятости населения в Российской Федерации», приказом Министерства труда и социальной защиты Российской Федерации от 28.01.2022 № 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квалификации», постановлением Правительства Камчатского края от 14.12.2018 № 528-П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труда и развития кадрового потенциала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1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труда и развития кадрового потенциала Камчатского края 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</w:r>
      <w:r>
        <w:rPr>
          <w:sz w:val="28"/>
        </w:rPr>
        <w:t>;</w:t>
      </w:r>
    </w:p>
    <w:p w14:paraId="1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труда и развития кадрового потенциала Камчатского края от 15.03.2021  № 91 «О внесении изменений в приложение к приказу Министерства труда и развития кадрового потенциала Камчатского края 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</w:r>
      <w:r>
        <w:rPr>
          <w:sz w:val="28"/>
        </w:rPr>
        <w:t>;</w:t>
      </w:r>
    </w:p>
    <w:p w14:paraId="1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труда и развития кадрового потенциала Камчатского края от 29.10.2021 № 290 «О внесении изменений в приказ Министерства труда и развития кадрового потенциала Камчатского края 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</w:r>
      <w:r>
        <w:rPr>
          <w:sz w:val="28"/>
        </w:rPr>
        <w:t>;</w:t>
      </w:r>
    </w:p>
    <w:p w14:paraId="1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труда и развития кадрового потенциала Камчатского края от 14.09.2021 № 346 «О внесении изменений в приказ Министерства труда и развития кадрового потенциала Камчатского края 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</w:r>
      <w:r>
        <w:rPr>
          <w:sz w:val="28"/>
        </w:rPr>
        <w:t>.</w:t>
      </w:r>
    </w:p>
    <w:p w14:paraId="1F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 </w:t>
      </w:r>
      <w:r>
        <w:rPr>
          <w:sz w:val="28"/>
        </w:rPr>
        <w:t>вступает в силу</w:t>
      </w:r>
      <w:r>
        <w:rPr>
          <w:sz w:val="28"/>
        </w:rPr>
        <w:t xml:space="preserve"> </w:t>
      </w:r>
      <w:r>
        <w:rPr>
          <w:sz w:val="28"/>
        </w:rPr>
        <w:t xml:space="preserve">по истечении </w:t>
      </w:r>
      <w:r>
        <w:rPr>
          <w:sz w:val="28"/>
        </w:rPr>
        <w:t>10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 xml:space="preserve">после дня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z w:val="28"/>
        </w:rPr>
        <w:t>опубликования</w:t>
      </w:r>
      <w:r>
        <w:rPr>
          <w:sz w:val="28"/>
        </w:rPr>
        <w:t>.</w:t>
      </w:r>
    </w:p>
    <w:p w14:paraId="20000000">
      <w:pPr>
        <w:keepNext w:val="1"/>
        <w:ind w:firstLine="709" w:left="0"/>
        <w:jc w:val="both"/>
        <w:rPr>
          <w:sz w:val="28"/>
        </w:rPr>
      </w:pPr>
    </w:p>
    <w:p w14:paraId="21000000">
      <w:pPr>
        <w:keepNext w:val="1"/>
        <w:ind w:firstLine="709" w:left="0"/>
        <w:jc w:val="both"/>
        <w:rPr>
          <w:sz w:val="28"/>
        </w:rPr>
      </w:pPr>
    </w:p>
    <w:p w14:paraId="22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Н.Б. Ниценко</w:t>
            </w:r>
          </w:p>
        </w:tc>
      </w:tr>
    </w:tbl>
    <w:p w14:paraId="26000000">
      <w:pPr>
        <w:sectPr>
          <w:headerReference r:id="rId4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7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8000000">
      <w:pPr>
        <w:ind w:firstLine="0" w:left="7371"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труда и развития кадрового потенциала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b w:val="1"/>
          <w:sz w:val="28"/>
        </w:rPr>
        <w:t>»</w:t>
      </w:r>
    </w:p>
    <w:p w14:paraId="2B000000">
      <w:pPr>
        <w:ind w:firstLine="709" w:left="0"/>
        <w:rPr>
          <w:sz w:val="28"/>
        </w:rPr>
      </w:pPr>
    </w:p>
    <w:p w14:paraId="2C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E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безработным гражданам, испытывающим трудности в поиске работы</w:t>
      </w:r>
      <w:r>
        <w:rPr>
          <w:sz w:val="28"/>
        </w:rPr>
        <w:t xml:space="preserve">, </w:t>
      </w:r>
      <w:r>
        <w:rPr>
          <w:sz w:val="28"/>
        </w:rPr>
        <w:t>безработным гражданам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</w:t>
      </w:r>
      <w:r>
        <w:rPr>
          <w:sz w:val="28"/>
        </w:rPr>
        <w:t xml:space="preserve">, </w:t>
      </w:r>
      <w:r>
        <w:rPr>
          <w:sz w:val="28"/>
        </w:rPr>
        <w:t>несовершеннолетним гражданам в возрасте от 14 до 18 лет в свободное от учебы время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3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33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4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8"/>
        </w:rPr>
        <w:t>.</w:t>
      </w:r>
    </w:p>
    <w:p w14:paraId="3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труда и развития кадрового потенциала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организацией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 или 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учреждения</w:t>
      </w:r>
      <w:r>
        <w:rPr>
          <w:sz w:val="28"/>
        </w:rPr>
        <w:t xml:space="preserve">, </w:t>
      </w:r>
      <w:r>
        <w:rPr>
          <w:sz w:val="28"/>
        </w:rPr>
        <w:t>наименование работодателя</w:t>
      </w:r>
      <w:r>
        <w:rPr>
          <w:sz w:val="28"/>
        </w:rPr>
        <w:t xml:space="preserve">, </w:t>
      </w:r>
      <w:r>
        <w:rPr>
          <w:sz w:val="28"/>
        </w:rPr>
        <w:t>ФИО (при наличии) работодателя - физического лица</w:t>
      </w:r>
      <w:r>
        <w:rPr>
          <w:sz w:val="28"/>
        </w:rPr>
        <w:t xml:space="preserve">, </w:t>
      </w:r>
      <w:r>
        <w:rPr>
          <w:sz w:val="28"/>
        </w:rPr>
        <w:t>телефон, адрес электронной почты контактного лица</w:t>
      </w:r>
      <w:r>
        <w:rPr>
          <w:sz w:val="28"/>
        </w:rPr>
        <w:t xml:space="preserve">, </w:t>
      </w:r>
      <w:r>
        <w:rPr>
          <w:sz w:val="28"/>
        </w:rPr>
        <w:t>наименование должности (специальности)</w:t>
      </w:r>
      <w:r>
        <w:rPr>
          <w:sz w:val="28"/>
        </w:rPr>
        <w:t xml:space="preserve">, </w:t>
      </w:r>
      <w:r>
        <w:rPr>
          <w:sz w:val="28"/>
        </w:rPr>
        <w:t>ФИО заявителя (отчество при наличии)</w:t>
      </w:r>
      <w:r>
        <w:rPr>
          <w:sz w:val="28"/>
        </w:rPr>
        <w:t>.</w:t>
      </w:r>
    </w:p>
    <w:p w14:paraId="4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исправленный документ взамен ранее выданного документа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</w:rPr>
        <w:t xml:space="preserve"> </w:t>
      </w:r>
    </w:p>
    <w:p w14:paraId="4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>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38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6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>)</w:t>
      </w:r>
      <w:r>
        <w:rPr>
          <w:sz w:val="28"/>
        </w:rPr>
        <w:t>:</w:t>
      </w:r>
    </w:p>
    <w:p w14:paraId="4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>;</w:t>
      </w:r>
    </w:p>
    <w:p w14:paraId="4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4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>;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>;</w:t>
      </w:r>
    </w:p>
    <w:p w14:paraId="5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запрос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опечатки и (или) ошибки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свидетельствующий о наличии допущенных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5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не содержатся опечатки и (или) ошибки</w:t>
      </w:r>
      <w:r>
        <w:rPr>
          <w:sz w:val="28"/>
        </w:rPr>
        <w:t>.</w:t>
      </w:r>
    </w:p>
    <w:p w14:paraId="5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6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 службы занятости населения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указанным способом</w:t>
      </w:r>
      <w:r>
        <w:rPr>
          <w:sz w:val="28"/>
        </w:rPr>
        <w:t>.</w:t>
      </w:r>
    </w:p>
    <w:p w14:paraId="6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6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>
        <w:rPr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>
        <w:rPr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наличие офисной мебели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помещение, в котором осуществляется предоставление Услуги, должно соответствовать санитарным правилам и нормам, иметь естественное или искусственное освещение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документов должен осуществляться в специально оборудованных помещениях или отведенных для этого кабинетах</w:t>
      </w:r>
      <w:r>
        <w:rPr>
          <w:sz w:val="28"/>
        </w:rPr>
        <w:t>;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>
        <w:rPr>
          <w:sz w:val="28"/>
        </w:rPr>
        <w:t>;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обеспечивается содействие инвалиду при входе в помещение и выходе из него, сопровождение инвалидов, имеющих стойкие нарушения функции зрения и самостоятельного передвижения по территории объекта</w:t>
      </w:r>
      <w:r>
        <w:rPr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</w:t>
      </w:r>
      <w:r>
        <w:rPr>
          <w:sz w:val="28"/>
        </w:rPr>
        <w:t>;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sz w:val="28"/>
        </w:rPr>
        <w:t>.</w:t>
      </w:r>
    </w:p>
    <w:p w14:paraId="7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различных каналов получения информации о порядке получения государственной услуги и ходе ее предоставления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полной, актуальной и достоверной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и документов, необходимых для предоставления Услуги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транспортная или пешая доступность к местам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sz w:val="28"/>
        </w:rPr>
        <w:t>.</w:t>
      </w:r>
    </w:p>
    <w:p w14:paraId="8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>
        <w:rPr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88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единая цифровая платформа в сфере занятости и трудовых отношений "Работа в России"</w:t>
      </w:r>
      <w:r>
        <w:rPr>
          <w:sz w:val="28"/>
        </w:rPr>
        <w:t>.</w:t>
      </w:r>
    </w:p>
    <w:p w14:paraId="8B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8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8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организацией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8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несовершеннолетние граждане в возрасте от 14 до 18 лет в свободное от учебы время</w:t>
      </w:r>
      <w:r>
        <w:rPr>
          <w:sz w:val="28"/>
        </w:rPr>
        <w:t xml:space="preserve">, </w:t>
      </w:r>
      <w:r>
        <w:rPr>
          <w:sz w:val="28"/>
        </w:rPr>
        <w:t>самостоятельно</w:t>
      </w:r>
      <w:r>
        <w:rPr>
          <w:sz w:val="28"/>
        </w:rPr>
        <w:t>;</w:t>
      </w:r>
    </w:p>
    <w:p w14:paraId="8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несовершеннолетние граждане в возрасте от 14 до 18 лет в свободное от учебы время</w:t>
      </w:r>
      <w:r>
        <w:rPr>
          <w:sz w:val="28"/>
        </w:rPr>
        <w:t xml:space="preserve">, </w:t>
      </w:r>
      <w:r>
        <w:rPr>
          <w:sz w:val="28"/>
        </w:rPr>
        <w:t>на основании групповой заявки, поступившей в центр занятости населения от организации, осуществляющей образовательную деятельность</w:t>
      </w:r>
      <w:r>
        <w:rPr>
          <w:sz w:val="28"/>
        </w:rPr>
        <w:t>;</w:t>
      </w:r>
    </w:p>
    <w:p w14:paraId="9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безработные граждане, испытывающие трудности в поиске работы</w:t>
      </w:r>
      <w:r>
        <w:rPr>
          <w:sz w:val="28"/>
        </w:rPr>
        <w:t>;</w:t>
      </w:r>
    </w:p>
    <w:p w14:paraId="9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</w:r>
      <w:r>
        <w:rPr>
          <w:sz w:val="28"/>
        </w:rPr>
        <w:t>.</w:t>
      </w:r>
    </w:p>
    <w:p w14:paraId="9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выданном документе допущены опечатки или ошибки</w:t>
      </w:r>
      <w:r>
        <w:rPr>
          <w:sz w:val="28"/>
        </w:rPr>
        <w:t xml:space="preserve">, </w:t>
      </w:r>
      <w:r>
        <w:rPr>
          <w:sz w:val="28"/>
        </w:rPr>
        <w:t xml:space="preserve">имеющий (ая/ее/ие) </w:t>
      </w:r>
      <w:r>
        <w:rPr>
          <w:sz w:val="28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</w:rPr>
        <w:t xml:space="preserve"> (вариант </w:t>
      </w: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>.</w:t>
      </w:r>
    </w:p>
    <w:p w14:paraId="9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9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9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6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 службы занятости населения</w:t>
      </w:r>
      <w:r>
        <w:rPr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>.</w:t>
      </w:r>
    </w:p>
    <w:p w14:paraId="9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9D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E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F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 (</w:t>
      </w:r>
      <w:r>
        <w:rPr>
          <w:sz w:val="28"/>
        </w:rPr>
        <w:t>электронный документ или 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5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учреждения</w:t>
      </w:r>
      <w:r>
        <w:rPr>
          <w:sz w:val="28"/>
        </w:rPr>
        <w:t xml:space="preserve">, </w:t>
      </w:r>
      <w:r>
        <w:rPr>
          <w:sz w:val="28"/>
        </w:rPr>
        <w:t>наименование работодателя</w:t>
      </w:r>
      <w:r>
        <w:rPr>
          <w:sz w:val="28"/>
        </w:rPr>
        <w:t xml:space="preserve">, </w:t>
      </w:r>
      <w:r>
        <w:rPr>
          <w:sz w:val="28"/>
        </w:rPr>
        <w:t>ФИО (при наличии) работодателя - физического лица</w:t>
      </w:r>
      <w:r>
        <w:rPr>
          <w:sz w:val="28"/>
        </w:rPr>
        <w:t xml:space="preserve">, </w:t>
      </w:r>
      <w:r>
        <w:rPr>
          <w:sz w:val="28"/>
        </w:rPr>
        <w:t>телефон, адрес электронной почты контактного лица</w:t>
      </w:r>
      <w:r>
        <w:rPr>
          <w:sz w:val="28"/>
        </w:rPr>
        <w:t xml:space="preserve">, </w:t>
      </w:r>
      <w:r>
        <w:rPr>
          <w:sz w:val="28"/>
        </w:rPr>
        <w:t>наименование должности (специальности)</w:t>
      </w:r>
      <w:r>
        <w:rPr>
          <w:sz w:val="28"/>
        </w:rPr>
        <w:t xml:space="preserve">, </w:t>
      </w:r>
      <w:r>
        <w:rPr>
          <w:sz w:val="28"/>
        </w:rPr>
        <w:t>ФИО заявителя (отчество при наличии)</w:t>
      </w:r>
      <w:r>
        <w:rPr>
          <w:sz w:val="28"/>
        </w:rPr>
        <w:t>.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A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B4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личном приеме</w:t>
      </w:r>
      <w:r>
        <w:rPr>
          <w:sz w:val="28"/>
        </w:rPr>
        <w:t>.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>;</w:t>
      </w:r>
    </w:p>
    <w:p w14:paraId="B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B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B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>;</w:t>
      </w:r>
    </w:p>
    <w:p w14:paraId="B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запрос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>;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>;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>.</w:t>
      </w:r>
    </w:p>
    <w:p w14:paraId="C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F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0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1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 (</w:t>
      </w:r>
      <w:r>
        <w:rPr>
          <w:sz w:val="28"/>
        </w:rPr>
        <w:t>электронный документ или 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7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учреждения</w:t>
      </w:r>
      <w:r>
        <w:rPr>
          <w:sz w:val="28"/>
        </w:rPr>
        <w:t xml:space="preserve">, </w:t>
      </w:r>
      <w:r>
        <w:rPr>
          <w:sz w:val="28"/>
        </w:rPr>
        <w:t>наименование работодателя</w:t>
      </w:r>
      <w:r>
        <w:rPr>
          <w:sz w:val="28"/>
        </w:rPr>
        <w:t xml:space="preserve">, </w:t>
      </w:r>
      <w:r>
        <w:rPr>
          <w:sz w:val="28"/>
        </w:rPr>
        <w:t>ФИО (при наличии) работодателя - физического лица</w:t>
      </w:r>
      <w:r>
        <w:rPr>
          <w:sz w:val="28"/>
        </w:rPr>
        <w:t xml:space="preserve">, </w:t>
      </w:r>
      <w:r>
        <w:rPr>
          <w:sz w:val="28"/>
        </w:rPr>
        <w:t>телефон, адрес электронной почты контактного лица</w:t>
      </w:r>
      <w:r>
        <w:rPr>
          <w:sz w:val="28"/>
        </w:rPr>
        <w:t xml:space="preserve">, </w:t>
      </w:r>
      <w:r>
        <w:rPr>
          <w:sz w:val="28"/>
        </w:rPr>
        <w:t>наименование должности (специальности)</w:t>
      </w:r>
      <w:r>
        <w:rPr>
          <w:sz w:val="28"/>
        </w:rPr>
        <w:t xml:space="preserve">, </w:t>
      </w:r>
      <w:r>
        <w:rPr>
          <w:sz w:val="28"/>
        </w:rPr>
        <w:t>ФИО заявителя (отчество при наличии)</w:t>
      </w:r>
      <w:r>
        <w:rPr>
          <w:sz w:val="28"/>
        </w:rPr>
        <w:t>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D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2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E6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личном приеме</w:t>
      </w:r>
      <w:r>
        <w:rPr>
          <w:sz w:val="28"/>
        </w:rPr>
        <w:t>.</w:t>
      </w:r>
    </w:p>
    <w:p w14:paraId="E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>;</w:t>
      </w:r>
    </w:p>
    <w:p w14:paraId="E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E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F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>;</w:t>
      </w:r>
    </w:p>
    <w:p w14:paraId="F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>;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запрос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F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>;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>;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>.</w:t>
      </w:r>
    </w:p>
    <w:p w14:paraId="F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1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2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0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 (</w:t>
      </w:r>
      <w:r>
        <w:rPr>
          <w:sz w:val="28"/>
        </w:rPr>
        <w:t>электронный документ или 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A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учреждения</w:t>
      </w:r>
      <w:r>
        <w:rPr>
          <w:sz w:val="28"/>
        </w:rPr>
        <w:t xml:space="preserve">, </w:t>
      </w:r>
      <w:r>
        <w:rPr>
          <w:sz w:val="28"/>
        </w:rPr>
        <w:t>наименование работодателя</w:t>
      </w:r>
      <w:r>
        <w:rPr>
          <w:sz w:val="28"/>
        </w:rPr>
        <w:t xml:space="preserve">, </w:t>
      </w:r>
      <w:r>
        <w:rPr>
          <w:sz w:val="28"/>
        </w:rPr>
        <w:t>ФИО (при наличии) работодателя - физического лица</w:t>
      </w:r>
      <w:r>
        <w:rPr>
          <w:sz w:val="28"/>
        </w:rPr>
        <w:t xml:space="preserve">, </w:t>
      </w:r>
      <w:r>
        <w:rPr>
          <w:sz w:val="28"/>
        </w:rPr>
        <w:t>телефон, адрес электронной почты контактного лица</w:t>
      </w:r>
      <w:r>
        <w:rPr>
          <w:sz w:val="28"/>
        </w:rPr>
        <w:t xml:space="preserve">, </w:t>
      </w:r>
      <w:r>
        <w:rPr>
          <w:sz w:val="28"/>
        </w:rPr>
        <w:t>наименование должности (специальности)</w:t>
      </w:r>
      <w:r>
        <w:rPr>
          <w:sz w:val="28"/>
        </w:rPr>
        <w:t xml:space="preserve">, </w:t>
      </w:r>
      <w:r>
        <w:rPr>
          <w:sz w:val="28"/>
        </w:rPr>
        <w:t>ФИО заявителя (отчество при наличии)</w:t>
      </w:r>
      <w:r>
        <w:rPr>
          <w:sz w:val="28"/>
        </w:rPr>
        <w:t>.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0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18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личном приеме</w:t>
      </w:r>
      <w:r>
        <w:rPr>
          <w:sz w:val="28"/>
        </w:rPr>
        <w:t>.</w:t>
      </w:r>
    </w:p>
    <w:p w14:paraId="1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>;</w:t>
      </w:r>
    </w:p>
    <w:p w14:paraId="2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2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>;</w:t>
      </w:r>
    </w:p>
    <w:p w14:paraId="2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>;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запрос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2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>;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>;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>.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4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3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 (</w:t>
      </w:r>
      <w:r>
        <w:rPr>
          <w:sz w:val="28"/>
        </w:rPr>
        <w:t>электронный документ или 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B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C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учреждения</w:t>
      </w:r>
      <w:r>
        <w:rPr>
          <w:sz w:val="28"/>
        </w:rPr>
        <w:t xml:space="preserve">, </w:t>
      </w:r>
      <w:r>
        <w:rPr>
          <w:sz w:val="28"/>
        </w:rPr>
        <w:t>наименование работодателя</w:t>
      </w:r>
      <w:r>
        <w:rPr>
          <w:sz w:val="28"/>
        </w:rPr>
        <w:t xml:space="preserve">, </w:t>
      </w:r>
      <w:r>
        <w:rPr>
          <w:sz w:val="28"/>
        </w:rPr>
        <w:t>ФИО (при наличии) работодателя - физического лица</w:t>
      </w:r>
      <w:r>
        <w:rPr>
          <w:sz w:val="28"/>
        </w:rPr>
        <w:t xml:space="preserve">, </w:t>
      </w:r>
      <w:r>
        <w:rPr>
          <w:sz w:val="28"/>
        </w:rPr>
        <w:t>телефон, адрес электронной почты контактного лица</w:t>
      </w:r>
      <w:r>
        <w:rPr>
          <w:sz w:val="28"/>
        </w:rPr>
        <w:t xml:space="preserve">, </w:t>
      </w:r>
      <w:r>
        <w:rPr>
          <w:sz w:val="28"/>
        </w:rPr>
        <w:t>наименование должности (специальности)</w:t>
      </w:r>
      <w:r>
        <w:rPr>
          <w:sz w:val="28"/>
        </w:rPr>
        <w:t xml:space="preserve">, </w:t>
      </w:r>
      <w:r>
        <w:rPr>
          <w:sz w:val="28"/>
        </w:rPr>
        <w:t>ФИО заявителя (отчество при наличии)</w:t>
      </w:r>
      <w:r>
        <w:rPr>
          <w:sz w:val="28"/>
        </w:rPr>
        <w:t>.</w:t>
      </w:r>
    </w:p>
    <w:p w14:paraId="3D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законодательства Российской Федерации</w:t>
      </w:r>
      <w:r>
        <w:rPr>
          <w:sz w:val="28"/>
        </w:rPr>
        <w:t>.</w:t>
      </w:r>
    </w:p>
    <w:p w14:paraId="4A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4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личном приеме</w:t>
      </w:r>
      <w:r>
        <w:rPr>
          <w:sz w:val="28"/>
        </w:rPr>
        <w:t>.</w:t>
      </w:r>
    </w:p>
    <w:p w14:paraId="4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5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>;</w:t>
      </w:r>
    </w:p>
    <w:p w14:paraId="5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5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>;</w:t>
      </w:r>
    </w:p>
    <w:p w14:paraId="5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>;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запрос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проведении переговоров о временном трудоустройстве</w:t>
      </w:r>
      <w:r>
        <w:rPr>
          <w:sz w:val="28"/>
        </w:rPr>
        <w:t>;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предложение (перечня) вариантов временного трудоустройства</w:t>
      </w:r>
      <w:r>
        <w:rPr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на временное трудоустройство</w:t>
      </w:r>
      <w:r>
        <w:rPr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5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6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7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8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исправленный документ взамен ранее выданного документа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A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B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C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выданных в результате предоставления государственной услуги документах не содержатся опечатки и (или) ошибки</w:t>
      </w:r>
      <w:r>
        <w:rPr>
          <w:sz w:val="28"/>
        </w:rPr>
        <w:t>.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7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наличие опечатки и (или) ошибки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свидетельствующий о наличии допущенных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паспорт или иной документ, удостоверяющий личность гражданина</w:t>
      </w:r>
      <w:r>
        <w:rPr>
          <w:sz w:val="28"/>
        </w:rPr>
        <w:t>.</w:t>
      </w:r>
    </w:p>
    <w:p w14:paraId="7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7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 службы занятости населения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7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>.</w:t>
      </w:r>
    </w:p>
    <w:p w14:paraId="7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D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7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7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директором центра занятости населения или уполномоченным им работником на постоянной основе</w:t>
      </w:r>
      <w:r>
        <w:rPr>
          <w:sz w:val="28"/>
        </w:rPr>
        <w:t xml:space="preserve">, </w:t>
      </w:r>
      <w:r>
        <w:rPr>
          <w:sz w:val="28"/>
        </w:rPr>
        <w:t>руководителем учреждения</w:t>
      </w:r>
      <w:r>
        <w:rPr>
          <w:sz w:val="28"/>
        </w:rPr>
        <w:t>.</w:t>
      </w:r>
    </w:p>
    <w:p w14:paraId="8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 xml:space="preserve"> </w:t>
      </w:r>
      <w:r>
        <w:rPr>
          <w:sz w:val="28"/>
        </w:rPr>
        <w:t>текущий контроль за соблюдением и исполнением специалистом Органа власти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начальником отдела Органа власти, отвечающим за предоставление Услуги, заместителем Органа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8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84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8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88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посредством письменных разъяснений</w:t>
      </w:r>
      <w:r>
        <w:rPr>
          <w:sz w:val="28"/>
        </w:rPr>
        <w:t xml:space="preserve">, </w:t>
      </w:r>
      <w:r>
        <w:rPr>
          <w:sz w:val="28"/>
        </w:rPr>
        <w:t>посредством ответов на письменные обращения зарегистрированных лиц</w:t>
      </w:r>
      <w:r>
        <w:rPr>
          <w:sz w:val="28"/>
        </w:rPr>
        <w:t xml:space="preserve">, </w:t>
      </w:r>
      <w:r>
        <w:rPr>
          <w:sz w:val="28"/>
        </w:rPr>
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>
        <w:rPr>
          <w:sz w:val="28"/>
        </w:rPr>
        <w:t>.</w:t>
      </w:r>
    </w:p>
    <w:p w14:paraId="8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официального сайта Органа власти</w:t>
      </w:r>
      <w:r>
        <w:rPr>
          <w:sz w:val="28"/>
        </w:rPr>
        <w:t xml:space="preserve">,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>.</w:t>
      </w:r>
      <w:r>
        <w:t xml:space="preserve"> </w:t>
      </w:r>
    </w:p>
    <w:p w14:paraId="8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в органах службы занятости населения</w:t>
      </w:r>
      <w:r>
        <w:rPr>
          <w:sz w:val="28"/>
        </w:rPr>
        <w:t>.</w:t>
      </w:r>
    </w:p>
    <w:p w14:paraId="8C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8D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8E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8F010000">
      <w:pPr>
        <w:ind/>
        <w:jc w:val="both"/>
        <w:rPr>
          <w:b w:val="1"/>
          <w:sz w:val="28"/>
        </w:rPr>
      </w:pPr>
    </w:p>
    <w:p w14:paraId="90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91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92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93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4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5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6010000">
            <w:pPr>
              <w:keepNext w:val="1"/>
              <w:spacing w:after="160"/>
              <w:ind/>
            </w:pPr>
            <w:r>
              <w:t>Несовершеннолетние граждане в возрасте от 14 до 18 лет в свободное от учебы время</w:t>
            </w:r>
            <w:r>
              <w:t xml:space="preserve">, </w:t>
            </w:r>
            <w:r>
              <w:t>самостоятельно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7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8010000">
            <w:pPr>
              <w:keepNext w:val="1"/>
              <w:spacing w:after="160"/>
              <w:ind/>
            </w:pPr>
            <w:r>
              <w:t>Несовершеннолетние граждане в возрасте от 14 до 18 лет в свободное от учебы время</w:t>
            </w:r>
            <w:r>
              <w:t xml:space="preserve">, </w:t>
            </w:r>
            <w:r>
              <w:t>на основании групповой заявки, поступившей в центр занятости населения от организации, осуществляющей образовательную деятельность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9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A010000">
            <w:pPr>
              <w:keepNext w:val="1"/>
              <w:spacing w:after="160"/>
              <w:ind/>
            </w:pPr>
            <w:r>
              <w:t>Безработные граждане, испытывающие трудности в поиске работы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B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C010000">
            <w:pPr>
              <w:keepNext w:val="1"/>
              <w:spacing w:after="160"/>
              <w:ind/>
            </w:pPr>
            <w:r>
              <w:t>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D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E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F010000">
            <w:pPr>
              <w:keepNext w:val="1"/>
              <w:spacing w:after="160"/>
              <w:ind/>
            </w:pPr>
            <w:r>
              <w:t>В выданном документе допущены опечатки или ошибки</w:t>
            </w:r>
            <w:r>
              <w:t>, имеющий</w:t>
            </w:r>
            <w:r>
              <w:t xml:space="preserve"> (ая/ее/ие)</w:t>
            </w:r>
            <w:r>
              <w:t xml:space="preserve"> </w:t>
            </w:r>
            <w: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A0010000">
      <w:pPr>
        <w:ind w:firstLine="709" w:left="0"/>
        <w:jc w:val="both"/>
        <w:rPr>
          <w:sz w:val="28"/>
        </w:rPr>
      </w:pPr>
    </w:p>
    <w:p w14:paraId="A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/>
          <w:p w14:paraId="A9010000">
            <w:r>
              <w:t>1</w:t>
            </w:r>
            <w:r>
              <w:t xml:space="preserve">. </w:t>
            </w:r>
            <w:r>
              <w:t>Несовершеннолетние граждане в возрасте от 14 до 18 лет в свободное от учебы время</w:t>
            </w:r>
            <w:r>
              <w:t>.</w:t>
            </w:r>
          </w:p>
          <w:p w14:paraId="AA010000">
            <w:r>
              <w:t>2</w:t>
            </w:r>
            <w:r>
              <w:t xml:space="preserve">. </w:t>
            </w:r>
            <w:r>
              <w:t>Безработные граждане, испытывающие трудности в поиске работы</w:t>
            </w:r>
            <w:r>
              <w:t>.</w:t>
            </w:r>
          </w:p>
          <w:p w14:paraId="AB010000">
            <w:r>
              <w:t>3</w:t>
            </w:r>
            <w:r>
              <w:t xml:space="preserve">. </w:t>
            </w:r>
            <w:r>
              <w:t>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Каким способом заявитель-несовершеннолетний гражданин планирует обратиться за предоставлением государственной услуги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/>
          <w:p w14:paraId="AF010000">
            <w:r>
              <w:t>1</w:t>
            </w:r>
            <w:r>
              <w:t xml:space="preserve">. </w:t>
            </w:r>
            <w:r>
              <w:t>Самостоятельно</w:t>
            </w:r>
            <w:r>
              <w:t>.</w:t>
            </w:r>
          </w:p>
          <w:p w14:paraId="B0010000">
            <w:r>
              <w:t>2</w:t>
            </w:r>
            <w:r>
              <w:t xml:space="preserve">. </w:t>
            </w:r>
            <w:r>
              <w:t>На основании групповой заявки, поступившей в центр занятости населения от организации, осуществляющей образовательную деятельность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/>
          <w:p w14:paraId="B5010000">
            <w:r>
              <w:t>1</w:t>
            </w:r>
            <w:r>
              <w:t xml:space="preserve">. </w:t>
            </w:r>
            <w:r>
              <w:t>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</w:r>
            <w:r>
              <w:t>.</w:t>
            </w:r>
          </w:p>
          <w:p w14:paraId="B6010000">
            <w:r>
              <w:t>2</w:t>
            </w:r>
            <w:r>
              <w:t xml:space="preserve">. </w:t>
            </w:r>
            <w:r>
              <w:t>Безработные граждане, испытывающие трудности в поиске работы</w:t>
            </w:r>
            <w:r>
              <w:t>.</w:t>
            </w:r>
          </w:p>
          <w:p w14:paraId="B7010000">
            <w:r>
              <w:t>3</w:t>
            </w:r>
            <w:r>
              <w:t xml:space="preserve">. </w:t>
            </w:r>
            <w:r>
              <w:t>Несовершеннолетние граждане в возрасте от 14 до 18 лет в свободное от учебы время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160"/>
              <w:ind/>
              <w:contextualSpacing w:val="1"/>
              <w:rPr>
                <w:b w:val="1"/>
              </w:rPr>
            </w:pPr>
            <w:r>
              <w:t>Были допущены опечатки или ошибки в выданном документе?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/>
          <w:p w14:paraId="BB010000">
            <w:r>
              <w:t>1</w:t>
            </w:r>
            <w:r>
              <w:t xml:space="preserve">. </w:t>
            </w:r>
            <w:r>
              <w:t>В выданном документе допущены опечатки или ошибки</w:t>
            </w:r>
          </w:p>
        </w:tc>
      </w:tr>
    </w:tbl>
    <w:p w14:paraId="BC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BD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2</w:t>
      </w:r>
    </w:p>
    <w:p w14:paraId="BE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BF010000">
      <w:pPr>
        <w:ind/>
        <w:jc w:val="both"/>
        <w:rPr>
          <w:b w:val="1"/>
          <w:sz w:val="28"/>
        </w:rPr>
      </w:pP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9"/>
        <w:gridCol w:w="8651"/>
      </w:tblGrid>
      <w:tr>
        <w:trPr>
          <w:trHeight w:hRule="atLeast" w:val="339"/>
        </w:trPr>
        <w:tc>
          <w:tcPr>
            <w:tcW w:type="dxa" w:w="102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339"/>
        </w:trPr>
        <w:tc>
          <w:tcPr>
            <w:tcW w:type="dxa" w:w="102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rPr>
                <w:i w:val="1"/>
              </w:rPr>
            </w:pPr>
            <w:r>
              <w:t>Категория заявителя</w:t>
            </w:r>
          </w:p>
        </w:tc>
      </w:tr>
      <w:tr>
        <w:trPr>
          <w:trHeight w:hRule="atLeast" w:val="841"/>
        </w:trPr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keepNext w:val="1"/>
              <w:spacing w:after="160"/>
              <w:ind/>
              <w:contextualSpacing w:val="1"/>
              <w:rPr>
                <w:b w:val="1"/>
              </w:rPr>
            </w:pPr>
            <w:r>
              <w:t>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</w:r>
          </w:p>
        </w:tc>
        <w:tc>
          <w:tcPr>
            <w:tcW w:type="dxa" w:w="8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keepNext w:val="1"/>
              <w:spacing w:line="240" w:lineRule="exact"/>
              <w:ind/>
              <w:jc w:val="both"/>
            </w:pPr>
            <w:r>
              <w:t xml:space="preserve"> -</w:t>
            </w:r>
          </w:p>
        </w:tc>
      </w:tr>
      <w:tr>
        <w:trPr>
          <w:trHeight w:hRule="atLeast" w:val="841"/>
        </w:trPr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keepNext w:val="1"/>
              <w:spacing w:after="160"/>
              <w:ind/>
              <w:contextualSpacing w:val="1"/>
              <w:rPr>
                <w:b w:val="1"/>
              </w:rPr>
            </w:pPr>
            <w:r>
              <w:t>безработные граждане, испытывающие трудности в поиске работы</w:t>
            </w:r>
          </w:p>
        </w:tc>
        <w:tc>
          <w:tcPr>
            <w:tcW w:type="dxa" w:w="8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keepNext w:val="1"/>
              <w:spacing w:line="240" w:lineRule="exact"/>
              <w:ind/>
              <w:jc w:val="both"/>
            </w:pPr>
            <w:r>
              <w:t xml:space="preserve"> -</w:t>
            </w:r>
          </w:p>
        </w:tc>
      </w:tr>
      <w:tr>
        <w:trPr>
          <w:trHeight w:hRule="atLeast" w:val="841"/>
        </w:trPr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keepNext w:val="1"/>
              <w:spacing w:after="160"/>
              <w:ind/>
              <w:contextualSpacing w:val="1"/>
              <w:rPr>
                <w:b w:val="1"/>
              </w:rPr>
            </w:pPr>
            <w:r>
              <w:t>несовершеннолетние граждане в возрасте от 14 до 18 лет в свободное от учебы время</w:t>
            </w:r>
          </w:p>
        </w:tc>
        <w:tc>
          <w:tcPr>
            <w:tcW w:type="dxa" w:w="8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keepNext w:val="1"/>
              <w:spacing w:line="240" w:lineRule="exact"/>
              <w:ind/>
              <w:jc w:val="both"/>
            </w:pPr>
            <w:r>
              <w:t xml:space="preserve"> -</w:t>
            </w:r>
          </w:p>
        </w:tc>
      </w:tr>
    </w:tbl>
    <w:p w14:paraId="C8010000">
      <w:pPr>
        <w:keepNext w:val="1"/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C9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3</w:t>
      </w:r>
    </w:p>
    <w:p w14:paraId="CA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CB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C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CD010000"/>
    <w:p w14:paraId="CE010000">
      <w:pPr>
        <w:spacing w:line="360" w:lineRule="exact"/>
        <w:ind w:firstLine="0" w:left="4962"/>
        <w:rPr>
          <w:sz w:val="24"/>
        </w:rPr>
      </w:pPr>
    </w:p>
    <w:p w14:paraId="CF01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D001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1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2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4"/>
        </w:rPr>
        <w:t>»</w:t>
      </w:r>
    </w:p>
    <w:p w14:paraId="D3010000">
      <w:pPr>
        <w:spacing w:line="360" w:lineRule="exact"/>
        <w:ind/>
        <w:rPr>
          <w:sz w:val="24"/>
        </w:rPr>
      </w:pPr>
    </w:p>
    <w:p w14:paraId="D4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D5010000">
      <w:pPr>
        <w:spacing w:line="360" w:lineRule="exact"/>
        <w:ind/>
        <w:rPr>
          <w:sz w:val="24"/>
        </w:rPr>
      </w:pPr>
    </w:p>
    <w:p w14:paraId="D6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мужской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женский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9010000">
      <w:pPr>
        <w:spacing w:line="360" w:lineRule="exact"/>
        <w:ind/>
        <w:rPr>
          <w:sz w:val="24"/>
        </w:rPr>
      </w:pPr>
    </w:p>
    <w:p w14:paraId="DA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месяц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E010000">
      <w:pPr>
        <w:spacing w:line="360" w:lineRule="exact"/>
        <w:ind/>
        <w:rPr>
          <w:sz w:val="24"/>
        </w:rPr>
      </w:pPr>
    </w:p>
    <w:p w14:paraId="DF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1010000">
      <w:pPr>
        <w:spacing w:line="360" w:lineRule="exact"/>
        <w:ind/>
        <w:rPr>
          <w:sz w:val="24"/>
        </w:rPr>
      </w:pPr>
    </w:p>
    <w:p w14:paraId="E2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>.</w:t>
      </w:r>
    </w:p>
    <w:p w14:paraId="E3010000">
      <w:pPr>
        <w:spacing w:line="360" w:lineRule="exact"/>
        <w:ind/>
        <w:rPr>
          <w:sz w:val="24"/>
        </w:rPr>
      </w:pPr>
    </w:p>
    <w:p w14:paraId="E4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СНИЛС заявителя</w:t>
      </w:r>
      <w:r>
        <w:rPr>
          <w:sz w:val="24"/>
        </w:rPr>
        <w:t>.</w:t>
      </w:r>
    </w:p>
    <w:p w14:paraId="E5010000">
      <w:pPr>
        <w:spacing w:line="360" w:lineRule="exact"/>
        <w:ind/>
        <w:rPr>
          <w:sz w:val="24"/>
        </w:rPr>
      </w:pPr>
    </w:p>
    <w:p w14:paraId="E6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C010000">
      <w:pPr>
        <w:spacing w:line="360" w:lineRule="exact"/>
        <w:ind/>
        <w:rPr>
          <w:sz w:val="24"/>
        </w:rPr>
      </w:pPr>
    </w:p>
    <w:p w14:paraId="ED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действительность паспортных данных</w:t>
      </w:r>
      <w:r>
        <w:rPr>
          <w:sz w:val="24"/>
        </w:rPr>
        <w:t>.</w:t>
      </w:r>
    </w:p>
    <w:p w14:paraId="EE010000">
      <w:pPr>
        <w:spacing w:line="360" w:lineRule="exact"/>
        <w:ind/>
        <w:rPr>
          <w:sz w:val="24"/>
        </w:rPr>
      </w:pPr>
    </w:p>
    <w:p w14:paraId="EF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Резюме</w:t>
      </w:r>
      <w:r>
        <w:rPr>
          <w:sz w:val="24"/>
        </w:rPr>
        <w:t>.</w:t>
      </w:r>
    </w:p>
    <w:p w14:paraId="F0010000">
      <w:pPr>
        <w:spacing w:line="360" w:lineRule="exact"/>
        <w:ind/>
        <w:rPr>
          <w:sz w:val="24"/>
        </w:rPr>
      </w:pPr>
    </w:p>
    <w:p w14:paraId="F1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места жительства заявителя</w:t>
      </w:r>
      <w:r>
        <w:rPr>
          <w:sz w:val="24"/>
        </w:rPr>
        <w:t>.</w:t>
      </w:r>
    </w:p>
    <w:p w14:paraId="F2010000">
      <w:pPr>
        <w:spacing w:line="360" w:lineRule="exact"/>
        <w:ind/>
        <w:rPr>
          <w:sz w:val="24"/>
        </w:rPr>
      </w:pPr>
    </w:p>
    <w:p w14:paraId="F3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пребывания</w:t>
      </w:r>
      <w:r>
        <w:rPr>
          <w:sz w:val="24"/>
        </w:rPr>
        <w:t>.</w:t>
      </w:r>
    </w:p>
    <w:p w14:paraId="F4010000">
      <w:pPr>
        <w:spacing w:line="360" w:lineRule="exact"/>
        <w:ind/>
        <w:rPr>
          <w:sz w:val="24"/>
        </w:rPr>
      </w:pPr>
    </w:p>
    <w:p w14:paraId="F5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Телефон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7010000">
      <w:pPr>
        <w:spacing w:line="360" w:lineRule="exact"/>
        <w:ind/>
        <w:rPr>
          <w:sz w:val="24"/>
        </w:rPr>
      </w:pPr>
    </w:p>
    <w:p w14:paraId="F8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 такого адреса)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A010000">
      <w:pPr>
        <w:spacing w:line="360" w:lineRule="exact"/>
        <w:ind/>
        <w:rPr>
          <w:sz w:val="24"/>
        </w:rPr>
      </w:pPr>
    </w:p>
    <w:p w14:paraId="FB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Место оказания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РФ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E010000">
      <w:pPr>
        <w:spacing w:line="360" w:lineRule="exact"/>
        <w:ind/>
        <w:rPr>
          <w:sz w:val="24"/>
        </w:rPr>
      </w:pPr>
    </w:p>
    <w:p w14:paraId="FF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Наличие групповой заявки организации, осуществляющей образовательную деятельность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образовательной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Идентификатор заявки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2020000">
      <w:pPr>
        <w:spacing w:line="360" w:lineRule="exact"/>
        <w:ind/>
        <w:rPr>
          <w:sz w:val="24"/>
        </w:rPr>
      </w:pPr>
    </w:p>
    <w:p w14:paraId="03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Желаемая сфера деятельности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сфера деятельности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5020000">
      <w:pPr>
        <w:spacing w:line="360" w:lineRule="exact"/>
        <w:ind/>
        <w:rPr>
          <w:sz w:val="24"/>
        </w:rPr>
      </w:pPr>
    </w:p>
    <w:p w14:paraId="06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Предпочтительный месяц работы (выберите один предпочтительный месяц работы. Трудоустройство будет осуществляться в выбранный месяц. Если в выбранный месяц Вам исполняется 18 лет, то трудоустройство возможно до даты наступления совершеннолетия)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Май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Июнь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июль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Август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B020000">
      <w:pPr>
        <w:spacing w:line="360" w:lineRule="exact"/>
        <w:ind/>
        <w:rPr>
          <w:sz w:val="24"/>
        </w:rPr>
      </w:pPr>
    </w:p>
    <w:p w14:paraId="0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материальной поддержки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получения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а) расчетный счет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б) карта "Мир"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наименование банка 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БИК банка-получателя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счет 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ИНН банка-получателя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корреспондентский счет банка-получателя</w:t>
      </w:r>
      <w:r>
        <w:rPr>
          <w:sz w:val="24"/>
        </w:rPr>
        <w:t>.</w:t>
      </w:r>
    </w:p>
    <w:p w14:paraId="0F020000">
      <w:pPr>
        <w:spacing w:line="360" w:lineRule="exact"/>
        <w:ind/>
        <w:rPr>
          <w:sz w:val="24"/>
        </w:rPr>
      </w:pPr>
    </w:p>
    <w:p w14:paraId="1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Дети-сироты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3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4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15020000"/>
    <w:p w14:paraId="16020000">
      <w:pPr>
        <w:spacing w:line="360" w:lineRule="exact"/>
        <w:ind w:firstLine="0" w:left="4962"/>
        <w:rPr>
          <w:sz w:val="24"/>
        </w:rPr>
      </w:pPr>
    </w:p>
    <w:p w14:paraId="1702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180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9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A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4"/>
        </w:rPr>
        <w:t>»</w:t>
      </w:r>
    </w:p>
    <w:p w14:paraId="1B020000">
      <w:pPr>
        <w:spacing w:line="360" w:lineRule="exact"/>
        <w:ind/>
        <w:rPr>
          <w:sz w:val="24"/>
        </w:rPr>
      </w:pPr>
    </w:p>
    <w:p w14:paraId="1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1D020000">
      <w:pPr>
        <w:spacing w:line="360" w:lineRule="exact"/>
        <w:ind/>
        <w:rPr>
          <w:sz w:val="24"/>
        </w:rPr>
      </w:pPr>
    </w:p>
    <w:p w14:paraId="1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мужской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женский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1020000">
      <w:pPr>
        <w:spacing w:line="360" w:lineRule="exact"/>
        <w:ind/>
        <w:rPr>
          <w:sz w:val="24"/>
        </w:rPr>
      </w:pPr>
    </w:p>
    <w:p w14:paraId="2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месяц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6020000">
      <w:pPr>
        <w:spacing w:line="360" w:lineRule="exact"/>
        <w:ind/>
        <w:rPr>
          <w:sz w:val="24"/>
        </w:rPr>
      </w:pPr>
    </w:p>
    <w:p w14:paraId="27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9020000">
      <w:pPr>
        <w:spacing w:line="360" w:lineRule="exact"/>
        <w:ind/>
        <w:rPr>
          <w:sz w:val="24"/>
        </w:rPr>
      </w:pPr>
    </w:p>
    <w:p w14:paraId="2A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>.</w:t>
      </w:r>
    </w:p>
    <w:p w14:paraId="2B020000">
      <w:pPr>
        <w:spacing w:line="360" w:lineRule="exact"/>
        <w:ind/>
        <w:rPr>
          <w:sz w:val="24"/>
        </w:rPr>
      </w:pPr>
    </w:p>
    <w:p w14:paraId="2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СНИЛС заявителя</w:t>
      </w:r>
      <w:r>
        <w:rPr>
          <w:sz w:val="24"/>
        </w:rPr>
        <w:t>.</w:t>
      </w:r>
    </w:p>
    <w:p w14:paraId="2D020000">
      <w:pPr>
        <w:spacing w:line="360" w:lineRule="exact"/>
        <w:ind/>
        <w:rPr>
          <w:sz w:val="24"/>
        </w:rPr>
      </w:pPr>
    </w:p>
    <w:p w14:paraId="2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4020000">
      <w:pPr>
        <w:spacing w:line="360" w:lineRule="exact"/>
        <w:ind/>
        <w:rPr>
          <w:sz w:val="24"/>
        </w:rPr>
      </w:pPr>
    </w:p>
    <w:p w14:paraId="35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действительность паспортных данных</w:t>
      </w:r>
      <w:r>
        <w:rPr>
          <w:sz w:val="24"/>
        </w:rPr>
        <w:t>.</w:t>
      </w:r>
    </w:p>
    <w:p w14:paraId="36020000">
      <w:pPr>
        <w:spacing w:line="360" w:lineRule="exact"/>
        <w:ind/>
        <w:rPr>
          <w:sz w:val="24"/>
        </w:rPr>
      </w:pPr>
    </w:p>
    <w:p w14:paraId="37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Резюме</w:t>
      </w:r>
      <w:r>
        <w:rPr>
          <w:sz w:val="24"/>
        </w:rPr>
        <w:t>.</w:t>
      </w:r>
    </w:p>
    <w:p w14:paraId="38020000">
      <w:pPr>
        <w:spacing w:line="360" w:lineRule="exact"/>
        <w:ind/>
        <w:rPr>
          <w:sz w:val="24"/>
        </w:rPr>
      </w:pPr>
    </w:p>
    <w:p w14:paraId="39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места жительства заявителя</w:t>
      </w:r>
      <w:r>
        <w:rPr>
          <w:sz w:val="24"/>
        </w:rPr>
        <w:t>.</w:t>
      </w:r>
    </w:p>
    <w:p w14:paraId="3A020000">
      <w:pPr>
        <w:spacing w:line="360" w:lineRule="exact"/>
        <w:ind/>
        <w:rPr>
          <w:sz w:val="24"/>
        </w:rPr>
      </w:pPr>
    </w:p>
    <w:p w14:paraId="3B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пребывания</w:t>
      </w:r>
      <w:r>
        <w:rPr>
          <w:sz w:val="24"/>
        </w:rPr>
        <w:t>.</w:t>
      </w:r>
    </w:p>
    <w:p w14:paraId="3C020000">
      <w:pPr>
        <w:spacing w:line="360" w:lineRule="exact"/>
        <w:ind/>
        <w:rPr>
          <w:sz w:val="24"/>
        </w:rPr>
      </w:pPr>
    </w:p>
    <w:p w14:paraId="3D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Телефон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F020000">
      <w:pPr>
        <w:spacing w:line="360" w:lineRule="exact"/>
        <w:ind/>
        <w:rPr>
          <w:sz w:val="24"/>
        </w:rPr>
      </w:pPr>
    </w:p>
    <w:p w14:paraId="4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 такого адреса)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2020000">
      <w:pPr>
        <w:spacing w:line="360" w:lineRule="exact"/>
        <w:ind/>
        <w:rPr>
          <w:sz w:val="24"/>
        </w:rPr>
      </w:pPr>
    </w:p>
    <w:p w14:paraId="43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Место оказания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РФ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6020000">
      <w:pPr>
        <w:spacing w:line="360" w:lineRule="exact"/>
        <w:ind/>
        <w:rPr>
          <w:sz w:val="24"/>
        </w:rPr>
      </w:pPr>
    </w:p>
    <w:p w14:paraId="47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Наличие групповой заявки организации, осуществляющей образовательную деятельность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образовательной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Идентификатор заявки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A020000">
      <w:pPr>
        <w:spacing w:line="360" w:lineRule="exact"/>
        <w:ind/>
        <w:rPr>
          <w:sz w:val="24"/>
        </w:rPr>
      </w:pPr>
    </w:p>
    <w:p w14:paraId="4B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Желаемая сфера деятельности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сфера деятельности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D020000">
      <w:pPr>
        <w:spacing w:line="360" w:lineRule="exact"/>
        <w:ind/>
        <w:rPr>
          <w:sz w:val="24"/>
        </w:rPr>
      </w:pPr>
    </w:p>
    <w:p w14:paraId="4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Предпочтительный месяц работы (выберите один предпочтительный месяц работы. Трудоустройство будет осуществляться в выбранный месяц. Если в выбранный месяц Вам исполняется 18 лет, то трудоустройство возможно до даты наступления совершеннолетия)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Май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Июнь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июль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Август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3020000">
      <w:pPr>
        <w:spacing w:line="360" w:lineRule="exact"/>
        <w:ind/>
        <w:rPr>
          <w:sz w:val="24"/>
        </w:rPr>
      </w:pPr>
    </w:p>
    <w:p w14:paraId="54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материальной поддержки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получения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а) расчетный счет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б) карта "Мир"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наименование банка 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БИК банка-получателя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счет 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ИНН банка-получателя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- корреспондентский счет банка-получателя</w:t>
      </w:r>
      <w:r>
        <w:rPr>
          <w:sz w:val="24"/>
        </w:rPr>
        <w:t>.</w:t>
      </w:r>
    </w:p>
    <w:p w14:paraId="57020000">
      <w:pPr>
        <w:spacing w:line="360" w:lineRule="exact"/>
        <w:ind/>
        <w:rPr>
          <w:sz w:val="24"/>
        </w:rPr>
      </w:pPr>
    </w:p>
    <w:p w14:paraId="58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Дети-сироты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B020000">
      <w:pPr>
        <w:spacing w:line="360" w:lineRule="exact"/>
        <w:ind/>
        <w:rPr>
          <w:sz w:val="24"/>
        </w:rPr>
      </w:pPr>
    </w:p>
    <w:p w14:paraId="5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организации, осуществляющей образовательную деятельность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и сокращенное (при наличии) наименования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налогоплательщика-организации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0020000">
      <w:pPr>
        <w:spacing w:line="360" w:lineRule="exact"/>
        <w:ind/>
        <w:rPr>
          <w:sz w:val="24"/>
        </w:rPr>
      </w:pPr>
    </w:p>
    <w:p w14:paraId="61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>.</w:t>
      </w:r>
    </w:p>
    <w:p w14:paraId="62020000">
      <w:pPr>
        <w:spacing w:line="360" w:lineRule="exact"/>
        <w:ind/>
        <w:rPr>
          <w:sz w:val="24"/>
        </w:rPr>
      </w:pPr>
    </w:p>
    <w:p w14:paraId="63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Телефон организации</w:t>
      </w:r>
      <w:r>
        <w:rPr>
          <w:sz w:val="24"/>
        </w:rPr>
        <w:t>.</w:t>
      </w:r>
    </w:p>
    <w:p w14:paraId="64020000">
      <w:pPr>
        <w:spacing w:line="360" w:lineRule="exact"/>
        <w:ind/>
        <w:rPr>
          <w:sz w:val="24"/>
        </w:rPr>
      </w:pPr>
    </w:p>
    <w:p w14:paraId="65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Электронная почта организации</w:t>
      </w:r>
      <w:r>
        <w:rPr>
          <w:sz w:val="24"/>
        </w:rPr>
        <w:t>.</w:t>
      </w:r>
    </w:p>
    <w:p w14:paraId="66020000">
      <w:pPr>
        <w:spacing w:line="360" w:lineRule="exact"/>
        <w:ind/>
        <w:rPr>
          <w:sz w:val="24"/>
        </w:rPr>
      </w:pPr>
    </w:p>
    <w:p w14:paraId="67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места нахождения организации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корпуса (владения, строения)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D020000">
      <w:pPr>
        <w:spacing w:line="360" w:lineRule="exact"/>
        <w:ind/>
        <w:rPr>
          <w:sz w:val="24"/>
        </w:rPr>
      </w:pPr>
    </w:p>
    <w:p w14:paraId="6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уполномоченном представителе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должность уполномоченного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1020000">
      <w:pPr>
        <w:spacing w:line="360" w:lineRule="exact"/>
        <w:ind/>
        <w:rPr>
          <w:sz w:val="24"/>
        </w:rPr>
      </w:pPr>
    </w:p>
    <w:p w14:paraId="7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Общие сведения о временном трудоустройстве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Месяц периода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общее количество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5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6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77020000"/>
    <w:p w14:paraId="78020000">
      <w:pPr>
        <w:spacing w:line="360" w:lineRule="exact"/>
        <w:ind w:firstLine="0" w:left="4962"/>
        <w:rPr>
          <w:sz w:val="24"/>
        </w:rPr>
      </w:pPr>
    </w:p>
    <w:p w14:paraId="7902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7A0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7B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C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4"/>
        </w:rPr>
        <w:t>»</w:t>
      </w:r>
    </w:p>
    <w:p w14:paraId="7D020000">
      <w:pPr>
        <w:spacing w:line="360" w:lineRule="exact"/>
        <w:ind/>
        <w:rPr>
          <w:sz w:val="24"/>
        </w:rPr>
      </w:pPr>
    </w:p>
    <w:p w14:paraId="7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7F020000">
      <w:pPr>
        <w:spacing w:line="360" w:lineRule="exact"/>
        <w:ind/>
        <w:rPr>
          <w:sz w:val="24"/>
        </w:rPr>
      </w:pPr>
    </w:p>
    <w:p w14:paraId="8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мужской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женский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3020000">
      <w:pPr>
        <w:spacing w:line="360" w:lineRule="exact"/>
        <w:ind/>
        <w:rPr>
          <w:sz w:val="24"/>
        </w:rPr>
      </w:pPr>
    </w:p>
    <w:p w14:paraId="84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месяц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8020000">
      <w:pPr>
        <w:spacing w:line="360" w:lineRule="exact"/>
        <w:ind/>
        <w:rPr>
          <w:sz w:val="24"/>
        </w:rPr>
      </w:pPr>
    </w:p>
    <w:p w14:paraId="89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B020000">
      <w:pPr>
        <w:spacing w:line="360" w:lineRule="exact"/>
        <w:ind/>
        <w:rPr>
          <w:sz w:val="24"/>
        </w:rPr>
      </w:pPr>
    </w:p>
    <w:p w14:paraId="8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>.</w:t>
      </w:r>
    </w:p>
    <w:p w14:paraId="8D020000">
      <w:pPr>
        <w:spacing w:line="360" w:lineRule="exact"/>
        <w:ind/>
        <w:rPr>
          <w:sz w:val="24"/>
        </w:rPr>
      </w:pPr>
    </w:p>
    <w:p w14:paraId="8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СНИЛС заявителя</w:t>
      </w:r>
      <w:r>
        <w:rPr>
          <w:sz w:val="24"/>
        </w:rPr>
        <w:t>.</w:t>
      </w:r>
    </w:p>
    <w:p w14:paraId="8F020000">
      <w:pPr>
        <w:spacing w:line="360" w:lineRule="exact"/>
        <w:ind/>
        <w:rPr>
          <w:sz w:val="24"/>
        </w:rPr>
      </w:pPr>
    </w:p>
    <w:p w14:paraId="9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заявителя - физического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органа, выдавшего документ, удостоверяющий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действия документа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9020000">
      <w:pPr>
        <w:spacing w:line="360" w:lineRule="exact"/>
        <w:ind/>
        <w:rPr>
          <w:sz w:val="24"/>
        </w:rPr>
      </w:pPr>
    </w:p>
    <w:p w14:paraId="9A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действительность паспортных данных</w:t>
      </w:r>
      <w:r>
        <w:rPr>
          <w:sz w:val="24"/>
        </w:rPr>
        <w:t>.</w:t>
      </w:r>
    </w:p>
    <w:p w14:paraId="9B020000">
      <w:pPr>
        <w:spacing w:line="360" w:lineRule="exact"/>
        <w:ind/>
        <w:rPr>
          <w:sz w:val="24"/>
        </w:rPr>
      </w:pPr>
    </w:p>
    <w:p w14:paraId="9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Телефон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020000">
      <w:pPr>
        <w:spacing w:line="360" w:lineRule="exact"/>
        <w:ind/>
        <w:rPr>
          <w:sz w:val="24"/>
        </w:rPr>
      </w:pPr>
    </w:p>
    <w:p w14:paraId="9F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 такого адреса)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1020000">
      <w:pPr>
        <w:spacing w:line="360" w:lineRule="exact"/>
        <w:ind/>
        <w:rPr>
          <w:sz w:val="24"/>
        </w:rPr>
      </w:pPr>
    </w:p>
    <w:p w14:paraId="A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Место оказания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РФ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5020000">
      <w:pPr>
        <w:spacing w:line="360" w:lineRule="exact"/>
        <w:ind/>
        <w:rPr>
          <w:sz w:val="24"/>
        </w:rPr>
      </w:pPr>
    </w:p>
    <w:p w14:paraId="A6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7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8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A9020000"/>
    <w:p w14:paraId="AA020000">
      <w:pPr>
        <w:spacing w:line="360" w:lineRule="exact"/>
        <w:ind w:firstLine="0" w:left="4962"/>
        <w:rPr>
          <w:sz w:val="24"/>
        </w:rPr>
      </w:pPr>
    </w:p>
    <w:p w14:paraId="AB02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AC0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D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E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4"/>
        </w:rPr>
        <w:t>»</w:t>
      </w:r>
    </w:p>
    <w:p w14:paraId="AF020000">
      <w:pPr>
        <w:spacing w:line="360" w:lineRule="exact"/>
        <w:ind/>
        <w:rPr>
          <w:sz w:val="24"/>
        </w:rPr>
      </w:pPr>
    </w:p>
    <w:p w14:paraId="B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B1020000">
      <w:pPr>
        <w:spacing w:line="360" w:lineRule="exact"/>
        <w:ind/>
        <w:rPr>
          <w:sz w:val="24"/>
        </w:rPr>
      </w:pPr>
    </w:p>
    <w:p w14:paraId="B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мужской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женский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5020000">
      <w:pPr>
        <w:spacing w:line="360" w:lineRule="exact"/>
        <w:ind/>
        <w:rPr>
          <w:sz w:val="24"/>
        </w:rPr>
      </w:pPr>
    </w:p>
    <w:p w14:paraId="B6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месяц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020000">
      <w:pPr>
        <w:spacing w:line="360" w:lineRule="exact"/>
        <w:ind/>
        <w:rPr>
          <w:sz w:val="24"/>
        </w:rPr>
      </w:pPr>
    </w:p>
    <w:p w14:paraId="BB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D020000">
      <w:pPr>
        <w:spacing w:line="360" w:lineRule="exact"/>
        <w:ind/>
        <w:rPr>
          <w:sz w:val="24"/>
        </w:rPr>
      </w:pPr>
    </w:p>
    <w:p w14:paraId="B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>.</w:t>
      </w:r>
    </w:p>
    <w:p w14:paraId="BF020000">
      <w:pPr>
        <w:spacing w:line="360" w:lineRule="exact"/>
        <w:ind/>
        <w:rPr>
          <w:sz w:val="24"/>
        </w:rPr>
      </w:pPr>
    </w:p>
    <w:p w14:paraId="C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СНИЛС заявителя</w:t>
      </w:r>
      <w:r>
        <w:rPr>
          <w:sz w:val="24"/>
        </w:rPr>
        <w:t>.</w:t>
      </w:r>
    </w:p>
    <w:p w14:paraId="C1020000">
      <w:pPr>
        <w:spacing w:line="360" w:lineRule="exact"/>
        <w:ind/>
        <w:rPr>
          <w:sz w:val="24"/>
        </w:rPr>
      </w:pPr>
    </w:p>
    <w:p w14:paraId="C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заявителя - физического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органа, выдавшего документ, удостоверяющий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действия документа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B020000">
      <w:pPr>
        <w:spacing w:line="360" w:lineRule="exact"/>
        <w:ind/>
        <w:rPr>
          <w:sz w:val="24"/>
        </w:rPr>
      </w:pPr>
    </w:p>
    <w:p w14:paraId="C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действительность паспортных данных</w:t>
      </w:r>
      <w:r>
        <w:rPr>
          <w:sz w:val="24"/>
        </w:rPr>
        <w:t>.</w:t>
      </w:r>
    </w:p>
    <w:p w14:paraId="CD020000">
      <w:pPr>
        <w:spacing w:line="360" w:lineRule="exact"/>
        <w:ind/>
        <w:rPr>
          <w:sz w:val="24"/>
        </w:rPr>
      </w:pPr>
    </w:p>
    <w:p w14:paraId="C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Телефон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0020000">
      <w:pPr>
        <w:spacing w:line="360" w:lineRule="exact"/>
        <w:ind/>
        <w:rPr>
          <w:sz w:val="24"/>
        </w:rPr>
      </w:pPr>
    </w:p>
    <w:p w14:paraId="D1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 такого адреса)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3020000">
      <w:pPr>
        <w:spacing w:line="360" w:lineRule="exact"/>
        <w:ind/>
        <w:rPr>
          <w:sz w:val="24"/>
        </w:rPr>
      </w:pPr>
    </w:p>
    <w:p w14:paraId="D4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Место оказания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РФ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7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  <w:r>
        <w:rPr>
          <w:sz w:val="20"/>
        </w:rPr>
        <w:t xml:space="preserve"> </w:t>
      </w:r>
    </w:p>
    <w:p w14:paraId="D8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D9020000"/>
    <w:p w14:paraId="DA020000">
      <w:pPr>
        <w:spacing w:line="360" w:lineRule="exact"/>
        <w:ind w:firstLine="0" w:left="4962"/>
        <w:rPr>
          <w:sz w:val="24"/>
        </w:rPr>
      </w:pPr>
    </w:p>
    <w:p w14:paraId="DB02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DC0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D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E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 xml:space="preserve">о предоставлении </w:t>
      </w:r>
      <w:r>
        <w:rPr>
          <w:sz w:val="24"/>
        </w:rPr>
        <w:t>У</w:t>
      </w:r>
      <w:r>
        <w:rPr>
          <w:sz w:val="24"/>
        </w:rPr>
        <w:t>слуги «</w:t>
      </w:r>
      <w:r>
        <w:rPr>
          <w:sz w:val="24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4"/>
        </w:rPr>
        <w:t>»</w:t>
      </w:r>
    </w:p>
    <w:p w14:paraId="DF020000">
      <w:pPr>
        <w:spacing w:line="360" w:lineRule="exact"/>
        <w:ind/>
        <w:rPr>
          <w:sz w:val="24"/>
        </w:rPr>
      </w:pPr>
    </w:p>
    <w:p w14:paraId="E0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E1020000">
      <w:pPr>
        <w:spacing w:line="360" w:lineRule="exact"/>
        <w:ind/>
        <w:rPr>
          <w:sz w:val="24"/>
        </w:rPr>
      </w:pPr>
    </w:p>
    <w:p w14:paraId="E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месяц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020000">
      <w:pPr>
        <w:spacing w:line="360" w:lineRule="exact"/>
        <w:ind/>
        <w:rPr>
          <w:sz w:val="24"/>
        </w:rPr>
      </w:pPr>
    </w:p>
    <w:p w14:paraId="E7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месте жительства (пребывания)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020000">
      <w:pPr>
        <w:spacing w:line="360" w:lineRule="exact"/>
        <w:ind/>
        <w:rPr>
          <w:sz w:val="24"/>
        </w:rPr>
      </w:pPr>
    </w:p>
    <w:p w14:paraId="EB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Телефон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D020000">
      <w:pPr>
        <w:spacing w:line="360" w:lineRule="exact"/>
        <w:ind/>
        <w:rPr>
          <w:sz w:val="24"/>
        </w:rPr>
      </w:pPr>
    </w:p>
    <w:p w14:paraId="E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3" w:type="first"/>
      <w:headerReference r:id="rId1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302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F402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endnote reference"/>
    <w:basedOn w:val="Style_12"/>
    <w:link w:val="Style_11_ch"/>
    <w:rPr>
      <w:vertAlign w:val="superscript"/>
    </w:rPr>
  </w:style>
  <w:style w:styleId="Style_11_ch" w:type="character">
    <w:name w:val="endnote reference"/>
    <w:basedOn w:val="Style_12_ch"/>
    <w:link w:val="Style_11"/>
    <w:rPr>
      <w:vertAlign w:val="superscript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3" w:type="paragraph">
    <w:name w:val="footnote reference"/>
    <w:basedOn w:val="Style_12"/>
    <w:link w:val="Style_3_ch"/>
    <w:rPr>
      <w:vertAlign w:val="superscript"/>
    </w:rPr>
  </w:style>
  <w:style w:styleId="Style_3_ch" w:type="character">
    <w:name w:val="footnote reference"/>
    <w:basedOn w:val="Style_12_ch"/>
    <w:link w:val="Style_3"/>
    <w:rPr>
      <w:vertAlign w:val="superscript"/>
    </w:rPr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7" w:type="paragraph">
    <w:name w:val="Balloon Text"/>
    <w:basedOn w:val="Style_9"/>
    <w:link w:val="Style_17_ch"/>
    <w:rPr>
      <w:rFonts w:ascii="Segoe UI" w:hAnsi="Segoe UI"/>
      <w:sz w:val="18"/>
    </w:rPr>
  </w:style>
  <w:style w:styleId="Style_17_ch" w:type="character">
    <w:name w:val="Balloon Text"/>
    <w:basedOn w:val="Style_9_ch"/>
    <w:link w:val="Style_17"/>
    <w:rPr>
      <w:rFonts w:ascii="Segoe UI" w:hAnsi="Segoe UI"/>
      <w:sz w:val="18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9" w:type="paragraph">
    <w:name w:val="heading 5"/>
    <w:link w:val="Style_1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19_ch" w:type="character">
    <w:name w:val="heading 5"/>
    <w:link w:val="Style_19"/>
    <w:rPr>
      <w:rFonts w:asciiTheme="majorAscii" w:hAnsiTheme="majorHAnsi"/>
      <w:color w:themeColor="accent1" w:themeShade="7F" w:val="1F4E79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heading 1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1_ch" w:type="character">
    <w:name w:val="heading 1"/>
    <w:link w:val="Style_21"/>
    <w:rPr>
      <w:rFonts w:asciiTheme="majorAscii" w:hAnsiTheme="majorHAnsi"/>
      <w:b w:val="1"/>
      <w:color w:themeColor="accent1" w:themeShade="BF" w:val="2E75B5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9"/>
    <w:link w:val="Style_23_ch"/>
  </w:style>
  <w:style w:styleId="Style_23_ch" w:type="character">
    <w:name w:val="Footnote"/>
    <w:basedOn w:val="Style_9_ch"/>
    <w:link w:val="Style_23"/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endnote text"/>
    <w:basedOn w:val="Style_9"/>
    <w:link w:val="Style_25_ch"/>
  </w:style>
  <w:style w:styleId="Style_25_ch" w:type="character">
    <w:name w:val="endnote text"/>
    <w:basedOn w:val="Style_9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annotation text"/>
    <w:basedOn w:val="Style_9"/>
    <w:link w:val="Style_27_ch"/>
  </w:style>
  <w:style w:styleId="Style_27_ch" w:type="character">
    <w:name w:val="annotation text"/>
    <w:basedOn w:val="Style_9_ch"/>
    <w:link w:val="Style_27"/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annotation subject"/>
    <w:basedOn w:val="Style_27"/>
    <w:next w:val="Style_27"/>
    <w:link w:val="Style_30_ch"/>
    <w:rPr>
      <w:b w:val="1"/>
    </w:rPr>
  </w:style>
  <w:style w:styleId="Style_30_ch" w:type="character">
    <w:name w:val="annotation subject"/>
    <w:basedOn w:val="Style_27_ch"/>
    <w:link w:val="Style_30"/>
    <w:rPr>
      <w:b w:val="1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ody Text"/>
    <w:basedOn w:val="Style_9"/>
    <w:link w:val="Style_32_ch"/>
    <w:pPr>
      <w:widowControl w:val="0"/>
      <w:ind/>
    </w:pPr>
    <w:rPr>
      <w:sz w:val="24"/>
    </w:rPr>
  </w:style>
  <w:style w:styleId="Style_32_ch" w:type="character">
    <w:name w:val="Body Text"/>
    <w:basedOn w:val="Style_9_ch"/>
    <w:link w:val="Style_32"/>
    <w:rPr>
      <w:sz w:val="24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9_ch"/>
    <w:link w:val="Style_36"/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2023-11-02T21:34:34Z</dcterms:modified>
</cp:coreProperties>
</file>