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40"/>
      </w:tblGrid>
      <w:tr>
        <w:trPr>
          <w:trHeight w:hRule="atLeast" w:val="1737"/>
        </w:trP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приложение к </w:t>
            </w:r>
            <w:r>
              <w:rPr>
                <w:rFonts w:ascii="Times New Roman" w:hAnsi="Times New Roman"/>
                <w:b w:val="1"/>
                <w:sz w:val="28"/>
              </w:rPr>
              <w:t>постановлению Правительства Камчатского края от 11.11.2008 № 354-П</w:t>
            </w:r>
            <w:r>
              <w:rPr>
                <w:rFonts w:ascii="Times New Roman" w:hAnsi="Times New Roman"/>
                <w:b w:val="1"/>
                <w:sz w:val="28"/>
              </w:rPr>
              <w:t xml:space="preserve">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Примерного положения о системе оплаты труда работников краевых государственных учреждений, подведомственных Министерству труда и развития кадрового потенциала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b w:val="0"/>
          <w:sz w:val="28"/>
        </w:rPr>
        <w:t xml:space="preserve">приложение к </w:t>
      </w:r>
      <w:r>
        <w:rPr>
          <w:rFonts w:ascii="Times New Roman" w:hAnsi="Times New Roman"/>
          <w:b w:val="0"/>
          <w:sz w:val="28"/>
        </w:rPr>
        <w:t>постановлению</w:t>
      </w:r>
      <w:r>
        <w:rPr>
          <w:rFonts w:ascii="Times New Roman" w:hAnsi="Times New Roman"/>
          <w:b w:val="0"/>
          <w:sz w:val="28"/>
        </w:rPr>
        <w:t xml:space="preserve"> Правительства Камчатского края о</w:t>
      </w:r>
      <w:r>
        <w:rPr>
          <w:rFonts w:ascii="Times New Roman" w:hAnsi="Times New Roman"/>
          <w:b w:val="0"/>
          <w:sz w:val="28"/>
        </w:rPr>
        <w:t>т 11.11.2008 № 354-П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Министерству труда и развития кадрового потенциала Камчатского края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>,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</w:t>
      </w:r>
      <w:r>
        <w:rPr>
          <w:rFonts w:ascii="Times New Roman" w:hAnsi="Times New Roman"/>
          <w:sz w:val="28"/>
        </w:rPr>
        <w:t xml:space="preserve">, изложив его в редакции, согласно приложению </w:t>
      </w:r>
      <w:r>
        <w:rPr>
          <w:rFonts w:ascii="Times New Roman" w:hAnsi="Times New Roman"/>
          <w:b w:val="0"/>
          <w:sz w:val="28"/>
        </w:rPr>
        <w:t>к настоящему постановлению.</w:t>
      </w:r>
    </w:p>
    <w:p w14:paraId="1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</w:t>
      </w:r>
      <w:r>
        <w:rPr>
          <w:rFonts w:ascii="Times New Roman" w:hAnsi="Times New Roman"/>
          <w:sz w:val="28"/>
        </w:rPr>
        <w:t xml:space="preserve"> его официального опубликования, но не ранее 1 января 2024 года.</w:t>
      </w:r>
    </w:p>
    <w:p w14:paraId="1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1"/>
        <w:gridCol w:w="3537"/>
        <w:gridCol w:w="2566"/>
      </w:tblGrid>
      <w:tr>
        <w:trPr>
          <w:trHeight w:hRule="atLeast" w:val="1977"/>
        </w:trPr>
        <w:tc>
          <w:tcPr>
            <w:tcW w:type="dxa" w:w="3571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37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66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/>
    <w:p w14:paraId="21000000"/>
    <w:p w14:paraId="22000000"/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/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rPr>
          <w:trHeight w:hRule="atLeast" w:val="288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11.11.2008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1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354-П</w:t>
            </w:r>
          </w:p>
        </w:tc>
      </w:tr>
    </w:tbl>
    <w:p w14:paraId="48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</w:p>
    <w:p w14:paraId="49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>П</w:t>
      </w:r>
      <w:r>
        <w:rPr>
          <w:rFonts w:ascii="Times New Roman" w:hAnsi="Times New Roman"/>
          <w:b w:val="0"/>
          <w:spacing w:val="0"/>
          <w:sz w:val="28"/>
        </w:rPr>
        <w:t xml:space="preserve">римерное положение </w:t>
      </w:r>
      <w:r>
        <w:rPr>
          <w:rFonts w:ascii="Times New Roman" w:hAnsi="Times New Roman"/>
          <w:b w:val="0"/>
          <w:spacing w:val="0"/>
          <w:sz w:val="28"/>
        </w:rPr>
        <w:t xml:space="preserve">о системе оплаты труда работников краевых государственных </w:t>
      </w:r>
      <w:r>
        <w:rPr>
          <w:rFonts w:ascii="Times New Roman" w:hAnsi="Times New Roman"/>
          <w:b w:val="0"/>
          <w:spacing w:val="0"/>
          <w:sz w:val="28"/>
        </w:rPr>
        <w:t xml:space="preserve">учреждений, подведомственных  Министерству труда и развития </w:t>
      </w:r>
      <w:r>
        <w:rPr>
          <w:rFonts w:ascii="Times New Roman" w:hAnsi="Times New Roman"/>
          <w:b w:val="0"/>
          <w:spacing w:val="0"/>
          <w:sz w:val="28"/>
        </w:rPr>
        <w:t>кадрового потенциала Камчатского края</w:t>
      </w:r>
    </w:p>
    <w:p w14:paraId="4A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p w14:paraId="4B000000">
      <w:pPr>
        <w:spacing w:after="0" w:before="0"/>
        <w:ind w:firstLine="709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Общие положения</w:t>
      </w:r>
    </w:p>
    <w:p w14:paraId="4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4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1. Настоящее Положение разработано в соответствии с п</w:t>
      </w:r>
      <w:r>
        <w:rPr>
          <w:rFonts w:ascii="Times New Roman" w:hAnsi="Times New Roman"/>
          <w:b w:val="0"/>
          <w:strike w:val="0"/>
          <w:color w:val="000000"/>
          <w:sz w:val="28"/>
        </w:rPr>
        <w:t>остановлением</w:t>
      </w:r>
      <w:r>
        <w:rPr>
          <w:rFonts w:ascii="Times New Roman" w:hAnsi="Times New Roman"/>
          <w:b w:val="0"/>
          <w:color w:val="000000"/>
          <w:sz w:val="28"/>
        </w:rPr>
        <w:t xml:space="preserve"> Правительства Камчатского края от 21.07.2008 № 221-П «О подготовке к введению отраслевых систем оплаты труда работников государственных учреждений Камчатского края» и включает в себя:</w:t>
      </w:r>
    </w:p>
    <w:p w14:paraId="4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рекомендуемые размеры окладов (должностных окладов), ставок заработной платы (далее - оклады) по профессиональным квалификационным группам (далее - ПКГ);</w:t>
      </w:r>
    </w:p>
    <w:p w14:paraId="4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наименование, условия осуществления и размеры выплат компенсационного характера в соответствии с перечнем видов выплат компенсационного характера, утвержденных настоящим Положением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5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условия оплаты труда директоров краевых государственных учреждений, подведомственных Министерству труда и развития кадрового потенциала Камчатского края (далее - учреждения), заместителей руководителей учреждений и главных бухгалтеров.</w:t>
      </w:r>
    </w:p>
    <w:p w14:paraId="5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 При утверждении Правительством Российской Федерации базовых окладов (базовых должностных окладов), базовых ставок заработной платы по профессиональным квалификационным группам, оклады работников, занимающих должности служащих (работающих по профессиям рабочих), входящих в эти ПКГ, устанавливаются в размере не ниже соответствующих базовых окладов (базовых должностных окладов), базовых ставок заработной платы.</w:t>
      </w:r>
    </w:p>
    <w:p w14:paraId="5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Утверждение новых условий оплаты труда работников учреждений осуществляется с учетом мнения представительного органа работников.</w:t>
      </w:r>
    </w:p>
    <w:p w14:paraId="5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14:paraId="5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5. Заработная плата работника предельными размерами не ограничивается, включат в себя в соответствии со статьей 129 Трудового кодекса Российской Федерации </w:t>
      </w:r>
      <w:r>
        <w:rPr>
          <w:rFonts w:ascii="Times New Roman" w:hAnsi="Times New Roman"/>
          <w:b w:val="0"/>
          <w:sz w:val="28"/>
        </w:rPr>
        <w:t>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14:paraId="5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Вознаграждение за труд должно составлять не менее 70 процентов </w:t>
      </w:r>
      <w:r>
        <w:rPr>
          <w:rFonts w:ascii="Times New Roman" w:hAnsi="Times New Roman"/>
          <w:b w:val="0"/>
          <w:color w:val="000000"/>
          <w:sz w:val="28"/>
        </w:rPr>
        <w:t xml:space="preserve">в структуре начисленной месячной заработной платы </w:t>
      </w:r>
      <w:r>
        <w:rPr>
          <w:rFonts w:ascii="Times New Roman" w:hAnsi="Times New Roman"/>
          <w:b w:val="0"/>
          <w:color w:val="000000"/>
          <w:sz w:val="28"/>
        </w:rPr>
        <w:t>работников учреждений.</w:t>
      </w:r>
    </w:p>
    <w:p w14:paraId="5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Стимулирующие выплаты не могут превышать 30 процентов </w:t>
      </w:r>
      <w:r>
        <w:rPr>
          <w:rFonts w:ascii="Times New Roman" w:hAnsi="Times New Roman"/>
          <w:b w:val="0"/>
          <w:color w:val="000000"/>
          <w:sz w:val="28"/>
        </w:rPr>
        <w:t xml:space="preserve">в структуре </w:t>
      </w:r>
      <w:r>
        <w:rPr>
          <w:rFonts w:ascii="Times New Roman" w:hAnsi="Times New Roman"/>
          <w:b w:val="0"/>
          <w:color w:val="000000"/>
          <w:sz w:val="28"/>
        </w:rPr>
        <w:t xml:space="preserve">начисленной месячной заработной платы </w:t>
      </w:r>
      <w:r>
        <w:rPr>
          <w:rFonts w:ascii="Times New Roman" w:hAnsi="Times New Roman"/>
          <w:b w:val="0"/>
          <w:color w:val="000000"/>
          <w:sz w:val="28"/>
        </w:rPr>
        <w:t>работников учреждений.</w:t>
      </w:r>
    </w:p>
    <w:p w14:paraId="5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К начисленной месячной заработной плате</w:t>
      </w:r>
      <w:r>
        <w:rPr>
          <w:rFonts w:ascii="Times New Roman" w:hAnsi="Times New Roman"/>
          <w:sz w:val="28"/>
        </w:rPr>
        <w:t xml:space="preserve"> применяются районные коэффициенты и процентные надбавки к заработной плате, установленные в </w:t>
      </w:r>
      <w:r>
        <w:rPr>
          <w:rFonts w:ascii="Times New Roman" w:hAnsi="Times New Roman"/>
          <w:sz w:val="28"/>
        </w:rPr>
        <w:t>соответствии со ст</w:t>
      </w:r>
      <w:r>
        <w:rPr>
          <w:rFonts w:ascii="Times New Roman" w:hAnsi="Times New Roman"/>
          <w:sz w:val="28"/>
        </w:rPr>
        <w:t>атьями</w:t>
      </w:r>
      <w:r>
        <w:rPr>
          <w:rFonts w:ascii="Times New Roman" w:hAnsi="Times New Roman"/>
          <w:sz w:val="28"/>
        </w:rPr>
        <w:t xml:space="preserve"> 315, 316</w:t>
      </w:r>
      <w:r>
        <w:rPr>
          <w:rFonts w:ascii="Times New Roman" w:hAnsi="Times New Roman"/>
          <w:sz w:val="28"/>
        </w:rPr>
        <w:t>, 317 Трудового кодекса Российской Федерации, иными нормативными правовыми актами Российской Федерации и Камчатского края</w:t>
      </w:r>
      <w:r>
        <w:rPr>
          <w:rFonts w:ascii="Times New Roman" w:hAnsi="Times New Roman"/>
          <w:b w:val="0"/>
          <w:color w:val="000000"/>
          <w:sz w:val="28"/>
        </w:rPr>
        <w:t>, а также иные выплаты  компенсационного характера.</w:t>
      </w:r>
    </w:p>
    <w:p w14:paraId="5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6. Предельная доля расходов оплаты труда работников административно-управленческого и прочего персонала в фонде оплаты труда учреждений устанавливается в размере не более </w:t>
      </w:r>
      <w:r>
        <w:rPr>
          <w:rFonts w:ascii="Times New Roman" w:hAnsi="Times New Roman"/>
          <w:b w:val="0"/>
          <w:color w:val="000000"/>
          <w:sz w:val="28"/>
        </w:rPr>
        <w:t>40</w:t>
      </w:r>
      <w:r>
        <w:rPr>
          <w:rFonts w:ascii="Times New Roman" w:hAnsi="Times New Roman"/>
          <w:b w:val="0"/>
          <w:color w:val="000000"/>
          <w:sz w:val="28"/>
        </w:rPr>
        <w:t xml:space="preserve"> процентов.</w:t>
      </w:r>
    </w:p>
    <w:p w14:paraId="5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Перечень должностей, относимых к административно-управленческому персоналу учреждений устанавливается приказом Министерства труда и развития кадрового потенциала Камчатского края (далее - Министерство).</w:t>
      </w:r>
    </w:p>
    <w:p w14:paraId="5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5B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Порядок и условия оплаты </w:t>
      </w:r>
      <w:r>
        <w:rPr>
          <w:rFonts w:ascii="Times New Roman" w:hAnsi="Times New Roman"/>
          <w:b w:val="0"/>
          <w:sz w:val="28"/>
        </w:rPr>
        <w:t>труда работников учреждений</w:t>
      </w:r>
    </w:p>
    <w:p w14:paraId="5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5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7. Рекомендуемые размеры основных окладов (основных должностных окладов) работников учреждений устанавливаются на основе отнесения занимаемых ими должностей ПКГ по должностям служащих, утвержденным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strike w:val="0"/>
          <w:color w:val="000000"/>
          <w:sz w:val="28"/>
        </w:rPr>
        <w:t>риказом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5E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54"/>
        <w:gridCol w:w="5160"/>
        <w:gridCol w:w="3626"/>
      </w:tblGrid>
      <w:tr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окладов),</w:t>
            </w:r>
          </w:p>
          <w:p w14:paraId="6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</w:tr>
      <w:tr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17850</w:t>
            </w:r>
          </w:p>
        </w:tc>
      </w:tr>
      <w:tr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22638-26670</w:t>
            </w:r>
          </w:p>
        </w:tc>
      </w:tr>
      <w:tr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28560</w:t>
            </w:r>
          </w:p>
        </w:tc>
      </w:tr>
    </w:tbl>
    <w:p w14:paraId="6F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7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8. Рекомендуемые размеры основных окладов (основных должностных окладов работников учреждений устанавливаются на основе отнесения занимаемых ими должностей и ПКГ профессий рабочих, утвержденным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strike w:val="0"/>
          <w:color w:val="000000"/>
          <w:sz w:val="28"/>
        </w:rPr>
        <w:t>риказом</w:t>
      </w:r>
      <w:r>
        <w:rPr>
          <w:rFonts w:ascii="Times New Roman" w:hAnsi="Times New Roman"/>
          <w:b w:val="0"/>
          <w:color w:val="000000"/>
          <w:sz w:val="28"/>
        </w:rPr>
        <w:t xml:space="preserve"> Министерства здравоохранения и социального развити</w:t>
      </w:r>
      <w:r>
        <w:rPr>
          <w:rFonts w:ascii="Times New Roman" w:hAnsi="Times New Roman"/>
          <w:b w:val="0"/>
          <w:sz w:val="28"/>
        </w:rPr>
        <w:t>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14:paraId="71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84"/>
        <w:gridCol w:w="5160"/>
        <w:gridCol w:w="3596"/>
      </w:tblGrid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</w:p>
        </w:tc>
        <w:tc>
          <w:tcPr>
            <w:tcW w:type="dxa" w:w="3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окладов), рублей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type="dxa" w:w="3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14165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type="dxa" w:w="3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18008</w:t>
            </w:r>
          </w:p>
        </w:tc>
      </w:tr>
    </w:tbl>
    <w:p w14:paraId="7E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7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9. С учетом условий труда учреждения устанавливаются выплаты компенсационного характера, предусмотренные </w:t>
      </w:r>
      <w:r>
        <w:rPr>
          <w:rFonts w:ascii="Times New Roman" w:hAnsi="Times New Roman"/>
          <w:b w:val="0"/>
          <w:strike w:val="0"/>
          <w:color w:val="000000"/>
          <w:sz w:val="28"/>
        </w:rPr>
        <w:t>разделом 4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Положения.</w:t>
      </w:r>
    </w:p>
    <w:p w14:paraId="8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10. Работникам учреждений выплачиваются премии, предусмотренные </w:t>
      </w:r>
      <w:r>
        <w:rPr>
          <w:rFonts w:ascii="Times New Roman" w:hAnsi="Times New Roman"/>
          <w:b w:val="0"/>
          <w:strike w:val="0"/>
          <w:color w:val="000000"/>
          <w:sz w:val="28"/>
        </w:rPr>
        <w:t>разделом 5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Положения.</w:t>
      </w:r>
    </w:p>
    <w:p w14:paraId="8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11. По должностям работников, не вошедшим в ПКГ, размеры окладов устанавливаются по решению руководителя учреждений.</w:t>
      </w:r>
    </w:p>
    <w:p w14:paraId="8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Рекомендуемые размеры окладов руководителей отделений краевого государственного учреждения «Центр занятости населения Камчатского края» (далее - Учреждение): </w:t>
      </w:r>
    </w:p>
    <w:p w14:paraId="8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для руководителя отделения центра занятости населения 1 уровня на 25-30 % ниже должностного оклада руководителя Учреждения;</w:t>
      </w:r>
    </w:p>
    <w:p w14:paraId="8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для руководителя 2 уровня на 10-15 % ниже руководителя отделения центра занятости населения 1 уровня;</w:t>
      </w:r>
    </w:p>
    <w:p w14:paraId="8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для руководителя отделений 3 уровня на 5-10% от руководителя отделения центра занятости населения 2 уровня.</w:t>
      </w:r>
    </w:p>
    <w:p w14:paraId="86000000">
      <w:pPr>
        <w:spacing w:after="0" w:before="0"/>
        <w:ind w:firstLine="0" w:left="709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87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Условия оплаты труда руководителя учреждения, </w:t>
      </w:r>
      <w:r>
        <w:rPr>
          <w:rFonts w:ascii="Times New Roman" w:hAnsi="Times New Roman"/>
          <w:b w:val="0"/>
          <w:sz w:val="28"/>
        </w:rPr>
        <w:t>его заместителей, главного бухгалтера</w:t>
      </w:r>
    </w:p>
    <w:p w14:paraId="8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8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12. Заработная плата руководителей учреждений, их заместителей и главных бухгалтеров состоит из должностного оклада, выплат компенсационного и стимулирующего характера.</w:t>
      </w:r>
    </w:p>
    <w:p w14:paraId="8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13. Размер должностного оклада руководителей учреждений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14:paraId="8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14. Выплаты компенсационного характера руководителей учреждений устанавливаются в зависимости от условий их труда в соответствии с трудовым законодательством, иными нормативными правовыми актами Российской Федерации, содержащими нормы трудового права.</w:t>
      </w:r>
    </w:p>
    <w:p w14:paraId="8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15. Выплаты стимулирующего характера руководителей учреждений устанавливаются в зависимости от достижения целевых показателей эффективности работы, устанавливаемых Министерством.</w:t>
      </w:r>
    </w:p>
    <w:p w14:paraId="8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16. Условия оплаты труда руководителей учреждений устанавливаются в трудовом договоре, заключаемом на основе типовой формы трудового </w:t>
      </w:r>
      <w:r>
        <w:rPr>
          <w:rFonts w:ascii="Times New Roman" w:hAnsi="Times New Roman"/>
          <w:b w:val="0"/>
          <w:strike w:val="0"/>
          <w:color w:val="000000"/>
          <w:sz w:val="28"/>
        </w:rPr>
        <w:t>договора</w:t>
      </w:r>
      <w:r>
        <w:rPr>
          <w:rFonts w:ascii="Times New Roman" w:hAnsi="Times New Roman"/>
          <w:b w:val="0"/>
          <w:color w:val="000000"/>
          <w:sz w:val="28"/>
        </w:rPr>
        <w:t>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14:paraId="8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17. Условия и порядок премирования руководителей учреждений, а также критерии оценки эффективности их работы устанавливаются приказом Министерства.</w:t>
      </w:r>
    </w:p>
    <w:p w14:paraId="8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18. Должностные оклады заместителей руководителей и главного бухгалтера устанавливаются на 20-30 процентов ниже должностного оклада руководителей этих учреждений.</w:t>
      </w:r>
    </w:p>
    <w:p w14:paraId="9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19. Предельное соотношение среднемесячной заработной платы руководителя, заместителей руководителя, главного бухгалтера учреждения и работников этих учреждений (без учета руководителя, заместителей руководителя, главного бухгалтера) формируемой за счет всех источников финансового обеспечения и рассчитываемой за календарный год, устанавливается в кратности от 1 до 5.</w:t>
      </w:r>
    </w:p>
    <w:p w14:paraId="9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92000000">
      <w:pPr>
        <w:spacing w:after="0" w:before="0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4. Порядок и условия установления выплат </w:t>
      </w:r>
      <w:r>
        <w:rPr>
          <w:rFonts w:ascii="Times New Roman" w:hAnsi="Times New Roman"/>
          <w:b w:val="0"/>
          <w:color w:val="000000"/>
          <w:sz w:val="28"/>
        </w:rPr>
        <w:t>компенсационного характера</w:t>
      </w:r>
    </w:p>
    <w:p w14:paraId="9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 </w:t>
      </w:r>
    </w:p>
    <w:p w14:paraId="9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20. Оплата труда работников учреждений, занятых на работах с вредными и (или) опасными условиями труда, производится в повышенном размере.</w:t>
      </w:r>
    </w:p>
    <w:p w14:paraId="9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этих целях в соответствии с перечнем видов выплат компенсационного характера в учреждениях, утверждаемым в установленном порядке, работникам могут быть установлены следующие выплаты компенсационного характера:</w:t>
      </w:r>
    </w:p>
    <w:p w14:paraId="9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выплаты работникам, занятым на работах с вредными и (или) опасными условиями труда;</w:t>
      </w:r>
    </w:p>
    <w:p w14:paraId="9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надбавка за работу со сведениями, составляющими государственную тайну;</w:t>
      </w:r>
    </w:p>
    <w:p w14:paraId="9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дни);</w:t>
      </w:r>
    </w:p>
    <w:p w14:paraId="9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выплаты за работу в местностях с особыми климатическими условиями.</w:t>
      </w:r>
    </w:p>
    <w:p w14:paraId="9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21. Размеры доплат при совмещении профессий (должностей), расширении зон обслуживания или увеличения объема выполняемых работ при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 с учетом содержания и (или) объема дополнительной работы в соответствии со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статьей 151</w:t>
      </w:r>
      <w:r>
        <w:rPr>
          <w:rFonts w:ascii="Times New Roman" w:hAnsi="Times New Roman"/>
          <w:b w:val="0"/>
          <w:sz w:val="28"/>
        </w:rPr>
        <w:t xml:space="preserve"> Трудового кодекса Российской Федерации.</w:t>
      </w:r>
    </w:p>
    <w:p w14:paraId="9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22. 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14:paraId="9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Рекомендуемый размер доплаты - 50 процентов части основного оклада (основного должностного оклада) за час работы работника.</w:t>
      </w:r>
    </w:p>
    <w:p w14:paraId="9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Расчет части основного оклада (основного должностного оклада) за час работы определяется путем деления основного оклада (основного должностного оклада) работника на среднемесячное количество рабочих часов в соответствующем календарном году.</w:t>
      </w:r>
    </w:p>
    <w:p w14:paraId="9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23. Повышенная оплата за работу в выходные и нерабочие праздничные дни производится работникам, привлека</w:t>
      </w:r>
      <w:r>
        <w:rPr>
          <w:rFonts w:ascii="Times New Roman" w:hAnsi="Times New Roman"/>
          <w:b w:val="0"/>
          <w:color w:val="000000"/>
          <w:sz w:val="28"/>
        </w:rPr>
        <w:t xml:space="preserve">вшимся к работе в выходные и нерабочие праздничные дни, в соответствии со </w:t>
      </w:r>
      <w:r>
        <w:rPr>
          <w:rFonts w:ascii="Times New Roman" w:hAnsi="Times New Roman"/>
          <w:b w:val="0"/>
          <w:strike w:val="0"/>
          <w:color w:val="000000"/>
          <w:sz w:val="28"/>
        </w:rPr>
        <w:t>статьей 153</w:t>
      </w:r>
      <w:r>
        <w:rPr>
          <w:rFonts w:ascii="Times New Roman" w:hAnsi="Times New Roman"/>
          <w:b w:val="0"/>
          <w:color w:val="000000"/>
          <w:sz w:val="28"/>
        </w:rPr>
        <w:t xml:space="preserve"> Трудового кодекса Российской Федерации.</w:t>
      </w:r>
    </w:p>
    <w:p w14:paraId="9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24. Повышенная оплата сверхурочной работы составляет за первые два часа работы не менее полуторного размера, за последующие часы - двойного размера в соответствии со </w:t>
      </w:r>
      <w:r>
        <w:rPr>
          <w:rFonts w:ascii="Times New Roman" w:hAnsi="Times New Roman"/>
          <w:b w:val="0"/>
          <w:strike w:val="0"/>
          <w:color w:val="000000"/>
          <w:sz w:val="28"/>
        </w:rPr>
        <w:t>статьей 152</w:t>
      </w:r>
      <w:r>
        <w:rPr>
          <w:rFonts w:ascii="Times New Roman" w:hAnsi="Times New Roman"/>
          <w:b w:val="0"/>
          <w:color w:val="000000"/>
          <w:sz w:val="28"/>
        </w:rPr>
        <w:t xml:space="preserve"> Трудовог</w:t>
      </w:r>
      <w:r>
        <w:rPr>
          <w:rFonts w:ascii="Times New Roman" w:hAnsi="Times New Roman"/>
          <w:b w:val="0"/>
          <w:sz w:val="28"/>
        </w:rPr>
        <w:t xml:space="preserve">о кодекса Российской Федерации, </w:t>
      </w:r>
      <w:r>
        <w:rPr>
          <w:rFonts w:ascii="Times New Roman" w:hAnsi="Times New Roman"/>
          <w:b w:val="0"/>
          <w:sz w:val="28"/>
        </w:rPr>
        <w:t>с учетом компенсационных и стимулирующих вы</w:t>
      </w:r>
      <w:r>
        <w:rPr>
          <w:rFonts w:ascii="Times New Roman" w:hAnsi="Times New Roman"/>
          <w:b w:val="0"/>
          <w:sz w:val="28"/>
        </w:rPr>
        <w:t>плат</w:t>
      </w:r>
      <w:r>
        <w:rPr>
          <w:rFonts w:ascii="Times New Roman" w:hAnsi="Times New Roman"/>
          <w:b w:val="0"/>
          <w:sz w:val="28"/>
        </w:rPr>
        <w:t>.</w:t>
      </w:r>
    </w:p>
    <w:p w14:paraId="A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25. В районах с неблагоприятными природными климатическими условиями к заработной плате работников применяются:</w:t>
      </w:r>
    </w:p>
    <w:p w14:paraId="A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районные коэффициенты;</w:t>
      </w:r>
    </w:p>
    <w:p w14:paraId="A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процентные надбавки за стаж работы в районах Крайнего Севера и приравненных к ним местностям. Условия исчисления стажа для указанных процентных надбавок определяются в соответствии с действующим законодательством Российской Федерации.</w:t>
      </w:r>
    </w:p>
    <w:p w14:paraId="A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26. Выплаты работникам учреждений, занятым на работах с вредными и (или) опасными условиями труда, устанавливаются в соответствии со </w:t>
      </w:r>
      <w:r>
        <w:rPr>
          <w:rFonts w:ascii="Times New Roman" w:hAnsi="Times New Roman"/>
          <w:b w:val="0"/>
          <w:strike w:val="0"/>
          <w:color w:val="000000"/>
          <w:sz w:val="28"/>
        </w:rPr>
        <w:t>статьей 147</w:t>
      </w:r>
      <w:r>
        <w:rPr>
          <w:rFonts w:ascii="Times New Roman" w:hAnsi="Times New Roman"/>
          <w:b w:val="0"/>
          <w:color w:val="000000"/>
          <w:sz w:val="28"/>
        </w:rPr>
        <w:t xml:space="preserve"> Трудового кодекса Российской Федерации.</w:t>
      </w:r>
    </w:p>
    <w:p w14:paraId="A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27. Размер повышения оплаты труда работникам учреждений, занятым на работах с вредными и (или) опасными условиями труда, устанавливается по результатам специальной оценки условий труда.</w:t>
      </w:r>
    </w:p>
    <w:p w14:paraId="A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Повышение оплаты труда работникам учреждений, занятым на работах с вредными и (или) опасными условиями труда, реализуется с учетом положений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3 статьи 15</w:t>
      </w:r>
      <w:r>
        <w:rPr>
          <w:rFonts w:ascii="Times New Roman" w:hAnsi="Times New Roman"/>
          <w:b w:val="0"/>
          <w:sz w:val="28"/>
        </w:rPr>
        <w:t xml:space="preserve"> Федерального закона от 28.12.2013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труда».</w:t>
      </w:r>
    </w:p>
    <w:p w14:paraId="A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повышение оплаты труда работникам учреждений не производится.</w:t>
      </w:r>
    </w:p>
    <w:p w14:paraId="A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28. Работникам учреждений, указанных в 5 настоящего Порядка, занятым на работах с разными условиями вредности или опасности, доплата устанавливается в размере 30 процентов оклада.</w:t>
      </w:r>
    </w:p>
    <w:p w14:paraId="A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A9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Порядок и условия премирования работников учреждения</w:t>
      </w:r>
    </w:p>
    <w:p w14:paraId="A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A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29. В целях поощрения работников за выполненную работу в учреждении в соответствии с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перечнем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видов выплат стимулирующего характера, утвержденным постановлением Правительства Камчатского края                            от 21.07.2008 № 221-П «О подготовке к введению отраслевых систем оплаты труда работников государственных учреждений Камчатского края», устанавливаются следующие премии:</w:t>
      </w:r>
    </w:p>
    <w:p w14:paraId="A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премия по итогам работы (за месяц, за квартал, полугодие, 9 месяцев, год);</w:t>
      </w:r>
    </w:p>
    <w:p w14:paraId="A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премия за образцовое качество выполняемых работ;</w:t>
      </w:r>
    </w:p>
    <w:p w14:paraId="A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премия за выполнение особо важных и срочных работ;</w:t>
      </w:r>
    </w:p>
    <w:p w14:paraId="A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премия за интенсивность и высокие результаты работы.</w:t>
      </w:r>
    </w:p>
    <w:p w14:paraId="B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Премирование осуществляется по решению руководителя учреждения в пределах бюджетных ассигнований на оплату труда работников учреждения:</w:t>
      </w:r>
    </w:p>
    <w:p w14:paraId="B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заместителей руководителя, главного бухгалтера, главных специалистов и иных работников, подчиненных руководителю непосредственно;</w:t>
      </w:r>
    </w:p>
    <w:p w14:paraId="B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руководителей структурных подразделений учреждения, главных специалистов и иных работников, подчиненных заместителям друководителя - по представлению заместителей руководителя;</w:t>
      </w:r>
    </w:p>
    <w:p w14:paraId="B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остальных работников, занятых в структурных подразделениях учреждения - по представлению руководителей структурных подразделений.</w:t>
      </w:r>
    </w:p>
    <w:p w14:paraId="B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Премирование работников учреждения осуществляется на основе положения о премировании, утверждаемого локальным нормативным актом по учреждению.</w:t>
      </w:r>
    </w:p>
    <w:p w14:paraId="B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30. При премировании учитывается:</w:t>
      </w:r>
    </w:p>
    <w:p w14:paraId="B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14:paraId="B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инициатива, творчество и применение в работе современных форм и методов организации труда;</w:t>
      </w:r>
    </w:p>
    <w:p w14:paraId="B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качественная подготовка и проведение мероприятий, связанных с уставной деятельностью учреждения;</w:t>
      </w:r>
    </w:p>
    <w:p w14:paraId="B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14:paraId="B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качественная подготовка и своевременная сдача отчетности;</w:t>
      </w:r>
    </w:p>
    <w:p w14:paraId="B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участие в течение месяца в выполнении важных работ, мероприятий.</w:t>
      </w:r>
    </w:p>
    <w:p w14:paraId="B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Премия по итогам работы выплачивается в пределах имеющихся средств. Конкретный размер премии может определяться как в процентах к окладу (должностному окладу) работника, так и в абсолютном размере. Максимальным размером премия по итогам работы не ограничена.</w:t>
      </w:r>
    </w:p>
    <w:p w14:paraId="B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31. Премия за образцовое качество выполняемых работ - выплачивается работникам единовременно при:</w:t>
      </w:r>
    </w:p>
    <w:p w14:paraId="B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поощрении Президентом Российской Федерации, Правительством Российской Федерации, присвоении почетных званий Российской Федерации и награждении особым знаком отличия - медалью «Золотая Звезда», знаками отличия Российской Федерации, награждении орденами и медалями Российской Федерации;</w:t>
      </w:r>
    </w:p>
    <w:p w14:paraId="B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награждении ведомственными наградами в случаях, предусмотренных нормативными правовыми актами.</w:t>
      </w:r>
    </w:p>
    <w:p w14:paraId="C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32. Премия за выполнение особо важных и срочных работ -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14:paraId="C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не ограничена.</w:t>
      </w:r>
    </w:p>
    <w:p w14:paraId="C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33. Премия за интенсивность и высокие результаты работы - выплачивается работникам единовременно за интенсивность и высокие результаты работы. При премировании учитывается:</w:t>
      </w:r>
    </w:p>
    <w:p w14:paraId="C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интенсивность и напряженность работы;</w:t>
      </w:r>
    </w:p>
    <w:p w14:paraId="C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14:paraId="C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организация и проведение мероприятий, направленных на повышение авторитета и имиджа учреждения среди населения;</w:t>
      </w:r>
    </w:p>
    <w:p w14:paraId="C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непосредственное участие в реализации национальных проектов, федеральных и региональных целевых программ.</w:t>
      </w:r>
    </w:p>
    <w:p w14:paraId="C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не ограничена.</w:t>
      </w:r>
    </w:p>
    <w:p w14:paraId="C8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C9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6. Порядок и условия выплаты работникам учреждения </w:t>
      </w:r>
      <w:r>
        <w:rPr>
          <w:rFonts w:ascii="Times New Roman" w:hAnsi="Times New Roman"/>
          <w:b w:val="0"/>
          <w:sz w:val="28"/>
        </w:rPr>
        <w:t>единовременной материальной помощи</w:t>
      </w:r>
    </w:p>
    <w:p w14:paraId="C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C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34. Руководителю и работникам учреждения при наличии экономии фонда оплаты труда выплачивается единовременная материальная помощь.</w:t>
      </w:r>
    </w:p>
    <w:p w14:paraId="C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35. Единовременная материальная помощь выплачивается в следующих случаях:</w:t>
      </w:r>
    </w:p>
    <w:p w14:paraId="C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связи с заключением брака;</w:t>
      </w:r>
    </w:p>
    <w:p w14:paraId="C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связи с рождением ребенка;</w:t>
      </w:r>
    </w:p>
    <w:p w14:paraId="C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связи со смертью близких родственников (родителей, детей, супруга (супруги);</w:t>
      </w:r>
    </w:p>
    <w:p w14:paraId="D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в связи с причиненным ущербом имуществу работников учреждения в результате стихийного бедствия, чрезвычайной ситуации, противоправных действий третьих лиц;</w:t>
      </w:r>
    </w:p>
    <w:p w14:paraId="D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в связи с заболеванием, получением травмы работником учреждения;</w:t>
      </w:r>
    </w:p>
    <w:p w14:paraId="D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в связи с юбилейными датами.</w:t>
      </w:r>
    </w:p>
    <w:p w14:paraId="D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38. Решение о выплате единовременной материальной помощи и ее конкретных размерах руководителю учреждения принимает Министр труда и развития кадрового потенциала Камчатского края на основании письменного заявления руководителя учреждения с приложением копий документов, подтверждающих наступление события, указанного в 4 настоящего Порядка.</w:t>
      </w:r>
    </w:p>
    <w:p w14:paraId="D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39. Решение о выплате единовременной материальной помощи и ее конкретных размерах работнику учреждения принимает руководитель учреждения на основании письменного заявления работника учреждения с приложением копий документов, подтверждающих наступление события, указанного в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35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Порядка.</w:t>
      </w:r>
    </w:p>
    <w:p w14:paraId="D5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D6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D7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D8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D9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DA000000">
      <w:pPr>
        <w:spacing w:after="120" w:before="120"/>
        <w:ind w:firstLine="0" w:left="120" w:right="120"/>
        <w:jc w:val="right"/>
        <w:rPr>
          <w:rFonts w:ascii="Times New Roman" w:hAnsi="Times New Roman"/>
          <w:b w:val="0"/>
          <w:sz w:val="28"/>
        </w:rPr>
      </w:pPr>
    </w:p>
    <w:p w14:paraId="DB000000">
      <w:pPr>
        <w:spacing w:after="120" w:before="120"/>
        <w:ind w:firstLine="0" w:left="120" w:right="120"/>
        <w:jc w:val="right"/>
        <w:rPr>
          <w:rFonts w:ascii="Times New Roman" w:hAnsi="Times New Roman"/>
          <w:b w:val="0"/>
          <w:sz w:val="28"/>
        </w:rPr>
      </w:pPr>
    </w:p>
    <w:p w14:paraId="DC000000">
      <w:pPr>
        <w:spacing w:after="120" w:before="120"/>
        <w:ind w:firstLine="0" w:left="120" w:right="120"/>
        <w:jc w:val="right"/>
        <w:rPr>
          <w:rFonts w:ascii="Times New Roman" w:hAnsi="Times New Roman"/>
          <w:b w:val="0"/>
          <w:sz w:val="28"/>
        </w:rPr>
      </w:pPr>
    </w:p>
    <w:p w14:paraId="DD000000">
      <w:pPr>
        <w:spacing w:after="120" w:before="120"/>
        <w:ind w:firstLine="0" w:left="120" w:right="120"/>
        <w:jc w:val="right"/>
        <w:rPr>
          <w:rFonts w:ascii="Times New Roman" w:hAnsi="Times New Roman"/>
          <w:b w:val="0"/>
          <w:sz w:val="28"/>
        </w:rPr>
      </w:pPr>
    </w:p>
    <w:p w14:paraId="DE000000">
      <w:pPr>
        <w:spacing w:after="120" w:before="120"/>
        <w:ind w:firstLine="0" w:left="120" w:right="120"/>
        <w:jc w:val="right"/>
        <w:rPr>
          <w:rFonts w:ascii="Times New Roman" w:hAnsi="Times New Roman"/>
          <w:b w:val="0"/>
          <w:sz w:val="28"/>
        </w:rPr>
      </w:pPr>
    </w:p>
    <w:p w14:paraId="DF000000">
      <w:pPr>
        <w:spacing w:after="120" w:before="120"/>
        <w:ind w:firstLine="0" w:left="120" w:right="120"/>
        <w:jc w:val="right"/>
        <w:rPr>
          <w:rFonts w:ascii="Times New Roman" w:hAnsi="Times New Roman"/>
          <w:b w:val="0"/>
          <w:sz w:val="28"/>
        </w:rPr>
      </w:pPr>
    </w:p>
    <w:p w14:paraId="E0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</w:p>
    <w:p w14:paraId="E1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</w:p>
    <w:p w14:paraId="E2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</w:p>
    <w:p w14:paraId="E3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</w:p>
    <w:p w14:paraId="E4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</w:p>
    <w:p w14:paraId="E5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</w:p>
    <w:p w14:paraId="E6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</w:p>
    <w:p w14:paraId="E7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</w:p>
    <w:p w14:paraId="E8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</w:p>
    <w:p w14:paraId="E9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</w:p>
    <w:p w14:paraId="EA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</w:t>
      </w:r>
    </w:p>
    <w:p w14:paraId="EB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Примерному положению об оплате труда</w:t>
      </w:r>
    </w:p>
    <w:p w14:paraId="EC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работников краевых государственных</w:t>
      </w:r>
    </w:p>
    <w:p w14:paraId="ED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учреждений, подведомственных</w:t>
      </w:r>
    </w:p>
    <w:p w14:paraId="EE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Министерству труда и развития</w:t>
      </w:r>
    </w:p>
    <w:p w14:paraId="EF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кадрового потенциала</w:t>
      </w:r>
    </w:p>
    <w:p w14:paraId="F0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Камчатского края</w:t>
      </w:r>
    </w:p>
    <w:p w14:paraId="F1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F2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Положение</w:t>
      </w:r>
    </w:p>
    <w:p w14:paraId="F3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выплатах стимулирующего характера руководителям</w:t>
      </w:r>
    </w:p>
    <w:p w14:paraId="F4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краевых государственных учреждений, подведомственными</w:t>
      </w:r>
    </w:p>
    <w:p w14:paraId="F5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Министерству труда и развития кадрового потенциала</w:t>
      </w:r>
    </w:p>
    <w:p w14:paraId="F6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Камчатского края, и примерных показателей</w:t>
      </w:r>
    </w:p>
    <w:p w14:paraId="F7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стимулирования</w:t>
      </w:r>
    </w:p>
    <w:p w14:paraId="F8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F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Настоящее Положение разработано в соответствии с п</w:t>
      </w:r>
      <w:r>
        <w:rPr>
          <w:rFonts w:ascii="Times New Roman" w:hAnsi="Times New Roman"/>
          <w:b w:val="0"/>
          <w:strike w:val="0"/>
          <w:color w:val="000000"/>
          <w:sz w:val="28"/>
        </w:rPr>
        <w:t>остановлением</w:t>
      </w:r>
      <w:r>
        <w:rPr>
          <w:rFonts w:ascii="Times New Roman" w:hAnsi="Times New Roman"/>
          <w:b w:val="0"/>
          <w:color w:val="000000"/>
          <w:sz w:val="28"/>
        </w:rPr>
        <w:t xml:space="preserve"> Правительства Камчатского края от 21.07.2008 № 221-П «О подготовке к введению отраслевых систем оплаты труда работников государственных учреждений Камчатского края», п</w:t>
      </w:r>
      <w:r>
        <w:rPr>
          <w:rFonts w:ascii="Times New Roman" w:hAnsi="Times New Roman"/>
          <w:b w:val="0"/>
          <w:strike w:val="0"/>
          <w:color w:val="000000"/>
          <w:sz w:val="28"/>
        </w:rPr>
        <w:t>риказом</w:t>
      </w:r>
      <w:r>
        <w:rPr>
          <w:rFonts w:ascii="Times New Roman" w:hAnsi="Times New Roman"/>
          <w:b w:val="0"/>
          <w:color w:val="000000"/>
          <w:sz w:val="28"/>
        </w:rPr>
        <w:t xml:space="preserve"> Министерства здравоохранения и социального развития Российской Федерации от 08.04.2008 № 167н                           «Об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учреждения».</w:t>
      </w:r>
    </w:p>
    <w:p w14:paraId="F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 Выплаты стимулирующего характера предназначены для увеличения заинтересованности руководителя краевого государственного учреждения, подведомственного Министерству труда и развития кадрового потенциала Камчатского края (далее - учреждение), в повышении результативности своей профессиональной деятельности, в качественном результате своего труда, своевременного выполнения своих должностных обязанностей и поощрения его за выполненную надлежащим образом работу.</w:t>
      </w:r>
    </w:p>
    <w:p w14:paraId="F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К премиальным выплатам относятся:</w:t>
      </w:r>
    </w:p>
    <w:p w14:paraId="F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премия по итогам работы (квартал, полугодие, 9 месяцев, год);</w:t>
      </w:r>
    </w:p>
    <w:p w14:paraId="F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премия за выполнение особо важных и срочных работ.</w:t>
      </w:r>
    </w:p>
    <w:p w14:paraId="F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 Премирование осуществляется по решению Министерства.</w:t>
      </w:r>
    </w:p>
    <w:p w14:paraId="F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 Размер выплат стимулирующего характера руководителю учреждения определяется с учетом исполнения целевых показателей деятельности учреждения, утверждаемых Министерством.</w:t>
      </w:r>
    </w:p>
    <w:p w14:paraId="00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6. Премирование осуществляется на основании настоящего Положения по результатам подведения итогов деятельности учреждения.</w:t>
      </w:r>
    </w:p>
    <w:p w14:paraId="01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7. Основным показателем деятельности учреждения является качественное, своевременное и в полном объеме выполнение мероприятий, связанных с уставной деятельностью учреждения.</w:t>
      </w:r>
    </w:p>
    <w:p w14:paraId="02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8. Критериями оценки и целевыми показателями эффективности работы руководителя учреждения являются:</w:t>
      </w:r>
    </w:p>
    <w:p w14:paraId="03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выполнение в полном объеме мероприятий, связанных с уставной деятельностью учреждения;</w:t>
      </w:r>
    </w:p>
    <w:p w14:paraId="04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своевременная подготовка информационных и аналитических материалов;</w:t>
      </w:r>
    </w:p>
    <w:p w14:paraId="05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внедрение передовых методов работы и новых форм обслуживания;</w:t>
      </w:r>
    </w:p>
    <w:p w14:paraId="06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4) финансово-экономические показатели;</w:t>
      </w:r>
    </w:p>
    <w:p w14:paraId="07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5) кассовое исполнение утвержденных лимитов бюджетных обязательств;</w:t>
      </w:r>
    </w:p>
    <w:p w14:paraId="08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6) эффективность планирования бюджета;</w:t>
      </w:r>
    </w:p>
    <w:p w14:paraId="09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7) работа с кадрами;</w:t>
      </w:r>
    </w:p>
    <w:p w14:paraId="0A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8) текучесть кадров среди работников (годовой показатель);</w:t>
      </w:r>
    </w:p>
    <w:p w14:paraId="0B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9) повышение квалификации сотрудников;</w:t>
      </w:r>
    </w:p>
    <w:p w14:paraId="0C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10) стоимость содержания 1 человека в день;</w:t>
      </w:r>
    </w:p>
    <w:p w14:paraId="0D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11) полнота и качество оказания государственных услуг.</w:t>
      </w:r>
    </w:p>
    <w:p w14:paraId="0E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9. В качестве показателя эффективности работы руководителя учреждения по решению Министерства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законом Камчатского края о краевом бюджете на очередной финансовый год и на плановый период и нормативными правовыми актами Правительства Камчатского края.</w:t>
      </w:r>
    </w:p>
    <w:p w14:paraId="0F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10. Премия руководителю учреждения может быть увеличена, в случае если учреждением обеспечивается:</w:t>
      </w:r>
    </w:p>
    <w:p w14:paraId="10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участие в реализации пилотных проектов;</w:t>
      </w:r>
    </w:p>
    <w:p w14:paraId="11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внедрение в практическую деятельность современных информационных технологий;</w:t>
      </w:r>
    </w:p>
    <w:p w14:paraId="12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проведение конкурсов лучшего по профессии;</w:t>
      </w:r>
    </w:p>
    <w:p w14:paraId="13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4) подготовка и проведение обучающих семинаров для специалистов учреждений.</w:t>
      </w:r>
    </w:p>
    <w:p w14:paraId="14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11. При определении размера премии также учитывается:</w:t>
      </w:r>
    </w:p>
    <w:p w14:paraId="15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нарушения финансовой, налоговой дисциплины, нарушения при осуществлении закупок для нужд учреждения;</w:t>
      </w:r>
    </w:p>
    <w:p w14:paraId="16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нарушения трудовой, исполнительской дисциплины;</w:t>
      </w:r>
    </w:p>
    <w:p w14:paraId="17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низкое качество документов, направляемых в Министерство.</w:t>
      </w:r>
    </w:p>
    <w:p w14:paraId="18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12. Премия за выполнение особо важных и срочных работ выплачивается руководителю учреждения единовременно по итогам выполнения особо важных и срочных работ с целью поощрения за оперативность и качественный результат труда.</w:t>
      </w:r>
    </w:p>
    <w:p w14:paraId="19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13. Размер премии может устанавливаться как в абсолютном значении, так и в процентном отношении к должностному окладу (основному должностному окладу). Максимальным размером премия за выполнение особо важных и срочных работ и проведение мероприятий не ограничена.</w:t>
      </w:r>
    </w:p>
    <w:p w14:paraId="1A010000">
      <w:pPr>
        <w:rPr>
          <w:rFonts w:ascii="Times New Roman" w:hAnsi="Times New Roman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Title"/>
    <w:link w:val="Style_10_ch"/>
    <w:pPr>
      <w:widowControl w:val="0"/>
      <w:spacing w:after="0" w:line="240" w:lineRule="auto"/>
      <w:ind/>
    </w:pPr>
    <w:rPr>
      <w:rFonts w:ascii="Arial" w:hAnsi="Arial"/>
      <w:b w:val="1"/>
      <w:sz w:val="24"/>
    </w:rPr>
  </w:style>
  <w:style w:styleId="Style_10_ch" w:type="character">
    <w:name w:val="ConsPlusTitle"/>
    <w:link w:val="Style_10"/>
    <w:rPr>
      <w:rFonts w:ascii="Arial" w:hAnsi="Arial"/>
      <w:b w:val="1"/>
      <w:sz w:val="24"/>
    </w:rPr>
  </w:style>
  <w:style w:styleId="Style_11" w:type="paragraph">
    <w:name w:val="ConsPlusNormal"/>
    <w:link w:val="Style_1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1_ch" w:type="character">
    <w:name w:val="ConsPlusNormal"/>
    <w:link w:val="Style_11"/>
    <w:rPr>
      <w:rFonts w:ascii="Times New Roman" w:hAnsi="Times New Roman"/>
      <w:sz w:val="24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Plain Text"/>
    <w:basedOn w:val="Style_4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4_ch"/>
    <w:link w:val="Style_14"/>
    <w:rPr>
      <w:rFonts w:ascii="Calibri" w:hAnsi="Calibri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Balloon Text"/>
    <w:basedOn w:val="Style_4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4_ch"/>
    <w:link w:val="Style_26"/>
    <w:rPr>
      <w:rFonts w:ascii="Segoe UI" w:hAnsi="Segoe UI"/>
      <w:sz w:val="18"/>
    </w:rPr>
  </w:style>
  <w:style w:styleId="Style_27" w:type="paragraph">
    <w:name w:val="toc 9"/>
    <w:next w:val="Style_4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footer"/>
    <w:basedOn w:val="Style_4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8_ch" w:type="character">
    <w:name w:val="footer"/>
    <w:basedOn w:val="Style_4_ch"/>
    <w:link w:val="Style_28"/>
    <w:rPr>
      <w:rFonts w:ascii="Times New Roman" w:hAnsi="Times New Roman"/>
      <w:sz w:val="28"/>
    </w:rPr>
  </w:style>
  <w:style w:styleId="Style_29" w:type="paragraph">
    <w:name w:val="Гиперссылка1"/>
    <w:basedOn w:val="Style_7"/>
    <w:link w:val="Style_29_ch"/>
    <w:rPr>
      <w:color w:themeColor="hyperlink" w:val="0563C1"/>
      <w:u w:val="single"/>
    </w:rPr>
  </w:style>
  <w:style w:styleId="Style_29_ch" w:type="character">
    <w:name w:val="Гиперссылка1"/>
    <w:basedOn w:val="Style_7_ch"/>
    <w:link w:val="Style_29"/>
    <w:rPr>
      <w:color w:themeColor="hyperlink" w:val="0563C1"/>
      <w:u w:val="single"/>
    </w:rPr>
  </w:style>
  <w:style w:styleId="Style_30" w:type="paragraph">
    <w:name w:val="toc 8"/>
    <w:next w:val="Style_4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4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2023-08-31T22:40:24Z</dcterms:modified>
</cp:coreProperties>
</file>