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C55D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C55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X="-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653438">
        <w:tc>
          <w:tcPr>
            <w:tcW w:w="4395" w:type="dxa"/>
          </w:tcPr>
          <w:p w:rsidR="006E593A" w:rsidRPr="00F01738" w:rsidRDefault="00F01738" w:rsidP="0065343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государственную программу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Содействие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Камчатского края»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Правительства Камчатского края от 11.11.2013 № 490-П</w:t>
            </w:r>
            <w:r w:rsidR="006E593A" w:rsidRPr="00F0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DC0FC9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738" w:rsidRPr="00F01738" w:rsidRDefault="00F01738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1. Внести в государствен</w:t>
      </w:r>
      <w:r>
        <w:rPr>
          <w:rFonts w:ascii="Times New Roman" w:hAnsi="Times New Roman" w:cs="Times New Roman"/>
          <w:sz w:val="28"/>
          <w:szCs w:val="28"/>
        </w:rPr>
        <w:t>ную программу Камчатского края 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Камчатского края от 11.11.2013 № 490-П, изменения согласно </w:t>
      </w:r>
      <w:proofErr w:type="gramStart"/>
      <w:r w:rsidRPr="00F017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017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76D34" w:rsidRDefault="00F01738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5C61" w:rsidRDefault="00605C6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555"/>
        <w:gridCol w:w="2638"/>
      </w:tblGrid>
      <w:tr w:rsidR="00F01738" w:rsidRPr="00076132" w:rsidTr="00653438">
        <w:trPr>
          <w:trHeight w:val="1412"/>
        </w:trPr>
        <w:tc>
          <w:tcPr>
            <w:tcW w:w="4000" w:type="dxa"/>
            <w:shd w:val="clear" w:color="auto" w:fill="auto"/>
          </w:tcPr>
          <w:p w:rsidR="00F01738" w:rsidRPr="00033533" w:rsidRDefault="00F01738" w:rsidP="00FC55D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555" w:type="dxa"/>
            <w:shd w:val="clear" w:color="auto" w:fill="auto"/>
          </w:tcPr>
          <w:p w:rsidR="00F01738" w:rsidRPr="00076132" w:rsidRDefault="00F01738" w:rsidP="00FC55D9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01738" w:rsidRPr="00076132" w:rsidRDefault="00F01738" w:rsidP="00FC55D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shd w:val="clear" w:color="auto" w:fill="auto"/>
          </w:tcPr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38" w:rsidRDefault="00B078DD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1738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F01738" w:rsidRPr="002F3844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F01738" w:rsidRDefault="00F01738" w:rsidP="002C2B5A"/>
    <w:p w:rsidR="00F01738" w:rsidRDefault="00F01738" w:rsidP="002C2B5A"/>
    <w:p w:rsidR="00737AA3" w:rsidRPr="00737AA3" w:rsidRDefault="00737AA3" w:rsidP="00737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</w:t>
      </w:r>
      <w:r w:rsidRPr="00737AA3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</w:p>
    <w:p w:rsidR="00737AA3" w:rsidRPr="00737AA3" w:rsidRDefault="00737AA3" w:rsidP="0073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37AA3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911C1C" w:rsidRPr="00737AA3" w:rsidRDefault="00737AA3" w:rsidP="00737A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от [</w:t>
      </w:r>
      <w:r w:rsidRPr="00737AA3">
        <w:rPr>
          <w:rFonts w:ascii="Times New Roman" w:hAnsi="Times New Roman" w:cs="Times New Roman"/>
          <w:b w:val="0"/>
          <w:color w:val="C9C9C9" w:themeColor="accent3" w:themeTint="99"/>
          <w:sz w:val="24"/>
          <w:szCs w:val="24"/>
        </w:rPr>
        <w:t>Дата регистрации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737AA3">
        <w:rPr>
          <w:rFonts w:ascii="Times New Roman" w:hAnsi="Times New Roman" w:cs="Times New Roman"/>
          <w:b w:val="0"/>
          <w:color w:val="C9C9C9" w:themeColor="accent3" w:themeTint="99"/>
          <w:sz w:val="24"/>
          <w:szCs w:val="24"/>
        </w:rPr>
        <w:t>Номер документа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737AA3" w:rsidRPr="00737AA3" w:rsidRDefault="00737AA3" w:rsidP="00737AA3">
      <w:pPr>
        <w:pStyle w:val="ConsPlusTitle"/>
        <w:ind w:firstLine="4961"/>
        <w:rPr>
          <w:rFonts w:ascii="Times New Roman" w:hAnsi="Times New Roman" w:cs="Times New Roman"/>
          <w:b w:val="0"/>
          <w:sz w:val="28"/>
          <w:szCs w:val="28"/>
        </w:rPr>
      </w:pPr>
    </w:p>
    <w:p w:rsidR="002B73E8" w:rsidRDefault="002B73E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73E8" w:rsidRDefault="002B73E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1738" w:rsidRPr="00F01738" w:rsidRDefault="00F0173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07799E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в государственную программу Камчатского края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9E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>, утвержденную постанов</w:t>
      </w:r>
      <w:r w:rsidRPr="00F01738">
        <w:rPr>
          <w:rFonts w:ascii="Times New Roman" w:hAnsi="Times New Roman" w:cs="Times New Roman"/>
          <w:sz w:val="28"/>
          <w:szCs w:val="28"/>
        </w:rPr>
        <w:softHyphen/>
        <w:t xml:space="preserve">лением </w:t>
      </w:r>
    </w:p>
    <w:p w:rsidR="00605C61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Правительства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  <w:r w:rsidRPr="00F01738">
        <w:rPr>
          <w:rFonts w:ascii="Times New Roman" w:hAnsi="Times New Roman" w:cs="Times New Roman"/>
          <w:sz w:val="28"/>
          <w:szCs w:val="28"/>
        </w:rPr>
        <w:t xml:space="preserve">Камчатского края от 11.11.2013 № 490-П 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D84" w:rsidRDefault="00F01738" w:rsidP="00130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E8">
        <w:rPr>
          <w:rFonts w:ascii="Times New Roman" w:hAnsi="Times New Roman" w:cs="Times New Roman"/>
          <w:sz w:val="28"/>
          <w:szCs w:val="28"/>
        </w:rPr>
        <w:t>1.</w:t>
      </w:r>
      <w:r w:rsidR="00601BB4" w:rsidRPr="00F365E8">
        <w:rPr>
          <w:rFonts w:ascii="Times New Roman" w:hAnsi="Times New Roman" w:cs="Times New Roman"/>
          <w:sz w:val="28"/>
          <w:szCs w:val="28"/>
        </w:rPr>
        <w:t> </w:t>
      </w:r>
      <w:r w:rsidR="00F82D84">
        <w:rPr>
          <w:rFonts w:ascii="Times New Roman" w:hAnsi="Times New Roman" w:cs="Times New Roman"/>
          <w:sz w:val="28"/>
          <w:szCs w:val="28"/>
        </w:rPr>
        <w:t>В</w:t>
      </w:r>
      <w:r w:rsidR="00130C25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F82D84">
        <w:rPr>
          <w:rFonts w:ascii="Times New Roman" w:hAnsi="Times New Roman" w:cs="Times New Roman"/>
          <w:sz w:val="28"/>
          <w:szCs w:val="28"/>
        </w:rPr>
        <w:t>е</w:t>
      </w:r>
      <w:r w:rsidR="00130C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82D84">
        <w:rPr>
          <w:rFonts w:ascii="Times New Roman" w:hAnsi="Times New Roman" w:cs="Times New Roman"/>
          <w:sz w:val="28"/>
          <w:szCs w:val="28"/>
        </w:rPr>
        <w:t>:</w:t>
      </w:r>
    </w:p>
    <w:p w:rsidR="00F01738" w:rsidRPr="00160FB7" w:rsidRDefault="00F82D84" w:rsidP="00130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позицию «Цели Программы»</w:t>
      </w:r>
      <w:r w:rsidR="0033647A" w:rsidRPr="00F365E8">
        <w:rPr>
          <w:rFonts w:ascii="Times New Roman" w:hAnsi="Times New Roman" w:cs="Times New Roman"/>
          <w:sz w:val="28"/>
          <w:szCs w:val="28"/>
        </w:rPr>
        <w:t xml:space="preserve"> </w:t>
      </w:r>
      <w:r w:rsidR="00F01738" w:rsidRPr="00160FB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6945"/>
      </w:tblGrid>
      <w:tr w:rsidR="0089105D" w:rsidRPr="00160FB7" w:rsidTr="00AB27D7">
        <w:tc>
          <w:tcPr>
            <w:tcW w:w="3199" w:type="dxa"/>
            <w:shd w:val="clear" w:color="auto" w:fill="auto"/>
          </w:tcPr>
          <w:p w:rsidR="0089105D" w:rsidRPr="00160FB7" w:rsidRDefault="0089105D" w:rsidP="00F82D84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2D84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auto"/>
          </w:tcPr>
          <w:p w:rsidR="00F82D84" w:rsidRDefault="00F82D84" w:rsidP="00F82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 о</w:t>
            </w:r>
            <w:r w:rsidRPr="00F07198">
              <w:rPr>
                <w:rFonts w:ascii="Times New Roman" w:hAnsi="Times New Roman" w:cs="Times New Roman"/>
                <w:sz w:val="28"/>
                <w:szCs w:val="28"/>
              </w:rPr>
              <w:t>беспечение эффективного функционирования регионального рынка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2D84" w:rsidRPr="00A83719" w:rsidRDefault="00F82D84" w:rsidP="00F82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 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реализация миграционной политики, направленной на развитие трудовых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их мобильности;</w:t>
            </w:r>
          </w:p>
          <w:p w:rsidR="00F82D84" w:rsidRPr="00A83719" w:rsidRDefault="00F82D84" w:rsidP="00F82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) обеспечение необходимых мер для трудоустройства неработающих инвалидов, ускорения профессиональной адаптации принимаемых и принятых на работу (в том числе после окончания образовательной организации) инвалидов и обеспечения их стабильной занятости;</w:t>
            </w:r>
          </w:p>
          <w:p w:rsidR="00F82D84" w:rsidRDefault="00F82D84" w:rsidP="00F82D8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) </w:t>
            </w:r>
            <w:r w:rsidRPr="00A83719">
              <w:rPr>
                <w:rFonts w:ascii="Times New Roman" w:eastAsiaTheme="minorHAnsi" w:hAnsi="Times New Roman" w:cs="Times New Roman"/>
                <w:sz w:val="28"/>
                <w:szCs w:val="28"/>
              </w:rPr>
              <w:t>улучшение условий и охраны труда в Камчатском крае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  <w:p w:rsidR="0089105D" w:rsidRPr="00160FB7" w:rsidRDefault="00F82D84" w:rsidP="00F82D8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 п</w:t>
            </w:r>
            <w:r w:rsidRPr="00426C89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службы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89105D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F82D84" w:rsidRPr="00160FB7" w:rsidRDefault="00F82D84" w:rsidP="00F82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bookmarkStart w:id="3" w:name="_GoBack"/>
      <w:bookmarkEnd w:id="3"/>
      <w:r w:rsidRPr="00F8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позицию «Задачи Программы»</w:t>
      </w:r>
      <w:r w:rsidRPr="00F365E8">
        <w:rPr>
          <w:rFonts w:ascii="Times New Roman" w:hAnsi="Times New Roman" w:cs="Times New Roman"/>
          <w:sz w:val="28"/>
          <w:szCs w:val="28"/>
        </w:rPr>
        <w:t xml:space="preserve"> </w:t>
      </w:r>
      <w:r w:rsidRPr="00160FB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6945"/>
      </w:tblGrid>
      <w:tr w:rsidR="00F82D84" w:rsidRPr="00160FB7" w:rsidTr="00F82D84">
        <w:tc>
          <w:tcPr>
            <w:tcW w:w="3199" w:type="dxa"/>
            <w:shd w:val="clear" w:color="auto" w:fill="auto"/>
          </w:tcPr>
          <w:p w:rsidR="00F82D84" w:rsidRPr="00160FB7" w:rsidRDefault="00F82D84" w:rsidP="00F82D84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auto"/>
          </w:tcPr>
          <w:p w:rsidR="00F82D84" w:rsidRDefault="00F82D84" w:rsidP="00F82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 с</w:t>
            </w:r>
            <w:r w:rsidRPr="00F82D84">
              <w:rPr>
                <w:rFonts w:ascii="Times New Roman" w:hAnsi="Times New Roman" w:cs="Times New Roman"/>
                <w:sz w:val="28"/>
                <w:szCs w:val="28"/>
              </w:rPr>
              <w:t>оздание условий по повышению доступности трудовых ресурсов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D84" w:rsidRPr="00A83719" w:rsidRDefault="00F82D84" w:rsidP="00F82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 с</w:t>
            </w:r>
            <w:r w:rsidRPr="00F82D84">
              <w:rPr>
                <w:rFonts w:ascii="Times New Roman" w:hAnsi="Times New Roman" w:cs="Times New Roman"/>
                <w:sz w:val="28"/>
                <w:szCs w:val="28"/>
              </w:rPr>
              <w:t>оздание условий по повышению качества трудовых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D84" w:rsidRPr="00A83719" w:rsidRDefault="00F82D84" w:rsidP="00F82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) повышение эффективности привлечения и использования иностранной рабочей силы в Камчатском крае, противодействие незаконной миграции;</w:t>
            </w:r>
          </w:p>
          <w:p w:rsidR="00F82D84" w:rsidRPr="00A83719" w:rsidRDefault="00F82D84" w:rsidP="00F82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) привлечение трудовых ресурсов в экономику Камчатского края;</w:t>
            </w:r>
          </w:p>
          <w:p w:rsidR="00F82D84" w:rsidRPr="00A83719" w:rsidRDefault="00F82D84" w:rsidP="00F82D8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A837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по сопровождению при содействии занятости инвалидов для обеспечения их стабильной занятости и профессиональной адаптации;</w:t>
            </w:r>
          </w:p>
          <w:p w:rsidR="00F82D84" w:rsidRDefault="00F82D84" w:rsidP="00F82D84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A837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Pr="00A83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 обеспечение защиты трудовых прав работников и </w:t>
            </w:r>
            <w:r w:rsidRPr="00A83719">
              <w:rPr>
                <w:rFonts w:ascii="Times New Roman" w:eastAsiaTheme="minorHAnsi" w:hAnsi="Times New Roman" w:cs="Times New Roman"/>
                <w:sz w:val="28"/>
                <w:szCs w:val="28"/>
              </w:rPr>
              <w:t>улучшение условий и охраны труда в Камчатском крае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  <w:p w:rsidR="00F82D84" w:rsidRPr="00160FB7" w:rsidRDefault="00F82D84" w:rsidP="00F82D8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 реализация мероприятий по модернизации центров занятости населения в рамках регионального проекта «Содействие занятости» национального проекта «Демография»;</w:t>
            </w:r>
          </w:p>
        </w:tc>
      </w:tr>
    </w:tbl>
    <w:p w:rsidR="003E0AB4" w:rsidRDefault="00F82D84" w:rsidP="00F82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 </w:t>
      </w:r>
      <w:r w:rsidR="003E0A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позици</w:t>
      </w:r>
      <w:r w:rsidR="003E0A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3719">
        <w:rPr>
          <w:rFonts w:ascii="Times New Roman" w:hAnsi="Times New Roman" w:cs="Times New Roman"/>
          <w:sz w:val="28"/>
          <w:szCs w:val="28"/>
        </w:rPr>
        <w:t>Целевые показатели (индикаторы)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0AB4">
        <w:rPr>
          <w:rFonts w:ascii="Times New Roman" w:hAnsi="Times New Roman" w:cs="Times New Roman"/>
          <w:sz w:val="28"/>
          <w:szCs w:val="28"/>
        </w:rPr>
        <w:t>:</w:t>
      </w:r>
    </w:p>
    <w:p w:rsidR="003E0AB4" w:rsidRDefault="003E0AB4" w:rsidP="00F82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 пункт 8 изложить в следующей редакции:</w:t>
      </w:r>
    </w:p>
    <w:p w:rsidR="003E0AB4" w:rsidRDefault="003E0AB4" w:rsidP="00F82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 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68BC">
        <w:rPr>
          <w:rFonts w:ascii="Times New Roman" w:hAnsi="Times New Roman" w:cs="Times New Roman"/>
          <w:sz w:val="28"/>
          <w:szCs w:val="28"/>
        </w:rPr>
        <w:t>оличество центров занятости населения (территориальных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8BC">
        <w:rPr>
          <w:rFonts w:ascii="Times New Roman" w:hAnsi="Times New Roman" w:cs="Times New Roman"/>
          <w:sz w:val="28"/>
          <w:szCs w:val="28"/>
        </w:rPr>
        <w:t>подразделений),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8BC">
        <w:rPr>
          <w:rFonts w:ascii="Times New Roman" w:hAnsi="Times New Roman" w:cs="Times New Roman"/>
          <w:sz w:val="28"/>
          <w:szCs w:val="28"/>
        </w:rPr>
        <w:t>реализованы региональные проекты, направленные на повышение эффективности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8BC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F82D84" w:rsidRDefault="003E0AB4" w:rsidP="00F82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 </w:t>
      </w:r>
      <w:r w:rsidR="00F82D8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46ACE">
        <w:rPr>
          <w:rFonts w:ascii="Times New Roman" w:hAnsi="Times New Roman" w:cs="Times New Roman"/>
          <w:sz w:val="28"/>
          <w:szCs w:val="28"/>
        </w:rPr>
        <w:t>пунктом 9 следующего содержания:</w:t>
      </w:r>
    </w:p>
    <w:p w:rsidR="00F82D84" w:rsidRDefault="00D46ACE" w:rsidP="00D46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 д</w:t>
      </w:r>
      <w:r w:rsidR="00F82D84" w:rsidRPr="00F82D84">
        <w:rPr>
          <w:rFonts w:ascii="Times New Roman" w:hAnsi="Times New Roman" w:cs="Times New Roman"/>
          <w:sz w:val="28"/>
          <w:szCs w:val="28"/>
        </w:rPr>
        <w:t>оля трудоустроенных граждан из числа завершивших профессиональное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при содейст</w:t>
      </w:r>
      <w:r w:rsidR="00655A70">
        <w:rPr>
          <w:rFonts w:ascii="Times New Roman" w:hAnsi="Times New Roman" w:cs="Times New Roman"/>
          <w:sz w:val="28"/>
          <w:szCs w:val="28"/>
        </w:rPr>
        <w:t>вии службы занятости населения»;</w:t>
      </w:r>
    </w:p>
    <w:p w:rsidR="00655A70" w:rsidRPr="00160FB7" w:rsidRDefault="00655A70" w:rsidP="0065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 п</w:t>
      </w:r>
      <w:r w:rsidRPr="00F365E8">
        <w:rPr>
          <w:rFonts w:ascii="Times New Roman" w:hAnsi="Times New Roman" w:cs="Times New Roman"/>
          <w:sz w:val="28"/>
          <w:szCs w:val="28"/>
        </w:rPr>
        <w:t>озицию «Объемы бюджетных ассигнований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B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6945"/>
      </w:tblGrid>
      <w:tr w:rsidR="00655A70" w:rsidRPr="00160FB7" w:rsidTr="00195374">
        <w:tc>
          <w:tcPr>
            <w:tcW w:w="3199" w:type="dxa"/>
            <w:shd w:val="clear" w:color="auto" w:fill="auto"/>
          </w:tcPr>
          <w:p w:rsidR="00655A70" w:rsidRPr="00160FB7" w:rsidRDefault="00655A70" w:rsidP="00195374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:rsidR="00655A70" w:rsidRPr="00160FB7" w:rsidRDefault="00655A70" w:rsidP="00195374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655A70" w:rsidRPr="00160FB7" w:rsidRDefault="00655A70" w:rsidP="00195374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auto"/>
          </w:tcPr>
          <w:p w:rsidR="00655A70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на реализацию Программы составляет 3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80987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за счет средств:   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(по согласованию) –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1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294 010,90000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бюджета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2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20987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по годам:  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417 184,96719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04607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4207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25591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55A70" w:rsidRDefault="008531C8" w:rsidP="00D46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 </w:t>
      </w:r>
      <w:r w:rsidR="00655A70">
        <w:rPr>
          <w:rFonts w:ascii="Times New Roman" w:hAnsi="Times New Roman" w:cs="Times New Roman"/>
          <w:sz w:val="28"/>
          <w:szCs w:val="28"/>
        </w:rPr>
        <w:t>В паспорте п</w:t>
      </w:r>
      <w:r w:rsidR="00655A70" w:rsidRPr="00F01738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655A70">
        <w:rPr>
          <w:rFonts w:ascii="Times New Roman" w:hAnsi="Times New Roman" w:cs="Times New Roman"/>
          <w:sz w:val="28"/>
          <w:szCs w:val="28"/>
        </w:rPr>
        <w:t>«</w:t>
      </w:r>
      <w:r w:rsidR="00655A70" w:rsidRPr="00F01738">
        <w:rPr>
          <w:rFonts w:ascii="Times New Roman" w:hAnsi="Times New Roman" w:cs="Times New Roman"/>
          <w:sz w:val="28"/>
          <w:szCs w:val="28"/>
        </w:rPr>
        <w:t>Активная политика занятости населения и социальная поддержка безработных граждан</w:t>
      </w:r>
      <w:r w:rsidR="00655A70">
        <w:rPr>
          <w:rFonts w:ascii="Times New Roman" w:hAnsi="Times New Roman" w:cs="Times New Roman"/>
          <w:sz w:val="28"/>
          <w:szCs w:val="28"/>
        </w:rPr>
        <w:t>»:</w:t>
      </w:r>
    </w:p>
    <w:p w:rsidR="00D46ACE" w:rsidRDefault="00655A70" w:rsidP="00D46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п</w:t>
      </w:r>
      <w:r w:rsidR="0077434B">
        <w:rPr>
          <w:rFonts w:ascii="Times New Roman" w:hAnsi="Times New Roman" w:cs="Times New Roman"/>
          <w:sz w:val="28"/>
          <w:szCs w:val="28"/>
        </w:rPr>
        <w:t>озицию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8531C8">
        <w:rPr>
          <w:rFonts w:ascii="Times New Roman" w:hAnsi="Times New Roman" w:cs="Times New Roman"/>
          <w:sz w:val="28"/>
          <w:szCs w:val="28"/>
        </w:rPr>
        <w:t>«</w:t>
      </w:r>
      <w:r w:rsidR="00D46ACE" w:rsidRPr="00A83719">
        <w:rPr>
          <w:rFonts w:ascii="Times New Roman" w:hAnsi="Times New Roman" w:cs="Times New Roman"/>
          <w:sz w:val="28"/>
          <w:szCs w:val="28"/>
        </w:rPr>
        <w:t>Целевые показатели (индикаторы) Подпрограммы 1</w:t>
      </w:r>
      <w:r w:rsidR="008531C8">
        <w:rPr>
          <w:rFonts w:ascii="Times New Roman" w:hAnsi="Times New Roman" w:cs="Times New Roman"/>
          <w:sz w:val="28"/>
          <w:szCs w:val="28"/>
        </w:rPr>
        <w:t>»</w:t>
      </w:r>
      <w:r w:rsidR="0033647A">
        <w:rPr>
          <w:rFonts w:ascii="Times New Roman" w:hAnsi="Times New Roman" w:cs="Times New Roman"/>
          <w:sz w:val="28"/>
          <w:szCs w:val="28"/>
        </w:rPr>
        <w:t xml:space="preserve"> </w:t>
      </w:r>
      <w:r w:rsidR="00D46ACE">
        <w:rPr>
          <w:rFonts w:ascii="Times New Roman" w:hAnsi="Times New Roman" w:cs="Times New Roman"/>
          <w:sz w:val="28"/>
          <w:szCs w:val="28"/>
        </w:rPr>
        <w:t>дополнить пунктом 9 следующего содержания:</w:t>
      </w:r>
    </w:p>
    <w:p w:rsidR="00D46ACE" w:rsidRDefault="00D46ACE" w:rsidP="00D46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 д</w:t>
      </w:r>
      <w:r w:rsidRPr="00F82D84">
        <w:rPr>
          <w:rFonts w:ascii="Times New Roman" w:hAnsi="Times New Roman" w:cs="Times New Roman"/>
          <w:sz w:val="28"/>
          <w:szCs w:val="28"/>
        </w:rPr>
        <w:t>оля трудоустроенных граждан из числа завершивших профессиональное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при содейст</w:t>
      </w:r>
      <w:r w:rsidR="00655A70">
        <w:rPr>
          <w:rFonts w:ascii="Times New Roman" w:hAnsi="Times New Roman" w:cs="Times New Roman"/>
          <w:sz w:val="28"/>
          <w:szCs w:val="28"/>
        </w:rPr>
        <w:t>вии службы занятости населения»;</w:t>
      </w:r>
    </w:p>
    <w:p w:rsidR="00655A70" w:rsidRPr="00F01738" w:rsidRDefault="00655A70" w:rsidP="0065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позицию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655A70" w:rsidRPr="00F01738" w:rsidTr="00195374">
        <w:tc>
          <w:tcPr>
            <w:tcW w:w="3261" w:type="dxa"/>
          </w:tcPr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945" w:type="dxa"/>
          </w:tcPr>
          <w:p w:rsidR="00655A70" w:rsidRDefault="00655A70" w:rsidP="00195374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составляет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 664 726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62590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средств:   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федерального бюджета (по согласованию) –                   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655A70" w:rsidRDefault="00655A70" w:rsidP="00195374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краевого бюджета – 1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92590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55A70" w:rsidRPr="00A83719" w:rsidRDefault="00655A70" w:rsidP="00195374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 </w:t>
            </w:r>
          </w:p>
          <w:p w:rsidR="00655A70" w:rsidRPr="00A83719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58122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19298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55A70" w:rsidRPr="00F01738" w:rsidRDefault="00655A70" w:rsidP="0065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 Позицию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655A70" w:rsidRPr="00F01738" w:rsidTr="00195374">
        <w:tc>
          <w:tcPr>
            <w:tcW w:w="3261" w:type="dxa"/>
          </w:tcPr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6945" w:type="dxa"/>
            <w:tcMar>
              <w:left w:w="102" w:type="dxa"/>
              <w:right w:w="102" w:type="dxa"/>
            </w:tcMar>
          </w:tcPr>
          <w:p w:rsidR="00655A70" w:rsidRPr="00A83719" w:rsidRDefault="00655A70" w:rsidP="00195374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4 за счет средств 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B662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26113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   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45253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98578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62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77087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97104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F01738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96 756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08091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D2E55" w:rsidRDefault="00B662D6" w:rsidP="00B6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 В паспорте 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6C89">
        <w:rPr>
          <w:rFonts w:ascii="Times New Roman" w:hAnsi="Times New Roman" w:cs="Times New Roman"/>
          <w:sz w:val="28"/>
          <w:szCs w:val="28"/>
        </w:rPr>
        <w:t>Повышение эффективности службы занятости в Камчатском крае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D2E55" w:rsidRDefault="009D2E55" w:rsidP="00B6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позицию «</w:t>
      </w:r>
      <w:r w:rsidRPr="00A83719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8»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9D2E55" w:rsidRPr="00F01738" w:rsidTr="00195374">
        <w:tc>
          <w:tcPr>
            <w:tcW w:w="3402" w:type="dxa"/>
          </w:tcPr>
          <w:p w:rsidR="009D2E55" w:rsidRPr="00F01738" w:rsidRDefault="009D2E55" w:rsidP="009D2E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9D2E55" w:rsidRPr="00F01738" w:rsidRDefault="009D2E55" w:rsidP="009D2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68BC">
              <w:rPr>
                <w:rFonts w:ascii="Times New Roman" w:hAnsi="Times New Roman" w:cs="Times New Roman"/>
                <w:sz w:val="28"/>
                <w:szCs w:val="28"/>
              </w:rPr>
              <w:t>оличество центров занятости населения (территориальных подразделений), в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8BC">
              <w:rPr>
                <w:rFonts w:ascii="Times New Roman" w:hAnsi="Times New Roman" w:cs="Times New Roman"/>
                <w:sz w:val="28"/>
                <w:szCs w:val="28"/>
              </w:rPr>
              <w:t>реализованы региональные проекты, направленные на повышение эффективности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8BC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B662D6" w:rsidRPr="00F01738" w:rsidRDefault="009D2E55" w:rsidP="00B6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2D6">
        <w:rPr>
          <w:rFonts w:ascii="Times New Roman" w:hAnsi="Times New Roman" w:cs="Times New Roman"/>
          <w:sz w:val="28"/>
          <w:szCs w:val="28"/>
        </w:rPr>
        <w:t>) позицию</w:t>
      </w:r>
      <w:r w:rsidR="00B662D6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B662D6">
        <w:rPr>
          <w:rFonts w:ascii="Times New Roman" w:hAnsi="Times New Roman" w:cs="Times New Roman"/>
          <w:sz w:val="28"/>
          <w:szCs w:val="28"/>
        </w:rPr>
        <w:t>«</w:t>
      </w:r>
      <w:r w:rsidR="00B662D6"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 w:rsidR="00B662D6">
        <w:rPr>
          <w:rFonts w:ascii="Times New Roman" w:hAnsi="Times New Roman" w:cs="Times New Roman"/>
          <w:sz w:val="28"/>
          <w:szCs w:val="28"/>
        </w:rPr>
        <w:t>8»</w:t>
      </w:r>
      <w:r w:rsidR="00B662D6"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B662D6" w:rsidRPr="00F01738" w:rsidTr="00195374">
        <w:tc>
          <w:tcPr>
            <w:tcW w:w="3402" w:type="dxa"/>
          </w:tcPr>
          <w:p w:rsidR="00B662D6" w:rsidRPr="00F01738" w:rsidRDefault="00B662D6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B662D6" w:rsidRPr="00F01738" w:rsidRDefault="00B662D6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B662D6" w:rsidRPr="00F01738" w:rsidRDefault="00B662D6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B662D6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86869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средств:   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095,1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B662D6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76869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 </w:t>
            </w:r>
          </w:p>
          <w:p w:rsidR="00B662D6" w:rsidRPr="00A83719" w:rsidRDefault="00B662D6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62D6" w:rsidRPr="00A83719" w:rsidRDefault="00B662D6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 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62D6" w:rsidRPr="00F01738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76869 тыс. рублей»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655A70" w:rsidRDefault="009D2E55" w:rsidP="00B66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662D6">
        <w:rPr>
          <w:rFonts w:ascii="Times New Roman" w:hAnsi="Times New Roman" w:cs="Times New Roman"/>
          <w:sz w:val="28"/>
          <w:szCs w:val="28"/>
        </w:rPr>
        <w:t>) 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662D6">
        <w:rPr>
          <w:rFonts w:ascii="Times New Roman" w:hAnsi="Times New Roman" w:cs="Times New Roman"/>
          <w:sz w:val="28"/>
          <w:szCs w:val="28"/>
        </w:rPr>
        <w:t xml:space="preserve"> «</w:t>
      </w:r>
      <w:r w:rsidR="00B662D6" w:rsidRPr="00A83719">
        <w:rPr>
          <w:rFonts w:ascii="Times New Roman" w:hAnsi="Times New Roman" w:cs="Times New Roman"/>
          <w:sz w:val="28"/>
          <w:szCs w:val="28"/>
        </w:rPr>
        <w:t>Ожидаемые</w:t>
      </w:r>
      <w:r w:rsidR="00B662D6">
        <w:rPr>
          <w:rFonts w:ascii="Times New Roman" w:hAnsi="Times New Roman" w:cs="Times New Roman"/>
          <w:sz w:val="28"/>
          <w:szCs w:val="28"/>
        </w:rPr>
        <w:t xml:space="preserve"> </w:t>
      </w:r>
      <w:r w:rsidR="00B662D6" w:rsidRPr="00A83719">
        <w:rPr>
          <w:rFonts w:ascii="Times New Roman" w:hAnsi="Times New Roman" w:cs="Times New Roman"/>
          <w:sz w:val="28"/>
          <w:szCs w:val="28"/>
        </w:rPr>
        <w:t>результаты</w:t>
      </w:r>
      <w:r w:rsidR="00B662D6">
        <w:rPr>
          <w:rFonts w:ascii="Times New Roman" w:hAnsi="Times New Roman" w:cs="Times New Roman"/>
          <w:sz w:val="28"/>
          <w:szCs w:val="28"/>
        </w:rPr>
        <w:t xml:space="preserve"> </w:t>
      </w:r>
      <w:r w:rsidR="00B662D6" w:rsidRPr="00A83719">
        <w:rPr>
          <w:rFonts w:ascii="Times New Roman" w:hAnsi="Times New Roman" w:cs="Times New Roman"/>
          <w:sz w:val="28"/>
          <w:szCs w:val="28"/>
        </w:rPr>
        <w:t>реализации</w:t>
      </w:r>
      <w:r w:rsidR="00B662D6">
        <w:rPr>
          <w:rFonts w:ascii="Times New Roman" w:hAnsi="Times New Roman" w:cs="Times New Roman"/>
          <w:sz w:val="28"/>
          <w:szCs w:val="28"/>
        </w:rPr>
        <w:t xml:space="preserve"> </w:t>
      </w:r>
      <w:r w:rsidR="00B662D6" w:rsidRPr="00A8371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662D6">
        <w:rPr>
          <w:rFonts w:ascii="Times New Roman" w:hAnsi="Times New Roman" w:cs="Times New Roman"/>
          <w:sz w:val="28"/>
          <w:szCs w:val="28"/>
        </w:rPr>
        <w:t>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9D2E55" w:rsidRPr="00F01738" w:rsidTr="000A0384">
        <w:tc>
          <w:tcPr>
            <w:tcW w:w="3686" w:type="dxa"/>
          </w:tcPr>
          <w:p w:rsidR="009D2E55" w:rsidRPr="00A83719" w:rsidRDefault="009D2E55" w:rsidP="009D2E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9D2E55" w:rsidRPr="00F01738" w:rsidRDefault="009D2E55" w:rsidP="000A03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9D2E55" w:rsidRPr="00F01738" w:rsidRDefault="009D2E55" w:rsidP="0019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центров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(территориальных подразделений) до конца 2024 года»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4030A2" w:rsidRDefault="000A0384" w:rsidP="00D46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30A2" w:rsidRPr="004030A2">
        <w:rPr>
          <w:rFonts w:ascii="Times New Roman" w:hAnsi="Times New Roman" w:cs="Times New Roman"/>
          <w:sz w:val="28"/>
          <w:szCs w:val="28"/>
        </w:rPr>
        <w:t>.</w:t>
      </w:r>
      <w:r w:rsidR="004030A2">
        <w:rPr>
          <w:rFonts w:ascii="Times New Roman" w:hAnsi="Times New Roman" w:cs="Times New Roman"/>
          <w:sz w:val="28"/>
          <w:szCs w:val="28"/>
        </w:rPr>
        <w:t xml:space="preserve"> Части 2–3 </w:t>
      </w:r>
      <w:r w:rsidR="004030A2" w:rsidRPr="004030A2">
        <w:rPr>
          <w:rFonts w:ascii="Times New Roman" w:hAnsi="Times New Roman" w:cs="Times New Roman"/>
          <w:sz w:val="28"/>
          <w:szCs w:val="28"/>
        </w:rPr>
        <w:t>раздел</w:t>
      </w:r>
      <w:r w:rsidR="004030A2">
        <w:rPr>
          <w:rFonts w:ascii="Times New Roman" w:hAnsi="Times New Roman" w:cs="Times New Roman"/>
          <w:sz w:val="28"/>
          <w:szCs w:val="28"/>
        </w:rPr>
        <w:t>а</w:t>
      </w:r>
      <w:r w:rsidR="004030A2" w:rsidRPr="004030A2">
        <w:rPr>
          <w:rFonts w:ascii="Times New Roman" w:hAnsi="Times New Roman" w:cs="Times New Roman"/>
          <w:sz w:val="28"/>
          <w:szCs w:val="28"/>
        </w:rPr>
        <w:t xml:space="preserve"> 1 </w:t>
      </w:r>
      <w:r w:rsidR="004030A2">
        <w:rPr>
          <w:rFonts w:ascii="Times New Roman" w:hAnsi="Times New Roman" w:cs="Times New Roman"/>
          <w:sz w:val="28"/>
          <w:szCs w:val="28"/>
        </w:rPr>
        <w:t>«</w:t>
      </w:r>
      <w:r w:rsidR="004030A2" w:rsidRPr="004030A2">
        <w:rPr>
          <w:rFonts w:ascii="Times New Roman" w:hAnsi="Times New Roman" w:cs="Times New Roman"/>
          <w:sz w:val="28"/>
          <w:szCs w:val="28"/>
        </w:rPr>
        <w:t>Приоритеты и цели региональной политики в сфере реализации Программы</w:t>
      </w:r>
      <w:r w:rsidR="004030A2">
        <w:rPr>
          <w:rFonts w:ascii="Times New Roman" w:hAnsi="Times New Roman" w:cs="Times New Roman"/>
          <w:sz w:val="28"/>
          <w:szCs w:val="28"/>
        </w:rPr>
        <w:t>»</w:t>
      </w:r>
      <w:r w:rsidR="004030A2" w:rsidRPr="004030A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030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030A2" w:rsidRPr="004030A2">
        <w:rPr>
          <w:rFonts w:ascii="Times New Roman" w:hAnsi="Times New Roman" w:cs="Times New Roman"/>
          <w:sz w:val="28"/>
          <w:szCs w:val="28"/>
        </w:rPr>
        <w:t>:</w:t>
      </w:r>
    </w:p>
    <w:p w:rsidR="004030A2" w:rsidRPr="00FE2833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28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 </w:t>
      </w:r>
      <w:r w:rsidRPr="00FE2833">
        <w:rPr>
          <w:rFonts w:ascii="Times New Roman" w:hAnsi="Times New Roman" w:cs="Times New Roman"/>
          <w:sz w:val="28"/>
          <w:szCs w:val="28"/>
        </w:rPr>
        <w:t>Исходя из указанных основных приоритетов региональной политики целями реализации Программы являются:</w:t>
      </w:r>
    </w:p>
    <w:p w:rsidR="004030A2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1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 о</w:t>
      </w:r>
      <w:r w:rsidRPr="00F07198">
        <w:rPr>
          <w:rFonts w:ascii="Times New Roman" w:hAnsi="Times New Roman" w:cs="Times New Roman"/>
          <w:sz w:val="28"/>
          <w:szCs w:val="28"/>
        </w:rPr>
        <w:t>беспечение эффективного функционирования регионального рынка труда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83719">
        <w:rPr>
          <w:rFonts w:ascii="Times New Roman" w:hAnsi="Times New Roman" w:cs="Times New Roman"/>
          <w:sz w:val="28"/>
          <w:szCs w:val="28"/>
        </w:rPr>
        <w:t> </w:t>
      </w:r>
    </w:p>
    <w:p w:rsidR="004030A2" w:rsidRPr="00A83719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</w:t>
      </w:r>
      <w:r w:rsidRPr="00A83719">
        <w:rPr>
          <w:rFonts w:ascii="Times New Roman" w:hAnsi="Times New Roman" w:cs="Times New Roman"/>
          <w:sz w:val="28"/>
          <w:szCs w:val="28"/>
        </w:rPr>
        <w:t>реализация миграционной политики, направленной на развитие трудовых ресурсов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83719">
        <w:rPr>
          <w:rFonts w:ascii="Times New Roman" w:hAnsi="Times New Roman" w:cs="Times New Roman"/>
          <w:sz w:val="28"/>
          <w:szCs w:val="28"/>
        </w:rPr>
        <w:t xml:space="preserve"> повышение их мобильности;</w:t>
      </w:r>
    </w:p>
    <w:p w:rsidR="004030A2" w:rsidRPr="00A83719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3719">
        <w:rPr>
          <w:rFonts w:ascii="Times New Roman" w:hAnsi="Times New Roman" w:cs="Times New Roman"/>
          <w:sz w:val="28"/>
          <w:szCs w:val="28"/>
        </w:rPr>
        <w:t>) обеспечение необходимых мер для трудоустройства неработающих инвалидов, ускорения профессиональной адаптации принимаемых и принятых на работу (в том числе после окончания образовательной организации) инвалидов и обеспечения их стабильной занятости;</w:t>
      </w:r>
    </w:p>
    <w:p w:rsidR="004030A2" w:rsidRDefault="004030A2" w:rsidP="004030A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3719">
        <w:rPr>
          <w:rFonts w:ascii="Times New Roman" w:hAnsi="Times New Roman" w:cs="Times New Roman"/>
          <w:sz w:val="28"/>
          <w:szCs w:val="28"/>
        </w:rPr>
        <w:t>) </w:t>
      </w:r>
      <w:r w:rsidRPr="00A83719">
        <w:rPr>
          <w:rFonts w:ascii="Times New Roman" w:eastAsiaTheme="minorHAnsi" w:hAnsi="Times New Roman" w:cs="Times New Roman"/>
          <w:sz w:val="28"/>
          <w:szCs w:val="28"/>
        </w:rPr>
        <w:t>улучшение условий и охраны труда в Камчатском крае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4030A2" w:rsidRPr="00FE2833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 п</w:t>
      </w:r>
      <w:r w:rsidRPr="00426C89">
        <w:rPr>
          <w:rFonts w:ascii="Times New Roman" w:hAnsi="Times New Roman" w:cs="Times New Roman"/>
          <w:sz w:val="28"/>
          <w:szCs w:val="28"/>
        </w:rPr>
        <w:t>овышение эффективности службы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4030A2" w:rsidRPr="00FE2833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33">
        <w:rPr>
          <w:rFonts w:ascii="Times New Roman" w:hAnsi="Times New Roman" w:cs="Times New Roman"/>
          <w:sz w:val="28"/>
          <w:szCs w:val="28"/>
        </w:rPr>
        <w:t>3. Для достижения целей Программы предусматривается решение следующих задач:</w:t>
      </w:r>
    </w:p>
    <w:p w:rsidR="004030A2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с</w:t>
      </w:r>
      <w:r w:rsidRPr="00F82D84">
        <w:rPr>
          <w:rFonts w:ascii="Times New Roman" w:hAnsi="Times New Roman" w:cs="Times New Roman"/>
          <w:sz w:val="28"/>
          <w:szCs w:val="28"/>
        </w:rPr>
        <w:t>оздание условий по повышению доступности трудовых ресурсов</w:t>
      </w:r>
      <w:r w:rsidRPr="00A83719">
        <w:rPr>
          <w:rFonts w:ascii="Times New Roman" w:hAnsi="Times New Roman" w:cs="Times New Roman"/>
          <w:sz w:val="28"/>
          <w:szCs w:val="28"/>
        </w:rPr>
        <w:t>;</w:t>
      </w:r>
    </w:p>
    <w:p w:rsidR="004030A2" w:rsidRPr="00A83719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с</w:t>
      </w:r>
      <w:r w:rsidRPr="00F82D84">
        <w:rPr>
          <w:rFonts w:ascii="Times New Roman" w:hAnsi="Times New Roman" w:cs="Times New Roman"/>
          <w:sz w:val="28"/>
          <w:szCs w:val="28"/>
        </w:rPr>
        <w:t>оздание условий по повышению качества трудовых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0A2" w:rsidRPr="00A83719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3719">
        <w:rPr>
          <w:rFonts w:ascii="Times New Roman" w:hAnsi="Times New Roman" w:cs="Times New Roman"/>
          <w:sz w:val="28"/>
          <w:szCs w:val="28"/>
        </w:rPr>
        <w:t>) повышение эффективности привлечения и использования иностранной рабочей силы в Камчатском крае, противодействие незаконной миграции;</w:t>
      </w:r>
    </w:p>
    <w:p w:rsidR="004030A2" w:rsidRPr="00A83719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3719">
        <w:rPr>
          <w:rFonts w:ascii="Times New Roman" w:hAnsi="Times New Roman" w:cs="Times New Roman"/>
          <w:sz w:val="28"/>
          <w:szCs w:val="28"/>
        </w:rPr>
        <w:t>) привлечение трудовых ресурсов в экономику Камчатского края;</w:t>
      </w:r>
    </w:p>
    <w:p w:rsidR="004030A2" w:rsidRPr="00A83719" w:rsidRDefault="004030A2" w:rsidP="004030A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3719">
        <w:rPr>
          <w:rFonts w:ascii="Times New Roman" w:hAnsi="Times New Roman" w:cs="Times New Roman"/>
          <w:sz w:val="28"/>
          <w:szCs w:val="28"/>
        </w:rPr>
        <w:t>) </w:t>
      </w:r>
      <w:r w:rsidRPr="00A83719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мероприятий по сопровождению при содействии занятости инвалидов для обеспечения их стабильной занятости и профессиональной адаптации;</w:t>
      </w:r>
    </w:p>
    <w:p w:rsidR="004030A2" w:rsidRDefault="004030A2" w:rsidP="004030A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8371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A83719">
        <w:rPr>
          <w:rFonts w:ascii="Times New Roman" w:eastAsia="Calibri" w:hAnsi="Times New Roman" w:cs="Times New Roman"/>
          <w:sz w:val="28"/>
          <w:szCs w:val="28"/>
        </w:rPr>
        <w:t xml:space="preserve"> обеспечение защиты трудовых прав работников и </w:t>
      </w:r>
      <w:r w:rsidRPr="00A83719">
        <w:rPr>
          <w:rFonts w:ascii="Times New Roman" w:eastAsiaTheme="minorHAnsi" w:hAnsi="Times New Roman" w:cs="Times New Roman"/>
          <w:sz w:val="28"/>
          <w:szCs w:val="28"/>
        </w:rPr>
        <w:t>улучшение условий и охраны труда в Камчатском крае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4030A2" w:rsidRPr="004030A2" w:rsidRDefault="004030A2" w:rsidP="0040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 реализация мероприятий по модернизации центров занятости населения в рамках регионального проекта «Содействие занятости» национального проекта «Демография».».</w:t>
      </w:r>
    </w:p>
    <w:p w:rsidR="000A0384" w:rsidRDefault="000A0384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29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 В таблице приложения 1 к Программе:</w:t>
      </w:r>
    </w:p>
    <w:p w:rsidR="003629EB" w:rsidRDefault="000A0384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р</w:t>
      </w:r>
      <w:r w:rsidR="003629EB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930E40" w:rsidRPr="00930E40">
        <w:rPr>
          <w:rFonts w:ascii="Times New Roman" w:hAnsi="Times New Roman" w:cs="Times New Roman"/>
          <w:sz w:val="28"/>
          <w:szCs w:val="28"/>
        </w:rPr>
        <w:t>1</w:t>
      </w:r>
      <w:r w:rsidR="003629EB" w:rsidRPr="00930E40">
        <w:rPr>
          <w:rFonts w:ascii="Times New Roman" w:hAnsi="Times New Roman" w:cs="Times New Roman"/>
          <w:sz w:val="28"/>
          <w:szCs w:val="28"/>
        </w:rPr>
        <w:t xml:space="preserve"> «</w:t>
      </w:r>
      <w:r w:rsidR="00930E40" w:rsidRPr="00930E40">
        <w:rPr>
          <w:rFonts w:ascii="Times New Roman" w:hAnsi="Times New Roman" w:cs="Times New Roman"/>
          <w:sz w:val="28"/>
          <w:szCs w:val="28"/>
        </w:rPr>
        <w:t>Подпрограмма 1 «Активная политика занятости населения и социальная поддержка безработных граждан»</w:t>
      </w:r>
      <w:r w:rsidR="00050C84">
        <w:rPr>
          <w:rFonts w:ascii="Times New Roman" w:hAnsi="Times New Roman" w:cs="Times New Roman"/>
          <w:sz w:val="28"/>
          <w:szCs w:val="28"/>
        </w:rPr>
        <w:t xml:space="preserve"> </w:t>
      </w:r>
      <w:r w:rsidR="00930E40">
        <w:rPr>
          <w:rFonts w:ascii="Times New Roman" w:hAnsi="Times New Roman" w:cs="Times New Roman"/>
          <w:sz w:val="28"/>
          <w:szCs w:val="28"/>
        </w:rPr>
        <w:t>дополнить строкой 1.9 следующего содержания</w:t>
      </w:r>
      <w:r w:rsidR="003629EB" w:rsidRPr="00EA4013">
        <w:rPr>
          <w:rFonts w:ascii="Times New Roman" w:hAnsi="Times New Roman" w:cs="Times New Roman"/>
          <w:sz w:val="28"/>
          <w:szCs w:val="28"/>
        </w:rPr>
        <w:t>:</w:t>
      </w:r>
      <w:r w:rsidR="00362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AB4" w:rsidRDefault="003E0AB4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EB" w:rsidRDefault="003629EB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907"/>
        <w:gridCol w:w="907"/>
        <w:gridCol w:w="907"/>
        <w:gridCol w:w="907"/>
        <w:gridCol w:w="908"/>
      </w:tblGrid>
      <w:tr w:rsidR="00050C84" w:rsidRPr="00B47C9F" w:rsidTr="000A038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EA4013" w:rsidRDefault="00930E40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050C84" w:rsidRPr="00EA4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930E40" w:rsidRDefault="00930E40" w:rsidP="0005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0E40">
              <w:rPr>
                <w:rFonts w:ascii="Times New Roman" w:hAnsi="Times New Roman" w:cs="Times New Roman"/>
                <w:sz w:val="24"/>
                <w:szCs w:val="24"/>
              </w:rPr>
              <w:t>оля трудоустроенных граждан из числа завершивших профессиональное обучение при содействии службы занятости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EA4013" w:rsidRDefault="00930E40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930E40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930E40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930E40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930E40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</w:tbl>
    <w:p w:rsidR="003629EB" w:rsidRDefault="000A0384" w:rsidP="003629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A0384" w:rsidRDefault="000A0384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строку 7.1 раздела 7 «</w:t>
      </w:r>
      <w:r w:rsidRPr="000A0384">
        <w:rPr>
          <w:rFonts w:ascii="Times New Roman" w:hAnsi="Times New Roman" w:cs="Times New Roman"/>
          <w:sz w:val="28"/>
          <w:szCs w:val="28"/>
        </w:rPr>
        <w:t>Подпрограмма 8 «Повышение эффективности службы занятости в Камчатском крае» </w:t>
      </w:r>
      <w:r w:rsidR="000278E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278EF" w:rsidRDefault="000278EF" w:rsidP="0002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907"/>
        <w:gridCol w:w="907"/>
        <w:gridCol w:w="907"/>
        <w:gridCol w:w="907"/>
        <w:gridCol w:w="908"/>
      </w:tblGrid>
      <w:tr w:rsidR="000278EF" w:rsidRPr="00B47C9F" w:rsidTr="0019537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EF" w:rsidRPr="00EA4013" w:rsidRDefault="000278EF" w:rsidP="0019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EF" w:rsidRPr="000278EF" w:rsidRDefault="000278EF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78EF">
              <w:rPr>
                <w:rFonts w:ascii="Times New Roman" w:hAnsi="Times New Roman" w:cs="Times New Roman"/>
                <w:sz w:val="24"/>
                <w:szCs w:val="24"/>
              </w:rPr>
              <w:t>оличество центров занятости населения (территориальных подразделений), в которых реализованы региональные проекты, направленные на повышение эффективности службы занятости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EF" w:rsidRPr="00EA4013" w:rsidRDefault="000278EF" w:rsidP="0019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F" w:rsidRPr="00EA4013" w:rsidRDefault="000278EF" w:rsidP="0019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F" w:rsidRPr="00EA4013" w:rsidRDefault="000278EF" w:rsidP="0019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F" w:rsidRPr="00EA4013" w:rsidRDefault="000278EF" w:rsidP="0019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F" w:rsidRPr="00EA4013" w:rsidRDefault="000278EF" w:rsidP="0019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F" w:rsidRPr="00EA4013" w:rsidRDefault="000278EF" w:rsidP="0019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0278EF" w:rsidRDefault="000278EF" w:rsidP="000278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3342F" w:rsidRDefault="000278EF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42F">
        <w:rPr>
          <w:rFonts w:ascii="Times New Roman" w:hAnsi="Times New Roman" w:cs="Times New Roman"/>
          <w:sz w:val="28"/>
          <w:szCs w:val="28"/>
        </w:rPr>
        <w:t xml:space="preserve">. Графу 8 строки 1.1 раздела </w:t>
      </w:r>
      <w:r w:rsidR="00A3342F" w:rsidRPr="003C0B8F">
        <w:rPr>
          <w:rFonts w:ascii="Times New Roman" w:hAnsi="Times New Roman" w:cs="Times New Roman"/>
          <w:sz w:val="28"/>
          <w:szCs w:val="28"/>
        </w:rPr>
        <w:t xml:space="preserve">1 </w:t>
      </w:r>
      <w:r w:rsidR="00A3342F">
        <w:rPr>
          <w:rFonts w:ascii="Times New Roman" w:hAnsi="Times New Roman" w:cs="Times New Roman"/>
          <w:sz w:val="28"/>
          <w:szCs w:val="28"/>
        </w:rPr>
        <w:t>«</w:t>
      </w:r>
      <w:r w:rsidR="00A3342F" w:rsidRPr="00930E40">
        <w:rPr>
          <w:rFonts w:ascii="Times New Roman" w:hAnsi="Times New Roman" w:cs="Times New Roman"/>
          <w:sz w:val="28"/>
          <w:szCs w:val="28"/>
        </w:rPr>
        <w:t>Подпрограмма 1 «Активная политика занятости населения и социальная поддержка безработных граждан</w:t>
      </w:r>
      <w:r w:rsidR="00A3342F" w:rsidRPr="003C0B8F">
        <w:rPr>
          <w:rFonts w:ascii="Times New Roman" w:hAnsi="Times New Roman" w:cs="Times New Roman"/>
          <w:sz w:val="28"/>
          <w:szCs w:val="28"/>
        </w:rPr>
        <w:t>»</w:t>
      </w:r>
      <w:r w:rsidR="00A3342F">
        <w:rPr>
          <w:rFonts w:ascii="Times New Roman" w:hAnsi="Times New Roman" w:cs="Times New Roman"/>
          <w:sz w:val="28"/>
          <w:szCs w:val="28"/>
        </w:rPr>
        <w:t xml:space="preserve"> таблицы приложения 2 к Программе изложить в следующей редакции:</w:t>
      </w:r>
    </w:p>
    <w:p w:rsidR="00EA7203" w:rsidRDefault="00A3342F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2F">
        <w:rPr>
          <w:rFonts w:ascii="Times New Roman" w:hAnsi="Times New Roman" w:cs="Times New Roman"/>
          <w:sz w:val="28"/>
          <w:szCs w:val="28"/>
        </w:rPr>
        <w:t>«Показатели 1.1–1.5</w:t>
      </w:r>
      <w:r>
        <w:rPr>
          <w:rFonts w:ascii="Times New Roman" w:hAnsi="Times New Roman" w:cs="Times New Roman"/>
          <w:sz w:val="28"/>
          <w:szCs w:val="28"/>
        </w:rPr>
        <w:t>, 1.9</w:t>
      </w:r>
      <w:r w:rsidRPr="00A3342F">
        <w:rPr>
          <w:rFonts w:ascii="Times New Roman" w:hAnsi="Times New Roman" w:cs="Times New Roman"/>
          <w:sz w:val="28"/>
          <w:szCs w:val="28"/>
        </w:rPr>
        <w:t xml:space="preserve"> таблицы приложения 1 к Программе»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8EF" w:rsidRPr="00A3342F" w:rsidRDefault="000278EF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 </w:t>
      </w:r>
      <w:r w:rsidRPr="00F01738">
        <w:rPr>
          <w:rFonts w:ascii="Times New Roman" w:hAnsi="Times New Roman" w:cs="Times New Roman"/>
          <w:sz w:val="28"/>
          <w:szCs w:val="28"/>
        </w:rPr>
        <w:t>Приложение 5 к Программе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75F3" w:rsidRDefault="001B75F3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75F3" w:rsidSect="00264A34">
      <w:headerReference w:type="default" r:id="rId8"/>
      <w:head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34" w:rsidRDefault="00822034" w:rsidP="0031799B">
      <w:pPr>
        <w:spacing w:after="0" w:line="240" w:lineRule="auto"/>
      </w:pPr>
      <w:r>
        <w:separator/>
      </w:r>
    </w:p>
  </w:endnote>
  <w:endnote w:type="continuationSeparator" w:id="0">
    <w:p w:rsidR="00822034" w:rsidRDefault="0082203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34" w:rsidRDefault="00822034" w:rsidP="0031799B">
      <w:pPr>
        <w:spacing w:after="0" w:line="240" w:lineRule="auto"/>
      </w:pPr>
      <w:r>
        <w:separator/>
      </w:r>
    </w:p>
  </w:footnote>
  <w:footnote w:type="continuationSeparator" w:id="0">
    <w:p w:rsidR="00822034" w:rsidRDefault="0082203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10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4A34" w:rsidRDefault="00264A34">
        <w:pPr>
          <w:pStyle w:val="aa"/>
          <w:jc w:val="center"/>
        </w:pPr>
        <w:r w:rsidRPr="00264A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A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A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18B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64A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4A34" w:rsidRDefault="00264A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A2" w:rsidRDefault="004030A2">
    <w:pPr>
      <w:pStyle w:val="aa"/>
      <w:jc w:val="center"/>
    </w:pPr>
  </w:p>
  <w:p w:rsidR="00F82D84" w:rsidRDefault="00F82D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464"/>
    <w:rsid w:val="00013923"/>
    <w:rsid w:val="00015979"/>
    <w:rsid w:val="000179ED"/>
    <w:rsid w:val="000276C0"/>
    <w:rsid w:val="000278EF"/>
    <w:rsid w:val="00033533"/>
    <w:rsid w:val="00033C16"/>
    <w:rsid w:val="000365C8"/>
    <w:rsid w:val="00045111"/>
    <w:rsid w:val="00045304"/>
    <w:rsid w:val="00050C84"/>
    <w:rsid w:val="00052F62"/>
    <w:rsid w:val="00053869"/>
    <w:rsid w:val="00066B77"/>
    <w:rsid w:val="00066C50"/>
    <w:rsid w:val="00076132"/>
    <w:rsid w:val="00077162"/>
    <w:rsid w:val="0007799E"/>
    <w:rsid w:val="00077AE4"/>
    <w:rsid w:val="00082619"/>
    <w:rsid w:val="00087281"/>
    <w:rsid w:val="00095795"/>
    <w:rsid w:val="00096A85"/>
    <w:rsid w:val="00097EF1"/>
    <w:rsid w:val="000A0384"/>
    <w:rsid w:val="000B1239"/>
    <w:rsid w:val="000B20CF"/>
    <w:rsid w:val="000C7139"/>
    <w:rsid w:val="000D063C"/>
    <w:rsid w:val="000D134D"/>
    <w:rsid w:val="000E35FE"/>
    <w:rsid w:val="000E53EF"/>
    <w:rsid w:val="00110484"/>
    <w:rsid w:val="001125EB"/>
    <w:rsid w:val="00112C1A"/>
    <w:rsid w:val="001208AF"/>
    <w:rsid w:val="00126EFA"/>
    <w:rsid w:val="00130C25"/>
    <w:rsid w:val="00130E3F"/>
    <w:rsid w:val="00140E22"/>
    <w:rsid w:val="00140E95"/>
    <w:rsid w:val="00153D86"/>
    <w:rsid w:val="00156891"/>
    <w:rsid w:val="00156FFF"/>
    <w:rsid w:val="00160FB7"/>
    <w:rsid w:val="00161887"/>
    <w:rsid w:val="00164A71"/>
    <w:rsid w:val="00170E68"/>
    <w:rsid w:val="00176E27"/>
    <w:rsid w:val="00180140"/>
    <w:rsid w:val="00181702"/>
    <w:rsid w:val="00181A55"/>
    <w:rsid w:val="00195095"/>
    <w:rsid w:val="001A5601"/>
    <w:rsid w:val="001B75F3"/>
    <w:rsid w:val="001C15D6"/>
    <w:rsid w:val="001C7840"/>
    <w:rsid w:val="001D00F5"/>
    <w:rsid w:val="001D18D0"/>
    <w:rsid w:val="001D2937"/>
    <w:rsid w:val="001D4724"/>
    <w:rsid w:val="001E4914"/>
    <w:rsid w:val="001E65BC"/>
    <w:rsid w:val="001F1DD5"/>
    <w:rsid w:val="002004A7"/>
    <w:rsid w:val="00214610"/>
    <w:rsid w:val="00217CE7"/>
    <w:rsid w:val="0022234A"/>
    <w:rsid w:val="00225F0E"/>
    <w:rsid w:val="002300C1"/>
    <w:rsid w:val="00233FCB"/>
    <w:rsid w:val="00235B3A"/>
    <w:rsid w:val="0024385A"/>
    <w:rsid w:val="0024638A"/>
    <w:rsid w:val="00255095"/>
    <w:rsid w:val="00257670"/>
    <w:rsid w:val="00264A34"/>
    <w:rsid w:val="00267AD9"/>
    <w:rsid w:val="002846BB"/>
    <w:rsid w:val="00292279"/>
    <w:rsid w:val="00295266"/>
    <w:rsid w:val="00295311"/>
    <w:rsid w:val="00295AC8"/>
    <w:rsid w:val="002A1DA5"/>
    <w:rsid w:val="002B44AA"/>
    <w:rsid w:val="002B73E8"/>
    <w:rsid w:val="002C2B5A"/>
    <w:rsid w:val="002D3750"/>
    <w:rsid w:val="002D481A"/>
    <w:rsid w:val="002D5D0F"/>
    <w:rsid w:val="002E143F"/>
    <w:rsid w:val="002E2C84"/>
    <w:rsid w:val="002E4E87"/>
    <w:rsid w:val="002E54FE"/>
    <w:rsid w:val="002F3844"/>
    <w:rsid w:val="0030022E"/>
    <w:rsid w:val="00313CF4"/>
    <w:rsid w:val="0031799B"/>
    <w:rsid w:val="0032590D"/>
    <w:rsid w:val="00327B6F"/>
    <w:rsid w:val="00334F3C"/>
    <w:rsid w:val="0033512B"/>
    <w:rsid w:val="0033647A"/>
    <w:rsid w:val="00343543"/>
    <w:rsid w:val="003435A1"/>
    <w:rsid w:val="0034387F"/>
    <w:rsid w:val="003441E7"/>
    <w:rsid w:val="00352A6F"/>
    <w:rsid w:val="003533F3"/>
    <w:rsid w:val="003550BF"/>
    <w:rsid w:val="003629EB"/>
    <w:rsid w:val="00371422"/>
    <w:rsid w:val="00374C3C"/>
    <w:rsid w:val="00381462"/>
    <w:rsid w:val="0038403D"/>
    <w:rsid w:val="00391C03"/>
    <w:rsid w:val="00397C94"/>
    <w:rsid w:val="003A1EC8"/>
    <w:rsid w:val="003B0709"/>
    <w:rsid w:val="003B3E5C"/>
    <w:rsid w:val="003B52E1"/>
    <w:rsid w:val="003B55E1"/>
    <w:rsid w:val="003C0B8F"/>
    <w:rsid w:val="003C30E0"/>
    <w:rsid w:val="003C498F"/>
    <w:rsid w:val="003C79F8"/>
    <w:rsid w:val="003E0AB4"/>
    <w:rsid w:val="003E106B"/>
    <w:rsid w:val="003E184A"/>
    <w:rsid w:val="003E7830"/>
    <w:rsid w:val="004030A2"/>
    <w:rsid w:val="00403EF6"/>
    <w:rsid w:val="0040696F"/>
    <w:rsid w:val="00411B2A"/>
    <w:rsid w:val="00411C90"/>
    <w:rsid w:val="0042047C"/>
    <w:rsid w:val="00421262"/>
    <w:rsid w:val="0043251D"/>
    <w:rsid w:val="00433E3B"/>
    <w:rsid w:val="004348C7"/>
    <w:rsid w:val="0043505F"/>
    <w:rsid w:val="004351FE"/>
    <w:rsid w:val="00436650"/>
    <w:rsid w:val="004415AF"/>
    <w:rsid w:val="00443DEE"/>
    <w:rsid w:val="004440D5"/>
    <w:rsid w:val="004549E8"/>
    <w:rsid w:val="0045771B"/>
    <w:rsid w:val="0046321C"/>
    <w:rsid w:val="00464949"/>
    <w:rsid w:val="00465101"/>
    <w:rsid w:val="00466B97"/>
    <w:rsid w:val="00487DEA"/>
    <w:rsid w:val="00496B9A"/>
    <w:rsid w:val="004B221A"/>
    <w:rsid w:val="004B2919"/>
    <w:rsid w:val="004B39CF"/>
    <w:rsid w:val="004C04A2"/>
    <w:rsid w:val="004C1648"/>
    <w:rsid w:val="004C1C88"/>
    <w:rsid w:val="004C1DCD"/>
    <w:rsid w:val="004C3B09"/>
    <w:rsid w:val="004C6E54"/>
    <w:rsid w:val="004D46FD"/>
    <w:rsid w:val="004E00B2"/>
    <w:rsid w:val="004E554E"/>
    <w:rsid w:val="004E6A87"/>
    <w:rsid w:val="004F5D1C"/>
    <w:rsid w:val="00502F33"/>
    <w:rsid w:val="00503FC3"/>
    <w:rsid w:val="005271B3"/>
    <w:rsid w:val="00531668"/>
    <w:rsid w:val="00535CC0"/>
    <w:rsid w:val="00547102"/>
    <w:rsid w:val="00555476"/>
    <w:rsid w:val="005578C9"/>
    <w:rsid w:val="00562805"/>
    <w:rsid w:val="00563B33"/>
    <w:rsid w:val="0057130B"/>
    <w:rsid w:val="00572CA1"/>
    <w:rsid w:val="00576D34"/>
    <w:rsid w:val="0058311F"/>
    <w:rsid w:val="0058338E"/>
    <w:rsid w:val="005846D7"/>
    <w:rsid w:val="00595269"/>
    <w:rsid w:val="005C7F6A"/>
    <w:rsid w:val="005D2494"/>
    <w:rsid w:val="005D3FC1"/>
    <w:rsid w:val="005F11A7"/>
    <w:rsid w:val="005F1F7D"/>
    <w:rsid w:val="005F5279"/>
    <w:rsid w:val="00601BB4"/>
    <w:rsid w:val="00605C61"/>
    <w:rsid w:val="00607DF6"/>
    <w:rsid w:val="00612251"/>
    <w:rsid w:val="006139BE"/>
    <w:rsid w:val="0062524C"/>
    <w:rsid w:val="006261A6"/>
    <w:rsid w:val="006271E6"/>
    <w:rsid w:val="00631037"/>
    <w:rsid w:val="00650CAB"/>
    <w:rsid w:val="00653438"/>
    <w:rsid w:val="00655691"/>
    <w:rsid w:val="00655A70"/>
    <w:rsid w:val="00661B06"/>
    <w:rsid w:val="00663D27"/>
    <w:rsid w:val="006664BC"/>
    <w:rsid w:val="00680C57"/>
    <w:rsid w:val="00681BFE"/>
    <w:rsid w:val="00693FA3"/>
    <w:rsid w:val="0069601C"/>
    <w:rsid w:val="006A0156"/>
    <w:rsid w:val="006A2111"/>
    <w:rsid w:val="006A4D0A"/>
    <w:rsid w:val="006A541B"/>
    <w:rsid w:val="006A74BC"/>
    <w:rsid w:val="006B115E"/>
    <w:rsid w:val="006B2CD8"/>
    <w:rsid w:val="006C2976"/>
    <w:rsid w:val="006D323D"/>
    <w:rsid w:val="006D7BF0"/>
    <w:rsid w:val="006E0B7E"/>
    <w:rsid w:val="006E0F09"/>
    <w:rsid w:val="006E279B"/>
    <w:rsid w:val="006E3A6D"/>
    <w:rsid w:val="006E593A"/>
    <w:rsid w:val="006F5D44"/>
    <w:rsid w:val="0070187A"/>
    <w:rsid w:val="00712BF8"/>
    <w:rsid w:val="00723858"/>
    <w:rsid w:val="00725A0F"/>
    <w:rsid w:val="00736F04"/>
    <w:rsid w:val="00737AA3"/>
    <w:rsid w:val="0074156B"/>
    <w:rsid w:val="00744B7F"/>
    <w:rsid w:val="00753932"/>
    <w:rsid w:val="00755367"/>
    <w:rsid w:val="0076297A"/>
    <w:rsid w:val="00766DBA"/>
    <w:rsid w:val="00772C5F"/>
    <w:rsid w:val="0077434B"/>
    <w:rsid w:val="007758CD"/>
    <w:rsid w:val="00796B9B"/>
    <w:rsid w:val="007A3BC6"/>
    <w:rsid w:val="007B1B42"/>
    <w:rsid w:val="007B3851"/>
    <w:rsid w:val="007C56F5"/>
    <w:rsid w:val="007D0CA9"/>
    <w:rsid w:val="007D746A"/>
    <w:rsid w:val="007E7ADA"/>
    <w:rsid w:val="007F0218"/>
    <w:rsid w:val="007F04C3"/>
    <w:rsid w:val="007F3D5B"/>
    <w:rsid w:val="007F3F6A"/>
    <w:rsid w:val="007F6E5D"/>
    <w:rsid w:val="00812B9A"/>
    <w:rsid w:val="008162A4"/>
    <w:rsid w:val="00817A30"/>
    <w:rsid w:val="00821561"/>
    <w:rsid w:val="00822034"/>
    <w:rsid w:val="008240A6"/>
    <w:rsid w:val="00834301"/>
    <w:rsid w:val="00841AE4"/>
    <w:rsid w:val="008531C8"/>
    <w:rsid w:val="0085578D"/>
    <w:rsid w:val="00860C71"/>
    <w:rsid w:val="00870150"/>
    <w:rsid w:val="008702C7"/>
    <w:rsid w:val="008708D4"/>
    <w:rsid w:val="008743CE"/>
    <w:rsid w:val="0089042F"/>
    <w:rsid w:val="0089105D"/>
    <w:rsid w:val="00894735"/>
    <w:rsid w:val="00896189"/>
    <w:rsid w:val="008B080A"/>
    <w:rsid w:val="008B1995"/>
    <w:rsid w:val="008B262E"/>
    <w:rsid w:val="008B668F"/>
    <w:rsid w:val="008C0054"/>
    <w:rsid w:val="008C0420"/>
    <w:rsid w:val="008C0A60"/>
    <w:rsid w:val="008D4AE0"/>
    <w:rsid w:val="008D6646"/>
    <w:rsid w:val="008D7127"/>
    <w:rsid w:val="008E5CA5"/>
    <w:rsid w:val="008F251A"/>
    <w:rsid w:val="008F2635"/>
    <w:rsid w:val="008F2CFA"/>
    <w:rsid w:val="009018BD"/>
    <w:rsid w:val="0090254C"/>
    <w:rsid w:val="00907229"/>
    <w:rsid w:val="00911C1C"/>
    <w:rsid w:val="00911D18"/>
    <w:rsid w:val="00914C02"/>
    <w:rsid w:val="0091585A"/>
    <w:rsid w:val="00915AA5"/>
    <w:rsid w:val="00920778"/>
    <w:rsid w:val="00925E4D"/>
    <w:rsid w:val="009277F0"/>
    <w:rsid w:val="00930E40"/>
    <w:rsid w:val="0093395B"/>
    <w:rsid w:val="00940709"/>
    <w:rsid w:val="0094073A"/>
    <w:rsid w:val="009461FB"/>
    <w:rsid w:val="0095264E"/>
    <w:rsid w:val="0095344D"/>
    <w:rsid w:val="00954453"/>
    <w:rsid w:val="00962575"/>
    <w:rsid w:val="00964C30"/>
    <w:rsid w:val="0096751B"/>
    <w:rsid w:val="00970EEA"/>
    <w:rsid w:val="00986566"/>
    <w:rsid w:val="00995E78"/>
    <w:rsid w:val="00997969"/>
    <w:rsid w:val="00997A46"/>
    <w:rsid w:val="009A1D5F"/>
    <w:rsid w:val="009A4272"/>
    <w:rsid w:val="009A471F"/>
    <w:rsid w:val="009C0DDA"/>
    <w:rsid w:val="009C35EB"/>
    <w:rsid w:val="009C7B30"/>
    <w:rsid w:val="009D2E55"/>
    <w:rsid w:val="009E6802"/>
    <w:rsid w:val="009F320C"/>
    <w:rsid w:val="009F5F25"/>
    <w:rsid w:val="00A012D6"/>
    <w:rsid w:val="00A07CE0"/>
    <w:rsid w:val="00A11AD3"/>
    <w:rsid w:val="00A26C41"/>
    <w:rsid w:val="00A2721D"/>
    <w:rsid w:val="00A3342F"/>
    <w:rsid w:val="00A43195"/>
    <w:rsid w:val="00A43849"/>
    <w:rsid w:val="00A50212"/>
    <w:rsid w:val="00A542FA"/>
    <w:rsid w:val="00A61039"/>
    <w:rsid w:val="00A64AB6"/>
    <w:rsid w:val="00A70D0D"/>
    <w:rsid w:val="00A8227F"/>
    <w:rsid w:val="00A834AC"/>
    <w:rsid w:val="00A84370"/>
    <w:rsid w:val="00A862B7"/>
    <w:rsid w:val="00A92FFD"/>
    <w:rsid w:val="00AA1575"/>
    <w:rsid w:val="00AB0C89"/>
    <w:rsid w:val="00AB0F55"/>
    <w:rsid w:val="00AB27D7"/>
    <w:rsid w:val="00AB3ECC"/>
    <w:rsid w:val="00AC0020"/>
    <w:rsid w:val="00AC6E43"/>
    <w:rsid w:val="00AD6B44"/>
    <w:rsid w:val="00AE7481"/>
    <w:rsid w:val="00AF0493"/>
    <w:rsid w:val="00AF1379"/>
    <w:rsid w:val="00AF4409"/>
    <w:rsid w:val="00B04E3F"/>
    <w:rsid w:val="00B078DD"/>
    <w:rsid w:val="00B11806"/>
    <w:rsid w:val="00B12F65"/>
    <w:rsid w:val="00B17A8B"/>
    <w:rsid w:val="00B20F07"/>
    <w:rsid w:val="00B22394"/>
    <w:rsid w:val="00B24D20"/>
    <w:rsid w:val="00B41435"/>
    <w:rsid w:val="00B64060"/>
    <w:rsid w:val="00B660D6"/>
    <w:rsid w:val="00B662D6"/>
    <w:rsid w:val="00B759EC"/>
    <w:rsid w:val="00B75D71"/>
    <w:rsid w:val="00B75E4C"/>
    <w:rsid w:val="00B81EC3"/>
    <w:rsid w:val="00B831E8"/>
    <w:rsid w:val="00B833C0"/>
    <w:rsid w:val="00B8448D"/>
    <w:rsid w:val="00BA6DC7"/>
    <w:rsid w:val="00BA73C9"/>
    <w:rsid w:val="00BA7460"/>
    <w:rsid w:val="00BB2A13"/>
    <w:rsid w:val="00BB478D"/>
    <w:rsid w:val="00BD13FF"/>
    <w:rsid w:val="00BD2B23"/>
    <w:rsid w:val="00BE1E47"/>
    <w:rsid w:val="00BF3269"/>
    <w:rsid w:val="00BF4771"/>
    <w:rsid w:val="00C0060B"/>
    <w:rsid w:val="00C22F2F"/>
    <w:rsid w:val="00C316C4"/>
    <w:rsid w:val="00C366DA"/>
    <w:rsid w:val="00C37B1E"/>
    <w:rsid w:val="00C442AB"/>
    <w:rsid w:val="00C502D0"/>
    <w:rsid w:val="00C5596B"/>
    <w:rsid w:val="00C64180"/>
    <w:rsid w:val="00C6501C"/>
    <w:rsid w:val="00C73DCC"/>
    <w:rsid w:val="00C8093B"/>
    <w:rsid w:val="00C90D3D"/>
    <w:rsid w:val="00C93953"/>
    <w:rsid w:val="00CA6557"/>
    <w:rsid w:val="00CB0344"/>
    <w:rsid w:val="00CC3D16"/>
    <w:rsid w:val="00CC4D85"/>
    <w:rsid w:val="00CD2F4E"/>
    <w:rsid w:val="00D0139F"/>
    <w:rsid w:val="00D1378A"/>
    <w:rsid w:val="00D16B35"/>
    <w:rsid w:val="00D1701D"/>
    <w:rsid w:val="00D206A1"/>
    <w:rsid w:val="00D21E0B"/>
    <w:rsid w:val="00D31705"/>
    <w:rsid w:val="00D330ED"/>
    <w:rsid w:val="00D364EE"/>
    <w:rsid w:val="00D37BD3"/>
    <w:rsid w:val="00D4220A"/>
    <w:rsid w:val="00D46790"/>
    <w:rsid w:val="00D46ACE"/>
    <w:rsid w:val="00D47CEF"/>
    <w:rsid w:val="00D50172"/>
    <w:rsid w:val="00D51DAE"/>
    <w:rsid w:val="00D53A0C"/>
    <w:rsid w:val="00D61079"/>
    <w:rsid w:val="00D66FAF"/>
    <w:rsid w:val="00D93FEF"/>
    <w:rsid w:val="00D95E10"/>
    <w:rsid w:val="00D970A6"/>
    <w:rsid w:val="00DA56C0"/>
    <w:rsid w:val="00DB0680"/>
    <w:rsid w:val="00DC0FC9"/>
    <w:rsid w:val="00DC189A"/>
    <w:rsid w:val="00DD3A94"/>
    <w:rsid w:val="00DD5991"/>
    <w:rsid w:val="00DD5D0C"/>
    <w:rsid w:val="00DD748A"/>
    <w:rsid w:val="00DF3901"/>
    <w:rsid w:val="00DF3A35"/>
    <w:rsid w:val="00E05881"/>
    <w:rsid w:val="00E0619C"/>
    <w:rsid w:val="00E159EE"/>
    <w:rsid w:val="00E20504"/>
    <w:rsid w:val="00E21060"/>
    <w:rsid w:val="00E26FB6"/>
    <w:rsid w:val="00E3226A"/>
    <w:rsid w:val="00E37A19"/>
    <w:rsid w:val="00E40D0A"/>
    <w:rsid w:val="00E43CC4"/>
    <w:rsid w:val="00E60260"/>
    <w:rsid w:val="00E602E7"/>
    <w:rsid w:val="00E61A8D"/>
    <w:rsid w:val="00E63508"/>
    <w:rsid w:val="00E72DA7"/>
    <w:rsid w:val="00E8524F"/>
    <w:rsid w:val="00E86A37"/>
    <w:rsid w:val="00E92746"/>
    <w:rsid w:val="00E946C1"/>
    <w:rsid w:val="00EA2F7F"/>
    <w:rsid w:val="00EA4013"/>
    <w:rsid w:val="00EA4D94"/>
    <w:rsid w:val="00EA7203"/>
    <w:rsid w:val="00EB20FE"/>
    <w:rsid w:val="00EC241F"/>
    <w:rsid w:val="00EC2DBB"/>
    <w:rsid w:val="00EC7A14"/>
    <w:rsid w:val="00ED0045"/>
    <w:rsid w:val="00ED09F0"/>
    <w:rsid w:val="00ED1A6E"/>
    <w:rsid w:val="00ED255D"/>
    <w:rsid w:val="00EE56C7"/>
    <w:rsid w:val="00EE5D53"/>
    <w:rsid w:val="00EF524F"/>
    <w:rsid w:val="00EF74BA"/>
    <w:rsid w:val="00EF7979"/>
    <w:rsid w:val="00F01738"/>
    <w:rsid w:val="00F07DAB"/>
    <w:rsid w:val="00F107C5"/>
    <w:rsid w:val="00F136BF"/>
    <w:rsid w:val="00F148B5"/>
    <w:rsid w:val="00F242F9"/>
    <w:rsid w:val="00F3027F"/>
    <w:rsid w:val="00F32919"/>
    <w:rsid w:val="00F362F5"/>
    <w:rsid w:val="00F365E8"/>
    <w:rsid w:val="00F42F6B"/>
    <w:rsid w:val="00F46003"/>
    <w:rsid w:val="00F46EC1"/>
    <w:rsid w:val="00F52709"/>
    <w:rsid w:val="00F63133"/>
    <w:rsid w:val="00F65DD0"/>
    <w:rsid w:val="00F750C1"/>
    <w:rsid w:val="00F75828"/>
    <w:rsid w:val="00F81A81"/>
    <w:rsid w:val="00F82202"/>
    <w:rsid w:val="00F82D84"/>
    <w:rsid w:val="00F83AD6"/>
    <w:rsid w:val="00F84092"/>
    <w:rsid w:val="00F868BC"/>
    <w:rsid w:val="00F97149"/>
    <w:rsid w:val="00FA774D"/>
    <w:rsid w:val="00FB47AC"/>
    <w:rsid w:val="00FB5E84"/>
    <w:rsid w:val="00FC15D9"/>
    <w:rsid w:val="00FC55D9"/>
    <w:rsid w:val="00FD2A4E"/>
    <w:rsid w:val="00FE0846"/>
    <w:rsid w:val="00FF12C8"/>
    <w:rsid w:val="00FF4299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162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01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3"/>
    <w:uiPriority w:val="59"/>
    <w:rsid w:val="008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162A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ConsPlusNormal0">
    <w:name w:val="ConsPlusNormal Знак"/>
    <w:link w:val="ConsPlusNormal"/>
    <w:rsid w:val="00737A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FEFA-A2DD-4A01-AF90-FECBDD67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Ширкина Алевтина Викторовна</cp:lastModifiedBy>
  <cp:revision>78</cp:revision>
  <cp:lastPrinted>2022-11-10T03:55:00Z</cp:lastPrinted>
  <dcterms:created xsi:type="dcterms:W3CDTF">2022-08-22T01:30:00Z</dcterms:created>
  <dcterms:modified xsi:type="dcterms:W3CDTF">2023-02-15T03:04:00Z</dcterms:modified>
</cp:coreProperties>
</file>