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D3" w:rsidRDefault="001975D3" w:rsidP="000947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минимальном размере оплаты труда и </w:t>
      </w:r>
      <w:r w:rsidR="00094793" w:rsidRPr="00094793">
        <w:rPr>
          <w:rFonts w:ascii="Times New Roman" w:hAnsi="Times New Roman" w:cs="Times New Roman"/>
          <w:b/>
          <w:sz w:val="28"/>
          <w:szCs w:val="28"/>
        </w:rPr>
        <w:t xml:space="preserve">минимальной заработной </w:t>
      </w:r>
    </w:p>
    <w:p w:rsidR="00094793" w:rsidRDefault="00B3182A" w:rsidP="000947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</w:t>
      </w:r>
      <w:r w:rsidR="00094793" w:rsidRPr="00094793">
        <w:rPr>
          <w:rFonts w:ascii="Times New Roman" w:hAnsi="Times New Roman" w:cs="Times New Roman"/>
          <w:b/>
          <w:sz w:val="28"/>
          <w:szCs w:val="28"/>
        </w:rPr>
        <w:t xml:space="preserve"> в Камчатском крае</w:t>
      </w:r>
    </w:p>
    <w:p w:rsidR="00094793" w:rsidRPr="00094793" w:rsidRDefault="00094793" w:rsidP="000947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1D" w:rsidRDefault="00BF0DC3" w:rsidP="0009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1D">
        <w:rPr>
          <w:rFonts w:ascii="Times New Roman" w:hAnsi="Times New Roman" w:cs="Times New Roman"/>
          <w:sz w:val="28"/>
          <w:szCs w:val="28"/>
        </w:rPr>
        <w:t>В соответствии со статьёй 2 Трудового кодекса Российской Федерации (далее -ТК РФ) одним из основных принципов трудового права является обеспечение права каждого работника на своевременную</w:t>
      </w:r>
      <w:r w:rsidRPr="00BF0DC3">
        <w:rPr>
          <w:rFonts w:ascii="Times New Roman" w:hAnsi="Times New Roman" w:cs="Times New Roman"/>
          <w:sz w:val="28"/>
          <w:szCs w:val="28"/>
        </w:rPr>
        <w:t xml:space="preserve">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</w:p>
    <w:p w:rsidR="00BF0DC3" w:rsidRPr="00BF0DC3" w:rsidRDefault="00873404" w:rsidP="00BF0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</w:t>
      </w:r>
      <w:r w:rsidR="00BF0DC3" w:rsidRPr="00BF0DC3">
        <w:rPr>
          <w:rFonts w:ascii="Times New Roman" w:hAnsi="Times New Roman" w:cs="Times New Roman"/>
          <w:sz w:val="28"/>
          <w:szCs w:val="28"/>
        </w:rPr>
        <w:t> 130 ТК РФ в систему основных государственных гарантий по оплате труда работников включается, в том числе величина минимального размера оплаты труда в Российской Федерации</w:t>
      </w:r>
      <w:r w:rsidR="00740EA2">
        <w:rPr>
          <w:rFonts w:ascii="Times New Roman" w:hAnsi="Times New Roman" w:cs="Times New Roman"/>
          <w:sz w:val="28"/>
          <w:szCs w:val="28"/>
        </w:rPr>
        <w:t xml:space="preserve"> (сокращенно обозначается - МРОТ)</w:t>
      </w:r>
      <w:r w:rsidR="00BF0DC3" w:rsidRPr="00BF0DC3">
        <w:rPr>
          <w:rFonts w:ascii="Times New Roman" w:hAnsi="Times New Roman" w:cs="Times New Roman"/>
          <w:sz w:val="28"/>
          <w:szCs w:val="28"/>
        </w:rPr>
        <w:t>.</w:t>
      </w:r>
    </w:p>
    <w:p w:rsidR="00BF0DC3" w:rsidRPr="00BF0DC3" w:rsidRDefault="00873404" w:rsidP="00BF0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</w:t>
      </w:r>
      <w:r w:rsidR="00BF0DC3" w:rsidRPr="00BF0DC3">
        <w:rPr>
          <w:rFonts w:ascii="Times New Roman" w:hAnsi="Times New Roman" w:cs="Times New Roman"/>
          <w:sz w:val="28"/>
          <w:szCs w:val="28"/>
        </w:rPr>
        <w:t> 133 ТК РФ минимальный размер оплаты труда устанавливается одновременно на всей территории Российской Федерации и не может быть ниже величины прожиточного минимума трудоспособного населения.</w:t>
      </w:r>
    </w:p>
    <w:p w:rsidR="00C5761D" w:rsidRDefault="00BF0DC3" w:rsidP="00873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C3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BF0DC3" w:rsidRDefault="00BF0DC3" w:rsidP="0009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C3">
        <w:rPr>
          <w:rFonts w:ascii="Times New Roman" w:hAnsi="Times New Roman" w:cs="Times New Roman"/>
          <w:sz w:val="28"/>
          <w:szCs w:val="28"/>
        </w:rPr>
        <w:t>Минимальный размер оплаты труда, применяемый для регулирования оплаты труда</w:t>
      </w:r>
      <w:r w:rsidR="004138EE">
        <w:rPr>
          <w:rFonts w:ascii="Times New Roman" w:hAnsi="Times New Roman" w:cs="Times New Roman"/>
          <w:sz w:val="28"/>
          <w:szCs w:val="28"/>
        </w:rPr>
        <w:t>,</w:t>
      </w:r>
      <w:r w:rsidRPr="00BF0DC3">
        <w:rPr>
          <w:rFonts w:ascii="Times New Roman" w:hAnsi="Times New Roman" w:cs="Times New Roman"/>
          <w:sz w:val="28"/>
          <w:szCs w:val="28"/>
        </w:rPr>
        <w:t xml:space="preserve"> </w:t>
      </w:r>
      <w:r w:rsidR="00873404"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Pr="00BF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</w:t>
      </w:r>
      <w:r w:rsidR="006C13E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C13E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28.05.2022 №</w:t>
      </w:r>
      <w:r w:rsidRPr="00BF0DC3">
        <w:rPr>
          <w:rFonts w:ascii="Times New Roman" w:hAnsi="Times New Roman" w:cs="Times New Roman"/>
          <w:sz w:val="28"/>
          <w:szCs w:val="28"/>
        </w:rPr>
        <w:t xml:space="preserve"> 973</w:t>
      </w:r>
      <w:r>
        <w:rPr>
          <w:rFonts w:ascii="Times New Roman" w:hAnsi="Times New Roman" w:cs="Times New Roman"/>
          <w:sz w:val="28"/>
          <w:szCs w:val="28"/>
        </w:rPr>
        <w:t xml:space="preserve"> составляет 15 279 рублей. </w:t>
      </w:r>
    </w:p>
    <w:p w:rsidR="00DE1848" w:rsidRDefault="006C13EF" w:rsidP="005D6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важно отметить, что </w:t>
      </w:r>
      <w:r w:rsidR="00DE1848">
        <w:rPr>
          <w:rFonts w:ascii="Times New Roman" w:hAnsi="Times New Roman" w:cs="Times New Roman"/>
          <w:sz w:val="28"/>
          <w:szCs w:val="28"/>
        </w:rPr>
        <w:t>в</w:t>
      </w:r>
      <w:r w:rsidR="00DE1848" w:rsidRPr="00DE1848">
        <w:rPr>
          <w:rFonts w:ascii="Times New Roman" w:hAnsi="Times New Roman" w:cs="Times New Roman"/>
          <w:sz w:val="28"/>
          <w:szCs w:val="28"/>
        </w:rPr>
        <w:t xml:space="preserve"> минима</w:t>
      </w:r>
      <w:r w:rsidR="00740EA2">
        <w:rPr>
          <w:rFonts w:ascii="Times New Roman" w:hAnsi="Times New Roman" w:cs="Times New Roman"/>
          <w:sz w:val="28"/>
          <w:szCs w:val="28"/>
        </w:rPr>
        <w:t>льный размер оплаты труда</w:t>
      </w:r>
      <w:r w:rsidR="00DE1848" w:rsidRPr="00DE1848">
        <w:rPr>
          <w:rFonts w:ascii="Times New Roman" w:hAnsi="Times New Roman" w:cs="Times New Roman"/>
          <w:sz w:val="28"/>
          <w:szCs w:val="28"/>
        </w:rPr>
        <w:t xml:space="preserve"> не входят</w:t>
      </w:r>
      <w:r w:rsidR="00DE1848">
        <w:rPr>
          <w:rFonts w:ascii="Times New Roman" w:hAnsi="Times New Roman" w:cs="Times New Roman"/>
          <w:sz w:val="28"/>
          <w:szCs w:val="28"/>
        </w:rPr>
        <w:t xml:space="preserve"> следующие выплаты</w:t>
      </w:r>
      <w:r w:rsidR="00740EA2">
        <w:rPr>
          <w:rFonts w:ascii="Times New Roman" w:hAnsi="Times New Roman" w:cs="Times New Roman"/>
          <w:sz w:val="28"/>
          <w:szCs w:val="28"/>
        </w:rPr>
        <w:t xml:space="preserve"> (доплаты)</w:t>
      </w:r>
      <w:r w:rsidR="00DE1848">
        <w:rPr>
          <w:rFonts w:ascii="Times New Roman" w:hAnsi="Times New Roman" w:cs="Times New Roman"/>
          <w:sz w:val="28"/>
          <w:szCs w:val="28"/>
        </w:rPr>
        <w:t>:</w:t>
      </w:r>
    </w:p>
    <w:p w:rsidR="00DE1848" w:rsidRDefault="00DE1848" w:rsidP="005D6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848">
        <w:rPr>
          <w:rFonts w:ascii="Times New Roman" w:hAnsi="Times New Roman" w:cs="Times New Roman"/>
          <w:sz w:val="28"/>
          <w:szCs w:val="28"/>
        </w:rPr>
        <w:t>оплата сверхурочной, ночной работы</w:t>
      </w:r>
      <w:r>
        <w:rPr>
          <w:rFonts w:ascii="Times New Roman" w:hAnsi="Times New Roman" w:cs="Times New Roman"/>
          <w:sz w:val="28"/>
          <w:szCs w:val="28"/>
        </w:rPr>
        <w:t xml:space="preserve">, работы в выходные и праздники (в основе данной правовой позиции </w:t>
      </w:r>
      <w:r w:rsidRPr="00DE1848">
        <w:rPr>
          <w:rFonts w:ascii="Times New Roman" w:hAnsi="Times New Roman" w:cs="Times New Roman"/>
          <w:sz w:val="28"/>
          <w:szCs w:val="28"/>
        </w:rPr>
        <w:t>Постановление Конститу</w:t>
      </w:r>
      <w:r>
        <w:rPr>
          <w:rFonts w:ascii="Times New Roman" w:hAnsi="Times New Roman" w:cs="Times New Roman"/>
          <w:sz w:val="28"/>
          <w:szCs w:val="28"/>
        </w:rPr>
        <w:t>ционного Суда РФ от 11.04.2019 №</w:t>
      </w:r>
      <w:r w:rsidRPr="00DE1848">
        <w:rPr>
          <w:rFonts w:ascii="Times New Roman" w:hAnsi="Times New Roman" w:cs="Times New Roman"/>
          <w:sz w:val="28"/>
          <w:szCs w:val="28"/>
        </w:rPr>
        <w:t xml:space="preserve"> 17-П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E1848" w:rsidRDefault="00DE1848" w:rsidP="005D6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«северные»</w:t>
      </w:r>
      <w:r w:rsidRPr="00DE184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адбавки и районные коэффициенты </w:t>
      </w:r>
      <w:r w:rsidRPr="00DE1848">
        <w:rPr>
          <w:rFonts w:ascii="Times New Roman" w:hAnsi="Times New Roman" w:cs="Times New Roman"/>
          <w:sz w:val="28"/>
          <w:szCs w:val="28"/>
        </w:rPr>
        <w:t>(в основе данной правовой позиции Постановление Конституционного Суда РФ от 07.12.2017 № 38-П);</w:t>
      </w:r>
    </w:p>
    <w:p w:rsidR="00DE1848" w:rsidRDefault="00DE1848" w:rsidP="005D6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</w:t>
      </w:r>
      <w:r w:rsidRPr="00DE1848">
        <w:rPr>
          <w:rFonts w:ascii="Times New Roman" w:hAnsi="Times New Roman" w:cs="Times New Roman"/>
          <w:sz w:val="28"/>
          <w:szCs w:val="28"/>
        </w:rPr>
        <w:t xml:space="preserve"> внутренних совместителей (так как ее выплачивают по отдельному трудовому договору);</w:t>
      </w:r>
    </w:p>
    <w:p w:rsidR="00DE1848" w:rsidRDefault="00DE1848" w:rsidP="000A3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8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оплата за совмещение должностей </w:t>
      </w:r>
      <w:r w:rsidRPr="00DE1848">
        <w:rPr>
          <w:rFonts w:ascii="Times New Roman" w:hAnsi="Times New Roman" w:cs="Times New Roman"/>
          <w:sz w:val="28"/>
          <w:szCs w:val="28"/>
        </w:rPr>
        <w:t>(в основе данной правовой позиции Постановл</w:t>
      </w:r>
      <w:r w:rsidR="000A3D2B">
        <w:rPr>
          <w:rFonts w:ascii="Times New Roman" w:hAnsi="Times New Roman" w:cs="Times New Roman"/>
          <w:sz w:val="28"/>
          <w:szCs w:val="28"/>
        </w:rPr>
        <w:t>ение Конституционного Суда РФ от 16.12.2019 №</w:t>
      </w:r>
      <w:r w:rsidRPr="00DE1848">
        <w:rPr>
          <w:rFonts w:ascii="Times New Roman" w:hAnsi="Times New Roman" w:cs="Times New Roman"/>
          <w:sz w:val="28"/>
          <w:szCs w:val="28"/>
        </w:rPr>
        <w:t xml:space="preserve"> 40-П</w:t>
      </w:r>
      <w:r w:rsidR="000A3D2B">
        <w:rPr>
          <w:rFonts w:ascii="Times New Roman" w:hAnsi="Times New Roman" w:cs="Times New Roman"/>
          <w:sz w:val="28"/>
          <w:szCs w:val="28"/>
        </w:rPr>
        <w:t>);</w:t>
      </w:r>
    </w:p>
    <w:p w:rsidR="00936E0E" w:rsidRDefault="00936E0E" w:rsidP="00936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доплаты за </w:t>
      </w:r>
      <w:r w:rsidRPr="00936E0E">
        <w:rPr>
          <w:rFonts w:ascii="Times New Roman" w:hAnsi="Times New Roman" w:cs="Times New Roman"/>
          <w:sz w:val="28"/>
          <w:szCs w:val="28"/>
        </w:rPr>
        <w:t>увеличение объема работы, исполнение обязан</w:t>
      </w:r>
      <w:r>
        <w:rPr>
          <w:rFonts w:ascii="Times New Roman" w:hAnsi="Times New Roman" w:cs="Times New Roman"/>
          <w:sz w:val="28"/>
          <w:szCs w:val="28"/>
        </w:rPr>
        <w:t>ностей отсутствующего работника (р</w:t>
      </w:r>
      <w:r w:rsidR="00B85012">
        <w:rPr>
          <w:rFonts w:ascii="Times New Roman" w:hAnsi="Times New Roman" w:cs="Times New Roman"/>
          <w:sz w:val="28"/>
          <w:szCs w:val="28"/>
        </w:rPr>
        <w:t>азъяснение</w:t>
      </w:r>
      <w:r>
        <w:rPr>
          <w:rFonts w:ascii="Times New Roman" w:hAnsi="Times New Roman" w:cs="Times New Roman"/>
          <w:sz w:val="28"/>
          <w:szCs w:val="28"/>
        </w:rPr>
        <w:t xml:space="preserve"> Роструда (Информационный портал Роструда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36E0E">
        <w:rPr>
          <w:rFonts w:ascii="Times New Roman" w:hAnsi="Times New Roman" w:cs="Times New Roman"/>
          <w:sz w:val="28"/>
          <w:szCs w:val="28"/>
        </w:rPr>
        <w:t>, январь 2020 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36E0E" w:rsidRDefault="00936E0E" w:rsidP="00E77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36E0E">
        <w:rPr>
          <w:rFonts w:ascii="Times New Roman" w:hAnsi="Times New Roman" w:cs="Times New Roman"/>
          <w:sz w:val="28"/>
          <w:szCs w:val="28"/>
        </w:rPr>
        <w:t>адбавка за работу с вредными и</w:t>
      </w:r>
      <w:r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 (</w:t>
      </w:r>
      <w:r w:rsidR="00A86A83" w:rsidRPr="00A86A83">
        <w:rPr>
          <w:rFonts w:ascii="Times New Roman" w:hAnsi="Times New Roman" w:cs="Times New Roman"/>
          <w:sz w:val="28"/>
          <w:szCs w:val="28"/>
        </w:rPr>
        <w:t>в основе данной правовой позиции Постановление Конституционного Суда РФ от 11.04.2019 № 17-П</w:t>
      </w:r>
      <w:r w:rsidR="00B85012">
        <w:rPr>
          <w:rFonts w:ascii="Times New Roman" w:hAnsi="Times New Roman" w:cs="Times New Roman"/>
          <w:sz w:val="28"/>
          <w:szCs w:val="28"/>
        </w:rPr>
        <w:t xml:space="preserve"> и </w:t>
      </w:r>
      <w:r w:rsidR="00A86A83">
        <w:rPr>
          <w:rFonts w:ascii="Times New Roman" w:hAnsi="Times New Roman" w:cs="Times New Roman"/>
          <w:sz w:val="28"/>
          <w:szCs w:val="28"/>
        </w:rPr>
        <w:t>разъяснение Роструда (</w:t>
      </w:r>
      <w:hyperlink r:id="rId4" w:history="1">
        <w:r w:rsidR="00B85012" w:rsidRPr="00B850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https://xn--80akibcicpdbetz7e2g.xn--p1ai/</w:t>
        </w:r>
        <w:proofErr w:type="spellStart"/>
        <w:r w:rsidR="00B85012" w:rsidRPr="00B850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questions</w:t>
        </w:r>
        <w:proofErr w:type="spellEnd"/>
        <w:r w:rsidR="00B85012" w:rsidRPr="00B850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B85012" w:rsidRPr="00B850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view</w:t>
        </w:r>
        <w:proofErr w:type="spellEnd"/>
        <w:r w:rsidR="00B85012" w:rsidRPr="00B850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/103504</w:t>
        </w:r>
      </w:hyperlink>
      <w:r w:rsidR="00A86A83">
        <w:rPr>
          <w:rFonts w:ascii="Times New Roman" w:hAnsi="Times New Roman" w:cs="Times New Roman"/>
          <w:sz w:val="28"/>
          <w:szCs w:val="28"/>
        </w:rPr>
        <w:t>)</w:t>
      </w:r>
      <w:r w:rsidR="00B85012">
        <w:rPr>
          <w:rFonts w:ascii="Times New Roman" w:hAnsi="Times New Roman" w:cs="Times New Roman"/>
          <w:sz w:val="28"/>
          <w:szCs w:val="28"/>
        </w:rPr>
        <w:t>, ноябрь 2018 г.</w:t>
      </w:r>
      <w:r w:rsidR="00E77E7D">
        <w:rPr>
          <w:rFonts w:ascii="Times New Roman" w:hAnsi="Times New Roman" w:cs="Times New Roman"/>
          <w:sz w:val="28"/>
          <w:szCs w:val="28"/>
        </w:rPr>
        <w:t>).</w:t>
      </w:r>
    </w:p>
    <w:p w:rsidR="00936E0E" w:rsidRDefault="00936E0E" w:rsidP="00936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740EA2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(доплаты)</w:t>
      </w:r>
      <w:r w:rsidR="005D601D" w:rsidRPr="005D6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5D601D" w:rsidRPr="005D601D">
        <w:rPr>
          <w:rFonts w:ascii="Times New Roman" w:hAnsi="Times New Roman" w:cs="Times New Roman"/>
          <w:sz w:val="28"/>
          <w:szCs w:val="28"/>
        </w:rPr>
        <w:t xml:space="preserve"> начисляться после доведения размера месячной заработной платы до минимальн</w:t>
      </w:r>
      <w:r w:rsidR="00812E8E">
        <w:rPr>
          <w:rFonts w:ascii="Times New Roman" w:hAnsi="Times New Roman" w:cs="Times New Roman"/>
          <w:sz w:val="28"/>
          <w:szCs w:val="28"/>
        </w:rPr>
        <w:t>ого размера оплаты труда.</w:t>
      </w:r>
    </w:p>
    <w:p w:rsidR="00094793" w:rsidRPr="00094793" w:rsidRDefault="00094793" w:rsidP="0009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93">
        <w:rPr>
          <w:rFonts w:ascii="Times New Roman" w:hAnsi="Times New Roman" w:cs="Times New Roman"/>
          <w:sz w:val="28"/>
          <w:szCs w:val="28"/>
        </w:rPr>
        <w:lastRenderedPageBreak/>
        <w:t>Для учета региональных особенностей</w:t>
      </w:r>
      <w:r w:rsidR="00936E0E">
        <w:rPr>
          <w:rFonts w:ascii="Times New Roman" w:hAnsi="Times New Roman" w:cs="Times New Roman"/>
          <w:sz w:val="28"/>
          <w:szCs w:val="28"/>
        </w:rPr>
        <w:t xml:space="preserve"> статьей 133.1 ТК</w:t>
      </w:r>
      <w:r w:rsidRPr="00094793">
        <w:rPr>
          <w:rFonts w:ascii="Times New Roman" w:hAnsi="Times New Roman" w:cs="Times New Roman"/>
          <w:sz w:val="28"/>
          <w:szCs w:val="28"/>
        </w:rPr>
        <w:t xml:space="preserve"> РФ предусмотрена возможность установления в субъекте РФ региональным соглашением размера минимальной заработной платы</w:t>
      </w:r>
      <w:r w:rsidR="00740EA2">
        <w:rPr>
          <w:rFonts w:ascii="Times New Roman" w:hAnsi="Times New Roman" w:cs="Times New Roman"/>
          <w:sz w:val="28"/>
          <w:szCs w:val="28"/>
        </w:rPr>
        <w:t xml:space="preserve"> (сокращенно обозначается - МЗП)</w:t>
      </w:r>
      <w:r w:rsidRPr="00094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793" w:rsidRDefault="00094793" w:rsidP="0009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793">
        <w:rPr>
          <w:rFonts w:ascii="Times New Roman" w:hAnsi="Times New Roman" w:cs="Times New Roman"/>
          <w:sz w:val="28"/>
          <w:szCs w:val="28"/>
        </w:rPr>
        <w:t>В развитие указанных норм в Камчатском крае сторонами социального партнерства в лице Правительства Камчатского края, Федерации профсоюзов Камчатки и объединения работодателей Камчатского края подписано региональное Соглашение о мини</w:t>
      </w:r>
      <w:r>
        <w:rPr>
          <w:rFonts w:ascii="Times New Roman" w:hAnsi="Times New Roman" w:cs="Times New Roman"/>
          <w:sz w:val="28"/>
          <w:szCs w:val="28"/>
        </w:rPr>
        <w:t>мальной заработной плате на 2022</w:t>
      </w:r>
      <w:r w:rsidRPr="0009479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D601D" w:rsidRPr="00094793" w:rsidRDefault="00740EA2" w:rsidP="005D6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5D601D">
        <w:rPr>
          <w:rFonts w:ascii="Times New Roman" w:hAnsi="Times New Roman" w:cs="Times New Roman"/>
          <w:sz w:val="28"/>
          <w:szCs w:val="28"/>
        </w:rPr>
        <w:t xml:space="preserve"> отметить, что м</w:t>
      </w:r>
      <w:r w:rsidR="005D601D" w:rsidRPr="005D601D">
        <w:rPr>
          <w:rFonts w:ascii="Times New Roman" w:hAnsi="Times New Roman" w:cs="Times New Roman"/>
          <w:sz w:val="28"/>
          <w:szCs w:val="28"/>
        </w:rPr>
        <w:t>инимальн</w:t>
      </w:r>
      <w:r w:rsidR="005D601D">
        <w:rPr>
          <w:rFonts w:ascii="Times New Roman" w:hAnsi="Times New Roman" w:cs="Times New Roman"/>
          <w:sz w:val="28"/>
          <w:szCs w:val="28"/>
        </w:rPr>
        <w:t>ая заработная плата в Камчатском крае</w:t>
      </w:r>
      <w:r w:rsidR="005D601D" w:rsidRPr="005D601D">
        <w:rPr>
          <w:rFonts w:ascii="Times New Roman" w:hAnsi="Times New Roman" w:cs="Times New Roman"/>
          <w:sz w:val="28"/>
          <w:szCs w:val="28"/>
        </w:rPr>
        <w:t xml:space="preserve"> представляет собой установленную в системе социального партнерства дополнительную гарантию, которая не заменяет </w:t>
      </w:r>
      <w:r>
        <w:rPr>
          <w:rFonts w:ascii="Times New Roman" w:hAnsi="Times New Roman" w:cs="Times New Roman"/>
          <w:sz w:val="28"/>
          <w:szCs w:val="28"/>
        </w:rPr>
        <w:t>выше обозначенные гарантии и компенсации</w:t>
      </w:r>
      <w:r w:rsidR="005D601D" w:rsidRPr="005D60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законодательством, </w:t>
      </w:r>
      <w:r w:rsidR="005D601D" w:rsidRPr="005D601D">
        <w:rPr>
          <w:rFonts w:ascii="Times New Roman" w:hAnsi="Times New Roman" w:cs="Times New Roman"/>
          <w:sz w:val="28"/>
          <w:szCs w:val="28"/>
        </w:rPr>
        <w:t xml:space="preserve">в том числе повышенную оплату труда в связи с работой в местностях с особыми </w:t>
      </w:r>
      <w:r w:rsidR="006C13EF">
        <w:rPr>
          <w:rFonts w:ascii="Times New Roman" w:hAnsi="Times New Roman" w:cs="Times New Roman"/>
          <w:sz w:val="28"/>
          <w:szCs w:val="28"/>
        </w:rPr>
        <w:t>климатическими условиями.</w:t>
      </w:r>
    </w:p>
    <w:p w:rsidR="00094793" w:rsidRPr="003A7767" w:rsidRDefault="00740EA2" w:rsidP="005D6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4793" w:rsidRPr="00094793">
        <w:rPr>
          <w:rFonts w:ascii="Times New Roman" w:hAnsi="Times New Roman" w:cs="Times New Roman"/>
          <w:sz w:val="28"/>
          <w:szCs w:val="28"/>
        </w:rPr>
        <w:t xml:space="preserve">егиональное Соглашение о минимальной заработной плате в Камчатском крае направлено на повышение гарантированного уровня оплаты труда наиболее низкооплачиваемой категории </w:t>
      </w:r>
      <w:r w:rsidR="00094793" w:rsidRPr="003A7767">
        <w:rPr>
          <w:rFonts w:ascii="Times New Roman" w:hAnsi="Times New Roman" w:cs="Times New Roman"/>
          <w:sz w:val="28"/>
          <w:szCs w:val="28"/>
        </w:rPr>
        <w:t>работников.</w:t>
      </w:r>
    </w:p>
    <w:p w:rsidR="00094793" w:rsidRDefault="00094793" w:rsidP="0009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67">
        <w:rPr>
          <w:rFonts w:ascii="Times New Roman" w:hAnsi="Times New Roman" w:cs="Times New Roman"/>
          <w:sz w:val="28"/>
          <w:szCs w:val="28"/>
        </w:rPr>
        <w:t xml:space="preserve">В частности, региональным Соглашением </w:t>
      </w:r>
      <w:r w:rsidR="003A7767" w:rsidRPr="003A7767">
        <w:rPr>
          <w:rFonts w:ascii="Times New Roman" w:hAnsi="Times New Roman" w:cs="Times New Roman"/>
          <w:sz w:val="28"/>
          <w:szCs w:val="28"/>
        </w:rPr>
        <w:t>от 21</w:t>
      </w:r>
      <w:r w:rsidRPr="003A7767">
        <w:rPr>
          <w:rFonts w:ascii="Times New Roman" w:hAnsi="Times New Roman" w:cs="Times New Roman"/>
          <w:sz w:val="28"/>
          <w:szCs w:val="28"/>
        </w:rPr>
        <w:t>.06.2022 «О минимальной заработной плате в Камчатском крае</w:t>
      </w:r>
      <w:r w:rsidR="003A7767" w:rsidRPr="003A7767">
        <w:rPr>
          <w:rFonts w:ascii="Times New Roman" w:hAnsi="Times New Roman" w:cs="Times New Roman"/>
          <w:sz w:val="28"/>
          <w:szCs w:val="28"/>
        </w:rPr>
        <w:t>»</w:t>
      </w:r>
      <w:r w:rsidRPr="003A7767">
        <w:rPr>
          <w:rFonts w:ascii="Times New Roman" w:hAnsi="Times New Roman" w:cs="Times New Roman"/>
          <w:sz w:val="28"/>
          <w:szCs w:val="28"/>
        </w:rPr>
        <w:t xml:space="preserve"> </w:t>
      </w:r>
      <w:r w:rsidR="003A7767" w:rsidRPr="003A7767">
        <w:rPr>
          <w:rFonts w:ascii="Times New Roman" w:hAnsi="Times New Roman" w:cs="Times New Roman"/>
          <w:sz w:val="28"/>
          <w:szCs w:val="28"/>
        </w:rPr>
        <w:t>с 1 июня</w:t>
      </w:r>
      <w:r w:rsidRPr="003A7767">
        <w:rPr>
          <w:rFonts w:ascii="Times New Roman" w:hAnsi="Times New Roman" w:cs="Times New Roman"/>
          <w:sz w:val="28"/>
          <w:szCs w:val="28"/>
        </w:rPr>
        <w:t xml:space="preserve"> 2022</w:t>
      </w:r>
      <w:r w:rsidR="003A7767" w:rsidRPr="003A7767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7767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094793">
        <w:rPr>
          <w:rFonts w:ascii="Times New Roman" w:hAnsi="Times New Roman" w:cs="Times New Roman"/>
          <w:sz w:val="28"/>
          <w:szCs w:val="28"/>
        </w:rPr>
        <w:t>, что для работников, осуществляющих трудовую деятельность в организациях, расположенных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Камчатского края, минимальный размер оплаты труда </w:t>
      </w:r>
      <w:r w:rsidRPr="00094793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июня 2022</w:t>
      </w:r>
      <w:r w:rsidRPr="000947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устанавливается в размере 15 279</w:t>
      </w:r>
      <w:r w:rsidRPr="000947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094793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двести</w:t>
      </w:r>
      <w:r w:rsidRPr="00094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семьдесят</w:t>
      </w:r>
      <w:r w:rsidRPr="00094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девять) рублей</w:t>
      </w:r>
      <w:r w:rsidRPr="00094793">
        <w:rPr>
          <w:rFonts w:ascii="Times New Roman" w:hAnsi="Times New Roman" w:cs="Times New Roman"/>
          <w:sz w:val="28"/>
          <w:szCs w:val="28"/>
        </w:rPr>
        <w:t xml:space="preserve">. При оплате труда работникам, осуществляющим трудовую деятельность в организациях, расположенных на территории Камчатского края, к минимальной заработной плате применяются районные коэффициенты и процентные надбавки к заработной плате, установленные в соответствии со ст. ст. 315, 316, 317 ТК РФ, иными нормативными правовыми актами Российской Федерации и Камчатского края. </w:t>
      </w:r>
    </w:p>
    <w:p w:rsidR="002D4A14" w:rsidRPr="002D4A14" w:rsidRDefault="002D4A14" w:rsidP="002D4A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14">
        <w:rPr>
          <w:rFonts w:ascii="Times New Roman" w:hAnsi="Times New Roman" w:cs="Times New Roman"/>
          <w:sz w:val="28"/>
          <w:szCs w:val="28"/>
        </w:rPr>
        <w:t>Таким образом, размер минимальной заработной платы в Камчатском крае в настоящее время составляет 39 725 рублей, за исключением Корякского округа, в котором при применении к МРОТ коэффициента 2,8 уровень минимальной заработной платы составляет – 42 781 рубль и Алеутского муниципального округа, в котором при коэффициенте 3,0 размер минимальной заработной платы составляет – 45 837 рублей.</w:t>
      </w:r>
    </w:p>
    <w:p w:rsidR="00E70658" w:rsidRDefault="002D4A14" w:rsidP="002D4A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14">
        <w:rPr>
          <w:rFonts w:ascii="Times New Roman" w:hAnsi="Times New Roman" w:cs="Times New Roman"/>
          <w:sz w:val="28"/>
          <w:szCs w:val="28"/>
        </w:rPr>
        <w:t>Следует отметить, что размер минимальной заработной платы, установленный Соглашением, не является ограничением для реализации работодателями более высоких гарантий по оплате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58" w:rsidRPr="00094793" w:rsidRDefault="00E70658" w:rsidP="00E7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0658" w:rsidRPr="00094793" w:rsidSect="000947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93"/>
    <w:rsid w:val="00094793"/>
    <w:rsid w:val="000A3D2B"/>
    <w:rsid w:val="001975D3"/>
    <w:rsid w:val="002D4A14"/>
    <w:rsid w:val="003A7767"/>
    <w:rsid w:val="004138EE"/>
    <w:rsid w:val="005D601D"/>
    <w:rsid w:val="006C13EF"/>
    <w:rsid w:val="00740EA2"/>
    <w:rsid w:val="00812E8E"/>
    <w:rsid w:val="00873404"/>
    <w:rsid w:val="00931566"/>
    <w:rsid w:val="00936E0E"/>
    <w:rsid w:val="00A86A83"/>
    <w:rsid w:val="00B3182A"/>
    <w:rsid w:val="00B85012"/>
    <w:rsid w:val="00BF0DC3"/>
    <w:rsid w:val="00C5761D"/>
    <w:rsid w:val="00D81A10"/>
    <w:rsid w:val="00DE1848"/>
    <w:rsid w:val="00E70658"/>
    <w:rsid w:val="00E77E7D"/>
    <w:rsid w:val="00EC678C"/>
    <w:rsid w:val="00F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795E6-A029-4E18-B3C6-E2A1BC61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kibcicpdbetz7e2g.xn--p1ai/questions/view/103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Виктория Сергеевна</dc:creator>
  <cp:keywords/>
  <dc:description/>
  <cp:lastModifiedBy>Луговой Владислав Владимирович</cp:lastModifiedBy>
  <cp:revision>11</cp:revision>
  <cp:lastPrinted>2022-11-02T05:35:00Z</cp:lastPrinted>
  <dcterms:created xsi:type="dcterms:W3CDTF">2022-11-02T05:15:00Z</dcterms:created>
  <dcterms:modified xsi:type="dcterms:W3CDTF">2022-11-06T22:25:00Z</dcterms:modified>
</cp:coreProperties>
</file>