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FE" w:rsidRDefault="00767FFC" w:rsidP="00EC74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7FFC"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>
        <w:rPr>
          <w:rFonts w:ascii="Times New Roman" w:hAnsi="Times New Roman" w:cs="Times New Roman"/>
          <w:sz w:val="28"/>
          <w:szCs w:val="28"/>
        </w:rPr>
        <w:t xml:space="preserve">записка </w:t>
      </w:r>
      <w:r w:rsidR="0068504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проекту приказа </w:t>
      </w:r>
      <w:r w:rsidR="00DC166F" w:rsidRPr="00DB3848">
        <w:rPr>
          <w:rFonts w:ascii="Times New Roman" w:hAnsi="Times New Roman" w:cs="Times New Roman"/>
          <w:bCs/>
          <w:sz w:val="28"/>
          <w:szCs w:val="28"/>
        </w:rPr>
        <w:t>Министерства труда и развития кадрового потенциала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499" w:rsidRPr="00A95BE5">
        <w:rPr>
          <w:rFonts w:ascii="Times New Roman" w:hAnsi="Times New Roman" w:cs="Times New Roman"/>
          <w:noProof/>
          <w:sz w:val="28"/>
          <w:szCs w:val="28"/>
        </w:rPr>
        <w:t>«</w:t>
      </w:r>
      <w:r w:rsidR="00EC7499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труда и развития кадрового потенциала Камчатского края от 05.02.2021 № 46 «</w:t>
      </w:r>
      <w:r w:rsidR="00EC7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государственной услуги по профессиональному обучению и дополнительному профессиональному образованию безработных граждан, включая обучение в другой местности</w:t>
      </w:r>
      <w:r w:rsidR="00EC7499" w:rsidRPr="00985267">
        <w:rPr>
          <w:rFonts w:ascii="Times New Roman" w:hAnsi="Times New Roman" w:cs="Times New Roman"/>
          <w:noProof/>
          <w:sz w:val="28"/>
          <w:szCs w:val="28"/>
        </w:rPr>
        <w:t>»</w:t>
      </w:r>
    </w:p>
    <w:p w:rsidR="009D3AC1" w:rsidRDefault="009D3AC1" w:rsidP="00EC74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3AE" w:rsidRDefault="0000439A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72F">
        <w:rPr>
          <w:rFonts w:ascii="Times New Roman" w:hAnsi="Times New Roman" w:cs="Times New Roman"/>
          <w:sz w:val="28"/>
          <w:szCs w:val="28"/>
        </w:rPr>
        <w:t xml:space="preserve">Настоящий проект приказа </w:t>
      </w:r>
      <w:r w:rsidR="00DC166F" w:rsidRPr="00DC166F">
        <w:rPr>
          <w:rFonts w:ascii="Times New Roman" w:hAnsi="Times New Roman" w:cs="Times New Roman"/>
          <w:sz w:val="28"/>
          <w:szCs w:val="28"/>
        </w:rPr>
        <w:t xml:space="preserve">Министерства труда и развития кадрового потенциала Камчатского края </w:t>
      </w:r>
      <w:r w:rsidRPr="0098172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EC7499">
        <w:rPr>
          <w:rFonts w:ascii="Times New Roman" w:hAnsi="Times New Roman" w:cs="Times New Roman"/>
          <w:sz w:val="28"/>
          <w:szCs w:val="28"/>
        </w:rPr>
        <w:t xml:space="preserve">в </w:t>
      </w:r>
      <w:r w:rsidR="00671840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 w:rsidR="00F40005">
        <w:rPr>
          <w:rFonts w:ascii="Times New Roman" w:hAnsi="Times New Roman" w:cs="Times New Roman"/>
          <w:sz w:val="28"/>
          <w:szCs w:val="28"/>
        </w:rPr>
        <w:t>в соответствие с положениями приказа Министерства труда и социальной защиты Российской Федерации от 25.02.2022 № 81н «Об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местности».</w:t>
      </w:r>
    </w:p>
    <w:p w:rsidR="005B1C09" w:rsidRDefault="005B1C09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C0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5B1C09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F40005">
        <w:rPr>
          <w:rFonts w:ascii="Times New Roman" w:hAnsi="Times New Roman" w:cs="Times New Roman"/>
          <w:sz w:val="28"/>
          <w:szCs w:val="28"/>
        </w:rPr>
        <w:t>24</w:t>
      </w:r>
      <w:r w:rsidR="00D93F09">
        <w:rPr>
          <w:rFonts w:ascii="Times New Roman" w:hAnsi="Times New Roman" w:cs="Times New Roman"/>
          <w:sz w:val="28"/>
          <w:szCs w:val="28"/>
        </w:rPr>
        <w:t>.0</w:t>
      </w:r>
      <w:r w:rsidR="00F40005">
        <w:rPr>
          <w:rFonts w:ascii="Times New Roman" w:hAnsi="Times New Roman" w:cs="Times New Roman"/>
          <w:sz w:val="28"/>
          <w:szCs w:val="28"/>
        </w:rPr>
        <w:t>6</w:t>
      </w:r>
      <w:r w:rsidR="00D93F09">
        <w:rPr>
          <w:rFonts w:ascii="Times New Roman" w:hAnsi="Times New Roman" w:cs="Times New Roman"/>
          <w:sz w:val="28"/>
          <w:szCs w:val="28"/>
        </w:rPr>
        <w:t>.</w:t>
      </w:r>
      <w:r w:rsidRPr="00EF39F0">
        <w:rPr>
          <w:rFonts w:ascii="Times New Roman" w:hAnsi="Times New Roman" w:cs="Times New Roman"/>
          <w:sz w:val="28"/>
          <w:szCs w:val="28"/>
        </w:rPr>
        <w:t>20</w:t>
      </w:r>
      <w:r w:rsidR="00D93F09">
        <w:rPr>
          <w:rFonts w:ascii="Times New Roman" w:hAnsi="Times New Roman" w:cs="Times New Roman"/>
          <w:sz w:val="28"/>
          <w:szCs w:val="28"/>
        </w:rPr>
        <w:t>21</w:t>
      </w:r>
      <w:r w:rsidRPr="00EF39F0">
        <w:rPr>
          <w:rFonts w:ascii="Times New Roman" w:hAnsi="Times New Roman" w:cs="Times New Roman"/>
          <w:sz w:val="28"/>
          <w:szCs w:val="28"/>
        </w:rPr>
        <w:t xml:space="preserve"> </w:t>
      </w:r>
      <w:r w:rsidR="0067184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F39F0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государственной власти Камчатского края в сети Интернет для проведения в срок </w:t>
      </w:r>
      <w:r w:rsidR="00FD6541" w:rsidRPr="00EF39F0">
        <w:rPr>
          <w:rFonts w:ascii="Times New Roman" w:hAnsi="Times New Roman" w:cs="Times New Roman"/>
          <w:sz w:val="28"/>
          <w:szCs w:val="28"/>
        </w:rPr>
        <w:t>д</w:t>
      </w:r>
      <w:r w:rsidRPr="00EF39F0">
        <w:rPr>
          <w:rFonts w:ascii="Times New Roman" w:hAnsi="Times New Roman" w:cs="Times New Roman"/>
          <w:sz w:val="28"/>
          <w:szCs w:val="28"/>
        </w:rPr>
        <w:t xml:space="preserve">о </w:t>
      </w:r>
      <w:r w:rsidR="00F40005">
        <w:rPr>
          <w:rFonts w:ascii="Times New Roman" w:hAnsi="Times New Roman" w:cs="Times New Roman"/>
          <w:sz w:val="28"/>
          <w:szCs w:val="28"/>
        </w:rPr>
        <w:t>14.07.2</w:t>
      </w:r>
      <w:r w:rsidRPr="00EF39F0">
        <w:rPr>
          <w:rFonts w:ascii="Times New Roman" w:hAnsi="Times New Roman" w:cs="Times New Roman"/>
          <w:sz w:val="28"/>
          <w:szCs w:val="28"/>
        </w:rPr>
        <w:t>0</w:t>
      </w:r>
      <w:r w:rsidR="00D93F09">
        <w:rPr>
          <w:rFonts w:ascii="Times New Roman" w:hAnsi="Times New Roman" w:cs="Times New Roman"/>
          <w:sz w:val="28"/>
          <w:szCs w:val="28"/>
        </w:rPr>
        <w:t>21</w:t>
      </w:r>
      <w:r w:rsidR="0067184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B1C09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</w:t>
      </w:r>
      <w:r w:rsidR="00671840">
        <w:rPr>
          <w:rFonts w:ascii="Times New Roman" w:hAnsi="Times New Roman" w:cs="Times New Roman"/>
          <w:sz w:val="28"/>
          <w:szCs w:val="28"/>
        </w:rPr>
        <w:t>.</w:t>
      </w:r>
    </w:p>
    <w:p w:rsidR="00DD0DE7" w:rsidRDefault="00627DA9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E01">
        <w:rPr>
          <w:rFonts w:ascii="Times New Roman" w:hAnsi="Times New Roman" w:cs="Times New Roman"/>
          <w:sz w:val="28"/>
          <w:szCs w:val="28"/>
        </w:rPr>
        <w:t>Принятие данного проекта приказа не потребует дополнительного выделения финансовых средств из краевого бюджета.</w:t>
      </w:r>
    </w:p>
    <w:p w:rsidR="00735C64" w:rsidRDefault="001F1F6A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приказа</w:t>
      </w:r>
      <w:r w:rsidR="005B1C09" w:rsidRPr="005B1C09">
        <w:rPr>
          <w:rFonts w:ascii="Times New Roman" w:hAnsi="Times New Roman" w:cs="Times New Roman"/>
          <w:sz w:val="28"/>
          <w:szCs w:val="28"/>
        </w:rPr>
        <w:t xml:space="preserve"> не подлежит оценке регулирующего воздействия в соответствии с </w:t>
      </w:r>
      <w:r w:rsidR="004E478D">
        <w:rPr>
          <w:rFonts w:ascii="Times New Roman" w:hAnsi="Times New Roman" w:cs="Times New Roman"/>
          <w:sz w:val="28"/>
          <w:szCs w:val="28"/>
        </w:rPr>
        <w:t>п</w:t>
      </w:r>
      <w:r w:rsidR="005B1C09" w:rsidRPr="005B1C09">
        <w:rPr>
          <w:rFonts w:ascii="Times New Roman" w:hAnsi="Times New Roman" w:cs="Times New Roman"/>
          <w:sz w:val="28"/>
          <w:szCs w:val="28"/>
        </w:rPr>
        <w:t>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4E478D" w:rsidRDefault="004E478D" w:rsidP="00EC7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478D" w:rsidSect="00736F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5745"/>
    <w:multiLevelType w:val="hybridMultilevel"/>
    <w:tmpl w:val="A9CA5CD2"/>
    <w:lvl w:ilvl="0" w:tplc="1902B3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38"/>
    <w:rsid w:val="0000439A"/>
    <w:rsid w:val="00004AAE"/>
    <w:rsid w:val="000427A2"/>
    <w:rsid w:val="0004663E"/>
    <w:rsid w:val="00054187"/>
    <w:rsid w:val="000744E0"/>
    <w:rsid w:val="000A5EFC"/>
    <w:rsid w:val="000C5D2F"/>
    <w:rsid w:val="000C690B"/>
    <w:rsid w:val="000D11E3"/>
    <w:rsid w:val="000D5D1B"/>
    <w:rsid w:val="000F2639"/>
    <w:rsid w:val="000F6412"/>
    <w:rsid w:val="000F7138"/>
    <w:rsid w:val="001020F4"/>
    <w:rsid w:val="0011571A"/>
    <w:rsid w:val="001232DD"/>
    <w:rsid w:val="00127998"/>
    <w:rsid w:val="00165988"/>
    <w:rsid w:val="00165C8B"/>
    <w:rsid w:val="001B7DAC"/>
    <w:rsid w:val="001F1F6A"/>
    <w:rsid w:val="001F2C3B"/>
    <w:rsid w:val="002053D2"/>
    <w:rsid w:val="0020620C"/>
    <w:rsid w:val="00243E93"/>
    <w:rsid w:val="00253013"/>
    <w:rsid w:val="00270AF8"/>
    <w:rsid w:val="002877E1"/>
    <w:rsid w:val="002C4214"/>
    <w:rsid w:val="002D4C2E"/>
    <w:rsid w:val="002E173D"/>
    <w:rsid w:val="00344201"/>
    <w:rsid w:val="003557EA"/>
    <w:rsid w:val="003961EA"/>
    <w:rsid w:val="003F59F4"/>
    <w:rsid w:val="0040011E"/>
    <w:rsid w:val="004337C9"/>
    <w:rsid w:val="00442BD1"/>
    <w:rsid w:val="00444920"/>
    <w:rsid w:val="00460E7C"/>
    <w:rsid w:val="00480018"/>
    <w:rsid w:val="004861BC"/>
    <w:rsid w:val="004A16FE"/>
    <w:rsid w:val="004E478D"/>
    <w:rsid w:val="00501A56"/>
    <w:rsid w:val="005031B9"/>
    <w:rsid w:val="00512796"/>
    <w:rsid w:val="005134C5"/>
    <w:rsid w:val="00516892"/>
    <w:rsid w:val="00543ADE"/>
    <w:rsid w:val="005636FF"/>
    <w:rsid w:val="005728DB"/>
    <w:rsid w:val="00597942"/>
    <w:rsid w:val="005B0A46"/>
    <w:rsid w:val="005B1C09"/>
    <w:rsid w:val="005B3AE0"/>
    <w:rsid w:val="005B674E"/>
    <w:rsid w:val="005C544E"/>
    <w:rsid w:val="005E241C"/>
    <w:rsid w:val="00616087"/>
    <w:rsid w:val="00627DA9"/>
    <w:rsid w:val="00640B70"/>
    <w:rsid w:val="00644800"/>
    <w:rsid w:val="00671840"/>
    <w:rsid w:val="00684DD3"/>
    <w:rsid w:val="00685048"/>
    <w:rsid w:val="00695F09"/>
    <w:rsid w:val="006E139F"/>
    <w:rsid w:val="00720A8D"/>
    <w:rsid w:val="00721CEF"/>
    <w:rsid w:val="007357E1"/>
    <w:rsid w:val="00735C64"/>
    <w:rsid w:val="00736F20"/>
    <w:rsid w:val="00742538"/>
    <w:rsid w:val="00751D6C"/>
    <w:rsid w:val="00767FFC"/>
    <w:rsid w:val="00791994"/>
    <w:rsid w:val="007F4979"/>
    <w:rsid w:val="008072C8"/>
    <w:rsid w:val="00807DCB"/>
    <w:rsid w:val="00812359"/>
    <w:rsid w:val="0083553E"/>
    <w:rsid w:val="00895C44"/>
    <w:rsid w:val="008B2731"/>
    <w:rsid w:val="008C5315"/>
    <w:rsid w:val="008C6F2F"/>
    <w:rsid w:val="008F7FAC"/>
    <w:rsid w:val="00907B8A"/>
    <w:rsid w:val="00914B41"/>
    <w:rsid w:val="00941600"/>
    <w:rsid w:val="00941C46"/>
    <w:rsid w:val="00952FA1"/>
    <w:rsid w:val="0096659D"/>
    <w:rsid w:val="00974238"/>
    <w:rsid w:val="0098172F"/>
    <w:rsid w:val="009906A2"/>
    <w:rsid w:val="009A518E"/>
    <w:rsid w:val="009B24D4"/>
    <w:rsid w:val="009C06E1"/>
    <w:rsid w:val="009C17BE"/>
    <w:rsid w:val="009D2591"/>
    <w:rsid w:val="009D3AC1"/>
    <w:rsid w:val="009E5CBD"/>
    <w:rsid w:val="00A55A4E"/>
    <w:rsid w:val="00A93685"/>
    <w:rsid w:val="00AF676B"/>
    <w:rsid w:val="00B4247E"/>
    <w:rsid w:val="00B639B0"/>
    <w:rsid w:val="00B764F8"/>
    <w:rsid w:val="00B92084"/>
    <w:rsid w:val="00BB617C"/>
    <w:rsid w:val="00BB66AF"/>
    <w:rsid w:val="00BF2163"/>
    <w:rsid w:val="00C22FC3"/>
    <w:rsid w:val="00C340C4"/>
    <w:rsid w:val="00C62343"/>
    <w:rsid w:val="00C72EDF"/>
    <w:rsid w:val="00CA5DB1"/>
    <w:rsid w:val="00CB5DFC"/>
    <w:rsid w:val="00CE22C1"/>
    <w:rsid w:val="00CE4933"/>
    <w:rsid w:val="00CF57C4"/>
    <w:rsid w:val="00D93F09"/>
    <w:rsid w:val="00D956F2"/>
    <w:rsid w:val="00DA23AE"/>
    <w:rsid w:val="00DC166F"/>
    <w:rsid w:val="00DD0DE7"/>
    <w:rsid w:val="00DE5C06"/>
    <w:rsid w:val="00DF2C41"/>
    <w:rsid w:val="00E62BB2"/>
    <w:rsid w:val="00E8183F"/>
    <w:rsid w:val="00EB7888"/>
    <w:rsid w:val="00EC7499"/>
    <w:rsid w:val="00ED1849"/>
    <w:rsid w:val="00ED5349"/>
    <w:rsid w:val="00EF39F0"/>
    <w:rsid w:val="00F15ADB"/>
    <w:rsid w:val="00F40005"/>
    <w:rsid w:val="00F8373D"/>
    <w:rsid w:val="00F87BB1"/>
    <w:rsid w:val="00F93B7A"/>
    <w:rsid w:val="00F971F1"/>
    <w:rsid w:val="00FB0E98"/>
    <w:rsid w:val="00FB621F"/>
    <w:rsid w:val="00FC339F"/>
    <w:rsid w:val="00FD2921"/>
    <w:rsid w:val="00FD6541"/>
    <w:rsid w:val="00F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5105B-CEB7-4472-B161-234B8D4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C3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E1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Ахметшина Ирина Викторовна</dc:creator>
  <cp:keywords/>
  <dc:description/>
  <cp:lastModifiedBy>Скуратович Алексей Сергеевич</cp:lastModifiedBy>
  <cp:revision>2</cp:revision>
  <cp:lastPrinted>2020-01-29T04:15:00Z</cp:lastPrinted>
  <dcterms:created xsi:type="dcterms:W3CDTF">2022-06-24T03:31:00Z</dcterms:created>
  <dcterms:modified xsi:type="dcterms:W3CDTF">2022-06-24T03:31:00Z</dcterms:modified>
</cp:coreProperties>
</file>