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57" w:rsidRDefault="00C4765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7657" w:rsidRDefault="00C47657">
      <w:pPr>
        <w:pStyle w:val="ConsPlusNormal"/>
        <w:jc w:val="both"/>
        <w:outlineLvl w:val="0"/>
      </w:pPr>
    </w:p>
    <w:p w:rsidR="00C47657" w:rsidRDefault="00C47657">
      <w:pPr>
        <w:pStyle w:val="ConsPlusTitle"/>
        <w:jc w:val="center"/>
        <w:outlineLvl w:val="0"/>
      </w:pPr>
      <w:r>
        <w:t>МИНИСТЕРСТВО ТРУДА И РАЗВИТИЯ КАДРОВОГО ПОТЕНЦИАЛА</w:t>
      </w:r>
    </w:p>
    <w:p w:rsidR="00C47657" w:rsidRDefault="00C47657">
      <w:pPr>
        <w:pStyle w:val="ConsPlusTitle"/>
        <w:jc w:val="center"/>
      </w:pPr>
      <w:r>
        <w:t>КАМЧАТСКОГО КРАЯ</w:t>
      </w:r>
    </w:p>
    <w:p w:rsidR="00C47657" w:rsidRDefault="00C47657">
      <w:pPr>
        <w:pStyle w:val="ConsPlusTitle"/>
        <w:ind w:firstLine="540"/>
        <w:jc w:val="both"/>
      </w:pPr>
    </w:p>
    <w:p w:rsidR="00C47657" w:rsidRDefault="00C47657">
      <w:pPr>
        <w:pStyle w:val="ConsPlusTitle"/>
        <w:jc w:val="center"/>
      </w:pPr>
      <w:r>
        <w:t>ПРИКАЗ</w:t>
      </w:r>
    </w:p>
    <w:p w:rsidR="00C47657" w:rsidRDefault="00C47657">
      <w:pPr>
        <w:pStyle w:val="ConsPlusTitle"/>
        <w:jc w:val="center"/>
      </w:pPr>
      <w:r>
        <w:t>от 3 ноября 2021 г. N 294</w:t>
      </w:r>
    </w:p>
    <w:p w:rsidR="00C47657" w:rsidRDefault="00C47657">
      <w:pPr>
        <w:pStyle w:val="ConsPlusTitle"/>
        <w:ind w:firstLine="540"/>
        <w:jc w:val="both"/>
      </w:pPr>
    </w:p>
    <w:p w:rsidR="00C47657" w:rsidRDefault="00C4765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47657" w:rsidRDefault="00C47657">
      <w:pPr>
        <w:pStyle w:val="ConsPlusTitle"/>
        <w:jc w:val="center"/>
      </w:pPr>
      <w:r>
        <w:t>ГОСУДАРСТВЕННОЙ УСЛУГИ СОДЕЙСТВИЯ ГРАЖДАНАМ В</w:t>
      </w:r>
    </w:p>
    <w:p w:rsidR="00C47657" w:rsidRDefault="00C47657">
      <w:pPr>
        <w:pStyle w:val="ConsPlusTitle"/>
        <w:jc w:val="center"/>
      </w:pPr>
      <w:r>
        <w:t>ПОИСКЕ ПОДХОДЯЩЕЙ РАБОТЫ</w:t>
      </w:r>
    </w:p>
    <w:p w:rsidR="00C47657" w:rsidRDefault="00C4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537"/>
        <w:gridCol w:w="113"/>
      </w:tblGrid>
      <w:tr w:rsidR="00C4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657" w:rsidRDefault="00C476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7657" w:rsidRDefault="00C476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развития</w:t>
            </w:r>
          </w:p>
          <w:p w:rsidR="00C47657" w:rsidRDefault="00C47657">
            <w:pPr>
              <w:pStyle w:val="ConsPlusNormal"/>
              <w:jc w:val="center"/>
            </w:pPr>
            <w:r>
              <w:rPr>
                <w:color w:val="392C69"/>
              </w:rPr>
              <w:t>кадрового потенциала Камчатского края</w:t>
            </w:r>
          </w:p>
          <w:p w:rsidR="00C47657" w:rsidRDefault="00C47657">
            <w:pPr>
              <w:pStyle w:val="ConsPlusNormal"/>
              <w:jc w:val="center"/>
            </w:pPr>
            <w:r>
              <w:rPr>
                <w:color w:val="392C69"/>
              </w:rPr>
              <w:t>от 03.11.2022 N 392)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</w:tr>
    </w:tbl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14.12.2018 N 528-П "О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края",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28.01.2022 N 27н "Об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ПРИКАЗЫВАЮ:</w:t>
      </w:r>
    </w:p>
    <w:p w:rsidR="00C47657" w:rsidRDefault="00C47657">
      <w:pPr>
        <w:pStyle w:val="ConsPlusNormal"/>
        <w:jc w:val="both"/>
      </w:pPr>
      <w:r>
        <w:t xml:space="preserve">(преамбула в ред. </w:t>
      </w:r>
      <w:hyperlink r:id="rId10">
        <w:r>
          <w:rPr>
            <w:color w:val="0000FF"/>
          </w:rPr>
          <w:t>Приказа</w:t>
        </w:r>
      </w:hyperlink>
      <w:r>
        <w:t xml:space="preserve"> Министерства труда и развития кадрового потенциала Камчатского края от 03.11.2022 N 392)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Административный регламент</w:t>
        </w:r>
      </w:hyperlink>
      <w:r>
        <w:t xml:space="preserve"> предоставления государственной услуги содействия гражданам в поиске подходящей работы согласно приложению к настоящему Приказу.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труда и развития кадрового потенциала Камчатского края от 26.05.2021 N 170 "Об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работников";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Приказ</w:t>
        </w:r>
      </w:hyperlink>
      <w:r>
        <w:t xml:space="preserve"> Министерства труда и развития кадрового потенциала Камчатского края от 13.07.2021 N 199 "О внесении изменений в приложение к Приказу Министерства труда и развития кадрового потенциала Камчатского края от 26.05.2021 N 170 "Об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работников".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3. Настоящий Приказ вступает в силу после дня его официального опубликования.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right"/>
      </w:pPr>
      <w:r>
        <w:t>Министр</w:t>
      </w:r>
    </w:p>
    <w:p w:rsidR="00C47657" w:rsidRDefault="00C47657">
      <w:pPr>
        <w:pStyle w:val="ConsPlusNormal"/>
        <w:jc w:val="right"/>
      </w:pPr>
      <w:r>
        <w:t>Н.Б.НИЦЕНКО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right"/>
        <w:outlineLvl w:val="0"/>
      </w:pPr>
      <w:r>
        <w:t>Приложение</w:t>
      </w:r>
    </w:p>
    <w:p w:rsidR="00C47657" w:rsidRDefault="00C47657">
      <w:pPr>
        <w:pStyle w:val="ConsPlusNormal"/>
        <w:jc w:val="right"/>
      </w:pPr>
      <w:r>
        <w:t>к Приказу Министерства труда и</w:t>
      </w:r>
    </w:p>
    <w:p w:rsidR="00C47657" w:rsidRDefault="00C47657">
      <w:pPr>
        <w:pStyle w:val="ConsPlusNormal"/>
        <w:jc w:val="right"/>
      </w:pPr>
      <w:r>
        <w:t>развития кадрового потенциала</w:t>
      </w:r>
    </w:p>
    <w:p w:rsidR="00C47657" w:rsidRDefault="00C47657">
      <w:pPr>
        <w:pStyle w:val="ConsPlusNormal"/>
        <w:jc w:val="right"/>
      </w:pPr>
      <w:r>
        <w:t>Камчатского края</w:t>
      </w:r>
    </w:p>
    <w:p w:rsidR="00C47657" w:rsidRDefault="00C47657">
      <w:pPr>
        <w:pStyle w:val="ConsPlusNormal"/>
        <w:jc w:val="right"/>
      </w:pPr>
      <w:r>
        <w:lastRenderedPageBreak/>
        <w:t>от 03.11.2021 N 294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C47657" w:rsidRDefault="00C47657">
      <w:pPr>
        <w:pStyle w:val="ConsPlusTitle"/>
        <w:jc w:val="center"/>
      </w:pPr>
      <w:r>
        <w:t>ПРЕДОСТАВЛЕНИЯ ГОСУДАРСТВЕННОЙ УСЛУГИ СОДЕЙСТВИЯ</w:t>
      </w:r>
    </w:p>
    <w:p w:rsidR="00C47657" w:rsidRDefault="00C47657">
      <w:pPr>
        <w:pStyle w:val="ConsPlusTitle"/>
        <w:jc w:val="center"/>
      </w:pPr>
      <w:r>
        <w:t>ГРАЖДАНАМ В ПОИСКЕ ПОДХОДЯЩЕЙ РАБОТЫ</w:t>
      </w:r>
    </w:p>
    <w:p w:rsidR="00C47657" w:rsidRDefault="00C4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537"/>
        <w:gridCol w:w="113"/>
      </w:tblGrid>
      <w:tr w:rsidR="00C4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657" w:rsidRDefault="00C476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7657" w:rsidRDefault="00C476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развития</w:t>
            </w:r>
          </w:p>
          <w:p w:rsidR="00C47657" w:rsidRDefault="00C47657">
            <w:pPr>
              <w:pStyle w:val="ConsPlusNormal"/>
              <w:jc w:val="center"/>
            </w:pPr>
            <w:r>
              <w:rPr>
                <w:color w:val="392C69"/>
              </w:rPr>
              <w:t>кадрового потенциала Камчатского края</w:t>
            </w:r>
          </w:p>
          <w:p w:rsidR="00C47657" w:rsidRDefault="00C47657">
            <w:pPr>
              <w:pStyle w:val="ConsPlusNormal"/>
              <w:jc w:val="center"/>
            </w:pPr>
            <w:r>
              <w:rPr>
                <w:color w:val="392C69"/>
              </w:rPr>
              <w:t>от 03.11.2022 N 392)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</w:tr>
    </w:tbl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1"/>
      </w:pPr>
      <w:r>
        <w:t>1. Общие положения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1. Предметом регулирования административного регламента предоставления государственной услуги содействия гражданам в поиске подходящей работы (далее - Административный регламент) является организация предоставления государственной услуги содействия гражданам в поиске подходящей работы (далее - государственная услуга).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Административный регламент определяет стандарт предоставления государственной услуги, устанавливает состав, последовательность и сроки выполнения административных процедур (действий).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реализуется следующий перечень сервисов: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сервис по составлению (корректировке) резюме гражданина (далее - сервис "Мое резюме");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сервис по подготовке гражданина к переговорам с работодателем (далее - сервис "Мое собеседование").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Круг заявителей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bookmarkStart w:id="1" w:name="P59"/>
      <w:bookmarkEnd w:id="1"/>
      <w:r>
        <w:t>2. Заявителями на предоставление государственной услуги могут выступать граждане, зарегистрированные в целях поиска подходящей работы (далее - заявители).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Требования предоставления</w:t>
      </w:r>
    </w:p>
    <w:p w:rsidR="00C47657" w:rsidRDefault="00C47657">
      <w:pPr>
        <w:pStyle w:val="ConsPlusTitle"/>
        <w:jc w:val="center"/>
      </w:pPr>
      <w:r>
        <w:t>заявителю государственной услуги</w:t>
      </w:r>
    </w:p>
    <w:p w:rsidR="00C47657" w:rsidRDefault="00C47657">
      <w:pPr>
        <w:pStyle w:val="ConsPlusTitle"/>
        <w:jc w:val="center"/>
      </w:pPr>
      <w:r>
        <w:t>в соответствии с вариантом предоставления государственной</w:t>
      </w:r>
    </w:p>
    <w:p w:rsidR="00C47657" w:rsidRDefault="00C47657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C47657" w:rsidRDefault="00C47657">
      <w:pPr>
        <w:pStyle w:val="ConsPlusTitle"/>
        <w:jc w:val="center"/>
      </w:pPr>
      <w:r>
        <w:t>в результате анкетирования, проводимого органом,</w:t>
      </w:r>
    </w:p>
    <w:p w:rsidR="00C47657" w:rsidRDefault="00C47657">
      <w:pPr>
        <w:pStyle w:val="ConsPlusTitle"/>
        <w:jc w:val="center"/>
      </w:pPr>
      <w:r>
        <w:t>предоставляющим услугу (далее - профилирование), а также</w:t>
      </w:r>
    </w:p>
    <w:p w:rsidR="00C47657" w:rsidRDefault="00C47657">
      <w:pPr>
        <w:pStyle w:val="ConsPlusTitle"/>
        <w:jc w:val="center"/>
      </w:pPr>
      <w:r>
        <w:t>результата, за предоставлением которого</w:t>
      </w:r>
    </w:p>
    <w:p w:rsidR="00C47657" w:rsidRDefault="00C47657">
      <w:pPr>
        <w:pStyle w:val="ConsPlusTitle"/>
        <w:jc w:val="center"/>
      </w:pPr>
      <w:r>
        <w:t>обратился заявитель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3. Государственная услуга предоставляется заявителю в соответствии с вариантом предоставления государственной услуги, соответствующим признакам заявителя.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4. Порядок получения информации заявителями по вопросам предоставления государственной услуги, о вариантах предоставления государственной услуги и услуг, которые являются необходимыми и обязательными для предоставления государственной услуги, в том числе на Единой цифровой платформе в сфере занятости и трудовых отношений "Работа в России" (далее - единая цифровая платформа), на официальном сайте, в федеральной государственной информационной системе "Единый портал государственных и муниципальных услуг (функций)" (далее - ЕПГУ), а также в государственной информационной системе "Портал государственных и муниципальных услуг (функций) Камчатского края" (далее - РПГУ).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Информирование заявителей о порядке предоставления государственной услуги осуществляется: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на единой цифровой платформе в разделе, посвященном порядку предоставления государственной услуги в виде текстовой и графической информации;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2) в Министерстве труда и развития кадрового потенциала Камчатского края (далее - Министерство), государственных учреждениях службы занятости населения (далее - центры занятости населения):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на личном приеме;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посредством использования средств телефонной связи;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при обращении в Министерство, центры занятости населения в письменном виде почтовой связью (в том числе электронной почтой), с использованием средств факсимильной связи;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в форме электронного документа посредством использования электронной почты;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д) непосредственно в помещениях Министерства, центров занятости населения в виде текстовой и графической информации, размещенной на стендах, плакатах и баннерах, или консультаций с работниками Министерства, центра занятости населения;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посредством размещения информации на официальном сайте исполнительных органов Камчатского края в информационно-телекоммуникационной сети "Интернет" (далее - сеть Интернет) по адресу: https://www.kamgov.ru (далее - официальный сайт);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через краевое государственное казенное учреждение "Многофункциональный центр предоставления государственных и муниципальных услуг в Камчатском крае" (далее - МФЦ). Официальный портал МФЦ в сети Интернет по адресу: http://portalmfc.kamgov.ru (далее - официальный портал МФЦ);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посредством размещения информации на РПГУ в сети Интернет по адресу: https://gosuslugi41.ru, в разделе, посвященном порядку предоставления государственной услуги в виде текстовой и графической информации;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6) посредством размещения информации на ЕПГУ в сети Интернет по адресу: https://gosuslugi.ru, в разделе, посвященном порядку предоставления государственной услуги в виде текстовой и графической информации;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7) посредством размещения информации на интерактивном портале службы занятости населения (далее - Интерактивный портал) в сети Интернет по адресу: https://rabota.kamgov.ru;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8) посредством размещения информации на официальных сайтах центров занятости населения в сети Интернет (при наличии) (далее - сайты центров занятости населения).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5. Обращение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6. Информирование заявителей о порядке предоставления государственной услуги осуществляется в виде индивидуального и публичного информирования.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7. Индивидуальное информирование заявителей о порядке, вариантах и ходе предоставления государственной услуги проводится в форме устного информирования (консультирования) и письменного информирования.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Индивидуальное устное информирование (консультирование) о порядке, вариантах предоставления государственной услуги и о ходе предоставления государственной услуги осуществляется должностными лицами, государственными гражданскими служащими Министерства (далее - должностные лица, гражданские служащие), работниками центров занятости населения лично и (или) по телефону.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При ответах на устные обращения (по телефону или лично) должностные лица, гражданские служащие, работники центров занятости населения подробно и в вежливой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обратился заявитель,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Должностные лица, гражданские служащие, работники центров занятости населения, осуществляющие устное информирование о порядке, вариантах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гражданских служащих, работников центра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При невозможности ответить на поставленный вопрос заявителю рекомендуется обратиться к другому должностному лицу, гражданскому служащему,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посредством использования электронной почты или назначить заявителю другое удобное время для консультации.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Индивидуальное письменное информирование о порядке предоставления государственной услуги при обращении заявителей в Министерство, центр занятости населения осуществляется путем направления ответов почтовым отправлением, а также электронной почтой в срок, не превышающий 5 рабочих дней с момента поступления обращения заявителя.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Индивидуальное устное информирование (консультирование) предоставляется по следующим вопросам: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о вариантах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о сроках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о критериях принятия решения;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о принятом решении по заявлению о предоставлении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6) о порядке передачи результата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7) о порядке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8. Публичное информирование заявителей о порядке, вариантах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</w:t>
      </w:r>
      <w:proofErr w:type="spellStart"/>
      <w:r>
        <w:t>автоинформирования</w:t>
      </w:r>
      <w:proofErr w:type="spellEnd"/>
      <w:r>
        <w:t>, радио, телевидения, сети Интернет, включая единую цифровую платформу, ЕПГУ/РПГУ, Интерактивный портал; путем размещения информации на официальном сайте и сайтах центров занятости населения (при наличии); официальном портале МФЦ; информационных стендах Министерства, центров занятости населения и МФЦ; посредством изготовления и распространения раздаточных информационных материалов (брошюр, буклетов, листовок, плакатов и т.п.).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9. Кроме вышеперечисленных способов Министерство,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10. Сведения о ходе предоставления государственной услуги.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Сведения о ходе предоставления государственной услуги заявителям предоставляются: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Министерством, центрами занятости населения: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устно на личном приеме;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в письменном виде (почтой или посредством факсимильной связи);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в форме электронного документа посредством использования электронной почты;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посредством использования средств телефонной связи;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2) на единой цифровой платформе заявитель вправе получить информацию о поступлении его заявления и о завершении рассмотрения заявления.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11.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на странице Министерства на официальном сайте размещается: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информация о месте нахождения и графике работы Министерства, центров занятости населения, предоставляющих государственную услугу, справочных телефонах,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текст Административного регламента;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извлечения из нормативных правовых актов, регулирующих предоставление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информация о предоставлении государственной услуги, о месте нахождения и графиках работы МФЦ размещается на официальном портале МФЦ;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(функций)", государственной информационной системе "Реестр государственных и муниципальных услуг (функций) Камчатского края" (далее - Реестры);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на ЕПГУ/РПГУ, Интерактивном портале размещается следующая информация: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круг заявителей;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срок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д) исчерпывающий перечень оснований для приостановления или отказа в предоставлении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ж) о способах информирования заявителей и порядке подачи и рассмотрения жалобы, в том числе с использованием ЕПГУ;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з) формы заявлений (уведомлений, сообщений), используемые при предоставлении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и) образец заполнения электронной формы запроса о предоставлении государственной услуги (далее - запрос);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к) перечень нормативных правовых актов, регулирующих порядок досудебного (внесудебного) обжалования решений и действий (бездействия) Министерства и его должностных лиц, гражданских служащих, центров </w:t>
      </w:r>
      <w:r>
        <w:lastRenderedPageBreak/>
        <w:t>занятости населения и их работников, предоставляющих государственную услугу;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на ЕПГУ/РПГУ,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информация о порядке и способах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сведения о месте нахождения и графике работы Министерства,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Министерства и центров занятости населения;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перечень нормативных правовых актов, регламентирующих предоставление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перечень представляемых документов и перечень сведений, которые должны содержаться в заявлении (обращении);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д) доступные для копирования формы заявлений;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6) информация на ЕПГУ/РПГУ, единой цифровой платформе,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7)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8) на информационных стендах в Министерстве,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Министерства,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Министерства и его должностных лиц, государственных служащих, центров занятости населения и их работников, предоставляющих государственную услугу.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12. Наименование государственной услуги: "Содействие гражданам в поиске подходящей работы".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13. Государственная услуга предоставляется Министерством труда и развития кадрового потенциала Камчатского края через центры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Министерство организует, обеспечивает и контролирует в Камчатском крае деятельность центров занятости населения по предоставлению государственной услуги.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Центры занятости населения предоставляют государственную услугу на территории соответствующих муниципальных образований.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При предоставлении центрами занятости населения государственной услуги осуществляется межведомственное взаимодействие с Пенсионным фондом Российской Федерации, МВД России, </w:t>
      </w:r>
      <w:proofErr w:type="spellStart"/>
      <w:r>
        <w:t>Рособрнадзором</w:t>
      </w:r>
      <w:proofErr w:type="spellEnd"/>
      <w:r>
        <w:t>, ФНС России, Минюстом России.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Министерство, центры занятости населения не вправе требовать от заявителя осуществления действий, в том </w:t>
      </w:r>
      <w:r>
        <w:lastRenderedPageBreak/>
        <w:t>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14. Заявитель вправе обратиться в центр занятости населения или в МФЦ за содействием в подаче заявления в электронной форме.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15. Заявитель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16. В центрах занятости населения заявителям обеспечивается доступ к единой цифровой платформе, ЕПГУ и РПГУ, а также оказывается необходимое консультационное содействие.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17. Результатом предоставления государственной услуги является выдача либо направление посредством единой цифровой платформы заявителю: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предложения подходящей работы;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2) уведомления о проведении переговоров или направления на работу, оформленного в соответствии с </w:t>
      </w:r>
      <w:hyperlink w:anchor="P962">
        <w:r>
          <w:rPr>
            <w:color w:val="0000FF"/>
          </w:rPr>
          <w:t>приложением 3</w:t>
        </w:r>
      </w:hyperlink>
      <w:r>
        <w:t xml:space="preserve"> к настоящему Административному регламенту (далее - направление на работу);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предложения о предоставлении иной государственной услуги в области содействия занятости населения;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предложения 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предложения пройти профессиональное обучение и дополнительное профессиональное образование по направлению органов службы занятости незанятым гражданам, которым назначена страховая пенсия по старости и которые стремятся возобновить трудовую деятельность.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18. Результат предоставления государственной услуги может быть представлен в форме документа на бумажном носителе, а также направлен посредством единой цифровой платформы.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государственной услуги фиксируется в программно-техническом комплексе, содержащем регистр получателей государственных услуг в сфере занятости населения, единой цифровой платформе.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19. Выдача документа, являющегося результатом предоставления государственной услуги, осуществляется в рамках соответствующих административных процедур.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20. Максимально допустимое время предоставления государственной услуги в суммарном исчислении без учета срока, на который предоставление государственный услуги приостанавливается, составляет не более 10 рабочих дней.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В случае личного посещения заявителем центра занятости населения выполнение административных процедур, предусмотренных </w:t>
      </w:r>
      <w:hyperlink w:anchor="P331">
        <w:r>
          <w:rPr>
            <w:color w:val="0000FF"/>
          </w:rPr>
          <w:t>подпунктами 2</w:t>
        </w:r>
      </w:hyperlink>
      <w:r>
        <w:t xml:space="preserve"> - </w:t>
      </w:r>
      <w:hyperlink w:anchor="P337">
        <w:r>
          <w:rPr>
            <w:color w:val="0000FF"/>
          </w:rPr>
          <w:t>8 части 53</w:t>
        </w:r>
      </w:hyperlink>
      <w:r>
        <w:t xml:space="preserve"> настоящего Административного регламента, осуществляется по его желанию в день обращения.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21. Предоставление государственной услуги приостанавливается на период профессионального обучения и получения дополнительного профессионального образования заявителем по направлению центра занятости населения.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Правовые основания для предоставления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lastRenderedPageBreak/>
        <w:t>22.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и информация о порядке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размещается и актуализируется Министерством на официальном сайте, в Реестрах, на ЕПГУ/РПГУ.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47657" w:rsidRDefault="00C47657">
      <w:pPr>
        <w:pStyle w:val="ConsPlusTitle"/>
        <w:jc w:val="center"/>
      </w:pPr>
      <w:r>
        <w:t>для предоставления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23. Перечень документов и сведений, необходимых для предоставления государственной услуги, включает в себя: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1) заявление о предоставлении государственной услуги содействия гражданам в поиске подходящей работы, оформленное в соответствии с </w:t>
      </w:r>
      <w:hyperlink w:anchor="P697">
        <w:r>
          <w:rPr>
            <w:color w:val="0000FF"/>
          </w:rPr>
          <w:t>приложением 1</w:t>
        </w:r>
      </w:hyperlink>
      <w:r>
        <w:t xml:space="preserve"> к настоящему Административному регламенту (далее - заявление), и резюме гражданина, обращающегося с заявлением о предоставлении государственной услуги содействия в поиске подходящей работы, оформленное в соответствии с </w:t>
      </w:r>
      <w:hyperlink w:anchor="P855">
        <w:r>
          <w:rPr>
            <w:color w:val="0000FF"/>
          </w:rPr>
          <w:t>приложением 2</w:t>
        </w:r>
      </w:hyperlink>
      <w:r>
        <w:t xml:space="preserve"> к настоящему Административному регламенту (далее - резюме).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 заявлении заявитель указывает претендует ли он на признание его безработным.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Заявление и резюме направляются в электронной форме с использованием: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единой цифровой платформы;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ЕПГУ;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РПГУ;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сведения о заявителе,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заявителя в целях поиска подходящей работы в центре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24. В случае направления заявления с использованием ЕПГУ/РПГУ заявитель направляет резюме с использованием единой цифровой платформы не позднее 3 календарных дней со дня направления заявления. Заявителю направляется уведомление о необходимости направления резюме в установленный срок.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25. Заявление и резюме в электронной форме подписываются заявителем простой электронной подписью, ключ которой получен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устанавливаемом Правительством Российской Федерации порядке.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 случае отсутствия у заявителя подтвержденной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центр занятости населения или МФЦ, обеспечивает, в случае согласия заявителя, завершение прохождения им процедуры регистрации в указанной системе.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26. При личном посещении центра занятости населения заявитель предъявляет паспорт или иной документ, удостоверяющий личность гражданина Российской Федерации, его заменяющий; документ, удостоверяющий личность иностранного гражданина, лица без гражданства.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27. Направление запроса осуществляется в соответствии с </w:t>
      </w:r>
      <w:hyperlink w:anchor="P547">
        <w:r>
          <w:rPr>
            <w:color w:val="0000FF"/>
          </w:rPr>
          <w:t>частью 112</w:t>
        </w:r>
      </w:hyperlink>
      <w:r>
        <w:t xml:space="preserve"> настоящего Административного регламента.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 xml:space="preserve">28. Центр занятости населения запрашивает сведения, находящиеся в распоряжении органов, предоставляющих государственные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по перечню согласно </w:t>
      </w:r>
      <w:hyperlink w:anchor="P1033">
        <w:r>
          <w:rPr>
            <w:color w:val="0000FF"/>
          </w:rPr>
          <w:t>приложению 4</w:t>
        </w:r>
      </w:hyperlink>
      <w:r>
        <w:t xml:space="preserve"> к настоящему Административному регламенту, в том числе путем направления межведомственных запросов с использованием единой системы межведомственного электронного взаимодействия.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Зарегистрированные заявители вправе по собственной инициативе предоставить в центр занятости населения документы, подтверждающие указанные сведения.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не является основанием для отказа в предоставлении услуги.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29. Зарегистрированный заявитель лично представляет документы, предусмотренные </w:t>
      </w:r>
      <w:hyperlink r:id="rId15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210-ФЗ), в том числе: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документы об образовании и (или) о квалификации, связанные с прохождением обучения, выданные на территории иностранного государства, и их нотариально удостоверенный перевод на русский язык.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r:id="rId16">
        <w:r>
          <w:rPr>
            <w:color w:val="0000FF"/>
          </w:rPr>
          <w:t>пунктом 3</w:t>
        </w:r>
      </w:hyperlink>
      <w:r>
        <w:t xml:space="preserve"> Правил исчисления среднего заработка по последнему месту работы (службы), утвержденных Постановлением Правительства Российской Федерации от 14.09.2021 N 1552 "Об утверждении Правил исчисления среднего заработка по последнему месту работы (службы)", зарегистрированный заявитель представляет справку о среднем заработке по последнему месту работы (службы).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30. Должностные лица, гражданские служащие, работники центров занятости населения не вправе требовать от заявителя: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государственной, либо в предоставлении государственной услуги, за исключением следующих случаев: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</w:t>
      </w:r>
      <w:r>
        <w:lastRenderedPageBreak/>
        <w:t>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лица, гражданского служащего, работника центра занятости населения, предоставляющего государственную услугу,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труда и развития кадрового потенциала Камчатского края, директора центра занятости населения, предоставляющего государственную услугу, уведомляется заявитель, а также приносятся извинения за доставленные неудобства;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Исчерпывающий</w:t>
      </w:r>
    </w:p>
    <w:p w:rsidR="00C47657" w:rsidRDefault="00C47657">
      <w:pPr>
        <w:pStyle w:val="ConsPlusTitle"/>
        <w:jc w:val="center"/>
      </w:pPr>
      <w:r>
        <w:t>перечень оснований для отказа в приеме</w:t>
      </w:r>
    </w:p>
    <w:p w:rsidR="00C47657" w:rsidRDefault="00C47657">
      <w:pPr>
        <w:pStyle w:val="ConsPlusTitle"/>
        <w:jc w:val="center"/>
      </w:pPr>
      <w:r>
        <w:t>документов, необходимых для предоставления</w:t>
      </w:r>
    </w:p>
    <w:p w:rsidR="00C47657" w:rsidRDefault="00C47657">
      <w:pPr>
        <w:pStyle w:val="ConsPlusTitle"/>
        <w:jc w:val="center"/>
      </w:pPr>
      <w:r>
        <w:t>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31. Основаниями для отказа центром занятости населения в принятии заявления заявителя являются: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не направление заявителем резюме в центр занятости населения в установленный срок (не позднее 3 календарных дней со дня направления заявления). Уведомление об отказе в приеме заявления направляется такому заявителю на 4-й день со дня направления им заявления;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несоответствие резюме требованиям к информации (информация, предоставленная заявителем, о себе, об уровне своей квалификации и о стаже работы). Уведомление об отказе в приеме заявления с указанием причин отказа направляется заявителю не позднее следующего рабочего дня со дня проведения оценки резюме;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неявка заявителя в установленный срок в центр занятости населения (не позднее 5 рабочих дней со дня направления уведомления о необходимости личного посещения центра занятости населения). Уведомление об отказе в приеме заявления направляется такому заявителю не позднее следующего рабочего дня по истечении срока, установленного для личного посещения центра занятости населения.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Исчерпывающий перечень</w:t>
      </w:r>
    </w:p>
    <w:p w:rsidR="00C47657" w:rsidRDefault="00C47657">
      <w:pPr>
        <w:pStyle w:val="ConsPlusTitle"/>
        <w:jc w:val="center"/>
      </w:pPr>
      <w:r>
        <w:t>оснований для приостановления</w:t>
      </w:r>
    </w:p>
    <w:p w:rsidR="00C47657" w:rsidRDefault="00C47657">
      <w:pPr>
        <w:pStyle w:val="ConsPlusTitle"/>
        <w:jc w:val="center"/>
      </w:pPr>
      <w:r>
        <w:t>предоставления государственной услуги или отказа</w:t>
      </w:r>
    </w:p>
    <w:p w:rsidR="00C47657" w:rsidRDefault="00C47657">
      <w:pPr>
        <w:pStyle w:val="ConsPlusTitle"/>
        <w:jc w:val="center"/>
      </w:pPr>
      <w:r>
        <w:t>в предоставлении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32. Основанием для приостановления предоставления государственной услуги является направление центром занятости населения гражданина на профессиональное обучение и получение дополнительного профессионального образования.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33. Основания для отказа заявителям в предоставлении государственной услуги отсутствуют.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34. Предоставление государственной услуги заявителям прекращается при снятии заявителя с регистрационного учета в целях поиска подходящей работы в случаях: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трудоустройства зарегистрированного заявителя;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длительного (более одного месяца с даты, указанной в уведомлении центра занятости населения, начиная с которой зарегистрированный гражданин обязан осуществить взаимодействие с центром занятости населения) отсутствия взаимодействия зарегистрированного заявителя с центром занятости населения в электронной форме с использованием единой цифровой платформы, в том числе через ЕПГУ или РПГУ;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в) осуждения зарегистрированного заявителя к исправительным либо принудительным работам, а также к наказанию в виде лишения свободы, если такое наказание не назначено условно;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отказа зарегистрированного заявителя от посредничества центра занятости населения в случаях отзыва зарегистрированным гражданином заявления с использованием единой цифровой платформы или ЕПГУ (при направлении заявления через ЕПГУ) и с использованием РПГУ (при направлении заявления через РПГУ).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д) отзыва зарегистрированным заявителем заявления для изменения информации заявителем, претендующим на признание безработным, и направления нового заявления;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е) смерти зарегистрированного заявителя.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C47657" w:rsidRDefault="00C47657">
      <w:pPr>
        <w:pStyle w:val="ConsPlusTitle"/>
        <w:jc w:val="center"/>
      </w:pPr>
      <w:r>
        <w:t>государственной услуги, и способы ее взимания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35. Государственная пошлина и иная плата за предоставление государственной услуги не взимается.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Максимальный срок</w:t>
      </w:r>
    </w:p>
    <w:p w:rsidR="00C47657" w:rsidRDefault="00C47657">
      <w:pPr>
        <w:pStyle w:val="ConsPlusTitle"/>
        <w:jc w:val="center"/>
      </w:pPr>
      <w:r>
        <w:t>ожидания в очереди при подаче заявления</w:t>
      </w:r>
    </w:p>
    <w:p w:rsidR="00C47657" w:rsidRDefault="00C47657">
      <w:pPr>
        <w:pStyle w:val="ConsPlusTitle"/>
        <w:jc w:val="center"/>
      </w:pPr>
      <w:r>
        <w:t>(запроса) о предоставлении государственной услуги</w:t>
      </w:r>
    </w:p>
    <w:p w:rsidR="00C47657" w:rsidRDefault="00C47657">
      <w:pPr>
        <w:pStyle w:val="ConsPlusTitle"/>
        <w:jc w:val="center"/>
      </w:pPr>
      <w:r>
        <w:t>и при получении результата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36. При личном обращении заявителя государственная услуга предоставляется в порядке очереди.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Максимальное время ожидания в очереди не должно превышать 15 минут.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Срок регистрации заявления, запроса о предоставлении</w:t>
      </w:r>
    </w:p>
    <w:p w:rsidR="00C47657" w:rsidRDefault="00C47657">
      <w:pPr>
        <w:pStyle w:val="ConsPlusTitle"/>
        <w:jc w:val="center"/>
      </w:pPr>
      <w:r>
        <w:t>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37. Центр занятости населения не позднее одного рабочего дня после направления заявителем заявления и резюме проводит оценку его резюме на предмет соответствия требованиям к информации, размещаемой на единой цифровой платформе, утвержденным Федеральной службой по труду и занятости (далее - требования к информации).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При соответствии резюме заявителя требованиям к информации заявление считается принятым центром занятости населения, за исключением случаев, когда заявление направлено им в центр занятости населения не по месту жительства.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38. В случае если заявление и резюме направлено заявителем в выходной или нерабочий праздничный день, днем направления заявления считается следующий за ним рабочий день.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39. В случае, когда заявителем направлено в центр занятости населения заявление и резюме не по месту жительства, заявление принимается центром занятости населения при условии соответствия его резюме требованиям к информации в день явки такого заявителя в центр занятости населения. Центр занятости населения не позднее одного рабочего дня после окончания процедуры оценки резюме направляет заявителю уведомление о необходимости личного посещения центра занятости населения не позднее 5 рабочих дней со дня направления уведомления.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40. Уведомление о принятии заявления направляется заявителю в день его принятия.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C47657" w:rsidRDefault="00C47657">
      <w:pPr>
        <w:pStyle w:val="ConsPlusTitle"/>
        <w:jc w:val="center"/>
      </w:pPr>
      <w:r>
        <w:t>государственные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41.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42. Предоставление государственной услуги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43. Заявителям, относящимся к категории инвалидов, обеспечивается возможность: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беспрепятственного входа в помещение, в котором предоставляется государственная услуга, и выхода из него;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центров занятости населения, предоставляющих государственные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сопровождения заявителей,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6) надлежащего размещения носителей информации, необходимой для обеспечения беспрепятственного доступа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информации, знаками, выполненными рельефно-точечным шрифтом Брайля и на контрастном фоне;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7) обеспечения допуска в помещение, в котором предоставляется государственная услуга, собаки-проводника при наличии </w:t>
      </w:r>
      <w:hyperlink r:id="rId19">
        <w:r>
          <w:rPr>
            <w:color w:val="0000FF"/>
          </w:rPr>
          <w:t>документа</w:t>
        </w:r>
      </w:hyperlink>
      <w:r>
        <w:t>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44. Места для информирования заявителей о порядке предоставления государственной услуги оборудуются информационными стендами.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На информационном стенде располагается информация, указанная в </w:t>
      </w:r>
      <w:hyperlink w:anchor="P113">
        <w:r>
          <w:rPr>
            <w:color w:val="0000FF"/>
          </w:rPr>
          <w:t>части 11</w:t>
        </w:r>
      </w:hyperlink>
      <w:r>
        <w:t xml:space="preserve"> настоящего Административного регламента.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45. Показателями доступности государственной услуги являются: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доступность обращения за предоставлением государственной услуги, в том числе лиц с ограниченными возможностями здоровья;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наличие различных каналов получения информации о предоставлении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наличие полной, актуальной и достоверной информации о порядке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предоставление возможности подачи заявления о предоставлении государственной услуги и документов через единую цифровую платформу, ЕПГУ/РПГУ;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5) предоставление возможности получения информации о ходе предоставления государственной услуги, в </w:t>
      </w:r>
      <w:r>
        <w:lastRenderedPageBreak/>
        <w:t>том числе через единую цифровую платформу, ЕПГУ/РПГУ, а также предоставления результата оказания услуги в личный кабинет заявителя (при заполнении заявления через ЕПГУ/РПГУ);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6) возможность досудебного (внесудебного) рассмотрения жалоб в процессе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7) транспортная доступность к местам предоставления государственной услуги.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46. Показателями качества государственной услуги являются: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соблюдение сроков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отсутствие жалоб со стороны заявителей на качество предоставления государственной услуги, действия (бездействие) уполномоченных должностных лиц, участвующих в предоставлении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своевременное получение государственной услуги в соответствии со стандартом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получение полной, актуальной и достоверной информации о порядке предоставления государственной услуги, в том числе в электронной форме.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47. Условия доступности государственной услуги для заявителей, относящихся к категории инвалидов.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 xml:space="preserve"> в помещение, в котором предоставляется государственная услуга.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Работниками центров занятости населения заявителям, относящимся к категории инвалидов, оказывается иная необходимая помощь в преодолении барьеров, мешающих получению ими услуг наравне с другими лицами.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 xml:space="preserve"> в регистратуре.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Иные требования</w:t>
      </w:r>
    </w:p>
    <w:p w:rsidR="00C47657" w:rsidRDefault="00C47657">
      <w:pPr>
        <w:pStyle w:val="ConsPlusTitle"/>
        <w:jc w:val="center"/>
      </w:pPr>
      <w:r>
        <w:t>к предоставлению государственной услуги,</w:t>
      </w:r>
    </w:p>
    <w:p w:rsidR="00C47657" w:rsidRDefault="00C47657">
      <w:pPr>
        <w:pStyle w:val="ConsPlusTitle"/>
        <w:jc w:val="center"/>
      </w:pPr>
      <w:r>
        <w:t>в том числе учитывающие особенности предоставления</w:t>
      </w:r>
    </w:p>
    <w:p w:rsidR="00C47657" w:rsidRDefault="00C47657">
      <w:pPr>
        <w:pStyle w:val="ConsPlusTitle"/>
        <w:jc w:val="center"/>
      </w:pPr>
      <w:r>
        <w:t>государственной услуги в МФЦ и особенности предоставления</w:t>
      </w:r>
    </w:p>
    <w:p w:rsidR="00C47657" w:rsidRDefault="00C47657">
      <w:pPr>
        <w:pStyle w:val="ConsPlusTitle"/>
        <w:jc w:val="center"/>
      </w:pPr>
      <w:r>
        <w:t>государственной услуги в электронной форме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 xml:space="preserve">48. Особенности предоставления государственной услуги при обращении заявителя в электронной форме и в МФЦ предусмотрены </w:t>
      </w:r>
      <w:hyperlink w:anchor="P522">
        <w:r>
          <w:rPr>
            <w:color w:val="0000FF"/>
          </w:rPr>
          <w:t>частями 109</w:t>
        </w:r>
      </w:hyperlink>
      <w:r>
        <w:t xml:space="preserve"> - </w:t>
      </w:r>
      <w:hyperlink w:anchor="P577">
        <w:r>
          <w:rPr>
            <w:color w:val="0000FF"/>
          </w:rPr>
          <w:t>116</w:t>
        </w:r>
      </w:hyperlink>
      <w:r>
        <w:t xml:space="preserve"> и </w:t>
      </w:r>
      <w:hyperlink w:anchor="P593">
        <w:r>
          <w:rPr>
            <w:color w:val="0000FF"/>
          </w:rPr>
          <w:t>120</w:t>
        </w:r>
      </w:hyperlink>
      <w:r>
        <w:t xml:space="preserve"> - </w:t>
      </w:r>
      <w:hyperlink w:anchor="P595">
        <w:r>
          <w:rPr>
            <w:color w:val="0000FF"/>
          </w:rPr>
          <w:t>122</w:t>
        </w:r>
      </w:hyperlink>
      <w:r>
        <w:t xml:space="preserve"> настоящего Административного регламента.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49. Для предоставления государственной услуги используется следующий перечень информационных систем: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единая цифровая платформа;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ЕПГУ/РПГУ;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Интерактивный портал;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программно-технический комплекс, содержащий регистр получателей государственных услуг в сфере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50. При предоставлении государственной услуги, оказание иных услуг, необходимых и обязательных для предоставления государственной услуги, предоставляемых иными организациями, не требуется.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51. 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1"/>
      </w:pPr>
      <w:r>
        <w:t>3. Состав, последовательность и сроки</w:t>
      </w:r>
    </w:p>
    <w:p w:rsidR="00C47657" w:rsidRDefault="00C47657">
      <w:pPr>
        <w:pStyle w:val="ConsPlusTitle"/>
        <w:jc w:val="center"/>
      </w:pPr>
      <w:r>
        <w:t>выполнения административных процедур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Перечень вариантов</w:t>
      </w:r>
    </w:p>
    <w:p w:rsidR="00C47657" w:rsidRDefault="00C47657">
      <w:pPr>
        <w:pStyle w:val="ConsPlusTitle"/>
        <w:jc w:val="center"/>
      </w:pPr>
      <w:r>
        <w:t>предоставления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52. Государственная услуга предоставляется в следующих вариантах: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заявитель претендует на признание его безработным;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3" w:name="P325"/>
      <w:bookmarkEnd w:id="3"/>
      <w:r>
        <w:t>2) заявитель не претендует на признание его безработным.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Перечень административных процедур (действий)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bookmarkStart w:id="4" w:name="P329"/>
      <w:bookmarkEnd w:id="4"/>
      <w:r>
        <w:t>53. Государственная услуга включает следующие административные процедуры (действия):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профилирование заявителя в рамках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5" w:name="P331"/>
      <w:bookmarkEnd w:id="5"/>
      <w:r>
        <w:t>2) анализ сведений о гражданине, содержащихся на единой цифровой платформе;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подбор гражданину подходящей работы;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согласование с гражданином вариантов подходящей работы;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согласование с работодателем кандидатуры гражданина;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6" w:name="P335"/>
      <w:bookmarkEnd w:id="6"/>
      <w:r>
        <w:t xml:space="preserve">6) направление гражданину уведомления о проведении переговоров </w:t>
      </w:r>
      <w:proofErr w:type="gramStart"/>
      <w:r>
        <w:t>с работодателем</w:t>
      </w:r>
      <w:proofErr w:type="gramEnd"/>
      <w:r>
        <w:t xml:space="preserve"> и выдача гражданину направлений на работу, в случае если у работодателя отсутствует регистрация на единой цифровой платформе, по 2 выбранным вариантам подходящей работы;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7) уведомление гражданина, претендующего на признание безработным,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работу, в случае отсутствия у работодателя регистрации на единой цифровой платформе, направить в центр занятости населения информацию в электронной форме с использованием единой цифровой платформы, в том числе через ЕПГУ или РПГУ,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работу;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7" w:name="P337"/>
      <w:bookmarkEnd w:id="7"/>
      <w:r>
        <w:t>8) оформление отказа гражданина, претендующего на признание безработным, безработного гражданина от варианта подходящей работы.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Описание административной процедуры</w:t>
      </w:r>
    </w:p>
    <w:p w:rsidR="00C47657" w:rsidRDefault="00C47657">
      <w:pPr>
        <w:pStyle w:val="ConsPlusTitle"/>
        <w:jc w:val="center"/>
      </w:pPr>
      <w:r>
        <w:t>профилирования заявителя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54. Способы определения и предъявления необходимого заявителю варианта предоставления государственной услуги: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1) государственная услуга предоставляется заявителям, относящимся к категории граждан, указанным в </w:t>
      </w:r>
      <w:hyperlink w:anchor="P59">
        <w:r>
          <w:rPr>
            <w:color w:val="0000FF"/>
          </w:rPr>
          <w:t>части 2</w:t>
        </w:r>
      </w:hyperlink>
      <w:r>
        <w:t xml:space="preserve"> Административного регламента;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2) для варианта предоставления государственной услуги, предусмотренного </w:t>
      </w:r>
      <w:hyperlink w:anchor="P354">
        <w:r>
          <w:rPr>
            <w:color w:val="0000FF"/>
          </w:rPr>
          <w:t>пунктом 1 части 52</w:t>
        </w:r>
      </w:hyperlink>
      <w:r>
        <w:t xml:space="preserve"> настоящего Административного регламента, выполняются административные процедуры, предусмотренные </w:t>
      </w:r>
      <w:hyperlink w:anchor="P331">
        <w:r>
          <w:rPr>
            <w:color w:val="0000FF"/>
          </w:rPr>
          <w:t>пунктами 2</w:t>
        </w:r>
      </w:hyperlink>
      <w:r>
        <w:t xml:space="preserve"> - </w:t>
      </w:r>
      <w:hyperlink w:anchor="P335">
        <w:r>
          <w:rPr>
            <w:color w:val="0000FF"/>
          </w:rPr>
          <w:t>6 части 53</w:t>
        </w:r>
      </w:hyperlink>
      <w:r>
        <w:t xml:space="preserve"> настоящего Административного регламента;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3) для варианта предоставления государственной услуги, предусмотренного </w:t>
      </w:r>
      <w:hyperlink w:anchor="P325">
        <w:r>
          <w:rPr>
            <w:color w:val="0000FF"/>
          </w:rPr>
          <w:t>пунктом 2 части 52</w:t>
        </w:r>
      </w:hyperlink>
      <w:r>
        <w:t xml:space="preserve"> настоящего </w:t>
      </w:r>
      <w:r>
        <w:lastRenderedPageBreak/>
        <w:t xml:space="preserve">Административного регламента, выполняются административные процедуры, предусмотренные </w:t>
      </w:r>
      <w:hyperlink w:anchor="P331">
        <w:r>
          <w:rPr>
            <w:color w:val="0000FF"/>
          </w:rPr>
          <w:t>пунктами 2</w:t>
        </w:r>
      </w:hyperlink>
      <w:r>
        <w:t xml:space="preserve"> - </w:t>
      </w:r>
      <w:hyperlink w:anchor="P337">
        <w:r>
          <w:rPr>
            <w:color w:val="0000FF"/>
          </w:rPr>
          <w:t>8 части 53</w:t>
        </w:r>
      </w:hyperlink>
      <w:r>
        <w:t xml:space="preserve"> настоящего Административного регламента;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55.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приводится в </w:t>
      </w:r>
      <w:hyperlink w:anchor="P1119">
        <w:r>
          <w:rPr>
            <w:color w:val="0000FF"/>
          </w:rPr>
          <w:t>приложении 5</w:t>
        </w:r>
      </w:hyperlink>
      <w:r>
        <w:t xml:space="preserve"> к настоящему Административному регламенту.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Административная процедура</w:t>
      </w:r>
    </w:p>
    <w:p w:rsidR="00C47657" w:rsidRDefault="00C47657">
      <w:pPr>
        <w:pStyle w:val="ConsPlusTitle"/>
        <w:jc w:val="center"/>
      </w:pPr>
      <w:r>
        <w:t>"Анализ сведений о гражданине, содержащихся</w:t>
      </w:r>
    </w:p>
    <w:p w:rsidR="00C47657" w:rsidRDefault="00C47657">
      <w:pPr>
        <w:pStyle w:val="ConsPlusTitle"/>
        <w:jc w:val="center"/>
      </w:pPr>
      <w:r>
        <w:t>на единой цифровой платформе"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56. Основанием для начала административной процедуры является поступление заявления заявителя в центр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57. Состав действий и срок выполнения административной процедуры: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8" w:name="P354"/>
      <w:bookmarkEnd w:id="8"/>
      <w:r>
        <w:t>1) центр занятости населения проводит анализ сведений о гражданине, содержащихся на единой цифровой платформе, с учетом наличия или отсутствия сведений о: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профессии (специальности), должности, виде деятельности;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уровне профессиональной подготовки и квалификации, опыте и навыках работы;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в) среднем заработке по последнему месту работы (службы), исчисленном в порядке, установленном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14.09.2021 N 1552 "Об утверждении Правил исчисления среднего заработка по последнему месту работы (службы)";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г) рекомендуемом характере и условиях труда, для граждан, имеющих ограничения жизнедеятельности, содержащихся в индивидуальной программе реабилитации или </w:t>
      </w:r>
      <w:proofErr w:type="spellStart"/>
      <w:r>
        <w:t>абилитации</w:t>
      </w:r>
      <w:proofErr w:type="spellEnd"/>
      <w:r>
        <w:t>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анализ сведений о гражданине осуществляется в день постановки его на регистрационный учет в целях поиска подходящей работы, в последующем - в дни получения документов и (или) сведений о гражданине,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работы, принятия решения о признании гражданина безработным, перерегистрации и в других случаях по усмотрению центра занятости населения;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при необходимости по результатам анализа сведений о гражданине центр занятости населения в этот же день направляет ему уведомление с предложением по изменению резюме с целью уточнения критериев подходящей работы, в том числе в рамках реализации сервиса "Мое резюме".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58.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59. Критерием принятия решения по данной административной процедуре является: сведения о гражданине, содержащиеся на единой цифровой платформе.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60. Результатом исполнения административной процедуры является сформированный анализ сведений о гражданине, содержащихся на единой цифровой платформе, необходимых для подбора подходящей работы.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61. Способ фиксации результата выполнения административной процедуры - занесение информации в регистр получателей государственных услуг.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Административная процедура</w:t>
      </w:r>
    </w:p>
    <w:p w:rsidR="00C47657" w:rsidRDefault="00C47657">
      <w:pPr>
        <w:pStyle w:val="ConsPlusTitle"/>
        <w:jc w:val="center"/>
      </w:pPr>
      <w:r>
        <w:t>"Подбор гражданину подходящей работы"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62. Основанием для начала административной процедуры является сформированный анализ сведений о гражданине, содержащихся на единой цифровой платформе.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63. Состав действий и срок выполнения административной процедуры: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1) перечень предложений подходящей работы (вакансий)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на единой цифровой платформе;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центр занятости населения осуществляет подбор гражданину подходящей работы не позднее следующего рабочего дня со дня регистрации гражданина в целях поиска подходящей работы путем: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анализа автоматически сформированного перечня предложений подходящей работы (вакансий) и отбора вариантов, наиболее подходящих гражданину;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дополнительного поиска вариантов подходящей работы с использованием единой цифровой платформы (при необходимости);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в случае отсутствия вариантов подходящей работы центр занятости населения предлагает гражданину: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корректировку резюме с целью уточнения критериев поиска работы (при необходимости), в том числе в рамках реализации сервиса "Мое резюме";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работу по смежной профессии (специальности);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варианты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для самостоятельного посещения работодателей;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работу без учета транспортной доступности рабочего места, но являющуюся подходящей по таким критериям как работа временного характера, которая соответствует профессиональной пригодности работника с учетом уровня его квалификации, условиям последнего места работы (службы), за исключением оплачиваемых общественных работ, а также состоянию здоровья,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д) государственную услугу 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е) государственную услугу по организации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ж) предоставление иных государственных услуг в области содействия занятости населения, определенных статьей 7.1 - 1 Закона о занятости.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центр занятости населения предлагает пройти профессиональное обучение или получить дополнительное профессиональное образование по направлению органов службы занятости женщинам, находящимся в отпуске по уходу за ребенком до достижения им возраста трех лет, незанятым гражданам, которым назначена страховая пенсия по старости и которые стремятся возобновить трудовую деятельность;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при отсутствии на единой цифровой платформе сведений о рабочих местах и вакантных должностях центр занятости населения осуществляет подбор гражданину подходящей работы в срок не позднее 2 рабочих дней со дня поступления на единую цифровую платформу сведений о рабочих местах и вакантных должностях;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6) в случае если гражданин не был трудоустроен, центр занятости населения повторно осуществляет подбор подходящей работы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2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7) в случае если по результатам прохождения собеседования гражданину отказано в трудоустройстве, поиск подходящей работы включает следующие административные процедуры (действия):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а) проверка наличия сведений, указанных в </w:t>
      </w:r>
      <w:hyperlink w:anchor="P354">
        <w:r>
          <w:rPr>
            <w:color w:val="0000FF"/>
          </w:rPr>
          <w:t>пункте 1 части 57</w:t>
        </w:r>
      </w:hyperlink>
      <w:r>
        <w:t xml:space="preserve"> настоящего Административного регламента;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ознакомление с результатами переговоров, проведенных гражданином при содействии центра занятости населения;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уточнение критериев поиска подходящей работы с учетом дополнительно полученных сведений и (или) результатов предоставления иной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г) осуществление административных процедур (действий), предусмотренных </w:t>
      </w:r>
      <w:hyperlink w:anchor="P329">
        <w:r>
          <w:rPr>
            <w:color w:val="0000FF"/>
          </w:rPr>
          <w:t>частью 53</w:t>
        </w:r>
      </w:hyperlink>
      <w:r>
        <w:t xml:space="preserve"> настоящего Административного регламента.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64.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65. Критерием принятия решения по данной административной процедуре является: сведения о свободных рабочих местах и вакантных должностях, содержащиеся на единой цифровой платформе.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66. Результатом исполнения административной процедуры является сформированный перечень предложений подходящей работы (вакансий) либо предоставление иных государственных услуг в области содействия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67. Способ фиксации результата выполнения административной процедуры - занесение информации в регистр получателей государственных услуг.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Административная процедура</w:t>
      </w:r>
    </w:p>
    <w:p w:rsidR="00C47657" w:rsidRDefault="00C47657">
      <w:pPr>
        <w:pStyle w:val="ConsPlusTitle"/>
        <w:jc w:val="center"/>
      </w:pPr>
      <w:r>
        <w:t>"Согласование с гражданином</w:t>
      </w:r>
    </w:p>
    <w:p w:rsidR="00C47657" w:rsidRDefault="00C47657">
      <w:pPr>
        <w:pStyle w:val="ConsPlusTitle"/>
        <w:jc w:val="center"/>
      </w:pPr>
      <w:r>
        <w:t>вариантов подходящей работы"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68. Основанием для начала административной процедуры является сформированный перечень предложений подходящей работы (вакансий).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69. Состав действий и срок выполнения административной процедуры: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центр занятости населения вправе назначить гражданину дату личного посещения центра занятости населения не позднее 3 рабочих дней со дня регистрации гражданина в целях поиска подходящей работы для подбора и согласования вариантов подходящей работы, а также для оказания других государственных услуг в сфере занятости населения. Уведомление с указанием даты посещения центра занятости населения направляется гражданину в день его регистрации в целях поиска подходящей работы через единую цифровую платформу путем автоматизированного формирования и передачи текстового сообщения на адрес электронной почты гражданина, указанный в заявлении;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центр занятости населения в целях согласования с гражданином вариантов подходящей работы не позднее одного рабочего дня со дня принятия заявления гражданина, направляет гражданину с использованием единой цифровой платформы: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перечень предложений подходящей работы (вакансий), содержащий не более 10 предложений подходящей работы (вакансий);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уведомление, содержащее информацию для гражданина: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 необходимости ранжировать вакансии в приоритетном порядке, выбрав при этом не менее 2 приоритетных вариантов подходящей работы;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 необходимости направления гражданином, претендующим на признание безработным, в центр занятости населения с использованием единой цифровой платформы, в том числе через ЕПГУ или РПГУ, ранжированного перечня предложений работы (вакансий), содержащего в том числе информацию о выборе 2 вариантов подходящей работы, в течение 2 календарных дней с момента получения перечня предложений подходящей работы (вакансий);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о необходимости направления безработным гражданином в центр занятости населения с использованием единой цифровой платформы, в том числе через ЕПГУ или РПГУ, ранжированного перечня предложений работы (вакансий), содержащего в том числе информацию о выборе 2 вариантов подходящей работы, в течение 2 рабочих дней с момента получения перечня предложений подходящей работы (вакансий);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каждый следующий перечень предложений подходящей работы (вакансий) направляется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одновременно с перечнем предложений подходящей работы (вакансий) центр занятости населения информирует гражданина о положениях закона.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70.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71. Критерием принятия решения по данной административной процедуре является: перечень предложений подходящей работы (вакансий).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72. Результатом исполнения административной процедуры является выбор гражданином не менее 2 приоритетных вариантов подходящей работы.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73. Способ фиксации результата выполнения административной процедуры - занесение информации в регистр получателей государственных услуг.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Административная процедура</w:t>
      </w:r>
    </w:p>
    <w:p w:rsidR="00C47657" w:rsidRDefault="00C47657">
      <w:pPr>
        <w:pStyle w:val="ConsPlusTitle"/>
        <w:jc w:val="center"/>
      </w:pPr>
      <w:r>
        <w:t>"Согласование с работодателем</w:t>
      </w:r>
    </w:p>
    <w:p w:rsidR="00C47657" w:rsidRDefault="00C47657">
      <w:pPr>
        <w:pStyle w:val="ConsPlusTitle"/>
        <w:jc w:val="center"/>
      </w:pPr>
      <w:r>
        <w:t>кандидатуры гражданина"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74. Основанием для начала административной процедуры является ранжированный гражданином перечень предложений подходящей работы (вакансий).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75. Состав действий и срок выполнения административной процедуры: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центр занятости населения осуществляет согласование с работодателями кандидатуры гражданина на проведение переговоров на основании ранжированного гражданином перечня предложений подходящей работы (вакансий) до получения подтверждения от работодателей согласия провести переговоры с гражданином о трудоустройстве;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центр занятости населения осуществляет проверку актуальности предложений подходящей работы (вакансий), ранжированных гражданином, начиная с двух приоритетных вариантов подходящей работы, и далее - в порядке их приоритетности, определенном гражданином;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по результатам проверки актуальности предложений подходящей работы (вакансий) центр занятости населения согласовывает с работодателями кандидатуру гражданина на проведение переговоров по 2 вариантам подходящей работы, являющимся актуальными.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Согласование осуществляется с использованием средств телефонной или электронной связи, включая информационно-коммуникационную сеть "Интернет". При согласовании по средствам телефонной связи звонок осуществляется по контактному телефону работодателя в дневное время по часовому поясу работодателя;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срок согласования кандидатуры гражданина с работодателями составляет не более одного рабочего дня с момента получения от гражданина ранжированного перечня предложений подходящей работы (вакансий).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76.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77. Критерием принятия решения по данной административной процедуре является: наличие кандидатуры гражданина.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78. Результатом исполнения административной процедуры является согласование кандидатуры гражданина </w:t>
      </w:r>
      <w:r>
        <w:lastRenderedPageBreak/>
        <w:t>на проведение переговоров.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79. Способ фиксации результата выполнения административной процедуры - занесение информации в регистр получателей государственных услуг.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Административная процедура "Направление гражданину</w:t>
      </w:r>
    </w:p>
    <w:p w:rsidR="00C47657" w:rsidRDefault="00C47657">
      <w:pPr>
        <w:pStyle w:val="ConsPlusTitle"/>
        <w:jc w:val="center"/>
      </w:pPr>
      <w:r>
        <w:t>уведомления о проведении переговоров с работодателем</w:t>
      </w:r>
    </w:p>
    <w:p w:rsidR="00C47657" w:rsidRDefault="00C47657">
      <w:pPr>
        <w:pStyle w:val="ConsPlusTitle"/>
        <w:jc w:val="center"/>
      </w:pPr>
      <w:r>
        <w:t>и выдача гражданину направлений на работу, в случае если</w:t>
      </w:r>
    </w:p>
    <w:p w:rsidR="00C47657" w:rsidRDefault="00C47657">
      <w:pPr>
        <w:pStyle w:val="ConsPlusTitle"/>
        <w:jc w:val="center"/>
      </w:pPr>
      <w:r>
        <w:t>у работодателя отсутствует регистрация на единой цифровой</w:t>
      </w:r>
    </w:p>
    <w:p w:rsidR="00C47657" w:rsidRDefault="00C47657">
      <w:pPr>
        <w:pStyle w:val="ConsPlusTitle"/>
        <w:jc w:val="center"/>
      </w:pPr>
      <w:r>
        <w:t>платформе, по 2 выбранным вариантам подходящей работы"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80. Основанием для начала административной процедуры является согласованная работодателем кандидатура гражданина на проведение переговоров.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81. Состав действий и срок выполнения административной процедуры: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при получении от работодателя подтверждения согласования кандидатуры гражданина на проведение переговоров центр занятости населения вносит соответствующую информацию на единую цифровую платформу;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центр занятости населения на основе результатов согласования с работодателем кандидатуры гражданина направляет гражданину с использованием единой цифровой платформы уведомление о проведении переговоров о трудоустройстве не позднее одного рабочего дня с момента получения от гражданина ранжированного перечня предложений подходящей работы (вакансий);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3) в случае отсутствия у работодателя регистрации на единой цифровой платформе центр занятости населения оформляет </w:t>
      </w:r>
      <w:hyperlink r:id="rId21">
        <w:r>
          <w:rPr>
            <w:color w:val="0000FF"/>
          </w:rPr>
          <w:t>направление</w:t>
        </w:r>
      </w:hyperlink>
      <w:r>
        <w:t xml:space="preserve"> на работу по форме, утвержденной Приказом Министерства труда и социальной защиты Российской Федерации от 20.10.2021 N 738н "Об утверждении форм документов, связанных с предоставлением государственных услуг в области содействия занятости населения". Уведомление об оформлении гражданину направления на переговоры направляется гражданину вместе с указанным направлением не позднее одного рабочего дня с момента получения от него ранжированного перечня предложений подходящей работы (вакансий);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гражданам направляется (выдается) не более 2 уведомлений (направлений на работу) одновременно;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9" w:name="P444"/>
      <w:bookmarkEnd w:id="9"/>
      <w:r>
        <w:t>5) центр занятости населения информирует гражданина (указанная информация содержится в уведомлении о проведении переговоров о трудоустройстве):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о необходимости в течение 3 рабочих дней с момента получения от центра занятости населения уведомления (направления на работу) с использованием единой цифровой платформы сформировать отклик на вакансии работодателей по 2 выбранным вариантам подходящей работы,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платформы, в том числе через ЕПГУ или РПГУ, информацию о дне и о результатах проведения переговоров с работодателем по 2 выбранным вариантам подходящей работы и (или) представить направление с отметкой работодателя о дне явки гражданина и причине отказа в приеме на работу, в случае отсутствия у работодателя регистрации на единой цифровой платформе;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о правовых последствиях в случае не направления гражданином указанной информации в течение 3 рабочих дней с момента получения от центра занятости населения уведомления (направления на работу) и в случае отказа гражданина от 2 выбранных вариантов подходящей работы, включая работы временного характера, в течение 10 дней со дня постановки на регистрационный учет в целях поиска подходящей работы;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6) центр занятости населения предлагает гражданину при необходимости пройти подготовку к переговорам с работодателем в рамках реализации сервиса "Мое собеседование".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82.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83. Критериями принятия решения по данной административной процедуре являются: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согласование работодателем кандидатуры гражданина на проведение переговоров;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2) ранжированный перечень предложений подходящей работы (вакансий), полученный от гражданина.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84. Результатом исполнения административной процедуры является направление с использованием единой цифровой платформы (выдача) уведомлений (направлений на работу).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85. Способ фиксации результата выполнения административной процедуры - занесение информации в регистр получателей государственных услуг.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Административная процедура</w:t>
      </w:r>
    </w:p>
    <w:p w:rsidR="00C47657" w:rsidRDefault="00C47657">
      <w:pPr>
        <w:pStyle w:val="ConsPlusTitle"/>
        <w:jc w:val="center"/>
      </w:pPr>
      <w:r>
        <w:t>"Уведомление гражданина, претендующего</w:t>
      </w:r>
    </w:p>
    <w:p w:rsidR="00C47657" w:rsidRDefault="00C47657">
      <w:pPr>
        <w:pStyle w:val="ConsPlusTitle"/>
        <w:jc w:val="center"/>
      </w:pPr>
      <w:r>
        <w:t>на признание безработным, безработного гражданина</w:t>
      </w:r>
    </w:p>
    <w:p w:rsidR="00C47657" w:rsidRDefault="00C47657">
      <w:pPr>
        <w:pStyle w:val="ConsPlusTitle"/>
        <w:jc w:val="center"/>
      </w:pPr>
      <w:r>
        <w:t>о необходимости в течение трех рабочих дней с момента</w:t>
      </w:r>
    </w:p>
    <w:p w:rsidR="00C47657" w:rsidRDefault="00C47657">
      <w:pPr>
        <w:pStyle w:val="ConsPlusTitle"/>
        <w:jc w:val="center"/>
      </w:pPr>
      <w:r>
        <w:t>получения от центра занятости населения уведомления</w:t>
      </w:r>
    </w:p>
    <w:p w:rsidR="00C47657" w:rsidRDefault="00C47657">
      <w:pPr>
        <w:pStyle w:val="ConsPlusTitle"/>
        <w:jc w:val="center"/>
      </w:pPr>
      <w:r>
        <w:t>на проведение переговоров с работодателем или направления</w:t>
      </w:r>
    </w:p>
    <w:p w:rsidR="00C47657" w:rsidRDefault="00C47657">
      <w:pPr>
        <w:pStyle w:val="ConsPlusTitle"/>
        <w:jc w:val="center"/>
      </w:pPr>
      <w:r>
        <w:t>на работу, в случае отсутствия у работодателя регистрации</w:t>
      </w:r>
    </w:p>
    <w:p w:rsidR="00C47657" w:rsidRDefault="00C47657">
      <w:pPr>
        <w:pStyle w:val="ConsPlusTitle"/>
        <w:jc w:val="center"/>
      </w:pPr>
      <w:r>
        <w:t>на единой цифровой платформе, направить в центр занятости</w:t>
      </w:r>
    </w:p>
    <w:p w:rsidR="00C47657" w:rsidRDefault="00C47657">
      <w:pPr>
        <w:pStyle w:val="ConsPlusTitle"/>
        <w:jc w:val="center"/>
      </w:pPr>
      <w:r>
        <w:t>населения информацию в электронной форме с использованием</w:t>
      </w:r>
    </w:p>
    <w:p w:rsidR="00C47657" w:rsidRDefault="00C47657">
      <w:pPr>
        <w:pStyle w:val="ConsPlusTitle"/>
        <w:jc w:val="center"/>
      </w:pPr>
      <w:r>
        <w:t>единой цифровой платформы, в том числе через ЕПГУ или РПГУ,</w:t>
      </w:r>
    </w:p>
    <w:p w:rsidR="00C47657" w:rsidRDefault="00C47657">
      <w:pPr>
        <w:pStyle w:val="ConsPlusTitle"/>
        <w:jc w:val="center"/>
      </w:pPr>
      <w:r>
        <w:t>о дне и о результатах проведения переговоров с работодателем</w:t>
      </w:r>
    </w:p>
    <w:p w:rsidR="00C47657" w:rsidRDefault="00C47657">
      <w:pPr>
        <w:pStyle w:val="ConsPlusTitle"/>
        <w:jc w:val="center"/>
      </w:pPr>
      <w:r>
        <w:t>по двум выбранным вариантам подходящей работы или</w:t>
      </w:r>
    </w:p>
    <w:p w:rsidR="00C47657" w:rsidRDefault="00C47657">
      <w:pPr>
        <w:pStyle w:val="ConsPlusTitle"/>
        <w:jc w:val="center"/>
      </w:pPr>
      <w:r>
        <w:t>представить направление с отметкой работодателя</w:t>
      </w:r>
    </w:p>
    <w:p w:rsidR="00C47657" w:rsidRDefault="00C47657">
      <w:pPr>
        <w:pStyle w:val="ConsPlusTitle"/>
        <w:jc w:val="center"/>
      </w:pPr>
      <w:r>
        <w:t>о дне явки гражданина и причине отказа</w:t>
      </w:r>
    </w:p>
    <w:p w:rsidR="00C47657" w:rsidRDefault="00C47657">
      <w:pPr>
        <w:pStyle w:val="ConsPlusTitle"/>
        <w:jc w:val="center"/>
      </w:pPr>
      <w:r>
        <w:t>в приеме на работу"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86. Основанием для начала административной процедуры является направление с использованием единой цифровой платформы (выдача) уведомлений (направлений на работу).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87. Состав действий и срок выполнения административной процедуры: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направление центрами занятости населения гражданину уведомлений в соответствии с настоящим Административным регламентом, осуществляется: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в случае направления заявления с использованием единой цифровой платформы - через единую цифровую платформу.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в случае направления заявления с использованием ЕПГУ - через единую цифровую платформу;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в случае направления заявления с использованием РПГУ - через единую цифровую платформу;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10" w:name="P477"/>
      <w:bookmarkEnd w:id="10"/>
      <w:r>
        <w:t>2) при приеме на работу гражданина, направленного органом службы занятости,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приема гражданина на работу либо заполняет информацию о приеме на работу и возвращает направление гражданину, в случае отсутствия у работодателя регистрации на единой цифровой платформе. Направление с отметкой работодателя гражданин представляет в центр занятости населения;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11" w:name="P478"/>
      <w:bookmarkEnd w:id="11"/>
      <w:r>
        <w:t>3) в случае отказа в приеме на работу гражданина, направленного органом службы занятости,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органа службы занятости отметку о дне явки гражданина, причине отказа в приеме на работу и возвращает направление гражданину, в случае отсутствия у работодателя регистрации на единой цифровой платформе. Направление с отметкой работодателя гражданин представляет в центр занятости населения;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4) в случае непредставления работодателем указанной в </w:t>
      </w:r>
      <w:hyperlink w:anchor="P477">
        <w:r>
          <w:rPr>
            <w:color w:val="0000FF"/>
          </w:rPr>
          <w:t>пунктах 2</w:t>
        </w:r>
      </w:hyperlink>
      <w:r>
        <w:t xml:space="preserve"> и </w:t>
      </w:r>
      <w:hyperlink w:anchor="P478">
        <w:r>
          <w:rPr>
            <w:color w:val="0000FF"/>
          </w:rPr>
          <w:t>3 части 87</w:t>
        </w:r>
      </w:hyperlink>
      <w:r>
        <w:t xml:space="preserve"> настоящего Административного регламента информации, центр занятости населения связывается с работодателем по телефону или с использованием электронной связи, в том числе через информационно-коммуникационную сеть "Интернет", с целью уточнения результатов переговоров о трудоустройстве, после чего вносит указанную </w:t>
      </w:r>
      <w:r>
        <w:lastRenderedPageBreak/>
        <w:t>информацию на единую цифровую платформу в срок не позднее следующего рабочего дня по истечении срока представления работодателем указанной информации;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центр занятости населения подтверждает сведения о трудоустройстве гражданина с использованием единой системы межведомственного электронного взаимодействия;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6) центр занятости населения вносит сведения о трудоустройстве гражданина на единую цифровую платформу не позднее следующего рабочего дня со дня подтверждения указанных сведений с использованием системы межведомственного электронного взаимодействия.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88.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89. Критериями принятия решения по данной административной процедуре являются: сведения о приеме на работу гражданина или об отказе в приеме на работу.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90. Результатом исполнения административной процедуры является фиксация сведений о трудоустройстве гражданина на единой цифровой платформе и в регистре получателей государственных услуг.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91. Способ фиксации результата выполнения административной процедуры - занесение информации на единую цифровую платформу и в регистр получателей государственных услуг.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Оформление отказа</w:t>
      </w:r>
    </w:p>
    <w:p w:rsidR="00C47657" w:rsidRDefault="00C47657">
      <w:pPr>
        <w:pStyle w:val="ConsPlusTitle"/>
        <w:jc w:val="center"/>
      </w:pPr>
      <w:r>
        <w:t>гражданина, претендующего на признание</w:t>
      </w:r>
    </w:p>
    <w:p w:rsidR="00C47657" w:rsidRDefault="00C47657">
      <w:pPr>
        <w:pStyle w:val="ConsPlusTitle"/>
        <w:jc w:val="center"/>
      </w:pPr>
      <w:r>
        <w:t>безработным, безработного гражданина</w:t>
      </w:r>
    </w:p>
    <w:p w:rsidR="00C47657" w:rsidRDefault="00C47657">
      <w:pPr>
        <w:pStyle w:val="ConsPlusTitle"/>
        <w:jc w:val="center"/>
      </w:pPr>
      <w:r>
        <w:t>от варианта подходящей работы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 xml:space="preserve">92. В случае отказа гражданина, претендующего на признание безработным, безработного гражданина от вариантов подходящей работы или отказа от проведения переговоров о трудоустройстве и (или) не направления гражданином в центр занятости населения информации о дне и о результатах проведения переговоров по выбранным вариантам работ или непредставления направления с отметкой работодателя о дне явки гражданина и причине отказа в приеме на работу (в случае отсутствия у работодателя регистрации на единой цифровой платформе) в течение срока, предусмотренного </w:t>
      </w:r>
      <w:hyperlink w:anchor="P444">
        <w:r>
          <w:rPr>
            <w:color w:val="0000FF"/>
          </w:rPr>
          <w:t>пунктом 5 части 81</w:t>
        </w:r>
      </w:hyperlink>
      <w:r>
        <w:t xml:space="preserve"> настоящего Административного регламента, данный факт фиксируется на единой цифровой платформе.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Реализация сервиса "Мое резюме"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93. Центр занятости населения реализует сервис "Мое резюме" гражданину, лично обратившемуся за его получением в центр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94. Центр занятости населения реализует сервис "Мое резюме" в соответствии с технологической картой исполнения </w:t>
      </w:r>
      <w:hyperlink r:id="rId22">
        <w:r>
          <w:rPr>
            <w:color w:val="0000FF"/>
          </w:rPr>
          <w:t>Стандарта</w:t>
        </w:r>
      </w:hyperlink>
      <w:r>
        <w:t xml:space="preserve">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работы", утвержденного Приказом Министерства труда и социальной защиты Российской Федерации от 28.01.2022 N 27н, разработанной Министерством труда и социальной защиты Российской Федерации (далее - технологическая карта).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95. В случае если гражданину необходимо составить резюме, центр занятости населения в день личного посещения гражданином центра занятости населения проводит с ним интервью для получения информации о гражданине, в том числе об уровне его квалификации, стаже работы, образовании, по желаемому уровню заработной платы, желаемой сфере деятельности, желаемой профессии (специальности, должности) с целью оказания ему профессиональной консультации по составлению резюме.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96. По окончании интервьюирования гражданина центр занятости населения оказывает гражданину профессиональную консультацию по составлению резюме в соответствии с технологической картой.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97. При наличии у гражданина резюме центр занятости населения в день личного посещения гражданином центра занятости населения проводит анализ резюме на предмет необходимости его корректировки с целью уточнения критериев поиска работы. При необходимости корректировки резюме центр занятости населения оказывает гражданину профессиональную консультацию по корректировке резюме в соответствии с технологической картой.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98. По окончании профессиональной консультации центр занятости населения предлагает гражданину самостоятельно составить (скорректировать) свое резюме. По желанию гражданина составление (корректировка) резюме может осуществляться им непосредственно при посещении центра занятости населения. В этом случае центр занятости населения обеспечивает гражданина местом, оборудованным компьютером для составления (корректировки) резюме.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99. Центр занятости населения предлагает гражданину оценить резюме непосредственно после его составления (корректировки) на предмет необходимости его доработки.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100. Центр занятости населения по желанию гражданина проводит оценку составленного (скорректированного) гражданином резюме на предмет необходимости его доработки. В случае наличия оснований доработки резюме центр занятости населения формирует рекомендации по доработке резюме в целях повышения его конкурентоспособности.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101. Результатом реализации сервиса "Мое резюме" является резюме, составленное гражданином с учетом рекомендаций центра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102. Центр занятости населения предлагает оказать гражданину содействие в размещении резюме на единой цифровой платформе.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Реализация сервиса "Мое собеседование"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103. Центр занятости населения реализует сервис "Мое собеседование" гражданину, лично обратившемуся за его получением в центр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104. Центр занятости населения реализует сервис "Мое собеседование" в соответствии с технологической картой.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105. Центр занятости населения в день личного посещения гражданином центра занятости населения оказывает ему профессиональную консультацию по теме подготовки к переговорам с работодателем, в том числе по обучению коммуникативным навыкам и навыкам </w:t>
      </w:r>
      <w:proofErr w:type="spellStart"/>
      <w:r>
        <w:t>самопрезентации</w:t>
      </w:r>
      <w:proofErr w:type="spellEnd"/>
      <w:r>
        <w:t xml:space="preserve"> в соответствии с технологической картой.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106. При реализации сервиса "Мое собеседование" центр занятости населения формирует рекомендации гражданину по подготовке и проведению переговоров с работодателем, с которым центр занятости населения согласовал кандидатуру гражданина на проведение переговоров, в том числе знакомит гражданина с общедоступной информацией о работодателе, сообщает перечень документов, которые может запросить работодатель при проведении переговоров, информирует гражданина о его трудовых правах при проведении переговоров.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107. Центр занятости населения предлагает гражданину участие в тренингах по подготовке к проведению переговоров, организуемых центром занятости населения. При желании гражданина принять участие в тренинге по подготовке к проведению переговоров центр занятости населения согласовывает с гражданином дату и время его проведения.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108. Тренинги могут проводиться как очно, так и с использованием </w:t>
      </w:r>
      <w:proofErr w:type="spellStart"/>
      <w:r>
        <w:t>видеоконференц</w:t>
      </w:r>
      <w:proofErr w:type="spellEnd"/>
      <w:r>
        <w:t>-связи.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 случае проведения тренинга в очном формате, гражданин лично посещает центр занятости населения в согласованную дату проведения тренинга для участия в нем.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Особенности</w:t>
      </w:r>
    </w:p>
    <w:p w:rsidR="00C47657" w:rsidRDefault="00C47657">
      <w:pPr>
        <w:pStyle w:val="ConsPlusTitle"/>
        <w:jc w:val="center"/>
      </w:pPr>
      <w:r>
        <w:t>выполнения административных процедур (действий)</w:t>
      </w:r>
    </w:p>
    <w:p w:rsidR="00C47657" w:rsidRDefault="00C47657">
      <w:pPr>
        <w:pStyle w:val="ConsPlusTitle"/>
        <w:jc w:val="center"/>
      </w:pPr>
      <w:r>
        <w:t>в электронной форме посредством ЕПГУ/РПГУ,</w:t>
      </w:r>
    </w:p>
    <w:p w:rsidR="00C47657" w:rsidRDefault="00C47657">
      <w:pPr>
        <w:pStyle w:val="ConsPlusTitle"/>
        <w:jc w:val="center"/>
      </w:pPr>
      <w:r>
        <w:t>единой цифровой платформы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bookmarkStart w:id="12" w:name="P522"/>
      <w:bookmarkEnd w:id="12"/>
      <w:r>
        <w:t>109. Заявителям обеспечивается возможность совершить следующий состав действий при получении государственной услуги: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с использованием единой цифровой платформы, ЕПГУ/РПГУ: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2) с использованием ЕПГУ/РПГУ: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досудебное (внесудебное) обжалование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:rsidR="00C47657" w:rsidRDefault="00C4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537"/>
        <w:gridCol w:w="113"/>
      </w:tblGrid>
      <w:tr w:rsidR="00C4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657" w:rsidRDefault="00C47657">
            <w:pPr>
              <w:pStyle w:val="ConsPlusNormal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7657" w:rsidRDefault="00C4765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</w:tr>
    </w:tbl>
    <w:p w:rsidR="00C47657" w:rsidRDefault="00C47657">
      <w:pPr>
        <w:pStyle w:val="ConsPlusNormal"/>
        <w:spacing w:before="280"/>
        <w:ind w:firstLine="540"/>
        <w:jc w:val="both"/>
      </w:pPr>
      <w:r>
        <w:t>2) с использованием единой цифровой платформы или РПГУ: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запись на прием в центр занятости населения для подачи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формирование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с использованием единой цифровой платформы: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прием и регистрация центром занятости населения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получение сведений о ходе выполнения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осуществление оценки качества предоставления государственной услуги (при наличии технической возможности).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110. Получение информации о порядке и сроках предоставления государственной услуги: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основанием для получения информации о порядке и сроках предоставления государственной услуги является посещение заявителем единой цифровой платформы, ЕПГУ/РПГУ или официального портала МФЦ;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должностное лицо, гражданский служащий, ответственные за размещение информации о государственной услуге в Реестрах, осуществляют подготовку сведений о государственной услуге путем заполнения электронных форм в Реестрах и отправляет их на опубликование на единую цифровую платформу, ЕПГУ/РПГУ. Максимальный срок выполнения административного действия не должен превышать 10 дней;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заявитель обращается на единую цифровую платформу, ЕПГУ/РПГУ или официальный портал МФЦ и осуществляет поиск и получение информации о государственной услуге, используя встроенные средства поиска.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111. Запись на прием в центр занятости населения для подачи запроса о предоставлении услуги.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 целях предоставления государственной услуги осуществляется прием заявителей по предварительной записи.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Запись на прием проводится посредством РПГУ.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13" w:name="P547"/>
      <w:bookmarkEnd w:id="13"/>
      <w:r>
        <w:t>112. Формирование запроса.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Формирование запроса заявителем осуществляется посредством заполнения электронной формы запроса на единой цифровой платформе без необходимости дополнительной подачи запроса в какой-либо иной форме.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На РПГУ реализована возможность формирования запроса путем перенаправления на единую цифровую платформу.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На единой цифровой платформе, ЕПГУ и РПГУ размещается образец заполнения электронной формы запроса.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Сформированный и подписанный запрос направляется в центр занятости населения посредством единой цифровой платформы.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единой цифровой платформе, ЕПГУ и РПГУ, в части, касающейся сведений, отсутствующих в ЕСИА;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6) возможность доступа заявителя на единой цифровой платформе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113. Прием и регистрация работником центра занятости населения запроса: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работник центра занятости населения обеспечивает прием и регистрацию запроса, срок регистрации которого - не позднее следующего рабочего дня со дня поступления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предоставление государственной услуги начинается с момента приема и регистрации работником центра занятости населения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при получении запроса в электронной форме в автоматическом режиме осуществляется форматно-логический контроль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заявителю сообщается присвоенный запросу в электронной форме уникальный номер, по которому в соответствующем разделе в личном кабинете на единой цифровой платформе заявителю будет представлена информация о ходе выполнения указанного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6) после принятия запроса заявителя на единой цифровой платформе автоматически проходит обновление статуса на "Принято в работу".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114. Получение сведений о ходе выполнения запроса.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о ходе предоставления государственной услуги.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Информация о ходе предоставления государственной услуги направляется заявителю центром занятости </w:t>
      </w:r>
      <w:r>
        <w:lastRenderedPageBreak/>
        <w:t>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единой цифровой платформы по выбору заявителя.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уведомление о записи на прием в центр занятости населения, содержащее сведения о дате, времени и месте приема;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уведомление о приеме и регистрации запроса, содержащее сведения о факте приема запроса;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уведомление о начале процедуры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уведомление об окончании предоставления государственной услуги, содержащее сведения о дате и времени окончания предоставления государственной услуги.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115. Оценка качества предоставления государственной услуги.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Заявителям обеспечивается возможность оценить качество предоставления государственной услуги на единой цифровой платформе (при наличии технической возможности).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14" w:name="P577"/>
      <w:bookmarkEnd w:id="14"/>
      <w:r>
        <w:t>116. Досудебное (внесудебное) обжалование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Заявителю обеспечивается возможность направления жалобы на решения, действия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услугу, в соответствии со </w:t>
      </w:r>
      <w:hyperlink r:id="rId23">
        <w:r>
          <w:rPr>
            <w:color w:val="0000FF"/>
          </w:rPr>
          <w:t>статьей 11.2</w:t>
        </w:r>
      </w:hyperlink>
      <w:r>
        <w:t xml:space="preserve"> Федерального закона N 210-ФЗ и в порядке, установленном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Порядок исправления допущенных опечаток</w:t>
      </w:r>
    </w:p>
    <w:p w:rsidR="00C47657" w:rsidRDefault="00C47657">
      <w:pPr>
        <w:pStyle w:val="ConsPlusTitle"/>
        <w:jc w:val="center"/>
      </w:pPr>
      <w:r>
        <w:t>и ошибок в выданных в результате предоставления</w:t>
      </w:r>
    </w:p>
    <w:p w:rsidR="00C47657" w:rsidRDefault="00C47657">
      <w:pPr>
        <w:pStyle w:val="ConsPlusTitle"/>
        <w:jc w:val="center"/>
      </w:pPr>
      <w:r>
        <w:t>государственной услуги документах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117. В случае наличия опечаток и ошибок в выданном в результате предоставления государственной услуги документе заявителю обеспечивается возможность направления заявления об исправлении опечаток и ошибок, допущенных в выданном в результате предоставления государственной услуги документе (далее - заявление об исправлении опечаток и ошибок).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Заявитель направляет в произвольной форме в центр занятости населения заявление об исправлении опечаток и ошибок с приложением оригинала, выданного в результате предоставления государственной услуги документа, содержащего опечатки и ошибки.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118. В случае выявления допущенных опечаток и ошибок, выданном в результате предоставления государственной услуги документе, работник центра занятости населения, осуществляет исправление и замену выданного в результате предоставления государственной услуги документа в срок, не превышающий 3 рабочих дней с момента поступления заявления об исправлении опечаток и ошибок. Работник центра занятости населения выдает заявителю первый экземпляр исправленного выданного в результате предоставления государственной услуги документа, второй экземпляр документа приобщает к личному делу заявителя.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 случае отсутствия опечаток и ошибок в выданном в результате предоставления государственной услуги документе,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119. Оригинал выданного в результате предоставления государственной услуги документа, в котором содержится опечатка и ошибка, после выдачи заявителю документа с исправленными опечатками и ошибками, не </w:t>
      </w:r>
      <w:r>
        <w:lastRenderedPageBreak/>
        <w:t>подлежит возвращению заявителю.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C47657" w:rsidRDefault="00C47657">
      <w:pPr>
        <w:pStyle w:val="ConsPlusTitle"/>
        <w:jc w:val="center"/>
      </w:pPr>
      <w:r>
        <w:t>процедур (действий) в МФЦ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bookmarkStart w:id="15" w:name="P593"/>
      <w:bookmarkEnd w:id="15"/>
      <w:r>
        <w:t>120. Государственная услуга в МФЦ в полном объеме не предоставляется.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121. При обращении в МФЦ заявителю оказывается содействие в подаче запроса в электронной форме.</w:t>
      </w:r>
    </w:p>
    <w:p w:rsidR="00C47657" w:rsidRDefault="00C47657">
      <w:pPr>
        <w:pStyle w:val="ConsPlusNormal"/>
        <w:spacing w:before="220"/>
        <w:ind w:firstLine="540"/>
        <w:jc w:val="both"/>
      </w:pPr>
      <w:bookmarkStart w:id="16" w:name="P595"/>
      <w:bookmarkEnd w:id="16"/>
      <w:r>
        <w:t>122. Запись в МФЦ для содействия в подаче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1"/>
      </w:pPr>
      <w:r>
        <w:t>4. Формы контроля за предоставлением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Порядок</w:t>
      </w:r>
    </w:p>
    <w:p w:rsidR="00C47657" w:rsidRDefault="00C47657">
      <w:pPr>
        <w:pStyle w:val="ConsPlusTitle"/>
        <w:jc w:val="center"/>
      </w:pPr>
      <w:r>
        <w:t>осуществления текущего контроля за соблюдением</w:t>
      </w:r>
    </w:p>
    <w:p w:rsidR="00C47657" w:rsidRDefault="00C47657">
      <w:pPr>
        <w:pStyle w:val="ConsPlusTitle"/>
        <w:jc w:val="center"/>
      </w:pPr>
      <w:r>
        <w:t>и исполнением ответственными работниками центра занятости</w:t>
      </w:r>
    </w:p>
    <w:p w:rsidR="00C47657" w:rsidRDefault="00C47657">
      <w:pPr>
        <w:pStyle w:val="ConsPlusTitle"/>
        <w:jc w:val="center"/>
      </w:pPr>
      <w:r>
        <w:t>населения положений Административного регламента и иных</w:t>
      </w:r>
    </w:p>
    <w:p w:rsidR="00C47657" w:rsidRDefault="00C47657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C47657" w:rsidRDefault="00C47657">
      <w:pPr>
        <w:pStyle w:val="ConsPlusTitle"/>
        <w:jc w:val="center"/>
      </w:pPr>
      <w:r>
        <w:t>к предоставлению государственной услуги,</w:t>
      </w:r>
    </w:p>
    <w:p w:rsidR="00C47657" w:rsidRDefault="00C47657">
      <w:pPr>
        <w:pStyle w:val="ConsPlusTitle"/>
        <w:jc w:val="center"/>
      </w:pPr>
      <w:r>
        <w:t>а также принятием ими решений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123.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124.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125. 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директором центра занятости населения принимает меры по устранению таких нарушений.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Порядок и периодичность</w:t>
      </w:r>
    </w:p>
    <w:p w:rsidR="00C47657" w:rsidRDefault="00C47657">
      <w:pPr>
        <w:pStyle w:val="ConsPlusTitle"/>
        <w:jc w:val="center"/>
      </w:pPr>
      <w:r>
        <w:t>осуществления плановых и внеплановых проверок полноты</w:t>
      </w:r>
    </w:p>
    <w:p w:rsidR="00C47657" w:rsidRDefault="00C47657">
      <w:pPr>
        <w:pStyle w:val="ConsPlusTitle"/>
        <w:jc w:val="center"/>
      </w:pPr>
      <w:r>
        <w:t>и качества предоставления государственной услуги, в том</w:t>
      </w:r>
    </w:p>
    <w:p w:rsidR="00C47657" w:rsidRDefault="00C47657">
      <w:pPr>
        <w:pStyle w:val="ConsPlusTitle"/>
        <w:jc w:val="center"/>
      </w:pPr>
      <w:r>
        <w:t>числе порядок и формы контроля за полнотой и качеством</w:t>
      </w:r>
    </w:p>
    <w:p w:rsidR="00C47657" w:rsidRDefault="00C47657">
      <w:pPr>
        <w:pStyle w:val="ConsPlusTitle"/>
        <w:jc w:val="center"/>
      </w:pPr>
      <w:r>
        <w:t>предоставления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126.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127. Контроль за обеспечением государственных гарантий в области содействия занятости населения осуществляется путем проведения Министерством плановых (внеплановых) выездных (документарных) проверок.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128. Порядок и периодичность осуществления контроля в виде плановых выездных (документарных) проверок определяется в соответствии с законодательством Российской Федерации,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11.12.2018 N 513-П "Об утверждении Порядка осуществления контроля за деятельностью краевых государственных учреждений", на основании ежегодно утверждаемого приказом Министерства Планом проведения плановых проверок по осуществлению надзора и контроля за обеспечением государственных гарантий в области содействия занятости населения и по осуществлению надзора и контроля за регистрацией инвалидов в качестве безработных граждан.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Сроки проведения проверок: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максимальный срок проведения плановой выездной проверки не может превышать 20 рабочих дней;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максимальный срок проведения плановой документарной проверки не может превышать 15 рабочих дней;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максимальный срок проведения внеплановой выездной проверки не может превышать 20 рабочих дней;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максимальный срок проведения внеплановой документарной проверки не может превышать 15 рабочих дней;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в исключительных случаях, связанных с необходимостью запроса дополнительных сведений, сроки проведения проверки могут быть продлены по решению министра, но не более чем на 15 дней, с уведомлением директора центра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129. Перечень должностных лиц, уполномоченных на проведение проверок, утверждается приказом Министерства.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130.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Ответственность работников</w:t>
      </w:r>
    </w:p>
    <w:p w:rsidR="00C47657" w:rsidRDefault="00C47657">
      <w:pPr>
        <w:pStyle w:val="ConsPlusTitle"/>
        <w:jc w:val="center"/>
      </w:pPr>
      <w:r>
        <w:t>центров занятости населения за решения и действия</w:t>
      </w:r>
    </w:p>
    <w:p w:rsidR="00C47657" w:rsidRDefault="00C47657">
      <w:pPr>
        <w:pStyle w:val="ConsPlusTitle"/>
        <w:jc w:val="center"/>
      </w:pPr>
      <w:r>
        <w:t>(бездействие), принимаемые (осуществляемые) ими в ходе</w:t>
      </w:r>
    </w:p>
    <w:p w:rsidR="00C47657" w:rsidRDefault="00C47657">
      <w:pPr>
        <w:pStyle w:val="ConsPlusTitle"/>
        <w:jc w:val="center"/>
      </w:pPr>
      <w:r>
        <w:t>предоставления государственной услуги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131.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Федерации, Камчатского края.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C47657" w:rsidRDefault="00C47657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C47657" w:rsidRDefault="00C47657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C47657" w:rsidRDefault="00C4765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537"/>
        <w:gridCol w:w="113"/>
      </w:tblGrid>
      <w:tr w:rsidR="00C4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657" w:rsidRDefault="00C47657">
            <w:pPr>
              <w:pStyle w:val="ConsPlusNormal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7657" w:rsidRDefault="00C4765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57" w:rsidRDefault="00C47657">
            <w:pPr>
              <w:pStyle w:val="ConsPlusNormal"/>
            </w:pPr>
          </w:p>
        </w:tc>
      </w:tr>
    </w:tbl>
    <w:p w:rsidR="00C47657" w:rsidRDefault="00C47657">
      <w:pPr>
        <w:pStyle w:val="ConsPlusNormal"/>
        <w:spacing w:before="280"/>
        <w:ind w:firstLine="540"/>
        <w:jc w:val="both"/>
      </w:pPr>
      <w:r>
        <w:t>131.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на единой цифровой платформе, ЕПГУ или РПГУ,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47657" w:rsidRDefault="00C47657">
      <w:pPr>
        <w:pStyle w:val="ConsPlusTitle"/>
        <w:jc w:val="center"/>
      </w:pPr>
      <w:r>
        <w:t>и действий (бездействия) Министерства и его должностных лиц,</w:t>
      </w:r>
    </w:p>
    <w:p w:rsidR="00C47657" w:rsidRDefault="00C47657">
      <w:pPr>
        <w:pStyle w:val="ConsPlusTitle"/>
        <w:jc w:val="center"/>
      </w:pPr>
      <w:r>
        <w:t>гражданских служащих, центров занятости населения и их</w:t>
      </w:r>
    </w:p>
    <w:p w:rsidR="00C47657" w:rsidRDefault="00C47657">
      <w:pPr>
        <w:pStyle w:val="ConsPlusTitle"/>
        <w:jc w:val="center"/>
      </w:pPr>
      <w:r>
        <w:t>работников, предоставляющих государственную услугу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Предмет досудебного (внесудебного обжалования)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132. Заявитель может обратиться с жалобой, в том числе в следующих случаях: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заявителя, запроса о предоставлении двух и более государственных </w:t>
      </w:r>
      <w:r>
        <w:lastRenderedPageBreak/>
        <w:t>услуг в МФЦ при однократном обращении;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7) отказ Министерства и его должностных лиц, гражданских служащих, центров занятости населения и их работников,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r:id="rId2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Способы информирования о порядке</w:t>
      </w:r>
    </w:p>
    <w:p w:rsidR="00C47657" w:rsidRDefault="00C47657">
      <w:pPr>
        <w:pStyle w:val="ConsPlusTitle"/>
        <w:jc w:val="center"/>
      </w:pPr>
      <w:r>
        <w:t>досудебного (внесудебного) обжалования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133. Информирование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осуществляется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  <w:outlineLvl w:val="2"/>
      </w:pPr>
      <w:r>
        <w:t>Формы и способы подачи заявителями жалобы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134. Жалоба подается в письменной форме на бумажном носителе, в электронной форме в центры занятости населения, МФЦ либо Министерство. Жалоба на решения и действия (бездействие) руководителей центров занятости населения подается в Министерство. Жалоба на решения и действия (бездействие) работника МФЦ подается руководителю МФЦ.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135. Жалоба на действие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услугу, может быть направлена по почте, через МФЦ, с использованием сети Интернет, официального сайта, ЕПГУ/РПГУ, Федеральной государственной информационной системы досудебного (внесудебного) обжалования (далее - ФГИС ДО), а также может быть принята при личном приеме заявителя.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Возможность подачи жалобы через ФГИС ДО в настоящее время может быть реализована после регистрации и авторизации в ЕСИА в порядке, установленном нормативными правовыми актами и методическими </w:t>
      </w:r>
      <w:r>
        <w:lastRenderedPageBreak/>
        <w:t>документами, определяющими правила использования ЕСИА.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136. Жалоба должна содержать: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лица, гражданского служащего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Министерства и его должностных лиц, гражданских служащих, центров занятости населения и их работников,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137. Рассмотрение жалоб осуществляется в соответствии с требованиями, предусмотренными </w:t>
      </w:r>
      <w:hyperlink r:id="rId27">
        <w:r>
          <w:rPr>
            <w:color w:val="0000FF"/>
          </w:rPr>
          <w:t>главой 2.1</w:t>
        </w:r>
      </w:hyperlink>
      <w:r>
        <w:t xml:space="preserve"> Федерального закона N 210-ФЗ.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right"/>
        <w:outlineLvl w:val="1"/>
      </w:pPr>
      <w:r>
        <w:t>Приложение 1</w:t>
      </w:r>
    </w:p>
    <w:p w:rsidR="00C47657" w:rsidRDefault="00C47657">
      <w:pPr>
        <w:pStyle w:val="ConsPlusNormal"/>
        <w:jc w:val="right"/>
      </w:pPr>
      <w:r>
        <w:t>к Административному регламенту</w:t>
      </w:r>
    </w:p>
    <w:p w:rsidR="00C47657" w:rsidRDefault="00C47657">
      <w:pPr>
        <w:pStyle w:val="ConsPlusNormal"/>
        <w:jc w:val="right"/>
      </w:pPr>
      <w:r>
        <w:t>предоставления государственной</w:t>
      </w:r>
    </w:p>
    <w:p w:rsidR="00C47657" w:rsidRDefault="00C47657">
      <w:pPr>
        <w:pStyle w:val="ConsPlusNormal"/>
        <w:jc w:val="right"/>
      </w:pPr>
      <w:r>
        <w:t>услуги содействия гражданам</w:t>
      </w:r>
    </w:p>
    <w:p w:rsidR="00C47657" w:rsidRDefault="00C47657">
      <w:pPr>
        <w:pStyle w:val="ConsPlusNormal"/>
        <w:jc w:val="right"/>
      </w:pPr>
      <w:r>
        <w:t>в поиске подходящей работы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right"/>
      </w:pPr>
      <w:r>
        <w:t>Форма утверждена Приказом Минтруда России</w:t>
      </w:r>
    </w:p>
    <w:p w:rsidR="00C47657" w:rsidRDefault="00C47657">
      <w:pPr>
        <w:pStyle w:val="ConsPlusNormal"/>
        <w:jc w:val="right"/>
      </w:pPr>
      <w:r>
        <w:t>от 20.10.2021 N 738 "Об утверждении форм</w:t>
      </w:r>
    </w:p>
    <w:p w:rsidR="00C47657" w:rsidRDefault="00C47657">
      <w:pPr>
        <w:pStyle w:val="ConsPlusNormal"/>
        <w:jc w:val="right"/>
      </w:pPr>
      <w:r>
        <w:t>бланков документов, связанных с предоставлением</w:t>
      </w:r>
    </w:p>
    <w:p w:rsidR="00C47657" w:rsidRDefault="00C47657">
      <w:pPr>
        <w:pStyle w:val="ConsPlusNormal"/>
        <w:jc w:val="right"/>
      </w:pPr>
      <w:r>
        <w:t>государственных услуг в области</w:t>
      </w:r>
    </w:p>
    <w:p w:rsidR="00C47657" w:rsidRDefault="00C47657">
      <w:pPr>
        <w:pStyle w:val="ConsPlusNormal"/>
        <w:jc w:val="right"/>
      </w:pPr>
      <w:r>
        <w:t>содействия занятости населения"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</w:pPr>
      <w:bookmarkStart w:id="17" w:name="P697"/>
      <w:bookmarkEnd w:id="17"/>
      <w:r>
        <w:t>ЗАЯВЛЕНИЕ</w:t>
      </w:r>
    </w:p>
    <w:p w:rsidR="00C47657" w:rsidRDefault="00C47657">
      <w:pPr>
        <w:pStyle w:val="ConsPlusTitle"/>
        <w:jc w:val="center"/>
      </w:pPr>
      <w:r>
        <w:t>О ПРЕДОСТАВЛЕНИИ ГОСУДАРСТВЕННОЙ УСЛУГИ СОДЕЙСТВИЯ</w:t>
      </w:r>
    </w:p>
    <w:p w:rsidR="00C47657" w:rsidRDefault="00C47657">
      <w:pPr>
        <w:pStyle w:val="ConsPlusTitle"/>
        <w:jc w:val="center"/>
      </w:pPr>
      <w:r>
        <w:t>ГРАЖДАНАМ В ПОИСКЕ ПОДХОДЯЩЕЙ РАБОТЫ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Я ищу работу и не претендую на признание безработным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Я претендую на признание безработным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(выберите одно из полей)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1. Фамилия, имя, отчество (при наличии)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2. Пол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3. Дата рождения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4. Гражданство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5. Вид документа, удостоверяющего личность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6. Серия, номер документа, удостоверяющего личность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7. Дата выдачи документа, удостоверяющего личность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8. Кем выдан документ, удостоверяющий личность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9. ИНН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10. СНИЛС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11. Адрес: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места жительства (обязательно для граждан, претендующих на признание безработными):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субъект Российской Федерации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район, населенный пункт, улица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дом, корпус, строение, квартира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места пребывания: (для граждан, не претендующих на признание безработными, указывается на выбор адрес места жительства или адрес места пребывания):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субъект Российской Федерации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район, населенный пункт, улица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дом, корпус, строение, квартира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12. Сведения о последнем месте работы: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Есть опыт работы: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полное наименование организации/фамилия, имя, отчество (при наличии) индивидуального предпринимателя/физического лица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профессия (должность), стаж работы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дата увольнения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номер приказа об увольнении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д) основания увольнения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13. Способ связи: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телефон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адрес электронной почты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14. Место оказания услуги: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субъект Российской Федерации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центр занятости населения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15. Субъект Российской Федерации поиска работы (можно выбрать не более трех субъектов, в которых будет проводиться поиск работы)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16. Способ получения пособия (выберите одно из полей):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расчетный счет: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номер карты национальной платежной системы "Мир"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- наименование банка получателя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БИК банка-получателя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счет получателя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ИНН банка-получателя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корреспондентский счет банка-получателя;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почтовый перевод (адрес) субъект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17. Если Вы относитесь к одной из нижеперечисленных категорий граждан, укажите это:</w:t>
      </w:r>
    </w:p>
    <w:p w:rsidR="00C47657" w:rsidRDefault="00C4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535"/>
      </w:tblGrid>
      <w:tr w:rsidR="00C47657">
        <w:tc>
          <w:tcPr>
            <w:tcW w:w="4365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Для граждан, претендующих на признание безработными</w:t>
            </w:r>
          </w:p>
        </w:tc>
        <w:tc>
          <w:tcPr>
            <w:tcW w:w="4535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Для граждан, не претендующих на признание безработными</w:t>
            </w:r>
          </w:p>
        </w:tc>
      </w:tr>
      <w:tr w:rsidR="00C47657">
        <w:tc>
          <w:tcPr>
            <w:tcW w:w="4365" w:type="dxa"/>
            <w:vAlign w:val="center"/>
          </w:tcPr>
          <w:p w:rsidR="00C47657" w:rsidRDefault="00C47657">
            <w:pPr>
              <w:pStyle w:val="ConsPlusNormal"/>
              <w:jc w:val="both"/>
            </w:pPr>
            <w:r>
              <w:t xml:space="preserve">Отношусь к гражданам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</w:t>
            </w:r>
          </w:p>
          <w:p w:rsidR="00C47657" w:rsidRDefault="00C47657">
            <w:pPr>
              <w:pStyle w:val="ConsPlusNormal"/>
              <w:jc w:val="both"/>
            </w:pPr>
            <w:r>
              <w:t>Инвалид</w:t>
            </w:r>
          </w:p>
          <w:p w:rsidR="00C47657" w:rsidRDefault="00C47657">
            <w:pPr>
              <w:pStyle w:val="ConsPlusNormal"/>
              <w:jc w:val="both"/>
            </w:pPr>
            <w:r>
              <w:t>Отношусь к категории детей-сирот, детей, оставшихся без попечения родителей, лиц из числа детей-сирот, детей, оставшихся без попечения родителей</w:t>
            </w:r>
          </w:p>
          <w:p w:rsidR="00C47657" w:rsidRDefault="00C47657">
            <w:pPr>
              <w:pStyle w:val="ConsPlusNormal"/>
              <w:jc w:val="both"/>
            </w:pPr>
            <w:r>
              <w:t>Имею ребенка (детей) в возрасте до 18 лет, факт рождения которого</w:t>
            </w:r>
          </w:p>
          <w:p w:rsidR="00C47657" w:rsidRDefault="00C47657">
            <w:pPr>
              <w:pStyle w:val="ConsPlusNormal"/>
              <w:jc w:val="both"/>
            </w:pPr>
            <w:r>
              <w:t>зарегистрирован в Российской Федерации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опекуном, усыновителем ребенка (детей) в возрасте до 18 лет, факт рождения которого зарегистрирован в Российской Федерации</w:t>
            </w:r>
          </w:p>
          <w:p w:rsidR="00C47657" w:rsidRDefault="00C47657">
            <w:pPr>
              <w:pStyle w:val="ConsPlusNormal"/>
              <w:jc w:val="both"/>
            </w:pPr>
            <w:r>
              <w:t>Имею ребенка (детей) до 18 лет, факт рождения которого зарегистрирован компетентным органом иностранного государства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лицом, освобожденным из учреждений, исполняющих наказание в виде лишения свободы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беженцем/вынужденным</w:t>
            </w:r>
          </w:p>
          <w:p w:rsidR="00C47657" w:rsidRDefault="00C47657">
            <w:pPr>
              <w:pStyle w:val="ConsPlusNormal"/>
              <w:jc w:val="both"/>
            </w:pPr>
            <w:r>
              <w:t>переселенцем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гражданином, уволенным с военной службы/членом его семьи;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одиноким/многодетным</w:t>
            </w:r>
          </w:p>
          <w:p w:rsidR="00C47657" w:rsidRDefault="00C47657">
            <w:pPr>
              <w:pStyle w:val="ConsPlusNormal"/>
              <w:jc w:val="both"/>
            </w:pPr>
            <w:r>
              <w:t>родителем, воспитывающим</w:t>
            </w:r>
          </w:p>
          <w:p w:rsidR="00C47657" w:rsidRDefault="00C47657">
            <w:pPr>
              <w:pStyle w:val="ConsPlusNormal"/>
              <w:jc w:val="both"/>
            </w:pPr>
            <w:r>
              <w:t>несовершеннолетних детей, детей-инвалидов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гражданином, подвергшимся воздействию радиации вследствие</w:t>
            </w:r>
          </w:p>
          <w:p w:rsidR="00C47657" w:rsidRDefault="00C47657">
            <w:pPr>
              <w:pStyle w:val="ConsPlusNormal"/>
              <w:jc w:val="both"/>
            </w:pPr>
            <w:r>
              <w:t>чернобыльской и других радиационных аварий, и катастроф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несовершеннолетним в возрасте от 16 до 18 лет</w:t>
            </w:r>
          </w:p>
          <w:p w:rsidR="00C47657" w:rsidRDefault="00C47657">
            <w:pPr>
              <w:pStyle w:val="ConsPlusNormal"/>
              <w:jc w:val="both"/>
            </w:pPr>
            <w:r>
              <w:t xml:space="preserve">Являюсь гражданином в возрасте от 18 до 25 лет, имеющим среднее профессиональное образование или высшее образование и </w:t>
            </w:r>
            <w:r>
              <w:lastRenderedPageBreak/>
              <w:t>ищущим работу в течение года с даты выдачи документа об образовании и о квалификации</w:t>
            </w:r>
          </w:p>
        </w:tc>
        <w:tc>
          <w:tcPr>
            <w:tcW w:w="4535" w:type="dxa"/>
            <w:vAlign w:val="center"/>
          </w:tcPr>
          <w:p w:rsidR="00C47657" w:rsidRDefault="00C47657">
            <w:pPr>
              <w:pStyle w:val="ConsPlusNormal"/>
              <w:jc w:val="both"/>
            </w:pPr>
            <w:r>
              <w:lastRenderedPageBreak/>
              <w:t>Работаю, но желаю сменить работу/найти дополнительную работу</w:t>
            </w:r>
          </w:p>
          <w:p w:rsidR="00C47657" w:rsidRDefault="00C47657">
            <w:pPr>
              <w:pStyle w:val="ConsPlusNormal"/>
              <w:jc w:val="both"/>
            </w:pPr>
            <w:r>
              <w:t>Обучаюсь по очной форме обучения</w:t>
            </w:r>
          </w:p>
          <w:p w:rsidR="00C47657" w:rsidRDefault="00C47657">
            <w:pPr>
              <w:pStyle w:val="ConsPlusNormal"/>
              <w:jc w:val="both"/>
            </w:pPr>
            <w:r>
              <w:t xml:space="preserve">Отношусь к гражданам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</w:t>
            </w:r>
          </w:p>
          <w:p w:rsidR="00C47657" w:rsidRDefault="00C47657">
            <w:pPr>
              <w:pStyle w:val="ConsPlusNormal"/>
              <w:jc w:val="both"/>
            </w:pPr>
            <w:r>
              <w:t>Инвалид</w:t>
            </w:r>
          </w:p>
          <w:p w:rsidR="00C47657" w:rsidRDefault="00C47657">
            <w:pPr>
              <w:pStyle w:val="ConsPlusNormal"/>
              <w:jc w:val="both"/>
            </w:pPr>
            <w:r>
              <w:t>Отношусь к категории детей-сирот, детей, оставшихся без попечения родителей, лиц из числа детей-сирот, детей, оставшихся без попечения родителей</w:t>
            </w:r>
          </w:p>
          <w:p w:rsidR="00C47657" w:rsidRDefault="00C47657">
            <w:pPr>
              <w:pStyle w:val="ConsPlusNormal"/>
              <w:jc w:val="both"/>
            </w:pPr>
            <w:r>
              <w:t>Имею ребенка (детей) в возрасте до 18 лет, факт рождения которого зарегистрирован в Российской Федерации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опекуном, усыновителем ребенка (детей) в возрасте до 18 лет, факт рождения которого зарегистрирован в Российской Федерации</w:t>
            </w:r>
          </w:p>
          <w:p w:rsidR="00C47657" w:rsidRDefault="00C47657">
            <w:pPr>
              <w:pStyle w:val="ConsPlusNormal"/>
              <w:jc w:val="both"/>
            </w:pPr>
            <w:r>
              <w:t>Имею ребенка (детей) до 18 лет, факт рождения которого зарегистрирован</w:t>
            </w:r>
          </w:p>
          <w:p w:rsidR="00C47657" w:rsidRDefault="00C47657">
            <w:pPr>
              <w:pStyle w:val="ConsPlusNormal"/>
              <w:jc w:val="both"/>
            </w:pPr>
            <w:r>
              <w:t>компетентным органом иностранного государства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пенсионером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военным пенсионером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женщиной в отпуске по уходу за ребенком до 3 лет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несовершеннолетним в возрасте от 14 до 18 лет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лицом, освобожденным из учреждений, исполняющих наказание в виде лишения свободы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беженцем/вынужденным</w:t>
            </w:r>
          </w:p>
          <w:p w:rsidR="00C47657" w:rsidRDefault="00C47657">
            <w:pPr>
              <w:pStyle w:val="ConsPlusNormal"/>
              <w:jc w:val="both"/>
            </w:pPr>
            <w:r>
              <w:t>переселенцем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гражданином, уволенным с военной службы/членом его семьи;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одиноким/многодетным</w:t>
            </w:r>
          </w:p>
          <w:p w:rsidR="00C47657" w:rsidRDefault="00C47657">
            <w:pPr>
              <w:pStyle w:val="ConsPlusNormal"/>
              <w:jc w:val="both"/>
            </w:pPr>
            <w:r>
              <w:t>родителем, воспитывающим</w:t>
            </w:r>
          </w:p>
          <w:p w:rsidR="00C47657" w:rsidRDefault="00C47657">
            <w:pPr>
              <w:pStyle w:val="ConsPlusNormal"/>
              <w:jc w:val="both"/>
            </w:pPr>
            <w:r>
              <w:t>несовершеннолетних детей, детей-инвалидов</w:t>
            </w:r>
          </w:p>
          <w:p w:rsidR="00C47657" w:rsidRDefault="00C47657">
            <w:pPr>
              <w:pStyle w:val="ConsPlusNormal"/>
              <w:jc w:val="both"/>
            </w:pPr>
            <w:r>
              <w:t xml:space="preserve">Являюсь гражданином, подвергшимся </w:t>
            </w:r>
            <w:r>
              <w:lastRenderedPageBreak/>
              <w:t>воздействию радиации вследствие чернобыльской и других радиационных аварий, и катастроф</w:t>
            </w:r>
          </w:p>
          <w:p w:rsidR="00C47657" w:rsidRDefault="00C47657">
            <w:pPr>
              <w:pStyle w:val="ConsPlusNormal"/>
              <w:jc w:val="both"/>
            </w:pPr>
            <w:r>
              <w:t>Являюсь гражданином в возрасте от 18 до 25 лет, имеющим среднее профессиональное образование или высшее образование и ищущим работу в течение года с даты выдачи документа об образовании и о квалификации</w:t>
            </w:r>
          </w:p>
        </w:tc>
      </w:tr>
    </w:tbl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18. Если Вы претендуете на признание безработным, подтвердите нижеследующие данные: (выберите один из двух вариантов по каждой категории)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Категории граждан, которые не могут быть признаны безработными и претендуют только на содействие в поиске подходящей работы: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не достигшие 16-летнего возраста: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которым в соответствии с законодательством Российской Федерации назначены страховая пенсия по старости (в том числе досрочно) и (или) накопительная пенсия, либо пенсия по предложению органов службы занятости, либо пенсия по старости или за выслугу лет по государственному пенсионному обеспечению: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осужденные по решению суда к исправительным либо принудительным работам, а также к наказанию в виде лишения свободы, если данное наказание не назначено условно: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работающие по трудовому договору, в том числе выполняющие работу за вознаграждение на условиях полного либо неполного рабочего времени, а также имеющие иную оплачиваемую работу (службу), включая сезонные, временные работы, за исключением общественных работ (кроме граждан, участвующих в общественных работах из числа впервые ищущих работу (ранее не работавших) и при этом не имеющих квалификации; уволенных более одного раза в течение одного года до начала периода безработицы за нарушение трудовой дисциплины или другие виновные действия; прекративших индивидуальную предпринимательскую деятельность, вышедших из членов крестьянского (фермерского) хозяйства; стремящихся возобновить трудовую деятельность после длительного (более одного года) перерыва, а также направленных органами службы занятости на обучение и отчисленных за виновные действия; обратившихся в органы службы занятости после окончания сезонных работ) и осуществления полномочий членов избирательных комиссий, комиссий референдума с правом решающего голоса не на постоянной (штатной) основе: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зарегистрированные в качестве индивидуальных предпринимателей, а также нотариусов, занимающихся частной практикой, адвокатов, учредивших адвокатские кабинеты, и иных лиц, чья профессиональная деятельность в соответствии с федеральными законами подлежит государственной регистрации и (или) лицензированию: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- занятые в подсобных промыслах и реализующие продукцию по договорам: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выполняющие работы по договорам гражданско-правового характера, предметами которых являются выполнение работ и оказание услуг, авторским договорам, а также являющиеся членами производственных кооперативов (артелей):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избранные, назначенные или утвержденные на оплачиваемую должность: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проходящие военную службу, альтернативную гражданскую службу, а также службу в органах внутренних дел, Государственной противопожарной службе, учреждениях и органах уголовно-исполнительной системы, органах принудительного исполнения Российской Федерации: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обучающиеся по очной форме обучения в организациях, осуществляющих образовательную деятельность, за исключением обучения по направлению государственной службы занятости населения: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временно отсутствующие на рабочем месте в связи с нетрудоспособностью, отпуском, переподготовкой, повышением квалификации, приостановкой производства, вызванной забастовкой, призывом на военные сборы, привлечением к мероприятиям, связанным с подготовкой к военной службе (альтернативной гражданской службе), исполнением других государственных обязанностей или иными уважительными причинами: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являющиеся учредителями (участниками) организаций, за исключением учредителей (участников) некоммерческих организаций, организационно-правовая форма которых не предполагает права учредителей (участников) на получение дохода от деятельности этих организаций, включая членов товариществ собственников жилья, а также членов жилищных, жилищно-строительных, гаражных кооперативов и иных специализированных потребительских кооперативов, создаваемых в целях удовлетворения потребностей граждан, которые не получают доход от их деятельности: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- являющиеся членами крестьянского (фермерского) хозяйства: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не отношусь;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Я предупрежден, что в случае, если предоставленные данные окажутся ложными, я могу быть привлечен к </w:t>
      </w:r>
      <w:r>
        <w:lastRenderedPageBreak/>
        <w:t>ответственности в соответствии с законодательством Российской Федерации.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Я согласен на передачу моих персональных данных третьим лицам в целях предоставления государственных услуг в области содействия занятости населения.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Я предупрежден, что в случае подтверждения недостоверности сведений, содержащихся в моем заявлении, центр занятости населения может отказать в постановке на регистрационный учет в качестве безработного.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Я предупрежден, что в случае получения пособия по безработице обманным путем (в том числе при предоставлении недостоверных сведений) центр занятости населения имеет право взыскивать незаконно полученные денежные средства в судебном порядке, а соответствующие материалы будут переданы в правоохранительные органы.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Я подтверждаю, что ознакомился с положениями законодательства о занятости населения.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right"/>
        <w:outlineLvl w:val="1"/>
      </w:pPr>
      <w:r>
        <w:t>Приложение 2</w:t>
      </w:r>
    </w:p>
    <w:p w:rsidR="00C47657" w:rsidRDefault="00C47657">
      <w:pPr>
        <w:pStyle w:val="ConsPlusNormal"/>
        <w:jc w:val="right"/>
      </w:pPr>
      <w:r>
        <w:t>к Административному регламенту</w:t>
      </w:r>
    </w:p>
    <w:p w:rsidR="00C47657" w:rsidRDefault="00C47657">
      <w:pPr>
        <w:pStyle w:val="ConsPlusNormal"/>
        <w:jc w:val="right"/>
      </w:pPr>
      <w:r>
        <w:t>предоставления государственной</w:t>
      </w:r>
    </w:p>
    <w:p w:rsidR="00C47657" w:rsidRDefault="00C47657">
      <w:pPr>
        <w:pStyle w:val="ConsPlusNormal"/>
        <w:jc w:val="right"/>
      </w:pPr>
      <w:r>
        <w:t>услуги содействия гражданам</w:t>
      </w:r>
    </w:p>
    <w:p w:rsidR="00C47657" w:rsidRDefault="00C47657">
      <w:pPr>
        <w:pStyle w:val="ConsPlusNormal"/>
        <w:jc w:val="right"/>
      </w:pPr>
      <w:r>
        <w:t>в поиске подходящей работы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right"/>
      </w:pPr>
      <w:r>
        <w:t>Форма утверждена Приказом Минтруда России</w:t>
      </w:r>
    </w:p>
    <w:p w:rsidR="00C47657" w:rsidRDefault="00C47657">
      <w:pPr>
        <w:pStyle w:val="ConsPlusNormal"/>
        <w:jc w:val="right"/>
      </w:pPr>
      <w:r>
        <w:t>от 20.10.2021 N 738 "Об утверждении форм</w:t>
      </w:r>
    </w:p>
    <w:p w:rsidR="00C47657" w:rsidRDefault="00C47657">
      <w:pPr>
        <w:pStyle w:val="ConsPlusNormal"/>
        <w:jc w:val="right"/>
      </w:pPr>
      <w:r>
        <w:t>бланков документов, связанных с предоставлением</w:t>
      </w:r>
    </w:p>
    <w:p w:rsidR="00C47657" w:rsidRDefault="00C47657">
      <w:pPr>
        <w:pStyle w:val="ConsPlusNormal"/>
        <w:jc w:val="right"/>
      </w:pPr>
      <w:r>
        <w:t>государственных услуг в области</w:t>
      </w:r>
    </w:p>
    <w:p w:rsidR="00C47657" w:rsidRDefault="00C47657">
      <w:pPr>
        <w:pStyle w:val="ConsPlusNormal"/>
        <w:jc w:val="right"/>
      </w:pPr>
      <w:r>
        <w:t>содействия занятости населения"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</w:pPr>
      <w:bookmarkStart w:id="18" w:name="P855"/>
      <w:bookmarkEnd w:id="18"/>
      <w:r>
        <w:t>РЕЗЮМЕ ГРАЖДАНИНА, ОБРАЩАЮЩЕГОСЯ С ЗАЯВЛЕНИЕМ</w:t>
      </w:r>
    </w:p>
    <w:p w:rsidR="00C47657" w:rsidRDefault="00C47657">
      <w:pPr>
        <w:pStyle w:val="ConsPlusTitle"/>
        <w:jc w:val="center"/>
      </w:pPr>
      <w:r>
        <w:t>О ПРЕДОСТАВЛЕНИИ ГОСУДАРСТВЕННОЙ УСЛУГИ СОДЕЙСТВИЯ В ПОИСКЕ</w:t>
      </w:r>
    </w:p>
    <w:p w:rsidR="00C47657" w:rsidRDefault="00C47657">
      <w:pPr>
        <w:pStyle w:val="ConsPlusTitle"/>
        <w:jc w:val="center"/>
      </w:pPr>
      <w:r>
        <w:t>ПОДХОДЯЩЕЙ РАБОТЫ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ind w:firstLine="540"/>
        <w:jc w:val="both"/>
      </w:pPr>
      <w:r>
        <w:t>Фото (необязательно)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1. Фамилия, имя, отчество (при наличии)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2. Пол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3. Дата рождения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4. Гражданство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5. Контактная информация: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субъект Российской Федерации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район, населенный пункт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телефон (необязательно)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адрес электронной почты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д) </w:t>
      </w:r>
      <w:proofErr w:type="spellStart"/>
      <w:r>
        <w:t>Skype</w:t>
      </w:r>
      <w:proofErr w:type="spellEnd"/>
      <w:r>
        <w:t xml:space="preserve"> (необязательно)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6. Сведения о трудовой деятельности (опыт работы):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а) полное наименование работодателя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торговая марка (бренд) работодателя (необязательно)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профессия (должность, специальность)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месяц начала работы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д) месяц окончания работы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е) обязанности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ж) достижения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7. Ключевые навыки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8. Профессиональные качества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9. Образование: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уровень образования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наименование образовательной организации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год окончания обучения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номер диплома (в соответствии с документом об образовании)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д) серия диплома (в соответствии с документом об образовании)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е) дата выдачи диплома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ж) квалификация по диплому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з) специальность по диплому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и) факультет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к) название дипломной работы (в соответствии с документом об образовании) (необязательно)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л) ученая степень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м) фамилия, имя, отчество (при наличии) на момент выдачи документа об образовании (в случае изменения фамилии, имени, отчества)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10. Желаемая заработная плата, руб.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11. Желаемая сфера деятельности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12. Желаемая профессия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13. Желаемая должность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14. График работы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15. Тип занятости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16. Готов приступить к работе с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17. Готовность к переобучению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18. Готовность к командировкам (необязательно)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19. Владение языками (необязательно):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lastRenderedPageBreak/>
        <w:t>а) язык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уровень владения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20. Повышение квалификации/курсы (дополнительное образование) (при наличии):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название курса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наименование образовательной организации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год окончания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21. Свидетельства и сертификаты (необязательно):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свидетельство о независимой оценке квалификации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регистрационный номер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дата выдачи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22. Иные документы (при наличии):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водительское удостоверение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медицинская книжка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сертификаты, удостоверения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23. Социальное положение: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семейное положение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наличие детей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наличие жилья (необязательно)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социально - незащищенная группа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24. Переезд (при готовности к переезду):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а) субъект Российской Федерации переезда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район, населенный пункт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заработная плата, руб.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необходимость жилья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д) условия переезда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25. Рекомендации (необязательно):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 xml:space="preserve">а) подтверждение согласия от </w:t>
      </w:r>
      <w:proofErr w:type="spellStart"/>
      <w:r>
        <w:t>рекомендателей</w:t>
      </w:r>
      <w:proofErr w:type="spellEnd"/>
      <w:r>
        <w:t xml:space="preserve"> на обработку их персональных данных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б) фамилия, имя, отчество (при наличии)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в) должность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г) служебный телефон</w:t>
      </w:r>
    </w:p>
    <w:p w:rsidR="00C47657" w:rsidRDefault="00C47657">
      <w:pPr>
        <w:pStyle w:val="ConsPlusNormal"/>
        <w:spacing w:before="220"/>
        <w:ind w:firstLine="540"/>
        <w:jc w:val="both"/>
      </w:pPr>
      <w:r>
        <w:t>26. Конкурсы и движения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right"/>
        <w:outlineLvl w:val="1"/>
      </w:pPr>
      <w:r>
        <w:t>Приложение 3</w:t>
      </w:r>
    </w:p>
    <w:p w:rsidR="00C47657" w:rsidRDefault="00C47657">
      <w:pPr>
        <w:pStyle w:val="ConsPlusNormal"/>
        <w:jc w:val="right"/>
      </w:pPr>
      <w:r>
        <w:t>к Административному регламенту</w:t>
      </w:r>
    </w:p>
    <w:p w:rsidR="00C47657" w:rsidRDefault="00C47657">
      <w:pPr>
        <w:pStyle w:val="ConsPlusNormal"/>
        <w:jc w:val="right"/>
      </w:pPr>
      <w:r>
        <w:t>предоставления государственной</w:t>
      </w:r>
    </w:p>
    <w:p w:rsidR="00C47657" w:rsidRDefault="00C47657">
      <w:pPr>
        <w:pStyle w:val="ConsPlusNormal"/>
        <w:jc w:val="right"/>
      </w:pPr>
      <w:r>
        <w:t>услуги содействия гражданам</w:t>
      </w:r>
    </w:p>
    <w:p w:rsidR="00C47657" w:rsidRDefault="00C47657">
      <w:pPr>
        <w:pStyle w:val="ConsPlusNormal"/>
        <w:jc w:val="right"/>
      </w:pPr>
      <w:r>
        <w:t>в поиске подходящей работы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right"/>
      </w:pPr>
      <w:r>
        <w:t>Форма</w:t>
      </w:r>
    </w:p>
    <w:p w:rsidR="00C47657" w:rsidRDefault="00C47657">
      <w:pPr>
        <w:pStyle w:val="ConsPlusNormal"/>
        <w:jc w:val="right"/>
      </w:pPr>
      <w:r>
        <w:t>утверждена Приказом Минтруда России</w:t>
      </w:r>
    </w:p>
    <w:p w:rsidR="00C47657" w:rsidRDefault="00C47657">
      <w:pPr>
        <w:pStyle w:val="ConsPlusNormal"/>
        <w:jc w:val="right"/>
      </w:pPr>
      <w:r>
        <w:t>от 20.10.2021 N 738 "Об утверждении форм</w:t>
      </w:r>
    </w:p>
    <w:p w:rsidR="00C47657" w:rsidRDefault="00C47657">
      <w:pPr>
        <w:pStyle w:val="ConsPlusNormal"/>
        <w:jc w:val="right"/>
      </w:pPr>
      <w:r>
        <w:t>бланков документов, связанных с предоставлением</w:t>
      </w:r>
    </w:p>
    <w:p w:rsidR="00C47657" w:rsidRDefault="00C47657">
      <w:pPr>
        <w:pStyle w:val="ConsPlusNormal"/>
        <w:jc w:val="right"/>
      </w:pPr>
      <w:r>
        <w:t>государственных услуг в области</w:t>
      </w:r>
    </w:p>
    <w:p w:rsidR="00C47657" w:rsidRDefault="00C47657">
      <w:pPr>
        <w:pStyle w:val="ConsPlusNormal"/>
        <w:jc w:val="right"/>
      </w:pPr>
      <w:r>
        <w:t>содействия занятости населения"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nformat"/>
        <w:jc w:val="both"/>
      </w:pPr>
      <w:r>
        <w:t xml:space="preserve">    _______________________________       ________________________________</w:t>
      </w:r>
    </w:p>
    <w:p w:rsidR="00C47657" w:rsidRDefault="00C47657">
      <w:pPr>
        <w:pStyle w:val="ConsPlusNonformat"/>
        <w:jc w:val="both"/>
      </w:pPr>
      <w:r>
        <w:t xml:space="preserve">   (наименование государственного         </w:t>
      </w:r>
      <w:proofErr w:type="gramStart"/>
      <w:r>
        <w:t xml:space="preserve">   (</w:t>
      </w:r>
      <w:proofErr w:type="gramEnd"/>
      <w:r>
        <w:t>наименование юридического</w:t>
      </w:r>
    </w:p>
    <w:p w:rsidR="00C47657" w:rsidRDefault="00C47657">
      <w:pPr>
        <w:pStyle w:val="ConsPlusNonformat"/>
        <w:jc w:val="both"/>
      </w:pPr>
      <w:r>
        <w:t xml:space="preserve">учреждения службы занятости </w:t>
      </w:r>
      <w:proofErr w:type="gramStart"/>
      <w:r>
        <w:t xml:space="preserve">населения)   </w:t>
      </w:r>
      <w:proofErr w:type="gramEnd"/>
      <w:r>
        <w:t xml:space="preserve">    лица/фамилия, имя, отчество</w:t>
      </w:r>
    </w:p>
    <w:p w:rsidR="00C47657" w:rsidRDefault="00C47657">
      <w:pPr>
        <w:pStyle w:val="ConsPlusNonformat"/>
        <w:jc w:val="both"/>
      </w:pPr>
      <w:r>
        <w:t xml:space="preserve">                                          индивидуального предпринимателя</w:t>
      </w:r>
    </w:p>
    <w:p w:rsidR="00C47657" w:rsidRDefault="00C47657">
      <w:pPr>
        <w:pStyle w:val="ConsPlusNonformat"/>
        <w:jc w:val="both"/>
      </w:pPr>
      <w:r>
        <w:t xml:space="preserve">                                              или   физического лица)</w:t>
      </w:r>
    </w:p>
    <w:p w:rsidR="00C47657" w:rsidRDefault="00C47657">
      <w:pPr>
        <w:pStyle w:val="ConsPlusNonformat"/>
        <w:jc w:val="both"/>
      </w:pPr>
    </w:p>
    <w:p w:rsidR="00C47657" w:rsidRDefault="00C47657">
      <w:pPr>
        <w:pStyle w:val="ConsPlusNonformat"/>
        <w:jc w:val="both"/>
      </w:pPr>
      <w:r>
        <w:t xml:space="preserve">    _______________________________       _________________________________</w:t>
      </w:r>
    </w:p>
    <w:p w:rsidR="00C47657" w:rsidRDefault="00C47657">
      <w:pPr>
        <w:pStyle w:val="ConsPlusNonformat"/>
        <w:jc w:val="both"/>
      </w:pPr>
      <w:r>
        <w:t xml:space="preserve">       (адрес </w:t>
      </w:r>
      <w:proofErr w:type="gramStart"/>
      <w:r>
        <w:t xml:space="preserve">местонахождения,   </w:t>
      </w:r>
      <w:proofErr w:type="gramEnd"/>
      <w:r>
        <w:t xml:space="preserve">          (адрес местонахождения, проезд,</w:t>
      </w:r>
    </w:p>
    <w:p w:rsidR="00C47657" w:rsidRDefault="00C47657">
      <w:pPr>
        <w:pStyle w:val="ConsPlusNonformat"/>
        <w:jc w:val="both"/>
      </w:pPr>
      <w:r>
        <w:t xml:space="preserve">номер телефона, адрес электронной </w:t>
      </w:r>
      <w:proofErr w:type="gramStart"/>
      <w:r>
        <w:t xml:space="preserve">почты)   </w:t>
      </w:r>
      <w:proofErr w:type="gramEnd"/>
      <w:r>
        <w:t xml:space="preserve">           номер телефона)</w:t>
      </w:r>
    </w:p>
    <w:p w:rsidR="00C47657" w:rsidRDefault="00C47657">
      <w:pPr>
        <w:pStyle w:val="ConsPlusNonformat"/>
        <w:jc w:val="both"/>
      </w:pPr>
    </w:p>
    <w:p w:rsidR="00C47657" w:rsidRDefault="00C47657">
      <w:pPr>
        <w:pStyle w:val="ConsPlusNonformat"/>
        <w:jc w:val="both"/>
      </w:pPr>
      <w:bookmarkStart w:id="19" w:name="P962"/>
      <w:bookmarkEnd w:id="19"/>
      <w:r>
        <w:t xml:space="preserve">                           НАПРАВЛЕНИЕ НА РАБОТУ</w:t>
      </w:r>
    </w:p>
    <w:p w:rsidR="00C47657" w:rsidRDefault="00C47657">
      <w:pPr>
        <w:pStyle w:val="ConsPlusNonformat"/>
        <w:jc w:val="both"/>
      </w:pPr>
    </w:p>
    <w:p w:rsidR="00C47657" w:rsidRDefault="00C47657">
      <w:pPr>
        <w:pStyle w:val="ConsPlusNonformat"/>
        <w:jc w:val="both"/>
      </w:pPr>
      <w:r>
        <w:t xml:space="preserve">    Гражданин ________________________________________________ направляется</w:t>
      </w:r>
    </w:p>
    <w:p w:rsidR="00C47657" w:rsidRDefault="00C47657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C47657" w:rsidRDefault="00C47657">
      <w:pPr>
        <w:pStyle w:val="ConsPlusNonformat"/>
        <w:jc w:val="both"/>
      </w:pPr>
      <w:r>
        <w:t xml:space="preserve">для   замещения   </w:t>
      </w:r>
      <w:proofErr w:type="gramStart"/>
      <w:r>
        <w:t>свободного  рабочего</w:t>
      </w:r>
      <w:proofErr w:type="gramEnd"/>
      <w:r>
        <w:t xml:space="preserve">   места   (вакантной  должности), по</w:t>
      </w:r>
    </w:p>
    <w:p w:rsidR="00C47657" w:rsidRDefault="00C47657">
      <w:pPr>
        <w:pStyle w:val="ConsPlusNonformat"/>
        <w:jc w:val="both"/>
      </w:pPr>
      <w:r>
        <w:t>профессии (специальности) ________________________ на конкурсной основе ┌─┐</w:t>
      </w:r>
    </w:p>
    <w:p w:rsidR="00C47657" w:rsidRDefault="00C47657">
      <w:pPr>
        <w:pStyle w:val="ConsPlusNonformat"/>
        <w:jc w:val="both"/>
      </w:pPr>
      <w:r>
        <w:t xml:space="preserve">                              (нужное </w:t>
      </w:r>
      <w:proofErr w:type="gramStart"/>
      <w:r>
        <w:t xml:space="preserve">указать)   </w:t>
      </w:r>
      <w:proofErr w:type="gramEnd"/>
      <w:r>
        <w:t xml:space="preserve">                       └─┘</w:t>
      </w:r>
    </w:p>
    <w:p w:rsidR="00C47657" w:rsidRDefault="00C47657">
      <w:pPr>
        <w:pStyle w:val="ConsPlusNonformat"/>
        <w:jc w:val="both"/>
      </w:pPr>
      <w:r>
        <w:t>в соответствии с информацией о вакансии.</w:t>
      </w:r>
    </w:p>
    <w:p w:rsidR="00C47657" w:rsidRDefault="00C47657">
      <w:pPr>
        <w:pStyle w:val="ConsPlusNonformat"/>
        <w:jc w:val="both"/>
      </w:pPr>
      <w:r>
        <w:t xml:space="preserve">    N вакансии ____________________________.</w:t>
      </w:r>
    </w:p>
    <w:p w:rsidR="00C47657" w:rsidRDefault="00C47657">
      <w:pPr>
        <w:pStyle w:val="ConsPlusNonformat"/>
        <w:jc w:val="both"/>
      </w:pPr>
      <w:r>
        <w:t xml:space="preserve">    Просим   письменно   сообщить о    </w:t>
      </w:r>
      <w:proofErr w:type="gramStart"/>
      <w:r>
        <w:t>принятом  решении</w:t>
      </w:r>
      <w:proofErr w:type="gramEnd"/>
      <w:r>
        <w:t xml:space="preserve">    по предложенной</w:t>
      </w:r>
    </w:p>
    <w:p w:rsidR="00C47657" w:rsidRDefault="00C47657">
      <w:pPr>
        <w:pStyle w:val="ConsPlusNonformat"/>
        <w:jc w:val="both"/>
      </w:pPr>
      <w:r>
        <w:t>кандидатуре</w:t>
      </w:r>
    </w:p>
    <w:p w:rsidR="00C47657" w:rsidRDefault="00C47657">
      <w:pPr>
        <w:pStyle w:val="ConsPlusNonformat"/>
        <w:jc w:val="both"/>
      </w:pPr>
      <w:r>
        <w:t xml:space="preserve">    </w:t>
      </w:r>
      <w:proofErr w:type="gramStart"/>
      <w:r>
        <w:t>Номер  телефона</w:t>
      </w:r>
      <w:proofErr w:type="gramEnd"/>
      <w:r>
        <w:t xml:space="preserve"> для справок __________________ "___"____________20__ г.</w:t>
      </w:r>
    </w:p>
    <w:p w:rsidR="00C47657" w:rsidRDefault="00C47657">
      <w:pPr>
        <w:pStyle w:val="ConsPlusNonformat"/>
        <w:jc w:val="both"/>
      </w:pPr>
      <w:r>
        <w:t>___________________________________________________________________________</w:t>
      </w:r>
    </w:p>
    <w:p w:rsidR="00C47657" w:rsidRDefault="00C47657">
      <w:pPr>
        <w:pStyle w:val="ConsPlusNonformat"/>
        <w:jc w:val="both"/>
      </w:pPr>
      <w:r>
        <w:t xml:space="preserve">         (должность, подпись, фамилия, имя, отчество (при наличии)</w:t>
      </w:r>
    </w:p>
    <w:p w:rsidR="00C47657" w:rsidRDefault="00C47657">
      <w:pPr>
        <w:pStyle w:val="ConsPlusNonformat"/>
        <w:jc w:val="both"/>
      </w:pPr>
      <w:r>
        <w:t xml:space="preserve">                   работника государственного учреждения</w:t>
      </w:r>
    </w:p>
    <w:p w:rsidR="00C47657" w:rsidRDefault="00C47657">
      <w:pPr>
        <w:pStyle w:val="ConsPlusNonformat"/>
        <w:jc w:val="both"/>
      </w:pPr>
      <w:r>
        <w:t xml:space="preserve">                        службы занятости населения)</w:t>
      </w:r>
    </w:p>
    <w:p w:rsidR="00C47657" w:rsidRDefault="00C47657">
      <w:pPr>
        <w:pStyle w:val="ConsPlusNonformat"/>
        <w:jc w:val="both"/>
      </w:pPr>
    </w:p>
    <w:p w:rsidR="00C47657" w:rsidRDefault="00C47657">
      <w:pPr>
        <w:pStyle w:val="ConsPlusNonformat"/>
        <w:jc w:val="both"/>
      </w:pPr>
      <w:r>
        <w:t>---------------------------------------------------------------------------</w:t>
      </w:r>
    </w:p>
    <w:p w:rsidR="00C47657" w:rsidRDefault="00C47657">
      <w:pPr>
        <w:pStyle w:val="ConsPlusNonformat"/>
        <w:jc w:val="both"/>
      </w:pPr>
      <w:r>
        <w:t xml:space="preserve">                               линия отрыва</w:t>
      </w:r>
    </w:p>
    <w:p w:rsidR="00C47657" w:rsidRDefault="00C47657">
      <w:pPr>
        <w:pStyle w:val="ConsPlusNonformat"/>
        <w:jc w:val="both"/>
      </w:pPr>
    </w:p>
    <w:p w:rsidR="00C47657" w:rsidRDefault="00C47657">
      <w:pPr>
        <w:pStyle w:val="ConsPlusNonformat"/>
        <w:jc w:val="both"/>
      </w:pPr>
      <w:r>
        <w:t xml:space="preserve">           РЕЗУЛЬТАТЫ КОНКУРСА НА ЗАМЕЩЕНИЕ ВАКАНТНЫХ ДОЛЖНОСТЕЙ</w:t>
      </w:r>
    </w:p>
    <w:p w:rsidR="00C47657" w:rsidRDefault="00C47657">
      <w:pPr>
        <w:pStyle w:val="ConsPlusNonformat"/>
        <w:jc w:val="both"/>
      </w:pPr>
    </w:p>
    <w:p w:rsidR="00C47657" w:rsidRDefault="00C47657">
      <w:pPr>
        <w:pStyle w:val="ConsPlusNonformat"/>
        <w:jc w:val="both"/>
      </w:pPr>
      <w:r>
        <w:t xml:space="preserve">    Гражданин _____________________________________________________________</w:t>
      </w:r>
    </w:p>
    <w:p w:rsidR="00C47657" w:rsidRDefault="00C47657">
      <w:pPr>
        <w:pStyle w:val="ConsPlusNonformat"/>
        <w:jc w:val="both"/>
      </w:pPr>
      <w:r>
        <w:t xml:space="preserve">                        (фамилия, имя, отчество (при наличии))</w:t>
      </w:r>
    </w:p>
    <w:p w:rsidR="00C47657" w:rsidRDefault="00C47657">
      <w:pPr>
        <w:pStyle w:val="ConsPlusNonformat"/>
        <w:jc w:val="both"/>
      </w:pPr>
      <w:r>
        <w:t>по результатам конкурса на замещение вакантных должностей _________________</w:t>
      </w:r>
    </w:p>
    <w:p w:rsidR="00C47657" w:rsidRDefault="00C47657">
      <w:pPr>
        <w:pStyle w:val="ConsPlusNonformat"/>
        <w:jc w:val="both"/>
      </w:pPr>
      <w:r>
        <w:t>принимается на работу с "__"______20__ г., приказ от "__"______20__ г. N __</w:t>
      </w:r>
    </w:p>
    <w:p w:rsidR="00C47657" w:rsidRDefault="00C47657">
      <w:pPr>
        <w:pStyle w:val="ConsPlusNonformat"/>
        <w:jc w:val="both"/>
      </w:pPr>
      <w:r>
        <w:t>___________________________________________________________________________</w:t>
      </w:r>
    </w:p>
    <w:p w:rsidR="00C47657" w:rsidRDefault="00C47657">
      <w:pPr>
        <w:pStyle w:val="ConsPlusNonformat"/>
        <w:jc w:val="both"/>
      </w:pPr>
      <w:r>
        <w:t xml:space="preserve">   (наименование юридического лица/фамилия, имя, отчество (при наличии)</w:t>
      </w:r>
    </w:p>
    <w:p w:rsidR="00C47657" w:rsidRDefault="00C47657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C47657" w:rsidRDefault="00C47657">
      <w:pPr>
        <w:pStyle w:val="ConsPlusNonformat"/>
        <w:jc w:val="both"/>
      </w:pPr>
      <w:r>
        <w:t xml:space="preserve">    "__"___________20__ г.       _________________________________________</w:t>
      </w:r>
    </w:p>
    <w:p w:rsidR="00C47657" w:rsidRDefault="00C47657">
      <w:pPr>
        <w:pStyle w:val="ConsPlusNonformat"/>
        <w:jc w:val="both"/>
      </w:pPr>
      <w:r>
        <w:t xml:space="preserve">                                (должность, подпись, Ф.И.О. (при наличии)</w:t>
      </w:r>
    </w:p>
    <w:p w:rsidR="00C47657" w:rsidRDefault="00C47657">
      <w:pPr>
        <w:pStyle w:val="ConsPlusNonformat"/>
        <w:jc w:val="both"/>
      </w:pPr>
      <w:r>
        <w:t xml:space="preserve">                                    работодателя (его представителя))</w:t>
      </w:r>
    </w:p>
    <w:p w:rsidR="00C47657" w:rsidRDefault="00C47657">
      <w:pPr>
        <w:pStyle w:val="ConsPlusNonformat"/>
        <w:jc w:val="both"/>
      </w:pPr>
      <w:r>
        <w:t xml:space="preserve">                                          М.П. (при наличии)</w:t>
      </w:r>
    </w:p>
    <w:p w:rsidR="00C47657" w:rsidRDefault="00C47657">
      <w:pPr>
        <w:pStyle w:val="ConsPlusNonformat"/>
        <w:jc w:val="both"/>
      </w:pPr>
    </w:p>
    <w:p w:rsidR="00C47657" w:rsidRDefault="00C47657">
      <w:pPr>
        <w:pStyle w:val="ConsPlusNonformat"/>
        <w:jc w:val="both"/>
      </w:pPr>
      <w:r>
        <w:t>---------------------------------------------------------------------------</w:t>
      </w:r>
    </w:p>
    <w:p w:rsidR="00C47657" w:rsidRDefault="00C47657">
      <w:pPr>
        <w:pStyle w:val="ConsPlusNonformat"/>
        <w:jc w:val="both"/>
      </w:pPr>
      <w:r>
        <w:t xml:space="preserve">                             линия отрыва</w:t>
      </w:r>
    </w:p>
    <w:p w:rsidR="00C47657" w:rsidRDefault="00C47657">
      <w:pPr>
        <w:pStyle w:val="ConsPlusNonformat"/>
        <w:jc w:val="both"/>
      </w:pPr>
    </w:p>
    <w:p w:rsidR="00C47657" w:rsidRDefault="00C47657">
      <w:pPr>
        <w:pStyle w:val="ConsPlusNonformat"/>
        <w:jc w:val="both"/>
      </w:pPr>
      <w:r>
        <w:t xml:space="preserve">               РЕЗУЛЬТАТ РАССМОТРЕНИЯ КАНДИДАТУРЫ ГРАЖДАНИНА</w:t>
      </w:r>
    </w:p>
    <w:p w:rsidR="00C47657" w:rsidRDefault="00C47657">
      <w:pPr>
        <w:pStyle w:val="ConsPlusNonformat"/>
        <w:jc w:val="both"/>
      </w:pPr>
    </w:p>
    <w:p w:rsidR="00C47657" w:rsidRDefault="00C47657">
      <w:pPr>
        <w:pStyle w:val="ConsPlusNonformat"/>
        <w:jc w:val="both"/>
      </w:pPr>
      <w:r>
        <w:t xml:space="preserve">                                                  N вакансии ______________</w:t>
      </w:r>
    </w:p>
    <w:p w:rsidR="00C47657" w:rsidRDefault="00C47657">
      <w:pPr>
        <w:pStyle w:val="ConsPlusNonformat"/>
        <w:jc w:val="both"/>
      </w:pPr>
      <w:r>
        <w:lastRenderedPageBreak/>
        <w:t xml:space="preserve">    Гражданин _____________________________________________________________</w:t>
      </w:r>
    </w:p>
    <w:p w:rsidR="00C47657" w:rsidRDefault="00C47657">
      <w:pPr>
        <w:pStyle w:val="ConsPlusNonformat"/>
        <w:jc w:val="both"/>
      </w:pPr>
      <w:r>
        <w:t xml:space="preserve">                        (фамилия, имя, отчество (при наличии))</w:t>
      </w:r>
    </w:p>
    <w:p w:rsidR="00C47657" w:rsidRDefault="00C47657">
      <w:pPr>
        <w:pStyle w:val="ConsPlusNonformat"/>
        <w:jc w:val="both"/>
      </w:pPr>
      <w:r>
        <w:t>принимается на работу с "__"________20__ г., приказ от "__"________ 20__ г.</w:t>
      </w:r>
    </w:p>
    <w:p w:rsidR="00C47657" w:rsidRDefault="00C47657">
      <w:pPr>
        <w:pStyle w:val="ConsPlusNonformat"/>
        <w:jc w:val="both"/>
      </w:pPr>
      <w:r>
        <w:t>N ___ на должность, по профессии (специальности) __________________________</w:t>
      </w:r>
    </w:p>
    <w:p w:rsidR="00C47657" w:rsidRDefault="00C47657">
      <w:pPr>
        <w:pStyle w:val="ConsPlusNonformat"/>
        <w:jc w:val="both"/>
      </w:pPr>
      <w:r>
        <w:t xml:space="preserve">    Кандидатура отклонена в связи с _______________________________________</w:t>
      </w:r>
    </w:p>
    <w:p w:rsidR="00C47657" w:rsidRDefault="00C47657">
      <w:pPr>
        <w:pStyle w:val="ConsPlusNonformat"/>
        <w:jc w:val="both"/>
      </w:pPr>
      <w:r>
        <w:t xml:space="preserve">                                               (указать причину)</w:t>
      </w:r>
    </w:p>
    <w:p w:rsidR="00C47657" w:rsidRDefault="00C47657">
      <w:pPr>
        <w:pStyle w:val="ConsPlusNonformat"/>
        <w:jc w:val="both"/>
      </w:pPr>
      <w:r>
        <w:t xml:space="preserve">    </w:t>
      </w:r>
      <w:proofErr w:type="gramStart"/>
      <w:r>
        <w:t>Приняты  документы</w:t>
      </w:r>
      <w:proofErr w:type="gramEnd"/>
      <w:r>
        <w:t xml:space="preserve">  для  участия  в  конкурсе  на  замещение  вакантной</w:t>
      </w:r>
    </w:p>
    <w:p w:rsidR="00C47657" w:rsidRDefault="00C47657">
      <w:pPr>
        <w:pStyle w:val="ConsPlusNonformat"/>
        <w:jc w:val="both"/>
      </w:pPr>
      <w:r>
        <w:t>должности: ________________________________________________________________</w:t>
      </w:r>
    </w:p>
    <w:p w:rsidR="00C47657" w:rsidRDefault="00C47657">
      <w:pPr>
        <w:pStyle w:val="ConsPlusNonformat"/>
        <w:jc w:val="both"/>
      </w:pPr>
      <w:r>
        <w:t>___________________________________________________________________________</w:t>
      </w:r>
    </w:p>
    <w:p w:rsidR="00C47657" w:rsidRDefault="00C47657">
      <w:pPr>
        <w:pStyle w:val="ConsPlusNonformat"/>
        <w:jc w:val="both"/>
      </w:pPr>
      <w:r>
        <w:t xml:space="preserve">    Гражданин от работы отказался в связи с _______________________________</w:t>
      </w:r>
    </w:p>
    <w:p w:rsidR="00C47657" w:rsidRDefault="00C47657">
      <w:pPr>
        <w:pStyle w:val="ConsPlusNonformat"/>
        <w:jc w:val="both"/>
      </w:pPr>
      <w:r>
        <w:t xml:space="preserve">                                                    (указать причину)</w:t>
      </w:r>
    </w:p>
    <w:p w:rsidR="00C47657" w:rsidRDefault="00C47657">
      <w:pPr>
        <w:pStyle w:val="ConsPlusNonformat"/>
        <w:jc w:val="both"/>
      </w:pPr>
      <w:r>
        <w:t>___________________________________________________________________________</w:t>
      </w:r>
    </w:p>
    <w:p w:rsidR="00C47657" w:rsidRDefault="00C47657">
      <w:pPr>
        <w:pStyle w:val="ConsPlusNonformat"/>
        <w:jc w:val="both"/>
      </w:pPr>
      <w:r>
        <w:t xml:space="preserve">   (наименование юридического лица/фамилия, имя, отчество (при наличии)</w:t>
      </w:r>
    </w:p>
    <w:p w:rsidR="00C47657" w:rsidRDefault="00C47657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C47657" w:rsidRDefault="00C47657">
      <w:pPr>
        <w:pStyle w:val="ConsPlusNonformat"/>
        <w:jc w:val="both"/>
      </w:pPr>
    </w:p>
    <w:p w:rsidR="00C47657" w:rsidRDefault="00C47657">
      <w:pPr>
        <w:pStyle w:val="ConsPlusNonformat"/>
        <w:jc w:val="both"/>
      </w:pPr>
      <w:r>
        <w:t xml:space="preserve">    "__"___________20__ г.      ___________________________________________</w:t>
      </w:r>
    </w:p>
    <w:p w:rsidR="00C47657" w:rsidRDefault="00C47657">
      <w:pPr>
        <w:pStyle w:val="ConsPlusNonformat"/>
        <w:jc w:val="both"/>
      </w:pPr>
      <w:r>
        <w:t xml:space="preserve">                                  (должность, подпись, Ф.И.О. работодателя</w:t>
      </w:r>
    </w:p>
    <w:p w:rsidR="00C47657" w:rsidRDefault="00C47657">
      <w:pPr>
        <w:pStyle w:val="ConsPlusNonformat"/>
        <w:jc w:val="both"/>
      </w:pPr>
      <w:r>
        <w:t xml:space="preserve">                                      (при наличии) (его представителя))</w:t>
      </w:r>
    </w:p>
    <w:p w:rsidR="00C47657" w:rsidRDefault="00C47657">
      <w:pPr>
        <w:pStyle w:val="ConsPlusNonformat"/>
        <w:jc w:val="both"/>
      </w:pPr>
    </w:p>
    <w:p w:rsidR="00C47657" w:rsidRDefault="00C47657">
      <w:pPr>
        <w:pStyle w:val="ConsPlusNonformat"/>
        <w:jc w:val="both"/>
      </w:pPr>
      <w:r>
        <w:t xml:space="preserve">                                          М.П. (при наличии)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right"/>
        <w:outlineLvl w:val="1"/>
      </w:pPr>
      <w:r>
        <w:t>Приложение 4</w:t>
      </w:r>
    </w:p>
    <w:p w:rsidR="00C47657" w:rsidRDefault="00C47657">
      <w:pPr>
        <w:pStyle w:val="ConsPlusNormal"/>
        <w:jc w:val="right"/>
      </w:pPr>
      <w:r>
        <w:t>к Административному регламенту</w:t>
      </w:r>
    </w:p>
    <w:p w:rsidR="00C47657" w:rsidRDefault="00C47657">
      <w:pPr>
        <w:pStyle w:val="ConsPlusNormal"/>
        <w:jc w:val="right"/>
      </w:pPr>
      <w:r>
        <w:t>предоставления государственной</w:t>
      </w:r>
    </w:p>
    <w:p w:rsidR="00C47657" w:rsidRDefault="00C47657">
      <w:pPr>
        <w:pStyle w:val="ConsPlusNormal"/>
        <w:jc w:val="right"/>
      </w:pPr>
      <w:r>
        <w:t>услуги содействия гражданам</w:t>
      </w:r>
    </w:p>
    <w:p w:rsidR="00C47657" w:rsidRDefault="00C47657">
      <w:pPr>
        <w:pStyle w:val="ConsPlusNormal"/>
        <w:jc w:val="right"/>
      </w:pPr>
      <w:r>
        <w:t>в поиске подходящей работы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</w:pPr>
      <w:bookmarkStart w:id="20" w:name="P1033"/>
      <w:bookmarkEnd w:id="20"/>
      <w:r>
        <w:t>ПЕРЕЧЕНЬ СВЕДЕНИЙ,</w:t>
      </w:r>
    </w:p>
    <w:p w:rsidR="00C47657" w:rsidRDefault="00C47657">
      <w:pPr>
        <w:pStyle w:val="ConsPlusTitle"/>
        <w:jc w:val="center"/>
      </w:pPr>
      <w:r>
        <w:t>ЗАПРАШИВАЕМЫХ ЦЕНТРАМИ ЗАНЯТОСТИ НАСЕЛЕНИЯ</w:t>
      </w:r>
    </w:p>
    <w:p w:rsidR="00C47657" w:rsidRDefault="00C4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798"/>
        <w:gridCol w:w="4592"/>
      </w:tblGrid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4592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Источник сведений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C47657" w:rsidRDefault="00C47657">
            <w:pPr>
              <w:pStyle w:val="ConsPlusNormal"/>
            </w:pPr>
            <w:r>
              <w:t>Сведения о действительности паспорта</w:t>
            </w:r>
          </w:p>
        </w:tc>
        <w:tc>
          <w:tcPr>
            <w:tcW w:w="4592" w:type="dxa"/>
            <w:vAlign w:val="center"/>
          </w:tcPr>
          <w:p w:rsidR="00C47657" w:rsidRDefault="00C47657">
            <w:pPr>
              <w:pStyle w:val="ConsPlusNormal"/>
            </w:pPr>
            <w:r>
              <w:t>МВД России (ведомственная информационная система)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vAlign w:val="bottom"/>
          </w:tcPr>
          <w:p w:rsidR="00C47657" w:rsidRDefault="00C47657">
            <w:pPr>
              <w:pStyle w:val="ConsPlusNormal"/>
            </w:pPr>
            <w:r>
              <w:t>Сведения о регистрации по месту жительства (пребывания)</w:t>
            </w:r>
          </w:p>
        </w:tc>
        <w:tc>
          <w:tcPr>
            <w:tcW w:w="4592" w:type="dxa"/>
            <w:vAlign w:val="bottom"/>
          </w:tcPr>
          <w:p w:rsidR="00C47657" w:rsidRDefault="00C47657">
            <w:pPr>
              <w:pStyle w:val="ConsPlusNormal"/>
            </w:pPr>
            <w:r>
              <w:t>МВД России (ведомственная информационная система)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</w:pPr>
            <w:r>
              <w:t>Сведения о трудовой деятельности, о факте осуществления трудовой</w:t>
            </w:r>
          </w:p>
          <w:p w:rsidR="00C47657" w:rsidRDefault="00C47657">
            <w:pPr>
              <w:pStyle w:val="ConsPlusNormal"/>
            </w:pPr>
            <w:r>
              <w:t>деятельности</w:t>
            </w:r>
          </w:p>
        </w:tc>
        <w:tc>
          <w:tcPr>
            <w:tcW w:w="4592" w:type="dxa"/>
            <w:vAlign w:val="center"/>
          </w:tcPr>
          <w:p w:rsidR="00C47657" w:rsidRDefault="00C47657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</w:tcPr>
          <w:p w:rsidR="00C47657" w:rsidRDefault="00C47657">
            <w:pPr>
              <w:pStyle w:val="ConsPlusNormal"/>
            </w:pPr>
            <w:r>
              <w:t>Сведения о трудовом стаже</w:t>
            </w:r>
          </w:p>
        </w:tc>
        <w:tc>
          <w:tcPr>
            <w:tcW w:w="4592" w:type="dxa"/>
            <w:vAlign w:val="bottom"/>
          </w:tcPr>
          <w:p w:rsidR="00C47657" w:rsidRDefault="00C47657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</w:pPr>
            <w:r>
              <w:t>Сведения о выплатах и об иных вознаграждениях по последнему месту работы (службы), на которые были начислены страховые взносы на обязательное пенсионное страхование</w:t>
            </w:r>
          </w:p>
        </w:tc>
        <w:tc>
          <w:tcPr>
            <w:tcW w:w="4592" w:type="dxa"/>
          </w:tcPr>
          <w:p w:rsidR="00C47657" w:rsidRDefault="00C47657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</w:pPr>
            <w:r>
              <w:t xml:space="preserve">Сведения об инвалидности (выписка из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 (при указании гражданином в заявлении</w:t>
            </w:r>
          </w:p>
          <w:p w:rsidR="00C47657" w:rsidRDefault="00C47657">
            <w:pPr>
              <w:pStyle w:val="ConsPlusNormal"/>
            </w:pPr>
            <w:r>
              <w:lastRenderedPageBreak/>
              <w:t>соответствующей информации)</w:t>
            </w:r>
          </w:p>
        </w:tc>
        <w:tc>
          <w:tcPr>
            <w:tcW w:w="4592" w:type="dxa"/>
          </w:tcPr>
          <w:p w:rsidR="00C47657" w:rsidRDefault="00C47657">
            <w:pPr>
              <w:pStyle w:val="ConsPlusNormal"/>
            </w:pPr>
            <w:r>
              <w:lastRenderedPageBreak/>
              <w:t>Пенсионный фонд Российской Федерации (федеральная государственная</w:t>
            </w:r>
          </w:p>
          <w:p w:rsidR="00C47657" w:rsidRDefault="00C47657">
            <w:pPr>
              <w:pStyle w:val="ConsPlusNormal"/>
            </w:pPr>
            <w:r>
              <w:t>информационная система "Федеральный реестр инвалидов")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</w:tcPr>
          <w:p w:rsidR="00C47657" w:rsidRDefault="00C47657">
            <w:pPr>
              <w:pStyle w:val="ConsPlusNormal"/>
            </w:pPr>
            <w:r>
              <w:t>Сведения об образовании, квалификации</w:t>
            </w:r>
          </w:p>
        </w:tc>
        <w:tc>
          <w:tcPr>
            <w:tcW w:w="4592" w:type="dxa"/>
            <w:vAlign w:val="center"/>
          </w:tcPr>
          <w:p w:rsidR="00C47657" w:rsidRDefault="00C47657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(федеральная государственная информационная система "Федеральный реестр сведений о документах об образовании и (или) о квалификации, документах об обучении")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</w:pPr>
            <w:r>
              <w:t xml:space="preserve">Сведения об отнесении к гражданам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592" w:type="dxa"/>
            <w:vAlign w:val="bottom"/>
          </w:tcPr>
          <w:p w:rsidR="00C47657" w:rsidRDefault="00C47657">
            <w:pPr>
              <w:pStyle w:val="ConsPlusNormal"/>
            </w:pPr>
            <w:r>
              <w:t>Пенсионный фонд Российской Федерации (Единая государственная информационная система социального обеспечения)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4592" w:type="dxa"/>
            <w:vAlign w:val="bottom"/>
          </w:tcPr>
          <w:p w:rsidR="00C47657" w:rsidRDefault="00C47657">
            <w:pPr>
              <w:pStyle w:val="ConsPlusNormal"/>
            </w:pPr>
            <w:r>
              <w:t>ФНС России</w:t>
            </w:r>
          </w:p>
          <w:p w:rsidR="00C47657" w:rsidRDefault="00C47657">
            <w:pPr>
              <w:pStyle w:val="ConsPlusNormal"/>
            </w:pPr>
            <w:r>
              <w:t>(Единый государственный реестр</w:t>
            </w:r>
          </w:p>
          <w:p w:rsidR="00C47657" w:rsidRDefault="00C47657">
            <w:pPr>
              <w:pStyle w:val="ConsPlusNormal"/>
            </w:pPr>
            <w:r>
              <w:t>юридических лиц)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</w:pPr>
            <w:r>
              <w:t>Сведения из Единого государственного реестра индивидуальных</w:t>
            </w:r>
          </w:p>
          <w:p w:rsidR="00C47657" w:rsidRDefault="00C47657">
            <w:pPr>
              <w:pStyle w:val="ConsPlusNormal"/>
            </w:pPr>
            <w:r>
              <w:t>предпринимателей</w:t>
            </w:r>
          </w:p>
        </w:tc>
        <w:tc>
          <w:tcPr>
            <w:tcW w:w="4592" w:type="dxa"/>
            <w:vAlign w:val="center"/>
          </w:tcPr>
          <w:p w:rsidR="00C47657" w:rsidRDefault="00C47657">
            <w:pPr>
              <w:pStyle w:val="ConsPlusNormal"/>
            </w:pPr>
            <w:r>
              <w:t>ФНС России</w:t>
            </w:r>
          </w:p>
          <w:p w:rsidR="00C47657" w:rsidRDefault="00C47657">
            <w:pPr>
              <w:pStyle w:val="ConsPlusNormal"/>
            </w:pPr>
            <w:r>
              <w:t>(Единый государственный реестр</w:t>
            </w:r>
          </w:p>
          <w:p w:rsidR="00C47657" w:rsidRDefault="00C47657">
            <w:pPr>
              <w:pStyle w:val="ConsPlusNormal"/>
            </w:pPr>
            <w:r>
              <w:t>индивидуальных предпринимателей)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</w:pPr>
            <w:r>
              <w:t>Сведения о гражданах, являющихся учредителями (участниками) юридических лиц</w:t>
            </w:r>
          </w:p>
        </w:tc>
        <w:tc>
          <w:tcPr>
            <w:tcW w:w="4592" w:type="dxa"/>
            <w:vAlign w:val="center"/>
          </w:tcPr>
          <w:p w:rsidR="00C47657" w:rsidRDefault="00C47657">
            <w:pPr>
              <w:pStyle w:val="ConsPlusNormal"/>
            </w:pPr>
            <w:r>
              <w:t>ФНС России</w:t>
            </w:r>
          </w:p>
          <w:p w:rsidR="00C47657" w:rsidRDefault="00C47657">
            <w:pPr>
              <w:pStyle w:val="ConsPlusNormal"/>
            </w:pPr>
            <w:r>
              <w:t>(Единый государственный реестр</w:t>
            </w:r>
          </w:p>
          <w:p w:rsidR="00C47657" w:rsidRDefault="00C47657">
            <w:pPr>
              <w:pStyle w:val="ConsPlusNormal"/>
            </w:pPr>
            <w:r>
              <w:t>юридических лиц)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</w:pPr>
            <w:r>
              <w:t>Сведения о статусе налогоплательщика налога на профессиональный доход (</w:t>
            </w:r>
            <w:proofErr w:type="spellStart"/>
            <w:r>
              <w:t>самозанятого</w:t>
            </w:r>
            <w:proofErr w:type="spellEnd"/>
            <w:r>
              <w:t>)</w:t>
            </w:r>
          </w:p>
        </w:tc>
        <w:tc>
          <w:tcPr>
            <w:tcW w:w="4592" w:type="dxa"/>
            <w:vAlign w:val="bottom"/>
          </w:tcPr>
          <w:p w:rsidR="00C47657" w:rsidRDefault="00C47657">
            <w:pPr>
              <w:pStyle w:val="ConsPlusNormal"/>
            </w:pPr>
            <w:r>
              <w:t>ФНС России</w:t>
            </w:r>
          </w:p>
          <w:p w:rsidR="00C47657" w:rsidRDefault="00C47657">
            <w:pPr>
              <w:pStyle w:val="ConsPlusNormal"/>
            </w:pPr>
            <w:r>
              <w:t>(публичный сервис "Проверка статуса налогоплательщика налога на</w:t>
            </w:r>
          </w:p>
          <w:p w:rsidR="00C47657" w:rsidRDefault="00C47657">
            <w:pPr>
              <w:pStyle w:val="ConsPlusNormal"/>
            </w:pPr>
            <w:r>
              <w:t>профессиональный доход (</w:t>
            </w:r>
            <w:proofErr w:type="spellStart"/>
            <w:r>
              <w:t>самозанятого</w:t>
            </w:r>
            <w:proofErr w:type="spellEnd"/>
            <w:r>
              <w:t>)"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8" w:type="dxa"/>
          </w:tcPr>
          <w:p w:rsidR="00C47657" w:rsidRDefault="00C47657">
            <w:pPr>
              <w:pStyle w:val="ConsPlusNormal"/>
            </w:pPr>
            <w:r>
              <w:t>Сведения о статусе адвоката</w:t>
            </w:r>
          </w:p>
        </w:tc>
        <w:tc>
          <w:tcPr>
            <w:tcW w:w="4592" w:type="dxa"/>
            <w:vAlign w:val="bottom"/>
          </w:tcPr>
          <w:p w:rsidR="00C47657" w:rsidRDefault="00C47657">
            <w:pPr>
              <w:pStyle w:val="ConsPlusNormal"/>
            </w:pPr>
            <w:r>
              <w:t>Минюст России (реестр адвокатов субъектов Российской Федерации)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</w:pPr>
            <w:r>
              <w:t>Сведения о полномочиях нотариуса и лицах, сдавших квалификационный экзамен</w:t>
            </w:r>
          </w:p>
        </w:tc>
        <w:tc>
          <w:tcPr>
            <w:tcW w:w="4592" w:type="dxa"/>
            <w:vAlign w:val="center"/>
          </w:tcPr>
          <w:p w:rsidR="00C47657" w:rsidRDefault="00C47657">
            <w:pPr>
              <w:pStyle w:val="ConsPlusNormal"/>
            </w:pPr>
            <w:r>
              <w:t>Минюст России (реестр нотариусов и лиц, сдавших квалификационный экзамен)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</w:pPr>
            <w:r>
              <w:t>Сведения о рождении ребенка (при указании гражданином в заявлении соответствующей информации)</w:t>
            </w:r>
          </w:p>
        </w:tc>
        <w:tc>
          <w:tcPr>
            <w:tcW w:w="4592" w:type="dxa"/>
            <w:vAlign w:val="center"/>
          </w:tcPr>
          <w:p w:rsidR="00C47657" w:rsidRDefault="00C47657">
            <w:pPr>
              <w:pStyle w:val="ConsPlusNormal"/>
            </w:pPr>
            <w:r>
              <w:t>ФНС России</w:t>
            </w:r>
          </w:p>
          <w:p w:rsidR="00C47657" w:rsidRDefault="00C47657">
            <w:pPr>
              <w:pStyle w:val="ConsPlusNormal"/>
            </w:pPr>
            <w:r>
              <w:t>(Единый государственный реестр записей актов гражданского состояния)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8" w:type="dxa"/>
          </w:tcPr>
          <w:p w:rsidR="00C47657" w:rsidRDefault="00C47657">
            <w:pPr>
              <w:pStyle w:val="ConsPlusNormal"/>
            </w:pPr>
            <w:r>
              <w:t>Сведения о смерти гражданина</w:t>
            </w:r>
          </w:p>
        </w:tc>
        <w:tc>
          <w:tcPr>
            <w:tcW w:w="4592" w:type="dxa"/>
            <w:vAlign w:val="bottom"/>
          </w:tcPr>
          <w:p w:rsidR="00C47657" w:rsidRDefault="00C47657">
            <w:pPr>
              <w:pStyle w:val="ConsPlusNormal"/>
            </w:pPr>
            <w:r>
              <w:t>ФНС России</w:t>
            </w:r>
          </w:p>
          <w:p w:rsidR="00C47657" w:rsidRDefault="00C47657">
            <w:pPr>
              <w:pStyle w:val="ConsPlusNormal"/>
            </w:pPr>
            <w:r>
              <w:t>(Единый государственный реестр записей актов гражданского состояния)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8" w:type="dxa"/>
          </w:tcPr>
          <w:p w:rsidR="00C47657" w:rsidRDefault="00C47657">
            <w:pPr>
              <w:pStyle w:val="ConsPlusNormal"/>
            </w:pPr>
            <w:r>
              <w:t>Сведения о факте получения пенсии</w:t>
            </w:r>
          </w:p>
        </w:tc>
        <w:tc>
          <w:tcPr>
            <w:tcW w:w="4592" w:type="dxa"/>
            <w:vAlign w:val="center"/>
          </w:tcPr>
          <w:p w:rsidR="00C47657" w:rsidRDefault="00C47657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C47657">
        <w:tc>
          <w:tcPr>
            <w:tcW w:w="5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8" w:type="dxa"/>
            <w:vAlign w:val="center"/>
          </w:tcPr>
          <w:p w:rsidR="00C47657" w:rsidRDefault="00C47657">
            <w:pPr>
              <w:pStyle w:val="ConsPlusNormal"/>
            </w:pPr>
            <w:r>
              <w:t>Сведения об отнесении граждан к категории детей-сирот, детей, оставшиеся без попечения родителей, лиц из числа детей-сирот, детей, оставшихся без попечения родителей (при указании гражданином в заявлении</w:t>
            </w:r>
          </w:p>
          <w:p w:rsidR="00C47657" w:rsidRDefault="00C47657">
            <w:pPr>
              <w:pStyle w:val="ConsPlusNormal"/>
            </w:pPr>
            <w:r>
              <w:t>соответствующей информации)</w:t>
            </w:r>
          </w:p>
        </w:tc>
        <w:tc>
          <w:tcPr>
            <w:tcW w:w="4592" w:type="dxa"/>
          </w:tcPr>
          <w:p w:rsidR="00C47657" w:rsidRDefault="00C47657">
            <w:pPr>
              <w:pStyle w:val="ConsPlusNormal"/>
            </w:pPr>
            <w:r>
              <w:t>Пенсионный фонд Российской Федерации (Единая государственная информационная система социального обеспечения)</w:t>
            </w:r>
          </w:p>
        </w:tc>
      </w:tr>
    </w:tbl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right"/>
        <w:outlineLvl w:val="1"/>
      </w:pPr>
      <w:r>
        <w:t>Приложение 5</w:t>
      </w:r>
    </w:p>
    <w:p w:rsidR="00C47657" w:rsidRDefault="00C47657">
      <w:pPr>
        <w:pStyle w:val="ConsPlusNormal"/>
        <w:jc w:val="right"/>
      </w:pPr>
      <w:r>
        <w:t>к Административному регламенту</w:t>
      </w:r>
    </w:p>
    <w:p w:rsidR="00C47657" w:rsidRDefault="00C47657">
      <w:pPr>
        <w:pStyle w:val="ConsPlusNormal"/>
        <w:jc w:val="right"/>
      </w:pPr>
      <w:r>
        <w:t>предоставления государственной</w:t>
      </w:r>
    </w:p>
    <w:p w:rsidR="00C47657" w:rsidRDefault="00C47657">
      <w:pPr>
        <w:pStyle w:val="ConsPlusNormal"/>
        <w:jc w:val="right"/>
      </w:pPr>
      <w:r>
        <w:t>услуги содействия гражданам</w:t>
      </w:r>
    </w:p>
    <w:p w:rsidR="00C47657" w:rsidRDefault="00C47657">
      <w:pPr>
        <w:pStyle w:val="ConsPlusNormal"/>
        <w:jc w:val="right"/>
      </w:pPr>
      <w:r>
        <w:t>в поиске подходящей работы</w:t>
      </w: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Title"/>
        <w:jc w:val="center"/>
      </w:pPr>
      <w:bookmarkStart w:id="21" w:name="P1119"/>
      <w:bookmarkEnd w:id="21"/>
      <w:r>
        <w:t>ПЕРЕЧЕНЬ</w:t>
      </w:r>
    </w:p>
    <w:p w:rsidR="00C47657" w:rsidRDefault="00C47657">
      <w:pPr>
        <w:pStyle w:val="ConsPlusTitle"/>
        <w:jc w:val="center"/>
      </w:pPr>
      <w:r>
        <w:t>ОБЩИХ ПРИЗНАКОВ, ПО КОТОРЫМ ОБЪЕДИНЯЮТСЯ КАТЕГОРИИ</w:t>
      </w:r>
    </w:p>
    <w:p w:rsidR="00C47657" w:rsidRDefault="00C47657">
      <w:pPr>
        <w:pStyle w:val="ConsPlusTitle"/>
        <w:jc w:val="center"/>
      </w:pPr>
      <w:r>
        <w:t>ЗАЯВИТЕЛЕЙ, А ТАКЖЕ КОМБИНАЦИИ ПРИЗНАКОВ ЗАЯВИТЕЛЕЙ, КАЖДАЯ</w:t>
      </w:r>
    </w:p>
    <w:p w:rsidR="00C47657" w:rsidRDefault="00C47657">
      <w:pPr>
        <w:pStyle w:val="ConsPlusTitle"/>
        <w:jc w:val="center"/>
      </w:pPr>
      <w:r>
        <w:t>ИЗ КОТОРЫХ СООТВЕТСТВУЕТ ОДНОМУ ВАРИАНТУ ПРЕДОСТАВЛЕНИЯ</w:t>
      </w:r>
    </w:p>
    <w:p w:rsidR="00C47657" w:rsidRDefault="00C47657">
      <w:pPr>
        <w:pStyle w:val="ConsPlusTitle"/>
        <w:jc w:val="center"/>
      </w:pPr>
      <w:r>
        <w:t>ГОСУДАРСТВЕННОЙ УСЛУГИ</w:t>
      </w:r>
    </w:p>
    <w:p w:rsidR="00C47657" w:rsidRDefault="00C4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649"/>
        <w:gridCol w:w="3226"/>
      </w:tblGrid>
      <w:tr w:rsidR="00C47657">
        <w:tc>
          <w:tcPr>
            <w:tcW w:w="8555" w:type="dxa"/>
            <w:gridSpan w:val="3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Признаки, по которым объединяются категории заявителей</w:t>
            </w:r>
          </w:p>
        </w:tc>
      </w:tr>
      <w:tr w:rsidR="00C47657">
        <w:tc>
          <w:tcPr>
            <w:tcW w:w="6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Общие признаки</w:t>
            </w:r>
          </w:p>
        </w:tc>
        <w:tc>
          <w:tcPr>
            <w:tcW w:w="3226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Категории заявителей</w:t>
            </w:r>
          </w:p>
        </w:tc>
      </w:tr>
      <w:tr w:rsidR="00C47657">
        <w:tc>
          <w:tcPr>
            <w:tcW w:w="6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vAlign w:val="center"/>
          </w:tcPr>
          <w:p w:rsidR="00C47657" w:rsidRDefault="00C47657">
            <w:pPr>
              <w:pStyle w:val="ConsPlusNormal"/>
            </w:pPr>
            <w:r>
              <w:t>Категории граждан, указанных в части 2</w:t>
            </w:r>
          </w:p>
          <w:p w:rsidR="00C47657" w:rsidRDefault="00C47657">
            <w:pPr>
              <w:pStyle w:val="ConsPlusNormal"/>
            </w:pPr>
            <w:r>
              <w:t>Административного регламента</w:t>
            </w:r>
          </w:p>
        </w:tc>
        <w:tc>
          <w:tcPr>
            <w:tcW w:w="3226" w:type="dxa"/>
            <w:vAlign w:val="center"/>
          </w:tcPr>
          <w:p w:rsidR="00C47657" w:rsidRDefault="00C47657">
            <w:pPr>
              <w:pStyle w:val="ConsPlusNormal"/>
            </w:pPr>
            <w:r>
              <w:t>Граждане, зарегистрированные в целях поиска подходящей работы</w:t>
            </w:r>
          </w:p>
        </w:tc>
      </w:tr>
      <w:tr w:rsidR="00C47657">
        <w:tc>
          <w:tcPr>
            <w:tcW w:w="680" w:type="dxa"/>
            <w:vMerge w:val="restart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  <w:vMerge w:val="restart"/>
            <w:vAlign w:val="center"/>
          </w:tcPr>
          <w:p w:rsidR="00C47657" w:rsidRDefault="00C47657">
            <w:pPr>
              <w:pStyle w:val="ConsPlusNormal"/>
            </w:pPr>
            <w:r>
              <w:t>Заявитель претендует на признание его безработным?</w:t>
            </w:r>
          </w:p>
        </w:tc>
        <w:tc>
          <w:tcPr>
            <w:tcW w:w="3226" w:type="dxa"/>
            <w:vAlign w:val="center"/>
          </w:tcPr>
          <w:p w:rsidR="00C47657" w:rsidRDefault="00C47657">
            <w:pPr>
              <w:pStyle w:val="ConsPlusNormal"/>
            </w:pPr>
            <w:r>
              <w:t>Заявитель претендует на признание его безработным</w:t>
            </w:r>
          </w:p>
        </w:tc>
      </w:tr>
      <w:tr w:rsidR="00C47657">
        <w:tc>
          <w:tcPr>
            <w:tcW w:w="680" w:type="dxa"/>
            <w:vMerge/>
          </w:tcPr>
          <w:p w:rsidR="00C47657" w:rsidRDefault="00C47657">
            <w:pPr>
              <w:pStyle w:val="ConsPlusNormal"/>
            </w:pPr>
          </w:p>
        </w:tc>
        <w:tc>
          <w:tcPr>
            <w:tcW w:w="4649" w:type="dxa"/>
            <w:vMerge/>
          </w:tcPr>
          <w:p w:rsidR="00C47657" w:rsidRDefault="00C47657">
            <w:pPr>
              <w:pStyle w:val="ConsPlusNormal"/>
            </w:pPr>
          </w:p>
        </w:tc>
        <w:tc>
          <w:tcPr>
            <w:tcW w:w="3226" w:type="dxa"/>
            <w:vAlign w:val="center"/>
          </w:tcPr>
          <w:p w:rsidR="00C47657" w:rsidRDefault="00C47657">
            <w:pPr>
              <w:pStyle w:val="ConsPlusNormal"/>
            </w:pPr>
            <w:r>
              <w:t>Заявитель не претендует на признание его безработным</w:t>
            </w:r>
          </w:p>
        </w:tc>
      </w:tr>
      <w:tr w:rsidR="00C47657">
        <w:tc>
          <w:tcPr>
            <w:tcW w:w="6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875" w:type="dxa"/>
            <w:gridSpan w:val="2"/>
            <w:vAlign w:val="center"/>
          </w:tcPr>
          <w:p w:rsidR="00C47657" w:rsidRDefault="00C47657">
            <w:pPr>
              <w:pStyle w:val="ConsPlusNormal"/>
              <w:jc w:val="both"/>
            </w:pPr>
            <w:r>
              <w:t>Комбинации признаков, варианты предоставления государственной услуги</w:t>
            </w:r>
          </w:p>
        </w:tc>
      </w:tr>
      <w:tr w:rsidR="00C47657">
        <w:tc>
          <w:tcPr>
            <w:tcW w:w="6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75" w:type="dxa"/>
            <w:gridSpan w:val="2"/>
            <w:vAlign w:val="center"/>
          </w:tcPr>
          <w:p w:rsidR="00C47657" w:rsidRDefault="00C47657">
            <w:pPr>
              <w:pStyle w:val="ConsPlusNormal"/>
            </w:pPr>
            <w:r>
              <w:t>Заявитель претендует на признание его безработным</w:t>
            </w:r>
          </w:p>
        </w:tc>
      </w:tr>
      <w:tr w:rsidR="00C47657">
        <w:tc>
          <w:tcPr>
            <w:tcW w:w="680" w:type="dxa"/>
            <w:vAlign w:val="center"/>
          </w:tcPr>
          <w:p w:rsidR="00C47657" w:rsidRDefault="00C47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5" w:type="dxa"/>
            <w:gridSpan w:val="2"/>
            <w:vAlign w:val="center"/>
          </w:tcPr>
          <w:p w:rsidR="00C47657" w:rsidRDefault="00C47657">
            <w:pPr>
              <w:pStyle w:val="ConsPlusNormal"/>
            </w:pPr>
            <w:r>
              <w:t>Заявитель и не претендует на признание его безработным</w:t>
            </w:r>
          </w:p>
        </w:tc>
      </w:tr>
    </w:tbl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jc w:val="both"/>
      </w:pPr>
    </w:p>
    <w:p w:rsidR="00C47657" w:rsidRDefault="00C476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9F6" w:rsidRDefault="006E29F6">
      <w:bookmarkStart w:id="22" w:name="_GoBack"/>
      <w:bookmarkEnd w:id="22"/>
    </w:p>
    <w:sectPr w:rsidR="006E29F6" w:rsidSect="00C47657">
      <w:pgSz w:w="11906" w:h="16838" w:code="9"/>
      <w:pgMar w:top="567" w:right="516" w:bottom="567" w:left="567" w:header="567" w:footer="51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57"/>
    <w:rsid w:val="006E29F6"/>
    <w:rsid w:val="007E1ED5"/>
    <w:rsid w:val="00C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CABB6-B875-4CCF-8F72-1B12375D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76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7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476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7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7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7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76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9DDEF50E7217C52D5285C717C2A74119DA74939C039E08475CC16145169A933851B92C8EDDBE99E279BC200FE2261087BHFA" TargetMode="External"/><Relationship Id="rId13" Type="http://schemas.openxmlformats.org/officeDocument/2006/relationships/hyperlink" Target="consultantplus://offline/ref=D749DDEF50E7217C52D5285C717C2A74119DA74939C13DE08E70CC16145169A933851B92DAED83E59E2685C302EB74304EE90F20DDCDD84154F9A04C7EH8A" TargetMode="External"/><Relationship Id="rId18" Type="http://schemas.openxmlformats.org/officeDocument/2006/relationships/hyperlink" Target="consultantplus://offline/ref=D749DDEF50E7217C52D53651671076701397FE4D3DC037B1D020CA414B016FFC73C51DC59CA085B0CF62D0CF02E13E6108A20020DE7DH0A" TargetMode="External"/><Relationship Id="rId26" Type="http://schemas.openxmlformats.org/officeDocument/2006/relationships/hyperlink" Target="consultantplus://offline/ref=D749DDEF50E7217C52D53651671076701397FE4D3DC037B1D020CA414B016FFC73C51DC490A985B0CF62D0CF02E13E6108A20020DE7DH0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49DDEF50E7217C52D53651671076701396FC463ACD37B1D020CA414B016FFC73C51DC799A98CED9A2DD19346B52D610BA20222C2D1D84174H9A" TargetMode="External"/><Relationship Id="rId7" Type="http://schemas.openxmlformats.org/officeDocument/2006/relationships/hyperlink" Target="consultantplus://offline/ref=D749DDEF50E7217C52D53651671076701394FB443BC037B1D020CA414B016FFC61C545CB99A890E49C3887C2007EH3A" TargetMode="External"/><Relationship Id="rId12" Type="http://schemas.openxmlformats.org/officeDocument/2006/relationships/hyperlink" Target="consultantplus://offline/ref=D749DDEF50E7217C52D5285C717C2A74119DA74939C03EE28D72CC16145169A933851B92C8EDDBE99E279BC200FE2261087BHFA" TargetMode="External"/><Relationship Id="rId17" Type="http://schemas.openxmlformats.org/officeDocument/2006/relationships/hyperlink" Target="consultantplus://offline/ref=D749DDEF50E7217C52D53651671076701397FE4D3DC037B1D020CA414B016FFC73C51DC29AA2DAB5DA7388C203FE206314BE02227DHFA" TargetMode="External"/><Relationship Id="rId25" Type="http://schemas.openxmlformats.org/officeDocument/2006/relationships/hyperlink" Target="consultantplus://offline/ref=D749DDEF50E7217C52D5285C717C2A74119DA74939C13DEF8E7DCC16145169A933851B92C8EDDBE99E279BC200FE2261087BHF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49DDEF50E7217C52D5365167107670149FFC423BCC37B1D020CA414B016FFC73C51DC799A98EE5982DD19346B52D610BA20222C2D1D84174H9A" TargetMode="External"/><Relationship Id="rId20" Type="http://schemas.openxmlformats.org/officeDocument/2006/relationships/hyperlink" Target="consultantplus://offline/ref=D749DDEF50E7217C52D5365167107670149FFC423BCC37B1D020CA414B016FFC61C545CB99A890E49C3887C2007EH3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49DDEF50E7217C52D53651671076701397FE4D3DC037B1D020CA414B016FFC61C545CB99A890E49C3887C2007EH3A" TargetMode="External"/><Relationship Id="rId11" Type="http://schemas.openxmlformats.org/officeDocument/2006/relationships/hyperlink" Target="consultantplus://offline/ref=D749DDEF50E7217C52D5285C717C2A74119DA74939C03EE08577CC16145169A933851B92C8EDDBE99E279BC200FE2261087BHFA" TargetMode="External"/><Relationship Id="rId24" Type="http://schemas.openxmlformats.org/officeDocument/2006/relationships/hyperlink" Target="consultantplus://offline/ref=D749DDEF50E7217C52D53651671076701497F84331C937B1D020CA414B016FFC61C545CB99A890E49C3887C2007EH3A" TargetMode="External"/><Relationship Id="rId5" Type="http://schemas.openxmlformats.org/officeDocument/2006/relationships/hyperlink" Target="consultantplus://offline/ref=D749DDEF50E7217C52D5285C717C2A74119DA74939C13DE08E70CC16145169A933851B92DAED83E59E2685C204EB74304EE90F20DDCDD84154F9A04C7EH8A" TargetMode="External"/><Relationship Id="rId15" Type="http://schemas.openxmlformats.org/officeDocument/2006/relationships/hyperlink" Target="consultantplus://offline/ref=D749DDEF50E7217C52D53651671076701397FE4D3DC037B1D020CA414B016FFC73C51DC29AA2DAB5DA7388C203FE206314BE02227DHFA" TargetMode="External"/><Relationship Id="rId23" Type="http://schemas.openxmlformats.org/officeDocument/2006/relationships/hyperlink" Target="consultantplus://offline/ref=D749DDEF50E7217C52D53651671076701397FE4D3DC037B1D020CA414B016FFC73C51DC799AE85B0CF62D0CF02E13E6108A20020DE7DH0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749DDEF50E7217C52D5285C717C2A74119DA74939C13DE08E70CC16145169A933851B92DAED83E59E2685C205EB74304EE90F20DDCDD84154F9A04C7EH8A" TargetMode="External"/><Relationship Id="rId19" Type="http://schemas.openxmlformats.org/officeDocument/2006/relationships/hyperlink" Target="consultantplus://offline/ref=D749DDEF50E7217C52D5365167107670169EFA4031CE37B1D020CA414B016FFC73C51DC799A98EE59C2DD19346B52D610BA20222C2D1D84174H9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49DDEF50E7217C52D53651671076701397F94238C037B1D020CA414B016FFC61C545CB99A890E49C3887C2007EH3A" TargetMode="External"/><Relationship Id="rId14" Type="http://schemas.openxmlformats.org/officeDocument/2006/relationships/hyperlink" Target="consultantplus://offline/ref=D749DDEF50E7217C52D53651671076701397FE443DCF37B1D020CA414B016FFC73C51DC799A98EE59D2DD19346B52D610BA20222C2D1D84174H9A" TargetMode="External"/><Relationship Id="rId22" Type="http://schemas.openxmlformats.org/officeDocument/2006/relationships/hyperlink" Target="consultantplus://offline/ref=D749DDEF50E7217C52D53651671076701397F94238C037B1D020CA414B016FFC73C51DC799A98EE4972DD19346B52D610BA20222C2D1D84174H9A" TargetMode="External"/><Relationship Id="rId27" Type="http://schemas.openxmlformats.org/officeDocument/2006/relationships/hyperlink" Target="consultantplus://offline/ref=D749DDEF50E7217C52D53651671076701397FE4D3DC037B1D020CA414B016FFC73C51DC498A185B0CF62D0CF02E13E6108A20020DE7DH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17947</Words>
  <Characters>102302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Стрижакова Ольга Николаевна</dc:creator>
  <cp:keywords/>
  <dc:description/>
  <cp:lastModifiedBy>Стрижакова Ольга Николаевна</cp:lastModifiedBy>
  <cp:revision>1</cp:revision>
  <dcterms:created xsi:type="dcterms:W3CDTF">2023-02-01T00:07:00Z</dcterms:created>
  <dcterms:modified xsi:type="dcterms:W3CDTF">2023-02-01T00:09:00Z</dcterms:modified>
</cp:coreProperties>
</file>