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6FE" w:rsidRDefault="00767FFC" w:rsidP="00EC74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7FFC">
        <w:rPr>
          <w:rFonts w:ascii="Times New Roman" w:hAnsi="Times New Roman" w:cs="Times New Roman"/>
          <w:sz w:val="28"/>
          <w:szCs w:val="28"/>
        </w:rPr>
        <w:t xml:space="preserve">Пояснительная </w:t>
      </w:r>
      <w:r>
        <w:rPr>
          <w:rFonts w:ascii="Times New Roman" w:hAnsi="Times New Roman" w:cs="Times New Roman"/>
          <w:sz w:val="28"/>
          <w:szCs w:val="28"/>
        </w:rPr>
        <w:t xml:space="preserve">записка </w:t>
      </w:r>
      <w:r w:rsidR="0068504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проекту приказа </w:t>
      </w:r>
      <w:r w:rsidR="00DC166F" w:rsidRPr="00DB3848">
        <w:rPr>
          <w:rFonts w:ascii="Times New Roman" w:hAnsi="Times New Roman" w:cs="Times New Roman"/>
          <w:bCs/>
          <w:sz w:val="28"/>
          <w:szCs w:val="28"/>
        </w:rPr>
        <w:t>Министерства труда и развития кадрового потенциала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499" w:rsidRPr="00A95BE5">
        <w:rPr>
          <w:rFonts w:ascii="Times New Roman" w:hAnsi="Times New Roman" w:cs="Times New Roman"/>
          <w:noProof/>
          <w:sz w:val="28"/>
          <w:szCs w:val="28"/>
        </w:rPr>
        <w:t>«</w:t>
      </w:r>
      <w:r w:rsidR="004B728F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форм приказов о назначении, размерах и сроках выплаты, прекращении выплаты, приостановке выплаты финансовой помощи представителям коренных малочисленных народов Севера</w:t>
      </w:r>
      <w:r w:rsidR="00EC7499" w:rsidRPr="00985267"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9D3AC1" w:rsidRDefault="009D3AC1" w:rsidP="00EC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3AE" w:rsidRDefault="0000439A" w:rsidP="00EC7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2F">
        <w:rPr>
          <w:rFonts w:ascii="Times New Roman" w:hAnsi="Times New Roman" w:cs="Times New Roman"/>
          <w:sz w:val="28"/>
          <w:szCs w:val="28"/>
        </w:rPr>
        <w:t xml:space="preserve">Настоящий проект приказа </w:t>
      </w:r>
      <w:r w:rsidR="00DC166F" w:rsidRPr="00DC166F">
        <w:rPr>
          <w:rFonts w:ascii="Times New Roman" w:hAnsi="Times New Roman" w:cs="Times New Roman"/>
          <w:sz w:val="28"/>
          <w:szCs w:val="28"/>
        </w:rPr>
        <w:t xml:space="preserve">Министерства труда и развития кадрового потенциала Камчатского края </w:t>
      </w:r>
      <w:r w:rsidRPr="0098172F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EC7499">
        <w:rPr>
          <w:rFonts w:ascii="Times New Roman" w:hAnsi="Times New Roman" w:cs="Times New Roman"/>
          <w:sz w:val="28"/>
          <w:szCs w:val="28"/>
        </w:rPr>
        <w:t xml:space="preserve">в </w:t>
      </w:r>
      <w:r w:rsidR="00671840">
        <w:rPr>
          <w:rFonts w:ascii="Times New Roman" w:hAnsi="Times New Roman" w:cs="Times New Roman"/>
          <w:sz w:val="28"/>
          <w:szCs w:val="28"/>
        </w:rPr>
        <w:t xml:space="preserve">целях приведения в </w:t>
      </w:r>
      <w:r w:rsidR="00EC7499">
        <w:rPr>
          <w:rFonts w:ascii="Times New Roman" w:hAnsi="Times New Roman" w:cs="Times New Roman"/>
          <w:sz w:val="28"/>
          <w:szCs w:val="28"/>
        </w:rPr>
        <w:t>соответстви</w:t>
      </w:r>
      <w:r w:rsidR="00671840">
        <w:rPr>
          <w:rFonts w:ascii="Times New Roman" w:hAnsi="Times New Roman" w:cs="Times New Roman"/>
          <w:sz w:val="28"/>
          <w:szCs w:val="28"/>
        </w:rPr>
        <w:t xml:space="preserve">е </w:t>
      </w:r>
      <w:r w:rsidR="004B728F">
        <w:rPr>
          <w:rFonts w:ascii="Times New Roman" w:hAnsi="Times New Roman" w:cs="Times New Roman"/>
          <w:sz w:val="28"/>
          <w:szCs w:val="28"/>
        </w:rPr>
        <w:t>с приказом Министерства труда и развития кадрового потенциала Камчатского края от 28.1.2021 № 25 «Об утверждении порядков по реализации мероприятий государственной программы Камчатского края «Содействие занятости населения Камчатского края»</w:t>
      </w:r>
      <w:r w:rsidR="00742538">
        <w:rPr>
          <w:rFonts w:ascii="Times New Roman" w:hAnsi="Times New Roman" w:cs="Times New Roman"/>
          <w:sz w:val="28"/>
          <w:szCs w:val="28"/>
        </w:rPr>
        <w:t>.</w:t>
      </w:r>
    </w:p>
    <w:p w:rsidR="005B1C09" w:rsidRDefault="005B1C09" w:rsidP="00EC7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C09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Pr="005B1C09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4B728F">
        <w:rPr>
          <w:rFonts w:ascii="Times New Roman" w:hAnsi="Times New Roman" w:cs="Times New Roman"/>
          <w:sz w:val="28"/>
          <w:szCs w:val="28"/>
        </w:rPr>
        <w:t>29</w:t>
      </w:r>
      <w:r w:rsidR="00D93F09">
        <w:rPr>
          <w:rFonts w:ascii="Times New Roman" w:hAnsi="Times New Roman" w:cs="Times New Roman"/>
          <w:sz w:val="28"/>
          <w:szCs w:val="28"/>
        </w:rPr>
        <w:t>.0</w:t>
      </w:r>
      <w:r w:rsidR="004B728F">
        <w:rPr>
          <w:rFonts w:ascii="Times New Roman" w:hAnsi="Times New Roman" w:cs="Times New Roman"/>
          <w:sz w:val="28"/>
          <w:szCs w:val="28"/>
        </w:rPr>
        <w:t>9</w:t>
      </w:r>
      <w:r w:rsidR="00D93F09">
        <w:rPr>
          <w:rFonts w:ascii="Times New Roman" w:hAnsi="Times New Roman" w:cs="Times New Roman"/>
          <w:sz w:val="28"/>
          <w:szCs w:val="28"/>
        </w:rPr>
        <w:t>.</w:t>
      </w:r>
      <w:r w:rsidRPr="00EF39F0">
        <w:rPr>
          <w:rFonts w:ascii="Times New Roman" w:hAnsi="Times New Roman" w:cs="Times New Roman"/>
          <w:sz w:val="28"/>
          <w:szCs w:val="28"/>
        </w:rPr>
        <w:t>20</w:t>
      </w:r>
      <w:r w:rsidR="00D93F09">
        <w:rPr>
          <w:rFonts w:ascii="Times New Roman" w:hAnsi="Times New Roman" w:cs="Times New Roman"/>
          <w:sz w:val="28"/>
          <w:szCs w:val="28"/>
        </w:rPr>
        <w:t>21</w:t>
      </w:r>
      <w:r w:rsidRPr="00EF39F0">
        <w:rPr>
          <w:rFonts w:ascii="Times New Roman" w:hAnsi="Times New Roman" w:cs="Times New Roman"/>
          <w:sz w:val="28"/>
          <w:szCs w:val="28"/>
        </w:rPr>
        <w:t xml:space="preserve"> </w:t>
      </w:r>
      <w:r w:rsidR="0067184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F39F0">
        <w:rPr>
          <w:rFonts w:ascii="Times New Roman" w:hAnsi="Times New Roman" w:cs="Times New Roman"/>
          <w:sz w:val="28"/>
          <w:szCs w:val="28"/>
        </w:rPr>
        <w:t xml:space="preserve">на официальном сайте исполнительных органов государственной власти Камчатского края в сети Интернет для проведения в срок </w:t>
      </w:r>
      <w:r w:rsidR="00FD6541" w:rsidRPr="00EF39F0">
        <w:rPr>
          <w:rFonts w:ascii="Times New Roman" w:hAnsi="Times New Roman" w:cs="Times New Roman"/>
          <w:sz w:val="28"/>
          <w:szCs w:val="28"/>
        </w:rPr>
        <w:t>д</w:t>
      </w:r>
      <w:r w:rsidRPr="00EF39F0">
        <w:rPr>
          <w:rFonts w:ascii="Times New Roman" w:hAnsi="Times New Roman" w:cs="Times New Roman"/>
          <w:sz w:val="28"/>
          <w:szCs w:val="28"/>
        </w:rPr>
        <w:t xml:space="preserve">о </w:t>
      </w:r>
      <w:r w:rsidR="00671840">
        <w:rPr>
          <w:rFonts w:ascii="Times New Roman" w:hAnsi="Times New Roman" w:cs="Times New Roman"/>
          <w:sz w:val="28"/>
          <w:szCs w:val="28"/>
        </w:rPr>
        <w:t>0</w:t>
      </w:r>
      <w:r w:rsidR="004B728F">
        <w:rPr>
          <w:rFonts w:ascii="Times New Roman" w:hAnsi="Times New Roman" w:cs="Times New Roman"/>
          <w:sz w:val="28"/>
          <w:szCs w:val="28"/>
        </w:rPr>
        <w:t>8.10</w:t>
      </w:r>
      <w:bookmarkStart w:id="0" w:name="_GoBack"/>
      <w:bookmarkEnd w:id="0"/>
      <w:r w:rsidRPr="00EF39F0">
        <w:rPr>
          <w:rFonts w:ascii="Times New Roman" w:hAnsi="Times New Roman" w:cs="Times New Roman"/>
          <w:sz w:val="28"/>
          <w:szCs w:val="28"/>
        </w:rPr>
        <w:t>.20</w:t>
      </w:r>
      <w:r w:rsidR="00D93F09">
        <w:rPr>
          <w:rFonts w:ascii="Times New Roman" w:hAnsi="Times New Roman" w:cs="Times New Roman"/>
          <w:sz w:val="28"/>
          <w:szCs w:val="28"/>
        </w:rPr>
        <w:t>21</w:t>
      </w:r>
      <w:r w:rsidR="006718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B1C09"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 экспертизы</w:t>
      </w:r>
      <w:r w:rsidR="00671840">
        <w:rPr>
          <w:rFonts w:ascii="Times New Roman" w:hAnsi="Times New Roman" w:cs="Times New Roman"/>
          <w:sz w:val="28"/>
          <w:szCs w:val="28"/>
        </w:rPr>
        <w:t>.</w:t>
      </w:r>
    </w:p>
    <w:p w:rsidR="00DD0DE7" w:rsidRDefault="00627DA9" w:rsidP="00EC7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E01">
        <w:rPr>
          <w:rFonts w:ascii="Times New Roman" w:hAnsi="Times New Roman" w:cs="Times New Roman"/>
          <w:sz w:val="28"/>
          <w:szCs w:val="28"/>
        </w:rPr>
        <w:t>Принятие данного проекта приказа не потребует дополнительного выделения финансовых средств из краевого бюджета.</w:t>
      </w:r>
    </w:p>
    <w:p w:rsidR="00735C64" w:rsidRDefault="001F1F6A" w:rsidP="00EC7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приказа</w:t>
      </w:r>
      <w:r w:rsidR="005B1C09" w:rsidRPr="005B1C09">
        <w:rPr>
          <w:rFonts w:ascii="Times New Roman" w:hAnsi="Times New Roman" w:cs="Times New Roman"/>
          <w:sz w:val="28"/>
          <w:szCs w:val="28"/>
        </w:rPr>
        <w:t xml:space="preserve"> не подлежит оценке регулирующего воздействия в соответствии с </w:t>
      </w:r>
      <w:r w:rsidR="004E478D">
        <w:rPr>
          <w:rFonts w:ascii="Times New Roman" w:hAnsi="Times New Roman" w:cs="Times New Roman"/>
          <w:sz w:val="28"/>
          <w:szCs w:val="28"/>
        </w:rPr>
        <w:t>п</w:t>
      </w:r>
      <w:r w:rsidR="005B1C09" w:rsidRPr="005B1C09">
        <w:rPr>
          <w:rFonts w:ascii="Times New Roman" w:hAnsi="Times New Roman" w:cs="Times New Roman"/>
          <w:sz w:val="28"/>
          <w:szCs w:val="28"/>
        </w:rPr>
        <w:t>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4E478D" w:rsidRDefault="004E478D" w:rsidP="00EC7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E478D" w:rsidSect="00736F2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E5745"/>
    <w:multiLevelType w:val="hybridMultilevel"/>
    <w:tmpl w:val="A9CA5CD2"/>
    <w:lvl w:ilvl="0" w:tplc="1902B3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7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38"/>
    <w:rsid w:val="0000439A"/>
    <w:rsid w:val="00004AAE"/>
    <w:rsid w:val="000427A2"/>
    <w:rsid w:val="0004663E"/>
    <w:rsid w:val="00054187"/>
    <w:rsid w:val="000744E0"/>
    <w:rsid w:val="000A5EFC"/>
    <w:rsid w:val="000C5D2F"/>
    <w:rsid w:val="000C690B"/>
    <w:rsid w:val="000D11E3"/>
    <w:rsid w:val="000D5D1B"/>
    <w:rsid w:val="000F2639"/>
    <w:rsid w:val="000F6412"/>
    <w:rsid w:val="000F7138"/>
    <w:rsid w:val="001020F4"/>
    <w:rsid w:val="0011571A"/>
    <w:rsid w:val="001232DD"/>
    <w:rsid w:val="00127998"/>
    <w:rsid w:val="00165988"/>
    <w:rsid w:val="00165C8B"/>
    <w:rsid w:val="001B7DAC"/>
    <w:rsid w:val="001F1F6A"/>
    <w:rsid w:val="001F2C3B"/>
    <w:rsid w:val="002053D2"/>
    <w:rsid w:val="0020620C"/>
    <w:rsid w:val="00243E93"/>
    <w:rsid w:val="00253013"/>
    <w:rsid w:val="00270AF8"/>
    <w:rsid w:val="002877E1"/>
    <w:rsid w:val="002C4214"/>
    <w:rsid w:val="002D4C2E"/>
    <w:rsid w:val="002E173D"/>
    <w:rsid w:val="00344201"/>
    <w:rsid w:val="003557EA"/>
    <w:rsid w:val="003961EA"/>
    <w:rsid w:val="003F59F4"/>
    <w:rsid w:val="0040011E"/>
    <w:rsid w:val="004337C9"/>
    <w:rsid w:val="00442BD1"/>
    <w:rsid w:val="00444920"/>
    <w:rsid w:val="00460E7C"/>
    <w:rsid w:val="00480018"/>
    <w:rsid w:val="004861BC"/>
    <w:rsid w:val="004A16FE"/>
    <w:rsid w:val="004B728F"/>
    <w:rsid w:val="004E478D"/>
    <w:rsid w:val="00501A56"/>
    <w:rsid w:val="005031B9"/>
    <w:rsid w:val="00512796"/>
    <w:rsid w:val="005134C5"/>
    <w:rsid w:val="00516892"/>
    <w:rsid w:val="00543ADE"/>
    <w:rsid w:val="005636FF"/>
    <w:rsid w:val="005728DB"/>
    <w:rsid w:val="00597942"/>
    <w:rsid w:val="005B0A46"/>
    <w:rsid w:val="005B1C09"/>
    <w:rsid w:val="005B3AE0"/>
    <w:rsid w:val="005B674E"/>
    <w:rsid w:val="005C544E"/>
    <w:rsid w:val="005E241C"/>
    <w:rsid w:val="00616087"/>
    <w:rsid w:val="00627DA9"/>
    <w:rsid w:val="00640B70"/>
    <w:rsid w:val="00644800"/>
    <w:rsid w:val="00671840"/>
    <w:rsid w:val="00684DD3"/>
    <w:rsid w:val="00685048"/>
    <w:rsid w:val="00695F09"/>
    <w:rsid w:val="006E139F"/>
    <w:rsid w:val="00720A8D"/>
    <w:rsid w:val="00721CEF"/>
    <w:rsid w:val="007357E1"/>
    <w:rsid w:val="00735C64"/>
    <w:rsid w:val="00736F20"/>
    <w:rsid w:val="00742538"/>
    <w:rsid w:val="00751D6C"/>
    <w:rsid w:val="00767FFC"/>
    <w:rsid w:val="00791994"/>
    <w:rsid w:val="007F4979"/>
    <w:rsid w:val="008072C8"/>
    <w:rsid w:val="00807DCB"/>
    <w:rsid w:val="00812359"/>
    <w:rsid w:val="0083553E"/>
    <w:rsid w:val="00895C44"/>
    <w:rsid w:val="008B2731"/>
    <w:rsid w:val="008C5315"/>
    <w:rsid w:val="008C6F2F"/>
    <w:rsid w:val="008F7FAC"/>
    <w:rsid w:val="00907B8A"/>
    <w:rsid w:val="00914B41"/>
    <w:rsid w:val="00941600"/>
    <w:rsid w:val="00941C46"/>
    <w:rsid w:val="0096659D"/>
    <w:rsid w:val="00974238"/>
    <w:rsid w:val="0098172F"/>
    <w:rsid w:val="009906A2"/>
    <w:rsid w:val="009A518E"/>
    <w:rsid w:val="009B24D4"/>
    <w:rsid w:val="009C06E1"/>
    <w:rsid w:val="009C17BE"/>
    <w:rsid w:val="009D2591"/>
    <w:rsid w:val="009D3AC1"/>
    <w:rsid w:val="009E5CBD"/>
    <w:rsid w:val="00A55A4E"/>
    <w:rsid w:val="00A93685"/>
    <w:rsid w:val="00AF676B"/>
    <w:rsid w:val="00B4247E"/>
    <w:rsid w:val="00B639B0"/>
    <w:rsid w:val="00B764F8"/>
    <w:rsid w:val="00B92084"/>
    <w:rsid w:val="00BB617C"/>
    <w:rsid w:val="00BB66AF"/>
    <w:rsid w:val="00BF2163"/>
    <w:rsid w:val="00C22FC3"/>
    <w:rsid w:val="00C340C4"/>
    <w:rsid w:val="00C62343"/>
    <w:rsid w:val="00C72EDF"/>
    <w:rsid w:val="00CA5DB1"/>
    <w:rsid w:val="00CB5DFC"/>
    <w:rsid w:val="00CE22C1"/>
    <w:rsid w:val="00CE4933"/>
    <w:rsid w:val="00CF57C4"/>
    <w:rsid w:val="00D93F09"/>
    <w:rsid w:val="00D956F2"/>
    <w:rsid w:val="00DA23AE"/>
    <w:rsid w:val="00DC166F"/>
    <w:rsid w:val="00DD0DE7"/>
    <w:rsid w:val="00DE5C06"/>
    <w:rsid w:val="00DF2C41"/>
    <w:rsid w:val="00E62BB2"/>
    <w:rsid w:val="00E8183F"/>
    <w:rsid w:val="00EB7888"/>
    <w:rsid w:val="00EC7499"/>
    <w:rsid w:val="00ED1849"/>
    <w:rsid w:val="00ED5349"/>
    <w:rsid w:val="00EF39F0"/>
    <w:rsid w:val="00F15ADB"/>
    <w:rsid w:val="00F8373D"/>
    <w:rsid w:val="00F87BB1"/>
    <w:rsid w:val="00F93B7A"/>
    <w:rsid w:val="00F971F1"/>
    <w:rsid w:val="00FB0E98"/>
    <w:rsid w:val="00FB621F"/>
    <w:rsid w:val="00FC339F"/>
    <w:rsid w:val="00FD2921"/>
    <w:rsid w:val="00FD6541"/>
    <w:rsid w:val="00FF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DA01"/>
  <w15:chartTrackingRefBased/>
  <w15:docId w15:val="{5C15105B-CEB7-4472-B161-234B8D4E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C3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E1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Ахметшина Ирина Викторовна</dc:creator>
  <cp:keywords/>
  <dc:description/>
  <cp:lastModifiedBy>Аверьянова Наталья Александровна</cp:lastModifiedBy>
  <cp:revision>7</cp:revision>
  <cp:lastPrinted>2020-01-29T04:15:00Z</cp:lastPrinted>
  <dcterms:created xsi:type="dcterms:W3CDTF">2021-08-20T03:40:00Z</dcterms:created>
  <dcterms:modified xsi:type="dcterms:W3CDTF">2021-09-29T01:46:00Z</dcterms:modified>
</cp:coreProperties>
</file>