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8B7297" w:rsidRDefault="000237E2" w:rsidP="007A2692">
      <w:pPr>
        <w:autoSpaceDE w:val="0"/>
        <w:autoSpaceDN w:val="0"/>
        <w:adjustRightInd w:val="0"/>
        <w:jc w:val="center"/>
      </w:pPr>
      <w:r w:rsidRPr="008B7297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8B7297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8B7297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8B7297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8B72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8B7297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8B7297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8B7297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B7297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8B729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8B7297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8B7297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8B7297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8B7297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8B7297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8B7297" w14:paraId="46F32109" w14:textId="77777777" w:rsidTr="00AE67BE">
        <w:tc>
          <w:tcPr>
            <w:tcW w:w="5117" w:type="dxa"/>
          </w:tcPr>
          <w:p w14:paraId="76ED24A1" w14:textId="7BACE4D9" w:rsidR="000237E2" w:rsidRPr="008B7297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8B729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8B7297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8B7297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8B7297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8B7297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8B7297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8B7297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7"/>
      </w:tblGrid>
      <w:tr w:rsidR="000237E2" w:rsidRPr="008B7297" w14:paraId="1773B752" w14:textId="77777777" w:rsidTr="00AB2BEB">
        <w:trPr>
          <w:trHeight w:hRule="exact" w:val="4619"/>
        </w:trPr>
        <w:tc>
          <w:tcPr>
            <w:tcW w:w="5507" w:type="dxa"/>
            <w:shd w:val="clear" w:color="auto" w:fill="auto"/>
          </w:tcPr>
          <w:p w14:paraId="43D22F34" w14:textId="5AC5FB07" w:rsidR="00AB2BEB" w:rsidRPr="008B7297" w:rsidRDefault="00822DF7" w:rsidP="0062146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приказ Министерства труда и развития кадрового потенциала Камчатского края от </w:t>
            </w:r>
            <w:r w:rsidR="00B36BE2" w:rsidRPr="008B7297">
              <w:rPr>
                <w:rFonts w:ascii="Times New Roman" w:hAnsi="Times New Roman" w:cs="Times New Roman"/>
                <w:sz w:val="28"/>
                <w:szCs w:val="28"/>
              </w:rPr>
              <w:t>05.02.2021 № 4</w:t>
            </w:r>
            <w:r w:rsidR="00621469" w:rsidRPr="008B72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729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0800" w:rsidRPr="008B7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      </w:r>
            <w:r w:rsidR="00DA1F40" w:rsidRPr="008B7297">
              <w:rPr>
                <w:rFonts w:ascii="Times New Roman" w:hAnsi="Times New Roman" w:cs="Times New Roman"/>
                <w:sz w:val="28"/>
                <w:szCs w:val="28"/>
              </w:rPr>
              <w:t>незанятых граждан, которым в соответствии с законодательством Российской</w:t>
            </w:r>
            <w:r w:rsidR="00AB2BEB" w:rsidRPr="008B7297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назначена страховая пенсия по старости и которые стремятся возобновить трудовую деятельность»</w:t>
            </w:r>
          </w:p>
          <w:p w14:paraId="5D6F71F5" w14:textId="437C66F3" w:rsidR="000237E2" w:rsidRPr="008B7297" w:rsidRDefault="000237E2" w:rsidP="00AB2BE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53D4131" w14:textId="77777777" w:rsidR="00C16E6B" w:rsidRPr="008B7297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77BB37D" w14:textId="589F3421" w:rsidR="00822DF7" w:rsidRPr="008B7297" w:rsidRDefault="00DB3848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 xml:space="preserve">С целью приведения приказа Министерства труда и развития кадрового потенциала Камчатского края </w:t>
      </w:r>
      <w:r w:rsidR="00E70800" w:rsidRPr="008B7297">
        <w:rPr>
          <w:rFonts w:ascii="Times New Roman" w:hAnsi="Times New Roman" w:cs="Times New Roman"/>
          <w:sz w:val="28"/>
          <w:szCs w:val="28"/>
        </w:rPr>
        <w:t>от 05.02.2021 № 4</w:t>
      </w:r>
      <w:r w:rsidR="00621469" w:rsidRPr="008B7297">
        <w:rPr>
          <w:rFonts w:ascii="Times New Roman" w:hAnsi="Times New Roman" w:cs="Times New Roman"/>
          <w:sz w:val="28"/>
          <w:szCs w:val="28"/>
        </w:rPr>
        <w:t>4</w:t>
      </w:r>
      <w:r w:rsidR="00E70800" w:rsidRPr="008B7297">
        <w:rPr>
          <w:rFonts w:ascii="Times New Roman" w:hAnsi="Times New Roman" w:cs="Times New Roman"/>
          <w:sz w:val="28"/>
          <w:szCs w:val="28"/>
        </w:rPr>
        <w:t xml:space="preserve"> «</w:t>
      </w:r>
      <w:r w:rsidR="00E70800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</w:r>
      <w:r w:rsidR="00DA1F40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E70800" w:rsidRPr="008B7297">
        <w:rPr>
          <w:rFonts w:ascii="Times New Roman" w:hAnsi="Times New Roman" w:cs="Times New Roman"/>
          <w:sz w:val="28"/>
          <w:szCs w:val="28"/>
        </w:rPr>
        <w:t>»</w:t>
      </w:r>
      <w:r w:rsidRPr="008B7297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822DF7" w:rsidRPr="008B7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297">
        <w:rPr>
          <w:rFonts w:ascii="Times New Roman" w:hAnsi="Times New Roman" w:cs="Times New Roman"/>
          <w:bCs/>
          <w:sz w:val="28"/>
          <w:szCs w:val="28"/>
        </w:rPr>
        <w:t>соответствие с положениями Федерального закона от 28.06.2021 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Федерации»</w:t>
      </w:r>
    </w:p>
    <w:p w14:paraId="7E157279" w14:textId="77777777" w:rsidR="00E70800" w:rsidRPr="008B7297" w:rsidRDefault="00E70800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8B7297" w:rsidRDefault="00650B9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8B7297" w:rsidRDefault="00650B9E" w:rsidP="00650B9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6DB20D" w14:textId="69B3A4EC" w:rsidR="00DB3848" w:rsidRPr="008B7297" w:rsidRDefault="00650B9E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>1.</w:t>
      </w:r>
      <w:r w:rsidRPr="008B7297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B3848" w:rsidRPr="008B7297">
        <w:rPr>
          <w:rFonts w:ascii="Times New Roman" w:hAnsi="Times New Roman" w:cs="Times New Roman"/>
          <w:bCs/>
          <w:sz w:val="28"/>
          <w:szCs w:val="28"/>
        </w:rPr>
        <w:t xml:space="preserve">Внести в приказ </w:t>
      </w:r>
      <w:r w:rsidR="00DB3848" w:rsidRPr="008B7297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="00E70800" w:rsidRPr="008B7297">
        <w:rPr>
          <w:rFonts w:ascii="Times New Roman" w:hAnsi="Times New Roman" w:cs="Times New Roman"/>
          <w:sz w:val="28"/>
          <w:szCs w:val="28"/>
        </w:rPr>
        <w:t>от 05.02.2021 № 4</w:t>
      </w:r>
      <w:r w:rsidR="00621469" w:rsidRPr="008B7297">
        <w:rPr>
          <w:rFonts w:ascii="Times New Roman" w:hAnsi="Times New Roman" w:cs="Times New Roman"/>
          <w:sz w:val="28"/>
          <w:szCs w:val="28"/>
        </w:rPr>
        <w:t>4</w:t>
      </w:r>
      <w:r w:rsidR="00E70800" w:rsidRPr="008B7297">
        <w:rPr>
          <w:rFonts w:ascii="Times New Roman" w:hAnsi="Times New Roman" w:cs="Times New Roman"/>
          <w:sz w:val="28"/>
          <w:szCs w:val="28"/>
        </w:rPr>
        <w:t xml:space="preserve"> «</w:t>
      </w:r>
      <w:r w:rsidR="00E70800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</w:t>
      </w:r>
      <w:r w:rsidR="00E70800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регламента предоставления государственной услуги по профессиональному обучению и дополнительному профессиональному </w:t>
      </w:r>
      <w:r w:rsidR="00B36BE2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образованию </w:t>
      </w:r>
      <w:r w:rsidR="00DA1F40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E70800" w:rsidRPr="008B7297">
        <w:rPr>
          <w:rFonts w:ascii="Times New Roman" w:hAnsi="Times New Roman" w:cs="Times New Roman"/>
          <w:sz w:val="28"/>
          <w:szCs w:val="28"/>
        </w:rPr>
        <w:t xml:space="preserve">» </w:t>
      </w:r>
      <w:r w:rsidR="00DB3848" w:rsidRPr="008B7297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474A449B" w14:textId="77777777" w:rsidR="009D7798" w:rsidRPr="008B7297" w:rsidRDefault="009D7798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D2C731" w14:textId="6342D3D3" w:rsidR="00C70183" w:rsidRPr="008B7297" w:rsidRDefault="00DB3848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>1) в наименов</w:t>
      </w:r>
      <w:r w:rsidR="00A219B5" w:rsidRPr="008B7297">
        <w:rPr>
          <w:rFonts w:ascii="Times New Roman" w:hAnsi="Times New Roman" w:cs="Times New Roman"/>
          <w:bCs/>
          <w:sz w:val="28"/>
          <w:szCs w:val="28"/>
        </w:rPr>
        <w:t>ании</w:t>
      </w:r>
      <w:r w:rsidR="00C70183" w:rsidRPr="008B7297">
        <w:rPr>
          <w:rFonts w:ascii="Times New Roman" w:hAnsi="Times New Roman" w:cs="Times New Roman"/>
          <w:bCs/>
          <w:sz w:val="28"/>
          <w:szCs w:val="28"/>
        </w:rPr>
        <w:t xml:space="preserve"> слова «по профессиональному обучению и дополнительному профессиональному образованию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C70183" w:rsidRPr="008B7297">
        <w:rPr>
          <w:rFonts w:ascii="Times New Roman" w:hAnsi="Times New Roman" w:cs="Times New Roman"/>
          <w:bCs/>
          <w:sz w:val="28"/>
          <w:szCs w:val="28"/>
        </w:rPr>
        <w:t xml:space="preserve">» заменить словами «по организации профессионального обучения и дополнительного профессионального образования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C70183" w:rsidRPr="008B7297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6742728A" w14:textId="6D0319EC" w:rsidR="00A219B5" w:rsidRPr="008B7297" w:rsidRDefault="00C70183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C90566" w:rsidRPr="008B7297">
        <w:rPr>
          <w:rFonts w:ascii="Times New Roman" w:hAnsi="Times New Roman" w:cs="Times New Roman"/>
          <w:bCs/>
          <w:sz w:val="28"/>
          <w:szCs w:val="28"/>
        </w:rPr>
        <w:t>части 1</w:t>
      </w:r>
      <w:r w:rsidR="00DB3848" w:rsidRPr="008B7297">
        <w:rPr>
          <w:rFonts w:ascii="Times New Roman" w:hAnsi="Times New Roman" w:cs="Times New Roman"/>
          <w:bCs/>
          <w:sz w:val="28"/>
          <w:szCs w:val="28"/>
        </w:rPr>
        <w:t xml:space="preserve"> слова 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 xml:space="preserve">«по профессиональному обучению и дополнительному профессиональному образованию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>»</w:t>
      </w:r>
      <w:r w:rsidR="00B36BE2" w:rsidRPr="008B72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3848" w:rsidRPr="008B7297">
        <w:rPr>
          <w:rFonts w:ascii="Times New Roman" w:hAnsi="Times New Roman" w:cs="Times New Roman"/>
          <w:sz w:val="28"/>
          <w:szCs w:val="28"/>
        </w:rPr>
        <w:t>заменить словами</w:t>
      </w:r>
      <w:r w:rsidR="00A219B5" w:rsidRPr="008B7297">
        <w:rPr>
          <w:rFonts w:ascii="Times New Roman" w:hAnsi="Times New Roman" w:cs="Times New Roman"/>
          <w:sz w:val="28"/>
          <w:szCs w:val="28"/>
        </w:rPr>
        <w:t xml:space="preserve"> 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 xml:space="preserve">«по организации профессионального обучения и дополнительного профессионального образования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>»</w:t>
      </w:r>
      <w:r w:rsidR="00A219B5" w:rsidRPr="008B7297">
        <w:rPr>
          <w:rFonts w:ascii="Times New Roman" w:hAnsi="Times New Roman" w:cs="Times New Roman"/>
          <w:sz w:val="28"/>
          <w:szCs w:val="28"/>
        </w:rPr>
        <w:t>;</w:t>
      </w:r>
    </w:p>
    <w:p w14:paraId="63972F0A" w14:textId="3CF94BAE" w:rsidR="00C54DA5" w:rsidRPr="008B7297" w:rsidRDefault="00C70183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3</w:t>
      </w:r>
      <w:r w:rsidR="00C54DA5" w:rsidRPr="008B7297">
        <w:rPr>
          <w:rFonts w:ascii="Times New Roman" w:hAnsi="Times New Roman" w:cs="Times New Roman"/>
          <w:sz w:val="28"/>
          <w:szCs w:val="28"/>
        </w:rPr>
        <w:t>) в приложении:</w:t>
      </w:r>
    </w:p>
    <w:p w14:paraId="53BB910E" w14:textId="46A18CEE" w:rsidR="00C54DA5" w:rsidRPr="008B7297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 xml:space="preserve">а) в наименовании слова </w:t>
      </w:r>
      <w:r w:rsidR="00C90566" w:rsidRPr="008B7297">
        <w:rPr>
          <w:rFonts w:ascii="Times New Roman" w:hAnsi="Times New Roman" w:cs="Times New Roman"/>
          <w:bCs/>
          <w:sz w:val="28"/>
          <w:szCs w:val="28"/>
        </w:rPr>
        <w:t>«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 xml:space="preserve">по профессиональному обучению и дополнительному профессиональному образованию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90566" w:rsidRPr="008B7297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DA1F40" w:rsidRPr="008B7297">
        <w:rPr>
          <w:rFonts w:ascii="Times New Roman" w:hAnsi="Times New Roman" w:cs="Times New Roman"/>
          <w:sz w:val="28"/>
          <w:szCs w:val="28"/>
        </w:rPr>
        <w:t>«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 xml:space="preserve">по организации профессионального обучения и дополнительного профессионального образования </w:t>
      </w:r>
      <w:r w:rsidR="00621469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621469" w:rsidRPr="008B7297">
        <w:rPr>
          <w:rFonts w:ascii="Times New Roman" w:hAnsi="Times New Roman" w:cs="Times New Roman"/>
          <w:bCs/>
          <w:sz w:val="28"/>
          <w:szCs w:val="28"/>
        </w:rPr>
        <w:t>»</w:t>
      </w:r>
      <w:r w:rsidRPr="008B7297">
        <w:rPr>
          <w:rFonts w:ascii="Times New Roman" w:hAnsi="Times New Roman" w:cs="Times New Roman"/>
          <w:sz w:val="28"/>
          <w:szCs w:val="28"/>
        </w:rPr>
        <w:t>;</w:t>
      </w:r>
    </w:p>
    <w:p w14:paraId="16BD4F4F" w14:textId="71E2D2DF" w:rsidR="00C70183" w:rsidRPr="008B7297" w:rsidRDefault="00C54DA5" w:rsidP="00C70183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 xml:space="preserve">б) в части 1.1 </w:t>
      </w:r>
      <w:r w:rsidR="00C70183" w:rsidRPr="008B729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DA1F40" w:rsidRPr="008B7297">
        <w:rPr>
          <w:rFonts w:ascii="Times New Roman" w:hAnsi="Times New Roman" w:cs="Times New Roman"/>
          <w:bCs/>
          <w:sz w:val="28"/>
          <w:szCs w:val="28"/>
        </w:rPr>
        <w:t xml:space="preserve">«по профессиональному обучению и дополнительному профессиональному образованию </w:t>
      </w:r>
      <w:r w:rsidR="00DA1F40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DA1F40" w:rsidRPr="008B7297">
        <w:rPr>
          <w:rFonts w:ascii="Times New Roman" w:hAnsi="Times New Roman" w:cs="Times New Roman"/>
          <w:bCs/>
          <w:sz w:val="28"/>
          <w:szCs w:val="28"/>
        </w:rPr>
        <w:t>»</w:t>
      </w:r>
      <w:r w:rsidR="00C70183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183" w:rsidRPr="008B7297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DA1F40" w:rsidRPr="008B7297">
        <w:rPr>
          <w:rFonts w:ascii="Times New Roman" w:hAnsi="Times New Roman" w:cs="Times New Roman"/>
          <w:sz w:val="28"/>
          <w:szCs w:val="28"/>
        </w:rPr>
        <w:t>«</w:t>
      </w:r>
      <w:r w:rsidR="00DA1F40" w:rsidRPr="008B7297">
        <w:rPr>
          <w:rFonts w:ascii="Times New Roman" w:hAnsi="Times New Roman" w:cs="Times New Roman"/>
          <w:bCs/>
          <w:sz w:val="28"/>
          <w:szCs w:val="28"/>
        </w:rPr>
        <w:t xml:space="preserve">по организации профессионального обучения и дополнительного профессионального образования </w:t>
      </w:r>
      <w:r w:rsidR="00DA1F40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DA1F40" w:rsidRPr="008B7297">
        <w:rPr>
          <w:rFonts w:ascii="Times New Roman" w:hAnsi="Times New Roman" w:cs="Times New Roman"/>
          <w:bCs/>
          <w:sz w:val="28"/>
          <w:szCs w:val="28"/>
        </w:rPr>
        <w:t>»</w:t>
      </w:r>
      <w:r w:rsidR="00C70183" w:rsidRPr="008B7297">
        <w:rPr>
          <w:rFonts w:ascii="Times New Roman" w:hAnsi="Times New Roman" w:cs="Times New Roman"/>
          <w:sz w:val="28"/>
          <w:szCs w:val="28"/>
        </w:rPr>
        <w:t>;</w:t>
      </w:r>
    </w:p>
    <w:p w14:paraId="66AEE89B" w14:textId="4951AA30" w:rsidR="00C54DA5" w:rsidRPr="008B7297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lastRenderedPageBreak/>
        <w:t xml:space="preserve">в) в части </w:t>
      </w:r>
      <w:r w:rsidR="00C70183" w:rsidRPr="008B7297">
        <w:rPr>
          <w:rFonts w:ascii="Times New Roman" w:hAnsi="Times New Roman" w:cs="Times New Roman"/>
          <w:sz w:val="28"/>
          <w:szCs w:val="28"/>
        </w:rPr>
        <w:t>2.1</w:t>
      </w:r>
      <w:r w:rsidRPr="008B7297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C70183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обучение и дополнительное профессиональное образование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Pr="008B7297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70183" w:rsidRPr="008B7297">
        <w:rPr>
          <w:rFonts w:ascii="Times New Roman" w:hAnsi="Times New Roman" w:cs="Times New Roman"/>
          <w:sz w:val="28"/>
          <w:szCs w:val="28"/>
        </w:rPr>
        <w:t xml:space="preserve">организация профессионального обучения и дополнительного профессионального образования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Pr="008B7297">
        <w:rPr>
          <w:rFonts w:ascii="Times New Roman" w:hAnsi="Times New Roman" w:cs="Times New Roman"/>
          <w:sz w:val="28"/>
          <w:szCs w:val="28"/>
        </w:rPr>
        <w:t>»;</w:t>
      </w:r>
    </w:p>
    <w:p w14:paraId="4EE30C7E" w14:textId="6F5F28B5" w:rsidR="00B36BE2" w:rsidRPr="008B7297" w:rsidRDefault="00B36BE2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 xml:space="preserve">г) в части 2.3 слова </w:t>
      </w:r>
      <w:r w:rsidRPr="008B7297">
        <w:rPr>
          <w:rFonts w:ascii="Times New Roman" w:hAnsi="Times New Roman" w:cs="Times New Roman"/>
          <w:bCs/>
          <w:sz w:val="28"/>
          <w:szCs w:val="28"/>
        </w:rPr>
        <w:t>«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B7297">
        <w:rPr>
          <w:rFonts w:ascii="Times New Roman" w:hAnsi="Times New Roman" w:cs="Times New Roman"/>
          <w:sz w:val="28"/>
          <w:szCs w:val="28"/>
        </w:rPr>
        <w:t xml:space="preserve">заменить словами «по организации профессионального обучения и дополнительного профессионального образования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Pr="008B7297">
        <w:rPr>
          <w:rFonts w:ascii="Times New Roman" w:hAnsi="Times New Roman" w:cs="Times New Roman"/>
          <w:sz w:val="28"/>
          <w:szCs w:val="28"/>
        </w:rPr>
        <w:t>»</w:t>
      </w:r>
    </w:p>
    <w:p w14:paraId="5D3D40E0" w14:textId="1A7E27EF" w:rsidR="00C54DA5" w:rsidRPr="008B7297" w:rsidRDefault="002F7394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д</w:t>
      </w:r>
      <w:r w:rsidR="00C54DA5" w:rsidRPr="008B7297">
        <w:rPr>
          <w:rFonts w:ascii="Times New Roman" w:hAnsi="Times New Roman" w:cs="Times New Roman"/>
          <w:sz w:val="28"/>
          <w:szCs w:val="28"/>
        </w:rPr>
        <w:t>) в</w:t>
      </w:r>
      <w:r w:rsidR="00C70183" w:rsidRPr="008B7297">
        <w:rPr>
          <w:rFonts w:ascii="Times New Roman" w:hAnsi="Times New Roman" w:cs="Times New Roman"/>
          <w:sz w:val="28"/>
          <w:szCs w:val="28"/>
        </w:rPr>
        <w:t xml:space="preserve"> пункте 1</w:t>
      </w:r>
      <w:r w:rsidR="00C54DA5" w:rsidRPr="008B7297">
        <w:rPr>
          <w:rFonts w:ascii="Times New Roman" w:hAnsi="Times New Roman" w:cs="Times New Roman"/>
          <w:sz w:val="28"/>
          <w:szCs w:val="28"/>
        </w:rPr>
        <w:t xml:space="preserve"> части 2.</w:t>
      </w:r>
      <w:r w:rsidR="00C70183" w:rsidRPr="008B7297">
        <w:rPr>
          <w:rFonts w:ascii="Times New Roman" w:hAnsi="Times New Roman" w:cs="Times New Roman"/>
          <w:sz w:val="28"/>
          <w:szCs w:val="28"/>
        </w:rPr>
        <w:t>8</w:t>
      </w:r>
      <w:r w:rsidR="00C54DA5" w:rsidRPr="008B729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8380A" w:rsidRPr="008B7297">
        <w:rPr>
          <w:rFonts w:ascii="Times New Roman" w:hAnsi="Times New Roman" w:cs="Times New Roman"/>
          <w:bCs/>
          <w:sz w:val="28"/>
          <w:szCs w:val="28"/>
        </w:rPr>
        <w:t>«</w:t>
      </w:r>
      <w:r w:rsidR="0078380A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78380A"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8380A" w:rsidRPr="008B7297">
        <w:rPr>
          <w:rFonts w:ascii="Times New Roman" w:hAnsi="Times New Roman" w:cs="Times New Roman"/>
          <w:sz w:val="28"/>
          <w:szCs w:val="28"/>
        </w:rPr>
        <w:t xml:space="preserve">заменить словами «по организации профессионального обучения и дополнительного профессионального образования </w:t>
      </w:r>
      <w:r w:rsidR="002331C8"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78380A" w:rsidRPr="008B7297">
        <w:rPr>
          <w:rFonts w:ascii="Times New Roman" w:hAnsi="Times New Roman" w:cs="Times New Roman"/>
          <w:sz w:val="28"/>
          <w:szCs w:val="28"/>
        </w:rPr>
        <w:t>»;</w:t>
      </w:r>
    </w:p>
    <w:p w14:paraId="528079BA" w14:textId="5EE5451D" w:rsidR="002331C8" w:rsidRPr="008B7297" w:rsidRDefault="002331C8" w:rsidP="00233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е) часть 2.9 изложить в следующей редакции:</w:t>
      </w:r>
    </w:p>
    <w:p w14:paraId="205C2549" w14:textId="630D7FC1" w:rsidR="006720DE" w:rsidRPr="008B7297" w:rsidRDefault="006720DE" w:rsidP="00672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«2.9. 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вправе по собственной инициативе представить документ об образовании, документ об образовании и (или) квалификации.</w:t>
      </w:r>
    </w:p>
    <w:p w14:paraId="0A0F19CB" w14:textId="77777777" w:rsidR="006720DE" w:rsidRPr="008B7297" w:rsidRDefault="006720DE" w:rsidP="00672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>При отсутствии в центре занятости населения выписки из</w:t>
      </w:r>
      <w:r w:rsidRPr="008B7297">
        <w:t xml:space="preserve"> </w:t>
      </w:r>
      <w:r w:rsidRPr="008B7297">
        <w:rPr>
          <w:rFonts w:ascii="Times New Roman" w:hAnsi="Times New Roman" w:cs="Times New Roman"/>
          <w:bCs/>
          <w:sz w:val="28"/>
          <w:szCs w:val="28"/>
        </w:rPr>
        <w:t xml:space="preserve">индивидуальной программы реабилитации или абилитации инвалида, содержащей заключение о рекомендуемом характере и условиях труда (далее - ИПРА), 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работник центра занятости населения 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профессионального обучения и дополнительного профессионального образования с учетом индивидуальных особенностей заявителя, относящегося к категории инвалидов,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осуществляет запрос сведений об инвалидности, содержащихся в федеральной государственной информационной системе «Федеральный реестр инвалидов», в  порядке, установленном Регламентом информационного взаимодействия в целях организации представления сведений органами и организациями, указанными в части 5 статьи 5.1 Федерального закона от 24.11.1995 № 181-ФЗ «О социальной защите инвалидов в Российской Федерации», и пользователями федеральной государственной информационной системы «Федеральный реестр инвалидов», 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утвержденным постановлением Правления Пенсионного фонда Российской Федерации от 26.02.2018 № 68п.</w:t>
      </w:r>
    </w:p>
    <w:p w14:paraId="005D4409" w14:textId="77777777" w:rsidR="006720DE" w:rsidRPr="008B7297" w:rsidRDefault="006720DE" w:rsidP="006720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отсутствия в выписке из ИПРА сведений для подбора рекомендуемых видов трудовой и профессиональной деятельности инвалида с учетом нарушенных функций организма и ограничений жизнедеятельности либо при отсутствии у центра занятости населения доступа к системе межведомственного электронного взаимодействия заявители, относящиеся к категории инвалидов, представляют ИПРА</w:t>
      </w: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ACF1DE" w14:textId="4AFCE098" w:rsidR="006720DE" w:rsidRPr="008B7297" w:rsidRDefault="006720DE" w:rsidP="00672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основанием для отказа в предоставлении услуги.»</w:t>
      </w:r>
      <w:r w:rsidR="002D2403" w:rsidRPr="008B729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476056C" w14:textId="6620E98F" w:rsidR="002331C8" w:rsidRPr="008B7297" w:rsidRDefault="002331C8" w:rsidP="00672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ж) часть 3.6. изложить в следующей редакции:</w:t>
      </w:r>
    </w:p>
    <w:p w14:paraId="1EBAFEDE" w14:textId="77777777" w:rsidR="002331C8" w:rsidRPr="008B7297" w:rsidRDefault="002331C8" w:rsidP="00233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«3.6. Результатом исполнения административной процедуры является:</w:t>
      </w:r>
    </w:p>
    <w:p w14:paraId="06D03D14" w14:textId="77777777" w:rsidR="002331C8" w:rsidRPr="008B7297" w:rsidRDefault="002331C8" w:rsidP="00233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принятие работником центра занятости населения решения о предоставлении государственной услуги заявителю;</w:t>
      </w:r>
    </w:p>
    <w:p w14:paraId="7DC3E51B" w14:textId="77777777" w:rsidR="002331C8" w:rsidRPr="008B7297" w:rsidRDefault="002331C8" w:rsidP="00233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информирование заявителя о порядке предоставления государственной услуги.»;</w:t>
      </w:r>
    </w:p>
    <w:p w14:paraId="0AE036A2" w14:textId="25C59EE7" w:rsidR="002F4FC0" w:rsidRPr="008B7297" w:rsidRDefault="002331C8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з</w:t>
      </w:r>
      <w:r w:rsidR="00C54DA5" w:rsidRPr="008B7297">
        <w:rPr>
          <w:rFonts w:ascii="Times New Roman" w:hAnsi="Times New Roman" w:cs="Times New Roman"/>
          <w:sz w:val="28"/>
          <w:szCs w:val="28"/>
        </w:rPr>
        <w:t xml:space="preserve">) </w:t>
      </w:r>
      <w:r w:rsidR="00916E21" w:rsidRPr="008B7297">
        <w:rPr>
          <w:rFonts w:ascii="Times New Roman" w:hAnsi="Times New Roman" w:cs="Times New Roman"/>
          <w:sz w:val="28"/>
          <w:szCs w:val="28"/>
        </w:rPr>
        <w:t>приложение</w:t>
      </w:r>
      <w:r w:rsidR="006D0D29" w:rsidRPr="008B7297">
        <w:rPr>
          <w:rFonts w:ascii="Times New Roman" w:hAnsi="Times New Roman" w:cs="Times New Roman"/>
          <w:sz w:val="28"/>
          <w:szCs w:val="28"/>
        </w:rPr>
        <w:t xml:space="preserve"> 1</w:t>
      </w:r>
      <w:r w:rsidR="002234D1" w:rsidRPr="008B729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  <w:r w:rsidR="0078380A" w:rsidRPr="008B729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по профессиональному обучению и дополнительному профессиональному образованию </w:t>
      </w:r>
      <w:r w:rsidRPr="008B7297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78380A" w:rsidRPr="008B7297">
        <w:rPr>
          <w:rFonts w:ascii="Times New Roman" w:hAnsi="Times New Roman" w:cs="Times New Roman"/>
          <w:sz w:val="28"/>
          <w:szCs w:val="28"/>
        </w:rPr>
        <w:t xml:space="preserve"> </w:t>
      </w:r>
      <w:r w:rsidR="002234D1" w:rsidRPr="008B7297">
        <w:rPr>
          <w:rFonts w:ascii="Times New Roman" w:hAnsi="Times New Roman" w:cs="Times New Roman"/>
          <w:sz w:val="28"/>
          <w:szCs w:val="28"/>
        </w:rPr>
        <w:t>(дале</w:t>
      </w:r>
      <w:r w:rsidR="00916E21" w:rsidRPr="008B7297">
        <w:rPr>
          <w:rFonts w:ascii="Times New Roman" w:hAnsi="Times New Roman" w:cs="Times New Roman"/>
          <w:sz w:val="28"/>
          <w:szCs w:val="28"/>
        </w:rPr>
        <w:t>е – Административный регламент) изложить в редакции согласно приложению 1 к настоящему Приказу;</w:t>
      </w:r>
    </w:p>
    <w:p w14:paraId="3A6A8FA8" w14:textId="6C33B9D4" w:rsidR="00916E21" w:rsidRPr="008B7297" w:rsidRDefault="002331C8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и</w:t>
      </w:r>
      <w:r w:rsidR="00916E21" w:rsidRPr="008B7297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8B7297">
        <w:rPr>
          <w:rFonts w:ascii="Times New Roman" w:hAnsi="Times New Roman" w:cs="Times New Roman"/>
          <w:sz w:val="28"/>
          <w:szCs w:val="28"/>
        </w:rPr>
        <w:t xml:space="preserve"> </w:t>
      </w:r>
      <w:r w:rsidR="006D0D29" w:rsidRPr="008B7297">
        <w:rPr>
          <w:rFonts w:ascii="Times New Roman" w:hAnsi="Times New Roman" w:cs="Times New Roman"/>
          <w:sz w:val="28"/>
          <w:szCs w:val="28"/>
        </w:rPr>
        <w:t>2</w:t>
      </w:r>
      <w:r w:rsidR="002234D1" w:rsidRPr="008B729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916E21" w:rsidRPr="008B7297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2 к настоящему приказу;</w:t>
      </w:r>
    </w:p>
    <w:p w14:paraId="6ECA1F04" w14:textId="47F9686C" w:rsidR="002234D1" w:rsidRPr="008B7297" w:rsidRDefault="002331C8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к</w:t>
      </w:r>
      <w:r w:rsidR="00916E21" w:rsidRPr="008B7297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8B7297">
        <w:rPr>
          <w:rFonts w:ascii="Times New Roman" w:hAnsi="Times New Roman" w:cs="Times New Roman"/>
          <w:sz w:val="28"/>
          <w:szCs w:val="28"/>
        </w:rPr>
        <w:t xml:space="preserve"> 3 к Административному регламенту </w:t>
      </w:r>
      <w:r w:rsidR="00916E21" w:rsidRPr="008B7297">
        <w:rPr>
          <w:rFonts w:ascii="Times New Roman" w:hAnsi="Times New Roman" w:cs="Times New Roman"/>
          <w:bCs/>
          <w:sz w:val="28"/>
          <w:szCs w:val="28"/>
        </w:rPr>
        <w:t>изложить в редакции согласно приложению 3 к настоящему приказу;</w:t>
      </w:r>
    </w:p>
    <w:p w14:paraId="0CAAEDDC" w14:textId="31D43B9C" w:rsidR="00916E21" w:rsidRPr="008B7297" w:rsidRDefault="002331C8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л</w:t>
      </w:r>
      <w:r w:rsidR="00916E21" w:rsidRPr="008B7297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8B7297">
        <w:rPr>
          <w:rFonts w:ascii="Times New Roman" w:hAnsi="Times New Roman" w:cs="Times New Roman"/>
          <w:sz w:val="28"/>
          <w:szCs w:val="28"/>
        </w:rPr>
        <w:t xml:space="preserve"> 4 к Административному регламенту </w:t>
      </w:r>
      <w:r w:rsidR="00916E21" w:rsidRPr="008B7297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4 к настоящему приказу</w:t>
      </w:r>
      <w:r w:rsidR="0078380A" w:rsidRPr="008B7297">
        <w:rPr>
          <w:rFonts w:ascii="Times New Roman" w:hAnsi="Times New Roman" w:cs="Times New Roman"/>
          <w:sz w:val="28"/>
          <w:szCs w:val="28"/>
        </w:rPr>
        <w:t>;</w:t>
      </w:r>
    </w:p>
    <w:p w14:paraId="586B034A" w14:textId="2A95A998" w:rsidR="0078380A" w:rsidRPr="008B7297" w:rsidRDefault="002331C8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297">
        <w:rPr>
          <w:rFonts w:ascii="Times New Roman" w:hAnsi="Times New Roman" w:cs="Times New Roman"/>
          <w:sz w:val="28"/>
          <w:szCs w:val="28"/>
        </w:rPr>
        <w:t>м</w:t>
      </w:r>
      <w:r w:rsidR="0078380A" w:rsidRPr="008B7297">
        <w:rPr>
          <w:rFonts w:ascii="Times New Roman" w:hAnsi="Times New Roman" w:cs="Times New Roman"/>
          <w:sz w:val="28"/>
          <w:szCs w:val="28"/>
        </w:rPr>
        <w:t>) приложение 5 к Административному регламенту изложить в редакции согласно приложению 5 к настоящему приказу;</w:t>
      </w:r>
    </w:p>
    <w:p w14:paraId="2FF04C12" w14:textId="06FA3DA3" w:rsidR="00281CE3" w:rsidRPr="008B7297" w:rsidRDefault="00DB3848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297">
        <w:rPr>
          <w:rFonts w:ascii="Times New Roman" w:hAnsi="Times New Roman" w:cs="Times New Roman"/>
          <w:bCs/>
          <w:sz w:val="28"/>
          <w:szCs w:val="28"/>
        </w:rPr>
        <w:t>2</w:t>
      </w:r>
      <w:r w:rsidR="00C019C7" w:rsidRPr="008B7297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8B7297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862436" w:rsidRPr="008B7297">
        <w:rPr>
          <w:rFonts w:ascii="Times New Roman" w:hAnsi="Times New Roman" w:cs="Times New Roman"/>
          <w:bCs/>
          <w:sz w:val="28"/>
          <w:szCs w:val="28"/>
        </w:rPr>
        <w:t xml:space="preserve">Настоящий приказ вступает в силу </w:t>
      </w:r>
      <w:r w:rsidR="001D6FFD" w:rsidRPr="008B7297">
        <w:rPr>
          <w:rFonts w:ascii="Times New Roman" w:hAnsi="Times New Roman" w:cs="Times New Roman"/>
          <w:bCs/>
          <w:sz w:val="28"/>
          <w:szCs w:val="28"/>
        </w:rPr>
        <w:t>со</w:t>
      </w:r>
      <w:r w:rsidR="00862436" w:rsidRPr="008B7297">
        <w:rPr>
          <w:rFonts w:ascii="Times New Roman" w:hAnsi="Times New Roman" w:cs="Times New Roman"/>
          <w:bCs/>
          <w:sz w:val="28"/>
          <w:szCs w:val="28"/>
        </w:rPr>
        <w:t xml:space="preserve"> дня его официального опубликования.</w:t>
      </w:r>
    </w:p>
    <w:p w14:paraId="09CBF064" w14:textId="77777777" w:rsidR="002234D1" w:rsidRPr="008B7297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D1D6A9" w14:textId="77777777" w:rsidR="002234D1" w:rsidRPr="008B7297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822699" w14:textId="77777777" w:rsidR="00862436" w:rsidRPr="008B7297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8B7297" w14:paraId="01566325" w14:textId="77777777" w:rsidTr="00347A5B">
        <w:tc>
          <w:tcPr>
            <w:tcW w:w="3403" w:type="dxa"/>
          </w:tcPr>
          <w:p w14:paraId="4BCAA238" w14:textId="3D3A307B" w:rsidR="000B5015" w:rsidRPr="008B7297" w:rsidRDefault="00D3463E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8B7297" w:rsidRDefault="000B5015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105ACE58" w:rsidR="000B5015" w:rsidRPr="008B7297" w:rsidRDefault="00E277C5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t>Ниценко Н.Б.</w:t>
            </w: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8B7297" w14:paraId="5646B4EA" w14:textId="77777777" w:rsidTr="00CD74EA">
        <w:tc>
          <w:tcPr>
            <w:tcW w:w="5117" w:type="dxa"/>
          </w:tcPr>
          <w:p w14:paraId="7745EE75" w14:textId="082C2BD8" w:rsidR="00370CC1" w:rsidRPr="008B7297" w:rsidRDefault="0012515F" w:rsidP="001251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29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8B7297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D102BF" w14:textId="785F1A75" w:rsidR="004105F3" w:rsidRPr="008B7297" w:rsidRDefault="004105F3" w:rsidP="002234D1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7386FD67" w14:textId="77777777" w:rsidR="004105F3" w:rsidRPr="008B7297" w:rsidRDefault="004105F3">
      <w:pPr>
        <w:rPr>
          <w:rFonts w:ascii="Times New Roman" w:hAnsi="Times New Roman" w:cs="Times New Roman"/>
          <w:sz w:val="28"/>
        </w:rPr>
      </w:pPr>
      <w:r w:rsidRPr="008B7297">
        <w:rPr>
          <w:rFonts w:ascii="Times New Roman" w:hAnsi="Times New Roman" w:cs="Times New Roman"/>
          <w:sz w:val="28"/>
        </w:rPr>
        <w:br w:type="page"/>
      </w:r>
    </w:p>
    <w:p w14:paraId="6F03FD1B" w14:textId="1A5E84BB" w:rsidR="004105F3" w:rsidRPr="008B7297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14:paraId="0711F577" w14:textId="77777777" w:rsidR="004105F3" w:rsidRPr="008B7297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5702850F" w14:textId="77777777" w:rsidR="004105F3" w:rsidRPr="008B7297" w:rsidRDefault="004105F3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8B7297">
        <w:rPr>
          <w:rFonts w:ascii="Times New Roman" w:hAnsi="Times New Roman" w:cs="Times New Roman"/>
          <w:sz w:val="24"/>
          <w:szCs w:val="24"/>
        </w:rPr>
        <w:t>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8B7297">
        <w:rPr>
          <w:rFonts w:ascii="Times New Roman" w:hAnsi="Times New Roman" w:cs="Times New Roman"/>
          <w:sz w:val="24"/>
          <w:szCs w:val="24"/>
        </w:rPr>
        <w:t>] № 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8B7297">
        <w:rPr>
          <w:rFonts w:ascii="Times New Roman" w:hAnsi="Times New Roman" w:cs="Times New Roman"/>
          <w:sz w:val="24"/>
          <w:szCs w:val="24"/>
        </w:rPr>
        <w:t>]</w:t>
      </w:r>
    </w:p>
    <w:p w14:paraId="15019288" w14:textId="5F738D63" w:rsidR="00440486" w:rsidRPr="008B7297" w:rsidRDefault="00440486" w:rsidP="004105F3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6D4522CC" w14:textId="174CA90D" w:rsidR="00E95651" w:rsidRPr="008B7297" w:rsidRDefault="004105F3" w:rsidP="00E95651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8B7297">
        <w:rPr>
          <w:rFonts w:ascii="Times New Roman" w:eastAsia="Times New Roman" w:hAnsi="Times New Roman" w:cs="Times New Roman"/>
          <w:lang w:eastAsia="ru-RU"/>
        </w:rPr>
        <w:t xml:space="preserve">«Приложение 1 к Административному регламенту предоставления государственной услуги по организации </w:t>
      </w:r>
      <w:r w:rsidR="00E95651" w:rsidRPr="008B7297">
        <w:rPr>
          <w:rFonts w:ascii="Times New Roman" w:eastAsia="Times New Roman" w:hAnsi="Times New Roman" w:cs="Times New Roman"/>
          <w:lang w:eastAsia="ru-RU"/>
        </w:rPr>
        <w:t xml:space="preserve">профессионального обучения и дополнительного профессионального образования </w:t>
      </w:r>
      <w:r w:rsidR="002331C8" w:rsidRPr="008B7297">
        <w:rPr>
          <w:rFonts w:ascii="Times New Roman" w:hAnsi="Times New Roman" w:cs="Times New Roman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122681F4" w14:textId="46E57EFA" w:rsidR="004105F3" w:rsidRPr="008B7297" w:rsidRDefault="004105F3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A5429F5" w14:textId="7A588D09" w:rsidR="004105F3" w:rsidRPr="008B7297" w:rsidRDefault="004105F3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277B05" w14:textId="77777777" w:rsidR="002F7394" w:rsidRPr="008B7297" w:rsidRDefault="002F7394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A61A0" w14:textId="77777777" w:rsidR="002C788D" w:rsidRPr="008B7297" w:rsidRDefault="002331C8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государственной услуги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788D"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профессионального обучения и дополнительного </w:t>
      </w:r>
    </w:p>
    <w:p w14:paraId="2287BD20" w14:textId="478E7742" w:rsidR="002331C8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образования </w:t>
      </w:r>
      <w:r w:rsidR="002331C8"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</w:t>
      </w:r>
    </w:p>
    <w:p w14:paraId="3F820567" w14:textId="7A1625DE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7B39A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F3CC8" w14:textId="77777777" w:rsidR="002331C8" w:rsidRPr="008B7297" w:rsidRDefault="002331C8" w:rsidP="002331C8">
      <w:pPr>
        <w:tabs>
          <w:tab w:val="right" w:pos="9498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14:paraId="627B9B6C" w14:textId="77777777" w:rsidR="002331C8" w:rsidRPr="008B7297" w:rsidRDefault="002331C8" w:rsidP="002331C8">
      <w:pPr>
        <w:pBdr>
          <w:top w:val="single" w:sz="4" w:space="1" w:color="auto"/>
        </w:pBdr>
        <w:spacing w:after="0" w:line="240" w:lineRule="auto"/>
        <w:ind w:left="340"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гражданина)</w:t>
      </w:r>
    </w:p>
    <w:p w14:paraId="3B06651D" w14:textId="77777777" w:rsidR="002331C8" w:rsidRPr="008B7297" w:rsidRDefault="002331C8" w:rsidP="002331C8">
      <w:pPr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мне государственную услугу по профессиональному обучению и дополнительному профессиональному образованию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"/>
        <w:gridCol w:w="454"/>
        <w:gridCol w:w="255"/>
        <w:gridCol w:w="1701"/>
        <w:gridCol w:w="397"/>
        <w:gridCol w:w="397"/>
        <w:gridCol w:w="3175"/>
        <w:gridCol w:w="3107"/>
      </w:tblGrid>
      <w:tr w:rsidR="002331C8" w:rsidRPr="008B7297" w14:paraId="310D58D5" w14:textId="77777777" w:rsidTr="007050FE">
        <w:tc>
          <w:tcPr>
            <w:tcW w:w="181" w:type="dxa"/>
            <w:hideMark/>
          </w:tcPr>
          <w:p w14:paraId="7F61CC11" w14:textId="77777777" w:rsidR="002331C8" w:rsidRPr="008B7297" w:rsidRDefault="002331C8" w:rsidP="002331C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DEB3C4" w14:textId="77777777" w:rsidR="002331C8" w:rsidRPr="008B7297" w:rsidRDefault="002331C8" w:rsidP="002331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  <w:hideMark/>
          </w:tcPr>
          <w:p w14:paraId="2BA34F54" w14:textId="77777777" w:rsidR="002331C8" w:rsidRPr="008B7297" w:rsidRDefault="002331C8" w:rsidP="002331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71D49" w14:textId="77777777" w:rsidR="002331C8" w:rsidRPr="008B7297" w:rsidRDefault="002331C8" w:rsidP="002331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14:paraId="7E9B5634" w14:textId="77777777" w:rsidR="002331C8" w:rsidRPr="008B7297" w:rsidRDefault="002331C8" w:rsidP="002331C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46FD2E" w14:textId="77777777" w:rsidR="002331C8" w:rsidRPr="008B7297" w:rsidRDefault="002331C8" w:rsidP="002331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vAlign w:val="bottom"/>
            <w:hideMark/>
          </w:tcPr>
          <w:p w14:paraId="466BA3F4" w14:textId="77777777" w:rsidR="002331C8" w:rsidRPr="008B7297" w:rsidRDefault="002331C8" w:rsidP="002331C8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7DA41B" w14:textId="77777777" w:rsidR="002331C8" w:rsidRPr="008B7297" w:rsidRDefault="002331C8" w:rsidP="002331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159F9E" w14:textId="0BEE95F9" w:rsidR="002331C8" w:rsidRPr="008B7297" w:rsidRDefault="002C788D" w:rsidP="002331C8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="002331C8"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</w:t>
      </w:r>
      <w:r w:rsidRPr="008B7297">
        <w:rPr>
          <w:rFonts w:ascii="Times New Roman" w:hAnsi="Times New Roman" w:cs="Times New Roman"/>
        </w:rPr>
        <w:t xml:space="preserve">            »</w:t>
      </w:r>
    </w:p>
    <w:p w14:paraId="2099721A" w14:textId="77777777" w:rsidR="002331C8" w:rsidRPr="008B7297" w:rsidRDefault="002331C8" w:rsidP="002331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</w:pPr>
    </w:p>
    <w:p w14:paraId="7F4F5025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1FFC713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7CB760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8E53CB7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371A290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B1C61EE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AAA54E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7D8A9B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3F31704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B8B4665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64CAFF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6E1C41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07C7FC9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EDBD7A6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1E2E14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DC82677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D2DCA8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83BD6E7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A1E6AC5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D87DDED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1032AAF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0BD85DE" w14:textId="77777777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221C0B" w14:textId="14C02EA2" w:rsidR="0071597C" w:rsidRPr="008B7297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BC9C9A8" w14:textId="7749EC79" w:rsidR="006F72A1" w:rsidRPr="008B7297" w:rsidRDefault="006F72A1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1D1DE" w14:textId="62DD31D9" w:rsidR="006F72A1" w:rsidRPr="008B7297" w:rsidRDefault="006F72A1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ACE49DE" w14:textId="77777777" w:rsidR="006F72A1" w:rsidRPr="008B7297" w:rsidRDefault="006F72A1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1B43A0" w14:textId="4B529025" w:rsidR="00E95651" w:rsidRPr="008B7297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              </w:t>
      </w:r>
      <w:r w:rsidR="00E95651" w:rsidRPr="008B7297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14:paraId="07FE2460" w14:textId="77777777" w:rsidR="00E95651" w:rsidRPr="008B7297" w:rsidRDefault="00E95651" w:rsidP="00E9565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BC622C9" w14:textId="77777777" w:rsidR="00E95651" w:rsidRPr="008B7297" w:rsidRDefault="00E95651" w:rsidP="00E9565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8B7297">
        <w:rPr>
          <w:rFonts w:ascii="Times New Roman" w:hAnsi="Times New Roman" w:cs="Times New Roman"/>
          <w:sz w:val="24"/>
          <w:szCs w:val="24"/>
        </w:rPr>
        <w:t>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8B7297">
        <w:rPr>
          <w:rFonts w:ascii="Times New Roman" w:hAnsi="Times New Roman" w:cs="Times New Roman"/>
          <w:sz w:val="24"/>
          <w:szCs w:val="24"/>
        </w:rPr>
        <w:t>] № 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8B7297">
        <w:rPr>
          <w:rFonts w:ascii="Times New Roman" w:hAnsi="Times New Roman" w:cs="Times New Roman"/>
          <w:sz w:val="24"/>
          <w:szCs w:val="24"/>
        </w:rPr>
        <w:t>]</w:t>
      </w:r>
    </w:p>
    <w:p w14:paraId="1E508CB2" w14:textId="4E3785F7" w:rsidR="001C14A5" w:rsidRPr="008B7297" w:rsidRDefault="001C14A5" w:rsidP="00E9565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3D56E08C" w14:textId="77777777" w:rsidR="002C788D" w:rsidRPr="008B7297" w:rsidRDefault="00575183" w:rsidP="002C788D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7297">
        <w:rPr>
          <w:rFonts w:ascii="Times New Roman" w:eastAsia="Times New Roman" w:hAnsi="Times New Roman" w:cs="Times New Roman"/>
          <w:lang w:eastAsia="ru-RU"/>
        </w:rPr>
        <w:t xml:space="preserve">Приложение 2 к Административному регламенту предоставления государственной услуги </w:t>
      </w:r>
      <w:r w:rsidR="002C788D" w:rsidRPr="008B7297">
        <w:rPr>
          <w:rFonts w:ascii="Times New Roman" w:eastAsia="Times New Roman" w:hAnsi="Times New Roman" w:cs="Times New Roman"/>
          <w:lang w:eastAsia="ru-RU"/>
        </w:rPr>
        <w:t xml:space="preserve">по организации профессионального обучения и дополнительного профессионального образования </w:t>
      </w:r>
      <w:r w:rsidR="002C788D" w:rsidRPr="008B7297">
        <w:rPr>
          <w:rFonts w:ascii="Times New Roman" w:hAnsi="Times New Roman" w:cs="Times New Roman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3B31D40D" w14:textId="0D88349B" w:rsidR="00E95651" w:rsidRPr="008B7297" w:rsidRDefault="00E95651" w:rsidP="002C788D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37551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t>На бланке государственного</w:t>
      </w: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br/>
        <w:t>учреждения службы занятости населения</w:t>
      </w:r>
    </w:p>
    <w:p w14:paraId="11A8AF8C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0F634F46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 xml:space="preserve">__________________ № _______________ </w:t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</w:p>
    <w:p w14:paraId="6FE4F9DB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3E524710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>На № ____________ от _______________</w:t>
      </w:r>
    </w:p>
    <w:p w14:paraId="757CF811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56459A69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Решение</w:t>
      </w:r>
    </w:p>
    <w:p w14:paraId="4741A043" w14:textId="3B291479" w:rsidR="002C788D" w:rsidRPr="008B7297" w:rsidRDefault="002C788D" w:rsidP="002C788D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об отказе в предоставлении государственной услуги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профессионального обучения и дополнительного профессионального образования</w:t>
      </w: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3BADF651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</w:p>
    <w:p w14:paraId="1BCF6250" w14:textId="4BBF53E7" w:rsidR="002C788D" w:rsidRPr="008B7297" w:rsidRDefault="002C788D" w:rsidP="002C788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 xml:space="preserve">В соответствии с 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частью</w:t>
      </w: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 xml:space="preserve"> 2.</w:t>
      </w:r>
      <w:r w:rsidRPr="008B7297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13</w:t>
      </w: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 xml:space="preserve"> Административного регламента предоставления государственной услуги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профессионального обучения и дополнительного профессионального образования</w:t>
      </w: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основаниями для отказа в предоставлении государственной услуги</w:t>
      </w: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 xml:space="preserve"> являются отсутствие:</w:t>
      </w:r>
    </w:p>
    <w:p w14:paraId="7DFB4537" w14:textId="77777777" w:rsidR="002C788D" w:rsidRPr="008B7297" w:rsidRDefault="002C788D" w:rsidP="002C78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 гражданина Российской Федерации или документа, удостоверяющего личность гражданина Российской Федерации, его заменяющего; документа, удостоверяющего личность иностранного гражданина, лица без гражданства;</w:t>
      </w:r>
    </w:p>
    <w:p w14:paraId="2B9B4AFD" w14:textId="77777777" w:rsidR="002C788D" w:rsidRPr="008B7297" w:rsidRDefault="002C788D" w:rsidP="002C7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б) трудовой книжки и (или) сведений о трудовой деятельности, оформленных в установленном законодательством порядке, либо документов, их заменяющих;</w:t>
      </w:r>
    </w:p>
    <w:p w14:paraId="7F98970F" w14:textId="77777777" w:rsidR="002C788D" w:rsidRPr="008B7297" w:rsidRDefault="002C788D" w:rsidP="002C78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в) документа, подтверждающего назначение страховой пенсии по старости.</w:t>
      </w:r>
    </w:p>
    <w:p w14:paraId="1BE821C6" w14:textId="77777777" w:rsidR="002C788D" w:rsidRPr="008B7297" w:rsidRDefault="002C788D" w:rsidP="002C788D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>В связи с вышеизложенным _______________________________________________</w:t>
      </w:r>
    </w:p>
    <w:p w14:paraId="33645E34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>_____________________________________________________________________________</w:t>
      </w:r>
    </w:p>
    <w:p w14:paraId="2C7ED05A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i/>
          <w:color w:val="000000"/>
          <w:sz w:val="20"/>
          <w:szCs w:val="20"/>
          <w:lang w:eastAsia="ru-RU"/>
        </w:rPr>
        <w:t xml:space="preserve">(наименование </w:t>
      </w:r>
      <w:r w:rsidRPr="008B7297"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ru-RU"/>
        </w:rPr>
        <w:t>центра занятости населения</w:t>
      </w:r>
      <w:r w:rsidRPr="008B7297">
        <w:rPr>
          <w:rFonts w:ascii="Times New Roman" w:eastAsia="Arial Unicode MS" w:hAnsi="Times New Roman" w:cs="Times New Roman"/>
          <w:bCs/>
          <w:i/>
          <w:color w:val="000000"/>
          <w:sz w:val="20"/>
          <w:szCs w:val="20"/>
          <w:lang w:eastAsia="ru-RU"/>
        </w:rPr>
        <w:t>)</w:t>
      </w:r>
    </w:p>
    <w:p w14:paraId="180BCFE9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0"/>
          <w:lang w:eastAsia="ru-RU"/>
        </w:rPr>
        <w:t>информирует Вас об отказе в предоставлении государственной услуги на основании:___________________________________________________________________.</w:t>
      </w:r>
    </w:p>
    <w:p w14:paraId="1833CE80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</w:p>
    <w:p w14:paraId="1685C876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2C788D" w:rsidRPr="008B7297" w14:paraId="6D704FC1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8270B" w14:textId="77777777" w:rsidR="002C788D" w:rsidRPr="008B7297" w:rsidRDefault="002C788D" w:rsidP="002C788D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Работник центра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AE921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81017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FE2CFA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05EF2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172197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8D" w:rsidRPr="008B7297" w14:paraId="532391CA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08B09E45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7AB479FB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8B885DF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9F4A73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C07FF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08F8FD8C" w14:textId="6DF61DF0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(Ф.И.О.)            </w:t>
            </w:r>
            <w:r w:rsidRPr="008B7297">
              <w:rPr>
                <w:rFonts w:ascii="Times New Roman" w:hAnsi="Times New Roman" w:cs="Times New Roman"/>
              </w:rPr>
              <w:t xml:space="preserve"> »</w:t>
            </w:r>
          </w:p>
        </w:tc>
      </w:tr>
    </w:tbl>
    <w:p w14:paraId="04EBB0E0" w14:textId="169CD97D" w:rsidR="00C754C8" w:rsidRPr="008B7297" w:rsidRDefault="002C788D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 w:type="page"/>
      </w:r>
      <w:r w:rsidR="00C754C8" w:rsidRPr="008B7297">
        <w:rPr>
          <w:rFonts w:ascii="Times New Roman" w:eastAsia="Times New Roman" w:hAnsi="Times New Roman"/>
          <w:sz w:val="24"/>
          <w:szCs w:val="24"/>
          <w:lang w:eastAsia="ru-RU"/>
        </w:rPr>
        <w:t>Приложение 3</w:t>
      </w:r>
    </w:p>
    <w:p w14:paraId="60ED3E4A" w14:textId="77777777" w:rsidR="00C754C8" w:rsidRPr="008B7297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087B9093" w14:textId="77777777" w:rsidR="00C754C8" w:rsidRPr="008B7297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8B7297">
        <w:rPr>
          <w:rFonts w:ascii="Times New Roman" w:hAnsi="Times New Roman" w:cs="Times New Roman"/>
          <w:sz w:val="24"/>
          <w:szCs w:val="24"/>
        </w:rPr>
        <w:t>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8B7297">
        <w:rPr>
          <w:rFonts w:ascii="Times New Roman" w:hAnsi="Times New Roman" w:cs="Times New Roman"/>
          <w:sz w:val="24"/>
          <w:szCs w:val="24"/>
        </w:rPr>
        <w:t>] № 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8B7297">
        <w:rPr>
          <w:rFonts w:ascii="Times New Roman" w:hAnsi="Times New Roman" w:cs="Times New Roman"/>
          <w:sz w:val="24"/>
          <w:szCs w:val="24"/>
        </w:rPr>
        <w:t>]</w:t>
      </w:r>
    </w:p>
    <w:p w14:paraId="07661C44" w14:textId="77777777" w:rsidR="00C754C8" w:rsidRPr="008B7297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34BED2A9" w14:textId="5B340E6F" w:rsidR="00117338" w:rsidRPr="008B7297" w:rsidRDefault="00117338" w:rsidP="0011733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7297">
        <w:rPr>
          <w:rFonts w:ascii="Times New Roman" w:eastAsia="Times New Roman" w:hAnsi="Times New Roman" w:cs="Times New Roman"/>
          <w:lang w:eastAsia="ru-RU"/>
        </w:rPr>
        <w:t xml:space="preserve">Приложение 3 к Административному регламенту предоставления государственной услуги </w:t>
      </w:r>
      <w:r w:rsidR="0071597C" w:rsidRPr="008B7297">
        <w:rPr>
          <w:rFonts w:ascii="Times New Roman" w:eastAsia="Times New Roman" w:hAnsi="Times New Roman" w:cs="Times New Roman"/>
          <w:lang w:eastAsia="ru-RU"/>
        </w:rPr>
        <w:t xml:space="preserve">по организации профессионального обучения и дополнительного профессионального образования </w:t>
      </w:r>
      <w:r w:rsidR="002C788D" w:rsidRPr="008B7297">
        <w:rPr>
          <w:rFonts w:ascii="Times New Roman" w:hAnsi="Times New Roman" w:cs="Times New Roman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3A335740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718EAD6" w14:textId="05416E5B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t>На бланке государственного</w:t>
      </w: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br/>
        <w:t>учреждения службы занятости населения</w:t>
      </w:r>
    </w:p>
    <w:p w14:paraId="11F61D04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6"/>
          <w:szCs w:val="16"/>
          <w:lang w:eastAsia="ru-RU"/>
        </w:rPr>
      </w:pPr>
    </w:p>
    <w:p w14:paraId="29C3CCF0" w14:textId="77777777" w:rsidR="002C788D" w:rsidRPr="008B7297" w:rsidRDefault="002C788D" w:rsidP="002C788D">
      <w:pPr>
        <w:tabs>
          <w:tab w:val="left" w:pos="5387"/>
        </w:tabs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 xml:space="preserve">__________________ № _______________ </w:t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</w:p>
    <w:p w14:paraId="5799ECA7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/>
        </w:rPr>
      </w:pPr>
    </w:p>
    <w:p w14:paraId="471897DD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>На № ____________ от _______________</w:t>
      </w:r>
    </w:p>
    <w:p w14:paraId="1586C0EB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6DA3C3B8" w14:textId="5EA702F2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Решение</w:t>
      </w:r>
    </w:p>
    <w:p w14:paraId="3E986D91" w14:textId="602DFCBF" w:rsidR="002C788D" w:rsidRPr="008B7297" w:rsidRDefault="002C788D" w:rsidP="002C788D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 приостановлении предоставления</w:t>
      </w:r>
      <w:r w:rsidRPr="008B729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государственной услуги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профессионального обучения и дополнительного профессионального образования</w:t>
      </w: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78B03A1A" w14:textId="65848F45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29793750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1BB1DCE7" w14:textId="25F3639E" w:rsidR="002C788D" w:rsidRPr="008B7297" w:rsidRDefault="002C788D" w:rsidP="002C788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</w:t>
      </w:r>
      <w:r w:rsidRPr="008B72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 частью</w:t>
      </w:r>
      <w:r w:rsidRPr="008B72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2.12 </w:t>
      </w:r>
      <w:r w:rsidRPr="008B72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Административного регламента предоставления государственной услуги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профессионального обучения и дополнительного профессионального образования</w:t>
      </w:r>
      <w:r w:rsidRPr="008B729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незанятых граждан, которым в соответствии с законодательством Российской Федерации назначена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>страховая</w:t>
      </w:r>
      <w:r w:rsidRPr="008B729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пенсия по старости и которые стремятся возобновить трудовую деятельность 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>(далее – Административный регламент, государственная услуга) предоставление государственной услуги приостанавливается на время</w:t>
      </w:r>
      <w:r w:rsidRPr="008B7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11743B4D" w14:textId="77777777" w:rsidR="002C788D" w:rsidRPr="008B7297" w:rsidRDefault="002C788D" w:rsidP="002C78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(далее – государственная услуга по профессиональной ориентации)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13A0FC" w14:textId="77777777" w:rsidR="002C788D" w:rsidRPr="008B7297" w:rsidRDefault="002C788D" w:rsidP="002C78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прохождения медицинского освидетельствования.</w:t>
      </w:r>
    </w:p>
    <w:p w14:paraId="1313BD3D" w14:textId="77777777" w:rsidR="002C788D" w:rsidRPr="008B7297" w:rsidRDefault="002C788D" w:rsidP="002C788D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>Центр занятости населения _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______________________</w:t>
      </w:r>
    </w:p>
    <w:p w14:paraId="774F90E4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427682D3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8B7297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центра занятости населения</w:t>
      </w:r>
      <w:r w:rsidRPr="008B7297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5785A634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приостанавливает Вам </w:t>
      </w: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предоставление государственной услуги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с </w:t>
      </w:r>
      <w:r w:rsidRPr="008B7297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 в связи с ______</w:t>
      </w:r>
    </w:p>
    <w:p w14:paraId="3D45F2A8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(дата)</w:t>
      </w:r>
    </w:p>
    <w:p w14:paraId="3F7AE1BC" w14:textId="77777777" w:rsidR="002C788D" w:rsidRPr="008B7297" w:rsidRDefault="002C788D" w:rsidP="002C78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 .</w:t>
      </w:r>
    </w:p>
    <w:p w14:paraId="6832C6CE" w14:textId="77777777" w:rsidR="002C788D" w:rsidRPr="008B7297" w:rsidRDefault="002C788D" w:rsidP="002C788D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8B7297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(указать причину)</w:t>
      </w:r>
    </w:p>
    <w:p w14:paraId="7F01C10C" w14:textId="77777777" w:rsidR="002C788D" w:rsidRPr="008B7297" w:rsidRDefault="002C788D" w:rsidP="002C788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Информируем Вас о том, что в 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соответствии с подпунктом «б» пункта </w:t>
      </w: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3 части 3.16 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Административного регламента в случае длительной (более 1 месяца </w:t>
      </w: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 даты направления) </w:t>
      </w:r>
      <w:r w:rsidRPr="008B729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без уважительной причины </w:t>
      </w:r>
      <w:r w:rsidRPr="008B7297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неявки в государственное учреждение службы занятости населения для получения государственной</w:t>
      </w:r>
      <w:r w:rsidRPr="008B729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услуги, предоставление государственной услуги прекращается.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2C788D" w:rsidRPr="008B7297" w14:paraId="500EF691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7DF00" w14:textId="77777777" w:rsidR="002C788D" w:rsidRPr="008B7297" w:rsidRDefault="002C788D" w:rsidP="002C788D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312BD5F" w14:textId="77777777" w:rsidR="002C788D" w:rsidRPr="008B7297" w:rsidRDefault="002C788D" w:rsidP="002C788D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Работник центра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F7AC19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1FE1B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CE2AC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C426D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9D2E8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788D" w:rsidRPr="008B7297" w14:paraId="0F755E1E" w14:textId="77777777" w:rsidTr="007050FE">
        <w:trPr>
          <w:trHeight w:val="70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6915E660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0833D894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808683A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5935756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08A1EB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4DC8125D" w14:textId="18C30E38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(Ф.И.О.)              </w:t>
            </w:r>
            <w:r w:rsidRPr="008B7297">
              <w:rPr>
                <w:rFonts w:ascii="Times New Roman" w:hAnsi="Times New Roman" w:cs="Times New Roman"/>
              </w:rPr>
              <w:t>»</w:t>
            </w:r>
          </w:p>
        </w:tc>
      </w:tr>
    </w:tbl>
    <w:p w14:paraId="509BB2C1" w14:textId="24A86C28" w:rsidR="00C754C8" w:rsidRPr="008B7297" w:rsidRDefault="002C788D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 w:type="page"/>
      </w:r>
      <w:r w:rsidR="00C754C8" w:rsidRPr="008B7297">
        <w:rPr>
          <w:rFonts w:ascii="Times New Roman" w:eastAsia="Times New Roman" w:hAnsi="Times New Roman"/>
          <w:sz w:val="24"/>
          <w:szCs w:val="24"/>
          <w:lang w:eastAsia="ru-RU"/>
        </w:rPr>
        <w:t>Приложение 4</w:t>
      </w:r>
    </w:p>
    <w:p w14:paraId="00256C83" w14:textId="77777777" w:rsidR="00C754C8" w:rsidRPr="008B7297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6C07B43" w14:textId="77777777" w:rsidR="00C754C8" w:rsidRPr="008B7297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от [Дата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регистрации</w:t>
      </w:r>
      <w:r w:rsidRPr="008B7297">
        <w:rPr>
          <w:rFonts w:ascii="Times New Roman" w:hAnsi="Times New Roman" w:cs="Times New Roman"/>
          <w:sz w:val="24"/>
          <w:szCs w:val="24"/>
        </w:rPr>
        <w:t>] № 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8B7297">
        <w:rPr>
          <w:rFonts w:ascii="Times New Roman" w:hAnsi="Times New Roman" w:cs="Times New Roman"/>
          <w:sz w:val="24"/>
          <w:szCs w:val="24"/>
        </w:rPr>
        <w:t>]</w:t>
      </w:r>
    </w:p>
    <w:p w14:paraId="1145907C" w14:textId="77777777" w:rsidR="00C754C8" w:rsidRPr="008B7297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011AAE76" w14:textId="1A2A0117" w:rsidR="0071597C" w:rsidRPr="008B7297" w:rsidRDefault="007C77C2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7297">
        <w:rPr>
          <w:rFonts w:ascii="Times New Roman" w:eastAsia="Times New Roman" w:hAnsi="Times New Roman" w:cs="Times New Roman"/>
          <w:lang w:eastAsia="ru-RU"/>
        </w:rPr>
        <w:t xml:space="preserve">Приложение 4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</w:t>
      </w:r>
      <w:r w:rsidR="002C788D" w:rsidRPr="008B7297">
        <w:rPr>
          <w:rFonts w:ascii="Times New Roman" w:hAnsi="Times New Roman" w:cs="Times New Roman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5954C26F" w14:textId="77777777" w:rsidR="0071597C" w:rsidRPr="008B7297" w:rsidRDefault="0071597C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4F08E" w14:textId="77A3933F" w:rsidR="007C77C2" w:rsidRPr="008B7297" w:rsidRDefault="00C754C8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678"/>
        <w:gridCol w:w="142"/>
      </w:tblGrid>
      <w:tr w:rsidR="002C788D" w:rsidRPr="008B7297" w14:paraId="522F3E6F" w14:textId="77777777" w:rsidTr="007050FE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4C44A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 бланке государственного</w:t>
            </w:r>
            <w:r w:rsidRPr="008B729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br/>
              <w:t>учреждения службы занятости населения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B127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2C788D" w:rsidRPr="008B7297" w14:paraId="676672B2" w14:textId="77777777" w:rsidTr="007050FE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797B09CE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409BE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образовательной организации)</w:t>
            </w:r>
          </w:p>
        </w:tc>
      </w:tr>
      <w:tr w:rsidR="002C788D" w:rsidRPr="008B7297" w14:paraId="27465D84" w14:textId="77777777" w:rsidTr="007050FE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B0B1A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F5D703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2C788D" w:rsidRPr="008B7297" w14:paraId="2279A711" w14:textId="77777777" w:rsidTr="007050FE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591C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D5DF0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2C788D" w:rsidRPr="008B7297" w14:paraId="76CCA2E8" w14:textId="77777777" w:rsidTr="007050FE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AF9CA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1D8038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2C788D" w:rsidRPr="008B7297" w14:paraId="61026073" w14:textId="77777777" w:rsidTr="007050FE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239291D3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8F102B9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(адрес места нахождения, проезд, номер</w:t>
            </w:r>
            <w:r w:rsidRPr="008B72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контактного телефона)</w:t>
            </w:r>
          </w:p>
        </w:tc>
      </w:tr>
    </w:tbl>
    <w:p w14:paraId="333B1589" w14:textId="77777777" w:rsidR="002C788D" w:rsidRPr="008B7297" w:rsidRDefault="002C788D" w:rsidP="002C788D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7CB608F9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Направление на обучение</w:t>
      </w:r>
    </w:p>
    <w:p w14:paraId="6E834159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6EEE24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центра занятости населения)</w:t>
      </w:r>
    </w:p>
    <w:p w14:paraId="06B2A9D5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 </w:t>
      </w:r>
    </w:p>
    <w:p w14:paraId="0F2A0030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гражданки)</w:t>
      </w:r>
    </w:p>
    <w:p w14:paraId="5955E091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профессиональное обучение, дополнительное профессиональное образование</w:t>
      </w:r>
    </w:p>
    <w:p w14:paraId="4E94FE2E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подчеркнуть)</w:t>
      </w:r>
    </w:p>
    <w:p w14:paraId="44E80CF1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(специальности)  </w:t>
      </w:r>
    </w:p>
    <w:p w14:paraId="1545586A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329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профессии (специальности))</w:t>
      </w:r>
    </w:p>
    <w:p w14:paraId="205D8C56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FDD9110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2FA24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обучения  </w:t>
      </w:r>
    </w:p>
    <w:p w14:paraId="1D12FD10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165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2C788D" w:rsidRPr="008B7297" w14:paraId="03FF1511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31B50" w14:textId="77777777" w:rsidR="002C788D" w:rsidRPr="008B7297" w:rsidRDefault="002C788D" w:rsidP="002C788D">
            <w:pPr>
              <w:spacing w:before="120" w:after="12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центра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BB75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62275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14BAC5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DF05C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0AB644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88D" w:rsidRPr="008B7297" w14:paraId="6B651458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6BD7DB4B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5304B196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1DA7EC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AC0002B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2D36023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621C1BD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1FCA5CDF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69"/>
        <w:gridCol w:w="397"/>
      </w:tblGrid>
      <w:tr w:rsidR="002C788D" w:rsidRPr="008B7297" w14:paraId="5CD3C8F8" w14:textId="77777777" w:rsidTr="007050F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95E1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79B6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7166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536DD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689D6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2B082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35EE" w14:textId="77777777" w:rsidR="002C788D" w:rsidRPr="008B7297" w:rsidRDefault="002C788D" w:rsidP="002C788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3D1C64F" w14:textId="77777777" w:rsidR="002C788D" w:rsidRPr="008B7297" w:rsidRDefault="002C788D" w:rsidP="002C788D">
      <w:pPr>
        <w:pBdr>
          <w:top w:val="dashSmallGap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193F9" w14:textId="77777777" w:rsidR="002C788D" w:rsidRPr="008B7297" w:rsidRDefault="002C788D" w:rsidP="002C788D">
      <w:pPr>
        <w:pBdr>
          <w:top w:val="dashSmallGap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</w:t>
      </w:r>
    </w:p>
    <w:p w14:paraId="74869809" w14:textId="77777777" w:rsidR="002C788D" w:rsidRPr="008B7297" w:rsidRDefault="002C788D" w:rsidP="002C788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отреза</w:t>
      </w:r>
    </w:p>
    <w:p w14:paraId="6A8396A4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36F7B4" w14:textId="77777777" w:rsidR="002C788D" w:rsidRPr="008B7297" w:rsidRDefault="002C788D" w:rsidP="002C78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Уведомление о зачислении на обучение</w:t>
      </w:r>
    </w:p>
    <w:p w14:paraId="38C9A456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образовательную организацию  </w:t>
      </w:r>
    </w:p>
    <w:p w14:paraId="2AB238F5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348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образовательной организации)</w:t>
      </w:r>
    </w:p>
    <w:p w14:paraId="123FCDF2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C8692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369"/>
        <w:gridCol w:w="227"/>
        <w:gridCol w:w="1021"/>
        <w:gridCol w:w="369"/>
        <w:gridCol w:w="340"/>
        <w:gridCol w:w="624"/>
        <w:gridCol w:w="310"/>
      </w:tblGrid>
      <w:tr w:rsidR="002C788D" w:rsidRPr="008B7297" w14:paraId="321D023A" w14:textId="77777777" w:rsidTr="007050FE">
        <w:trPr>
          <w:cantSplit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357B9" w14:textId="77777777" w:rsidR="002C788D" w:rsidRPr="008B7297" w:rsidRDefault="002C788D" w:rsidP="002C78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соответствии с договором о профессиональном обучении от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90F08" w14:textId="77777777" w:rsidR="002C788D" w:rsidRPr="008B7297" w:rsidRDefault="002C788D" w:rsidP="002C788D">
            <w:pPr>
              <w:spacing w:after="0" w:line="240" w:lineRule="auto"/>
              <w:ind w:left="-2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« 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24993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ED5190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ECDE3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D6FBB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432D9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9F877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14:paraId="1DEB39D3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гражданка</w:t>
      </w:r>
    </w:p>
    <w:p w14:paraId="64160374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159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гражданина)</w:t>
      </w:r>
    </w:p>
    <w:p w14:paraId="3B8F74FF" w14:textId="77777777" w:rsidR="002C788D" w:rsidRPr="008B7297" w:rsidRDefault="002C788D" w:rsidP="002C788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зачислена на профессиональное обучение (профессиональное обучение и дополнительное профессиональное образование) по профессии (специальности)  </w:t>
      </w:r>
    </w:p>
    <w:p w14:paraId="09883E25" w14:textId="77777777" w:rsidR="002C788D" w:rsidRPr="008B7297" w:rsidRDefault="002C788D" w:rsidP="002C788D">
      <w:pPr>
        <w:pBdr>
          <w:top w:val="single" w:sz="4" w:space="1" w:color="auto"/>
        </w:pBd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4CD4F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52E8E" w14:textId="77777777" w:rsidR="002C788D" w:rsidRPr="008B7297" w:rsidRDefault="002C788D" w:rsidP="002C788D">
      <w:pPr>
        <w:pBdr>
          <w:top w:val="single" w:sz="4" w:space="1" w:color="auto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профессии (специальности))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369"/>
        <w:gridCol w:w="227"/>
        <w:gridCol w:w="794"/>
        <w:gridCol w:w="340"/>
        <w:gridCol w:w="340"/>
        <w:gridCol w:w="567"/>
        <w:gridCol w:w="170"/>
        <w:gridCol w:w="397"/>
        <w:gridCol w:w="227"/>
        <w:gridCol w:w="794"/>
        <w:gridCol w:w="340"/>
        <w:gridCol w:w="340"/>
        <w:gridCol w:w="1531"/>
        <w:gridCol w:w="369"/>
        <w:gridCol w:w="227"/>
        <w:gridCol w:w="794"/>
        <w:gridCol w:w="340"/>
        <w:gridCol w:w="340"/>
        <w:gridCol w:w="624"/>
        <w:gridCol w:w="339"/>
      </w:tblGrid>
      <w:tr w:rsidR="002C788D" w:rsidRPr="008B7297" w14:paraId="4B4B5ADE" w14:textId="77777777" w:rsidTr="007050FE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7FC25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F0C2F9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4B8C0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E085FA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094B2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D5587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EB07B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538D3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51BDD6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83A5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83470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8BB93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50BCB0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36DF4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г., приказ от </w:t>
            </w: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DDE18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F7E3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DBB001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C0FD2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7D5FD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91790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9C22F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14:paraId="24E9CFAA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284"/>
        <w:gridCol w:w="1701"/>
        <w:gridCol w:w="284"/>
        <w:gridCol w:w="3061"/>
      </w:tblGrid>
      <w:tr w:rsidR="002C788D" w:rsidRPr="008B7297" w14:paraId="631AB2C0" w14:textId="77777777" w:rsidTr="007050FE"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D07E81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1FB39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5F83D0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08EB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EE4C2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88D" w:rsidRPr="008B7297" w14:paraId="74612E16" w14:textId="77777777" w:rsidTr="007050FE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14:paraId="12486C82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руководителя образовательной организации)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777B42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C0907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73A21D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5A1F0DCC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4F32002C" w14:textId="77777777" w:rsidR="002C788D" w:rsidRPr="008B7297" w:rsidRDefault="002C788D" w:rsidP="002C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1"/>
        <w:gridCol w:w="360"/>
        <w:gridCol w:w="454"/>
        <w:gridCol w:w="255"/>
        <w:gridCol w:w="1474"/>
        <w:gridCol w:w="397"/>
        <w:gridCol w:w="369"/>
        <w:gridCol w:w="284"/>
      </w:tblGrid>
      <w:tr w:rsidR="002C788D" w:rsidRPr="008B7297" w14:paraId="58FE12FF" w14:textId="77777777" w:rsidTr="007050FE">
        <w:trPr>
          <w:jc w:val="right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4C3D6D54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80515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7E11A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380A1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A86B0" w14:textId="77777777" w:rsidR="002C788D" w:rsidRPr="008B7297" w:rsidRDefault="002C788D" w:rsidP="002C7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04D8" w14:textId="77777777" w:rsidR="002C788D" w:rsidRPr="008B7297" w:rsidRDefault="002C788D" w:rsidP="002C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5CDCDC" w14:textId="77777777" w:rsidR="002C788D" w:rsidRPr="008B7297" w:rsidRDefault="002C788D" w:rsidP="002C7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1D0A5" w14:textId="77777777" w:rsidR="002C788D" w:rsidRPr="008B7297" w:rsidRDefault="002C788D" w:rsidP="002C788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343445F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2B77CA3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CDCD076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19FECFA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F8407C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7B385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A33253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2F93E44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B8D528C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4688851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70DA72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26E9F42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8AEF89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CCA8EC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CEE98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CFA804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EF3722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6560479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2E9F0C7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C8DD1D3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F8BCD3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E55B61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D490E57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5BF1794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7C0D8D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69962A8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1D8304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223E05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A35D909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BD6F757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0C27679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ED222F1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4B1BA7C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46F31A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9AD6A9D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52EF01D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3AFE41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F6FA106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1707617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FA0FBAA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012826D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94BEEE5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B3F468C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45EFB02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1A3D90F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6D94AE6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19B51DE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E3CA14B" w14:textId="77777777" w:rsidR="00FE6C2A" w:rsidRPr="008B7297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6B2DE42" w14:textId="77777777" w:rsidR="006F72A1" w:rsidRPr="008B7297" w:rsidRDefault="006F72A1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8216B2" w14:textId="77777777" w:rsidR="006F72A1" w:rsidRPr="008B7297" w:rsidRDefault="006F72A1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8D68A" w14:textId="07056861" w:rsidR="007C77C2" w:rsidRPr="008B7297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Приложение 5</w:t>
      </w:r>
    </w:p>
    <w:p w14:paraId="678B5AA6" w14:textId="77777777" w:rsidR="007C77C2" w:rsidRPr="008B7297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68218F6F" w14:textId="77777777" w:rsidR="007C77C2" w:rsidRPr="008B7297" w:rsidRDefault="007C77C2" w:rsidP="007C77C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729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8B7297">
        <w:rPr>
          <w:rFonts w:ascii="Times New Roman" w:hAnsi="Times New Roman" w:cs="Times New Roman"/>
          <w:sz w:val="24"/>
          <w:szCs w:val="24"/>
        </w:rPr>
        <w:t>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8B7297">
        <w:rPr>
          <w:rFonts w:ascii="Times New Roman" w:hAnsi="Times New Roman" w:cs="Times New Roman"/>
          <w:sz w:val="24"/>
          <w:szCs w:val="24"/>
        </w:rPr>
        <w:t>] № [</w:t>
      </w:r>
      <w:r w:rsidRPr="008B7297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8B7297">
        <w:rPr>
          <w:rFonts w:ascii="Times New Roman" w:hAnsi="Times New Roman" w:cs="Times New Roman"/>
          <w:sz w:val="24"/>
          <w:szCs w:val="24"/>
        </w:rPr>
        <w:t>]</w:t>
      </w:r>
    </w:p>
    <w:p w14:paraId="6A887C33" w14:textId="77777777" w:rsidR="007C77C2" w:rsidRPr="008B7297" w:rsidRDefault="007C77C2" w:rsidP="007C77C2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5F47DF69" w14:textId="62CA7D9C" w:rsidR="007C77C2" w:rsidRPr="008B7297" w:rsidRDefault="007C77C2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Arial Unicode MS" w:hAnsi="Times New Roman" w:cs="Times New Roman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7297">
        <w:rPr>
          <w:rFonts w:ascii="Times New Roman" w:eastAsia="Times New Roman" w:hAnsi="Times New Roman" w:cs="Times New Roman"/>
          <w:lang w:eastAsia="ru-RU"/>
        </w:rPr>
        <w:t xml:space="preserve">Приложение 5 к Административному регламенту предоставления государственной услуги по организации профессионального </w:t>
      </w:r>
      <w:r w:rsidR="0023287C" w:rsidRPr="008B7297">
        <w:rPr>
          <w:rFonts w:ascii="Times New Roman" w:eastAsia="Times New Roman" w:hAnsi="Times New Roman" w:cs="Times New Roman"/>
          <w:lang w:eastAsia="ru-RU"/>
        </w:rPr>
        <w:t xml:space="preserve">обучения и дополнительного профессионального образования </w:t>
      </w:r>
      <w:r w:rsidR="002C788D" w:rsidRPr="008B7297">
        <w:rPr>
          <w:rFonts w:ascii="Times New Roman" w:hAnsi="Times New Roman" w:cs="Times New Roman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43D8F53A" w14:textId="77777777" w:rsidR="0023287C" w:rsidRPr="008B7297" w:rsidRDefault="0023287C" w:rsidP="0023287C">
      <w:pPr>
        <w:spacing w:after="720" w:line="240" w:lineRule="auto"/>
        <w:rPr>
          <w:rFonts w:ascii="Times New Roman" w:eastAsia="Arial Unicode MS" w:hAnsi="Times New Roman" w:cs="Times New Roman"/>
          <w:color w:val="000000"/>
          <w:lang w:eastAsia="ru-RU"/>
        </w:rPr>
      </w:pP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t>На бланке государственного</w:t>
      </w:r>
      <w:r w:rsidRPr="008B7297">
        <w:rPr>
          <w:rFonts w:ascii="Times New Roman" w:eastAsia="Arial Unicode MS" w:hAnsi="Times New Roman" w:cs="Times New Roman"/>
          <w:color w:val="000000"/>
          <w:lang w:eastAsia="ru-RU"/>
        </w:rPr>
        <w:br/>
        <w:t>учреждения службы занятости населения</w:t>
      </w:r>
    </w:p>
    <w:p w14:paraId="6C250A01" w14:textId="77777777" w:rsidR="0023287C" w:rsidRPr="008B7297" w:rsidRDefault="0023287C" w:rsidP="0023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предоставлении гражданину государственной услуги</w:t>
      </w: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организации профессионального обучения и дополнительного </w:t>
      </w:r>
    </w:p>
    <w:p w14:paraId="754484CA" w14:textId="4E176017" w:rsidR="0023287C" w:rsidRPr="008B7297" w:rsidRDefault="0023287C" w:rsidP="0023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14:paraId="71CE3E2D" w14:textId="10342CCD" w:rsidR="0023287C" w:rsidRPr="008B7297" w:rsidRDefault="0023287C" w:rsidP="0023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7700B" w14:textId="77777777" w:rsidR="0023287C" w:rsidRPr="008B7297" w:rsidRDefault="0023287C" w:rsidP="0023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A7279A" w14:textId="77777777" w:rsidR="0023287C" w:rsidRPr="008B7297" w:rsidRDefault="0023287C" w:rsidP="0023287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центра занятости населения)</w:t>
      </w:r>
    </w:p>
    <w:p w14:paraId="07A72048" w14:textId="77777777" w:rsidR="0023287C" w:rsidRPr="008B7297" w:rsidRDefault="0023287C" w:rsidP="00232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государственная услуга по профессиональному обучению и дополнительному профессиональному образованию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гражданину______________________________________________________________________</w:t>
      </w:r>
    </w:p>
    <w:p w14:paraId="318E1BC3" w14:textId="77777777" w:rsidR="0023287C" w:rsidRPr="008B7297" w:rsidRDefault="0023287C" w:rsidP="0023287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8B7297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наличии))</w:t>
      </w:r>
    </w:p>
    <w:p w14:paraId="33CBC4C2" w14:textId="77777777" w:rsidR="0023287C" w:rsidRPr="008B7297" w:rsidRDefault="0023287C" w:rsidP="0023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813CE" w14:textId="77777777" w:rsidR="0023287C" w:rsidRPr="008B7297" w:rsidRDefault="0023287C" w:rsidP="0023287C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2C8AB3" w14:textId="77777777" w:rsidR="0023287C" w:rsidRPr="008B7297" w:rsidRDefault="0023287C" w:rsidP="0023287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Рекомендовано:  </w:t>
      </w:r>
    </w:p>
    <w:p w14:paraId="52D1A5BB" w14:textId="77777777" w:rsidR="0023287C" w:rsidRPr="008B7297" w:rsidRDefault="0023287C" w:rsidP="0023287C">
      <w:pPr>
        <w:pBdr>
          <w:top w:val="single" w:sz="4" w:space="1" w:color="auto"/>
        </w:pBdr>
        <w:spacing w:after="0" w:line="240" w:lineRule="auto"/>
        <w:ind w:left="1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FD352" w14:textId="77777777" w:rsidR="0023287C" w:rsidRPr="008B7297" w:rsidRDefault="0023287C" w:rsidP="0023287C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23287C" w:rsidRPr="008B7297" w14:paraId="1F1F3668" w14:textId="77777777" w:rsidTr="007050F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AC934" w14:textId="77777777" w:rsidR="0023287C" w:rsidRPr="008B7297" w:rsidRDefault="0023287C" w:rsidP="0023287C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центра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35B69E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BA671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1CE4C3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0F106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AB2109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87C" w:rsidRPr="008B7297" w14:paraId="30DD919A" w14:textId="77777777" w:rsidTr="007050FE">
        <w:trPr>
          <w:trHeight w:val="168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0B76E90F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6BD79D8B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9C3C712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76B8D4D4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BC9BA4F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74FD34C0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3F27917E" w14:textId="77777777" w:rsidR="0023287C" w:rsidRPr="008B7297" w:rsidRDefault="0023287C" w:rsidP="002328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255"/>
        <w:gridCol w:w="1474"/>
        <w:gridCol w:w="397"/>
        <w:gridCol w:w="369"/>
        <w:gridCol w:w="397"/>
      </w:tblGrid>
      <w:tr w:rsidR="0023287C" w:rsidRPr="008B7297" w14:paraId="26A9549A" w14:textId="77777777" w:rsidTr="007050F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572BA" w14:textId="77777777" w:rsidR="0023287C" w:rsidRPr="008B7297" w:rsidRDefault="0023287C" w:rsidP="00232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0F2F40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69947075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B19E8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0DDE95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0B301" w14:textId="77777777" w:rsidR="0023287C" w:rsidRPr="008B7297" w:rsidRDefault="0023287C" w:rsidP="00232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FDBAC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B12B4" w14:textId="77777777" w:rsidR="0023287C" w:rsidRPr="008B7297" w:rsidRDefault="0023287C" w:rsidP="0023287C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91F6280" w14:textId="77777777" w:rsidR="0023287C" w:rsidRPr="008B7297" w:rsidRDefault="0023287C" w:rsidP="0023287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заключением о предоставлении государственной услуги ознакомлен(а):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701"/>
        <w:gridCol w:w="397"/>
        <w:gridCol w:w="397"/>
        <w:gridCol w:w="397"/>
        <w:gridCol w:w="2098"/>
        <w:gridCol w:w="113"/>
        <w:gridCol w:w="3799"/>
      </w:tblGrid>
      <w:tr w:rsidR="0023287C" w:rsidRPr="008B7297" w14:paraId="2293937F" w14:textId="77777777" w:rsidTr="007050F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9813" w14:textId="77777777" w:rsidR="0023287C" w:rsidRPr="008B7297" w:rsidRDefault="0023287C" w:rsidP="00232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60E6FE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A9329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3C7386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972C" w14:textId="77777777" w:rsidR="0023287C" w:rsidRPr="008B7297" w:rsidRDefault="0023287C" w:rsidP="00232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C555E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3BD95" w14:textId="77777777" w:rsidR="0023287C" w:rsidRPr="008B7297" w:rsidRDefault="0023287C" w:rsidP="0023287C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ACCD13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44AD5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7D42D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87C" w:rsidRPr="008B7297" w14:paraId="621195C8" w14:textId="77777777" w:rsidTr="007050FE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128E3E1D" w14:textId="77777777" w:rsidR="0023287C" w:rsidRPr="008B7297" w:rsidRDefault="0023287C" w:rsidP="0023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5F1A33E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2107104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CC8B15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1007C4B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AAD3705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2247244" w14:textId="77777777" w:rsidR="0023287C" w:rsidRPr="008B7297" w:rsidRDefault="0023287C" w:rsidP="0023287C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4B405E10" w14:textId="77777777" w:rsidR="0023287C" w:rsidRPr="008B7297" w:rsidRDefault="0023287C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7F6570F7" w14:textId="77777777" w:rsidR="0023287C" w:rsidRPr="008B7297" w:rsidRDefault="0023287C" w:rsidP="00232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71ABACD0" w14:textId="6D2ED01B" w:rsidR="0023287C" w:rsidRPr="008B7297" w:rsidRDefault="00631F3E" w:rsidP="0023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</w:t>
            </w:r>
            <w:r w:rsidR="0023287C" w:rsidRPr="008B72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 гражданина)</w:t>
            </w:r>
            <w:r w:rsidRPr="008B7297">
              <w:rPr>
                <w:rFonts w:ascii="Times New Roman" w:hAnsi="Times New Roman" w:cs="Times New Roman"/>
              </w:rPr>
              <w:t xml:space="preserve">          »</w:t>
            </w:r>
          </w:p>
        </w:tc>
      </w:tr>
    </w:tbl>
    <w:p w14:paraId="48C49F75" w14:textId="60053DDB" w:rsidR="0071597C" w:rsidRPr="0023287C" w:rsidRDefault="0023287C" w:rsidP="0023287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B72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7BC893DF" wp14:editId="58DDDBA7">
                <wp:simplePos x="0" y="0"/>
                <wp:positionH relativeFrom="margin">
                  <wp:align>center</wp:align>
                </wp:positionH>
                <wp:positionV relativeFrom="paragraph">
                  <wp:posOffset>4998720</wp:posOffset>
                </wp:positionV>
                <wp:extent cx="0" cy="114300"/>
                <wp:effectExtent l="76200" t="0" r="57150" b="571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BF621" id="Прямая соединительная линия 23" o:spid="_x0000_s1026" style="position:absolute;flip:x;z-index:251660288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393.6pt" to="0,4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">
                <v:stroke endarrow="block"/>
                <w10:wrap anchorx="margin"/>
              </v:line>
            </w:pict>
          </mc:Fallback>
        </mc:AlternateContent>
      </w:r>
      <w:r w:rsidRPr="008B72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40896E" wp14:editId="10E53328">
                <wp:simplePos x="0" y="0"/>
                <wp:positionH relativeFrom="margin">
                  <wp:posOffset>-173990</wp:posOffset>
                </wp:positionH>
                <wp:positionV relativeFrom="paragraph">
                  <wp:posOffset>5110480</wp:posOffset>
                </wp:positionV>
                <wp:extent cx="6289040" cy="2282190"/>
                <wp:effectExtent l="0" t="0" r="16510" b="2286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9040" cy="2282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2D000E" w14:textId="77777777" w:rsidR="0023287C" w:rsidRPr="004864B9" w:rsidRDefault="0023287C" w:rsidP="0023287C">
                            <w:pPr>
                              <w:ind w:firstLine="42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864B9">
                              <w:rPr>
                                <w:sz w:val="20"/>
                                <w:szCs w:val="20"/>
                              </w:rPr>
                              <w:t>Административная процедура «Оформление и выдача заявителю направления в образовательную организацию, осуществляющую образовательную деятельность, для прохождения профессионального обучения или получения дополнительного профессионального образования в случае наличия в заключении о предоставлении государственной услуги соответствующих рекомендаций»</w:t>
                            </w:r>
                          </w:p>
                          <w:p w14:paraId="5D680E33" w14:textId="77777777" w:rsidR="0023287C" w:rsidRPr="004864B9" w:rsidRDefault="0023287C" w:rsidP="0023287C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864B9">
                              <w:rPr>
                                <w:sz w:val="20"/>
                                <w:szCs w:val="20"/>
                              </w:rPr>
                              <w:t>Основанием для начала административной процедуры является наличие в заключении о предоставлении государственной услуги рекомендации о прохождении профессионального обучения или получения дополнительного профессионального образования.</w:t>
                            </w:r>
                          </w:p>
                          <w:p w14:paraId="7BF590B1" w14:textId="77777777" w:rsidR="0023287C" w:rsidRPr="004864B9" w:rsidRDefault="0023287C" w:rsidP="0023287C">
                            <w:pPr>
                              <w:autoSpaceDE w:val="0"/>
                              <w:autoSpaceDN w:val="0"/>
                              <w:adjustRightInd w:val="0"/>
                              <w:ind w:firstLine="284"/>
                              <w:jc w:val="both"/>
                              <w:outlineLvl w:val="2"/>
                              <w:rPr>
                                <w:sz w:val="20"/>
                                <w:szCs w:val="20"/>
                              </w:rPr>
                            </w:pPr>
                            <w:r w:rsidRPr="004864B9">
                              <w:rPr>
                                <w:sz w:val="20"/>
                                <w:szCs w:val="20"/>
                              </w:rPr>
                              <w:t>Работник центра занятости населения осуществляет следующие действия:</w:t>
                            </w:r>
                          </w:p>
                          <w:p w14:paraId="16BCD229" w14:textId="77777777" w:rsidR="0023287C" w:rsidRPr="004864B9" w:rsidRDefault="0023287C" w:rsidP="0023287C">
                            <w:pPr>
                              <w:autoSpaceDE w:val="0"/>
                              <w:autoSpaceDN w:val="0"/>
                              <w:adjustRightInd w:val="0"/>
                              <w:ind w:firstLine="284"/>
                              <w:jc w:val="both"/>
                              <w:outlineLvl w:val="2"/>
                              <w:rPr>
                                <w:sz w:val="20"/>
                                <w:szCs w:val="20"/>
                              </w:rPr>
                            </w:pPr>
                            <w:r w:rsidRPr="004864B9">
                              <w:rPr>
                                <w:sz w:val="20"/>
                                <w:szCs w:val="20"/>
                              </w:rPr>
                              <w:t xml:space="preserve">1) обеспечивает заключение договора о направлении на профессиональное обучение или дополнительное профессиональное образование между центром занятости населения и заявителем в двух экземплярах и осуществляет подготовку направления для прохождения профессионального обучения или получения дополнительного профессионального образования согласно приложению № 6 к настоящему Административному регламенту. </w:t>
                            </w:r>
                          </w:p>
                          <w:p w14:paraId="64D72C1C" w14:textId="77777777" w:rsidR="0023287C" w:rsidRPr="004864B9" w:rsidRDefault="0023287C" w:rsidP="0023287C">
                            <w:pPr>
                              <w:autoSpaceDE w:val="0"/>
                              <w:autoSpaceDN w:val="0"/>
                              <w:adjustRightInd w:val="0"/>
                              <w:ind w:firstLine="284"/>
                              <w:jc w:val="both"/>
                              <w:outlineLvl w:val="2"/>
                              <w:rPr>
                                <w:sz w:val="20"/>
                                <w:szCs w:val="20"/>
                              </w:rPr>
                            </w:pPr>
                            <w:r w:rsidRPr="004864B9">
                              <w:rPr>
                                <w:sz w:val="20"/>
                                <w:szCs w:val="20"/>
                              </w:rPr>
                              <w:t>2) передает директору центра занятости населения или уполномоченному им работнику центра занятости населения оформленные договор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ы и направление для подписания.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0896E"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26" type="#_x0000_t202" style="position:absolute;margin-left:-13.7pt;margin-top:402.4pt;width:495.2pt;height:17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" filled="f">
                <v:textbox>
                  <w:txbxContent>
                    <w:p w14:paraId="542D000E" w14:textId="77777777" w:rsidR="0023287C" w:rsidRPr="004864B9" w:rsidRDefault="0023287C" w:rsidP="0023287C">
                      <w:pPr>
                        <w:ind w:firstLine="426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864B9">
                        <w:rPr>
                          <w:sz w:val="20"/>
                          <w:szCs w:val="20"/>
                        </w:rPr>
                        <w:t>Административная процедура «Оформление и выдача заявителю направления в образовательную организацию, осуществляющую образовательную деятельность, для прохождения профессионального обучения или получения дополнительного профессионального образования в случае наличия в заключении о предоставлении государственной услуги соответствующих рекомендаций»</w:t>
                      </w:r>
                    </w:p>
                    <w:p w14:paraId="5D680E33" w14:textId="77777777" w:rsidR="0023287C" w:rsidRPr="004864B9" w:rsidRDefault="0023287C" w:rsidP="0023287C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864B9">
                        <w:rPr>
                          <w:sz w:val="20"/>
                          <w:szCs w:val="20"/>
                        </w:rPr>
                        <w:t>Основанием для начала административной процедуры является наличие в заключении о предоставлении государственной услуги рекомендации о прохождении профессионального обучения или получения дополнительного профессионального образования.</w:t>
                      </w:r>
                    </w:p>
                    <w:p w14:paraId="7BF590B1" w14:textId="77777777" w:rsidR="0023287C" w:rsidRPr="004864B9" w:rsidRDefault="0023287C" w:rsidP="0023287C">
                      <w:pPr>
                        <w:autoSpaceDE w:val="0"/>
                        <w:autoSpaceDN w:val="0"/>
                        <w:adjustRightInd w:val="0"/>
                        <w:ind w:firstLine="284"/>
                        <w:jc w:val="both"/>
                        <w:outlineLvl w:val="2"/>
                        <w:rPr>
                          <w:sz w:val="20"/>
                          <w:szCs w:val="20"/>
                        </w:rPr>
                      </w:pPr>
                      <w:r w:rsidRPr="004864B9">
                        <w:rPr>
                          <w:sz w:val="20"/>
                          <w:szCs w:val="20"/>
                        </w:rPr>
                        <w:t>Работник центра занятости населения осуществляет следующие действия:</w:t>
                      </w:r>
                    </w:p>
                    <w:p w14:paraId="16BCD229" w14:textId="77777777" w:rsidR="0023287C" w:rsidRPr="004864B9" w:rsidRDefault="0023287C" w:rsidP="0023287C">
                      <w:pPr>
                        <w:autoSpaceDE w:val="0"/>
                        <w:autoSpaceDN w:val="0"/>
                        <w:adjustRightInd w:val="0"/>
                        <w:ind w:firstLine="284"/>
                        <w:jc w:val="both"/>
                        <w:outlineLvl w:val="2"/>
                        <w:rPr>
                          <w:sz w:val="20"/>
                          <w:szCs w:val="20"/>
                        </w:rPr>
                      </w:pPr>
                      <w:r w:rsidRPr="004864B9">
                        <w:rPr>
                          <w:sz w:val="20"/>
                          <w:szCs w:val="20"/>
                        </w:rPr>
                        <w:t xml:space="preserve">1) обеспечивает заключение договора о направлении на профессиональное обучение или дополнительное профессиональное образование между центром занятости населения и заявителем в двух экземплярах и осуществляет подготовку направления для прохождения профессионального обучения или получения дополнительного профессионального образования согласно приложению № 6 к настоящему Административному регламенту. </w:t>
                      </w:r>
                    </w:p>
                    <w:p w14:paraId="64D72C1C" w14:textId="77777777" w:rsidR="0023287C" w:rsidRPr="004864B9" w:rsidRDefault="0023287C" w:rsidP="0023287C">
                      <w:pPr>
                        <w:autoSpaceDE w:val="0"/>
                        <w:autoSpaceDN w:val="0"/>
                        <w:adjustRightInd w:val="0"/>
                        <w:ind w:firstLine="284"/>
                        <w:jc w:val="both"/>
                        <w:outlineLvl w:val="2"/>
                        <w:rPr>
                          <w:sz w:val="20"/>
                          <w:szCs w:val="20"/>
                        </w:rPr>
                      </w:pPr>
                      <w:r w:rsidRPr="004864B9">
                        <w:rPr>
                          <w:sz w:val="20"/>
                          <w:szCs w:val="20"/>
                        </w:rPr>
                        <w:t>2) передает директору центра занятости населения или уполномоченному им работнику центра занятости населения оформленные договор</w:t>
                      </w:r>
                      <w:r>
                        <w:rPr>
                          <w:sz w:val="20"/>
                          <w:szCs w:val="20"/>
                        </w:rPr>
                        <w:t>ы и направление для подписания.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B72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8321D" wp14:editId="3DD75F4C">
                <wp:simplePos x="0" y="0"/>
                <wp:positionH relativeFrom="column">
                  <wp:posOffset>-457200</wp:posOffset>
                </wp:positionH>
                <wp:positionV relativeFrom="paragraph">
                  <wp:posOffset>8478520</wp:posOffset>
                </wp:positionV>
                <wp:extent cx="6743700" cy="1012190"/>
                <wp:effectExtent l="0" t="0" r="19050" b="1651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01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17240" w14:textId="77777777" w:rsidR="0023287C" w:rsidRDefault="0023287C" w:rsidP="002328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8321D" id="Надпись 16" o:spid="_x0000_s1027" type="#_x0000_t202" style="position:absolute;margin-left:-36pt;margin-top:667.6pt;width:531pt;height: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">
                <v:textbox>
                  <w:txbxContent>
                    <w:p w14:paraId="56C17240" w14:textId="77777777" w:rsidR="0023287C" w:rsidRDefault="0023287C" w:rsidP="0023287C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71597C" w:rsidRPr="0023287C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869CE" w14:textId="77777777" w:rsidR="000374EA" w:rsidRDefault="000374EA" w:rsidP="0089582A">
      <w:pPr>
        <w:spacing w:after="0" w:line="240" w:lineRule="auto"/>
      </w:pPr>
      <w:r>
        <w:separator/>
      </w:r>
    </w:p>
  </w:endnote>
  <w:endnote w:type="continuationSeparator" w:id="0">
    <w:p w14:paraId="07C1028E" w14:textId="77777777" w:rsidR="000374EA" w:rsidRDefault="000374EA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6974F" w14:textId="77777777" w:rsidR="000374EA" w:rsidRDefault="000374EA" w:rsidP="0089582A">
      <w:pPr>
        <w:spacing w:after="0" w:line="240" w:lineRule="auto"/>
      </w:pPr>
      <w:r>
        <w:separator/>
      </w:r>
    </w:p>
  </w:footnote>
  <w:footnote w:type="continuationSeparator" w:id="0">
    <w:p w14:paraId="76F930C4" w14:textId="77777777" w:rsidR="000374EA" w:rsidRDefault="000374EA" w:rsidP="008958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4EA"/>
    <w:rsid w:val="00037D4D"/>
    <w:rsid w:val="00037FAA"/>
    <w:rsid w:val="00040125"/>
    <w:rsid w:val="00050909"/>
    <w:rsid w:val="000553CF"/>
    <w:rsid w:val="00055AA3"/>
    <w:rsid w:val="000564CB"/>
    <w:rsid w:val="00062DC2"/>
    <w:rsid w:val="000640D4"/>
    <w:rsid w:val="00065E2A"/>
    <w:rsid w:val="00066243"/>
    <w:rsid w:val="000669A0"/>
    <w:rsid w:val="00067893"/>
    <w:rsid w:val="00067F1F"/>
    <w:rsid w:val="00070A6B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3DA2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1A0C"/>
    <w:rsid w:val="00103973"/>
    <w:rsid w:val="0010689B"/>
    <w:rsid w:val="001110D4"/>
    <w:rsid w:val="00111125"/>
    <w:rsid w:val="001143D8"/>
    <w:rsid w:val="001166CE"/>
    <w:rsid w:val="001167F2"/>
    <w:rsid w:val="00117338"/>
    <w:rsid w:val="001246CA"/>
    <w:rsid w:val="0012515F"/>
    <w:rsid w:val="001268B1"/>
    <w:rsid w:val="00134AA4"/>
    <w:rsid w:val="00136188"/>
    <w:rsid w:val="001361C8"/>
    <w:rsid w:val="00136E9D"/>
    <w:rsid w:val="001404B8"/>
    <w:rsid w:val="00140684"/>
    <w:rsid w:val="001407DC"/>
    <w:rsid w:val="001420AA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6C8"/>
    <w:rsid w:val="00176A16"/>
    <w:rsid w:val="00181F1D"/>
    <w:rsid w:val="00182F1B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A67D9"/>
    <w:rsid w:val="001B232B"/>
    <w:rsid w:val="001B30A5"/>
    <w:rsid w:val="001B4CBF"/>
    <w:rsid w:val="001C0E68"/>
    <w:rsid w:val="001C14A5"/>
    <w:rsid w:val="001C1E60"/>
    <w:rsid w:val="001C2FC9"/>
    <w:rsid w:val="001C3D4A"/>
    <w:rsid w:val="001C3EAA"/>
    <w:rsid w:val="001C6C83"/>
    <w:rsid w:val="001D1C8E"/>
    <w:rsid w:val="001D3AEA"/>
    <w:rsid w:val="001D6FFD"/>
    <w:rsid w:val="001E0290"/>
    <w:rsid w:val="001E0DC8"/>
    <w:rsid w:val="001E2C9D"/>
    <w:rsid w:val="001E538A"/>
    <w:rsid w:val="001E7C8D"/>
    <w:rsid w:val="001E7DF0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584C"/>
    <w:rsid w:val="00207713"/>
    <w:rsid w:val="00210180"/>
    <w:rsid w:val="00210D05"/>
    <w:rsid w:val="00212556"/>
    <w:rsid w:val="002144FD"/>
    <w:rsid w:val="00215884"/>
    <w:rsid w:val="00216BE0"/>
    <w:rsid w:val="00217620"/>
    <w:rsid w:val="002178BE"/>
    <w:rsid w:val="00221941"/>
    <w:rsid w:val="002234D1"/>
    <w:rsid w:val="00223F02"/>
    <w:rsid w:val="002252D0"/>
    <w:rsid w:val="002265B0"/>
    <w:rsid w:val="00227487"/>
    <w:rsid w:val="0023160F"/>
    <w:rsid w:val="0023287C"/>
    <w:rsid w:val="002331C8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0DFB"/>
    <w:rsid w:val="00281239"/>
    <w:rsid w:val="00281CE3"/>
    <w:rsid w:val="00284F6F"/>
    <w:rsid w:val="00290BF5"/>
    <w:rsid w:val="00290EFA"/>
    <w:rsid w:val="00293A36"/>
    <w:rsid w:val="00295B76"/>
    <w:rsid w:val="002975A7"/>
    <w:rsid w:val="002A1A6E"/>
    <w:rsid w:val="002A250D"/>
    <w:rsid w:val="002A2B5F"/>
    <w:rsid w:val="002A461C"/>
    <w:rsid w:val="002A4EFE"/>
    <w:rsid w:val="002A65FC"/>
    <w:rsid w:val="002B0708"/>
    <w:rsid w:val="002B0B82"/>
    <w:rsid w:val="002B229D"/>
    <w:rsid w:val="002B3D6D"/>
    <w:rsid w:val="002B6F58"/>
    <w:rsid w:val="002C1F95"/>
    <w:rsid w:val="002C30F2"/>
    <w:rsid w:val="002C4920"/>
    <w:rsid w:val="002C581B"/>
    <w:rsid w:val="002C5833"/>
    <w:rsid w:val="002C730E"/>
    <w:rsid w:val="002C788D"/>
    <w:rsid w:val="002C7AE9"/>
    <w:rsid w:val="002D2403"/>
    <w:rsid w:val="002D4322"/>
    <w:rsid w:val="002D4799"/>
    <w:rsid w:val="002D7B07"/>
    <w:rsid w:val="002E3CCA"/>
    <w:rsid w:val="002E4F97"/>
    <w:rsid w:val="002E545D"/>
    <w:rsid w:val="002F2DC5"/>
    <w:rsid w:val="002F3952"/>
    <w:rsid w:val="002F4FC0"/>
    <w:rsid w:val="002F5F45"/>
    <w:rsid w:val="002F688D"/>
    <w:rsid w:val="002F7394"/>
    <w:rsid w:val="00300338"/>
    <w:rsid w:val="0030358E"/>
    <w:rsid w:val="00304425"/>
    <w:rsid w:val="00305851"/>
    <w:rsid w:val="003061DB"/>
    <w:rsid w:val="00307698"/>
    <w:rsid w:val="00307F77"/>
    <w:rsid w:val="00310895"/>
    <w:rsid w:val="0031090A"/>
    <w:rsid w:val="00312E14"/>
    <w:rsid w:val="003142E5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1B5"/>
    <w:rsid w:val="003774B4"/>
    <w:rsid w:val="00383E3C"/>
    <w:rsid w:val="00387834"/>
    <w:rsid w:val="003A0E67"/>
    <w:rsid w:val="003A11B1"/>
    <w:rsid w:val="003A15CE"/>
    <w:rsid w:val="003B0D7F"/>
    <w:rsid w:val="003B2EE6"/>
    <w:rsid w:val="003B46A6"/>
    <w:rsid w:val="003B50F4"/>
    <w:rsid w:val="003B79A4"/>
    <w:rsid w:val="003C2CF3"/>
    <w:rsid w:val="003C52D9"/>
    <w:rsid w:val="003C6426"/>
    <w:rsid w:val="003D10E7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04E23"/>
    <w:rsid w:val="004105F3"/>
    <w:rsid w:val="00417AE0"/>
    <w:rsid w:val="00420411"/>
    <w:rsid w:val="0042167C"/>
    <w:rsid w:val="00427196"/>
    <w:rsid w:val="00427823"/>
    <w:rsid w:val="00432ACF"/>
    <w:rsid w:val="0043417A"/>
    <w:rsid w:val="00437160"/>
    <w:rsid w:val="00440486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2D47"/>
    <w:rsid w:val="004636AD"/>
    <w:rsid w:val="004650D7"/>
    <w:rsid w:val="004673CD"/>
    <w:rsid w:val="00467746"/>
    <w:rsid w:val="00470CDD"/>
    <w:rsid w:val="00472922"/>
    <w:rsid w:val="0047300D"/>
    <w:rsid w:val="004748B3"/>
    <w:rsid w:val="00474B91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634A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4F77E0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AF2"/>
    <w:rsid w:val="00532D41"/>
    <w:rsid w:val="005365FB"/>
    <w:rsid w:val="005405C3"/>
    <w:rsid w:val="005432FF"/>
    <w:rsid w:val="0054426C"/>
    <w:rsid w:val="00544911"/>
    <w:rsid w:val="00545C47"/>
    <w:rsid w:val="00546B03"/>
    <w:rsid w:val="00546C91"/>
    <w:rsid w:val="00552E44"/>
    <w:rsid w:val="005550E6"/>
    <w:rsid w:val="005553DD"/>
    <w:rsid w:val="00555EEB"/>
    <w:rsid w:val="00556552"/>
    <w:rsid w:val="00557AE4"/>
    <w:rsid w:val="00561FFD"/>
    <w:rsid w:val="005646AE"/>
    <w:rsid w:val="005652B2"/>
    <w:rsid w:val="00574255"/>
    <w:rsid w:val="00574CD2"/>
    <w:rsid w:val="00575183"/>
    <w:rsid w:val="00577E4C"/>
    <w:rsid w:val="00583791"/>
    <w:rsid w:val="00583EDA"/>
    <w:rsid w:val="0058653C"/>
    <w:rsid w:val="00591E4C"/>
    <w:rsid w:val="00593EBD"/>
    <w:rsid w:val="00595BAB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6CCB"/>
    <w:rsid w:val="005E7ACB"/>
    <w:rsid w:val="005E7EDC"/>
    <w:rsid w:val="005F3DC7"/>
    <w:rsid w:val="005F422E"/>
    <w:rsid w:val="005F6229"/>
    <w:rsid w:val="005F6A46"/>
    <w:rsid w:val="005F7075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6583"/>
    <w:rsid w:val="0061746B"/>
    <w:rsid w:val="006178C2"/>
    <w:rsid w:val="00620209"/>
    <w:rsid w:val="006209B1"/>
    <w:rsid w:val="00621469"/>
    <w:rsid w:val="006218E8"/>
    <w:rsid w:val="006221B3"/>
    <w:rsid w:val="006241B1"/>
    <w:rsid w:val="00624770"/>
    <w:rsid w:val="00624BF8"/>
    <w:rsid w:val="0062622D"/>
    <w:rsid w:val="00626635"/>
    <w:rsid w:val="00630F95"/>
    <w:rsid w:val="00631F3E"/>
    <w:rsid w:val="00633A08"/>
    <w:rsid w:val="00634140"/>
    <w:rsid w:val="00635DB8"/>
    <w:rsid w:val="00636453"/>
    <w:rsid w:val="0064003C"/>
    <w:rsid w:val="00640294"/>
    <w:rsid w:val="00641ADA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20DE"/>
    <w:rsid w:val="006740BB"/>
    <w:rsid w:val="00676CAC"/>
    <w:rsid w:val="0067755E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665C"/>
    <w:rsid w:val="006B793C"/>
    <w:rsid w:val="006C1159"/>
    <w:rsid w:val="006C1744"/>
    <w:rsid w:val="006C1A88"/>
    <w:rsid w:val="006C1E85"/>
    <w:rsid w:val="006C3FBE"/>
    <w:rsid w:val="006C5760"/>
    <w:rsid w:val="006D0D29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6F72A1"/>
    <w:rsid w:val="0070055E"/>
    <w:rsid w:val="00701299"/>
    <w:rsid w:val="00705947"/>
    <w:rsid w:val="007068BA"/>
    <w:rsid w:val="00707DC0"/>
    <w:rsid w:val="00710555"/>
    <w:rsid w:val="0071597C"/>
    <w:rsid w:val="007222ED"/>
    <w:rsid w:val="00722F91"/>
    <w:rsid w:val="00723657"/>
    <w:rsid w:val="007244FA"/>
    <w:rsid w:val="007256C8"/>
    <w:rsid w:val="00725862"/>
    <w:rsid w:val="00725FE6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61BC9"/>
    <w:rsid w:val="0076346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80A"/>
    <w:rsid w:val="00783F7E"/>
    <w:rsid w:val="00785184"/>
    <w:rsid w:val="00787AB5"/>
    <w:rsid w:val="00787E83"/>
    <w:rsid w:val="007915CF"/>
    <w:rsid w:val="007917C0"/>
    <w:rsid w:val="00793D5E"/>
    <w:rsid w:val="00794984"/>
    <w:rsid w:val="00794D52"/>
    <w:rsid w:val="00797070"/>
    <w:rsid w:val="007A0EDD"/>
    <w:rsid w:val="007A2692"/>
    <w:rsid w:val="007A3696"/>
    <w:rsid w:val="007A6F60"/>
    <w:rsid w:val="007B277C"/>
    <w:rsid w:val="007B2D66"/>
    <w:rsid w:val="007B318F"/>
    <w:rsid w:val="007B5209"/>
    <w:rsid w:val="007B55D0"/>
    <w:rsid w:val="007B5D8A"/>
    <w:rsid w:val="007C3330"/>
    <w:rsid w:val="007C3976"/>
    <w:rsid w:val="007C50C6"/>
    <w:rsid w:val="007C77C2"/>
    <w:rsid w:val="007D0227"/>
    <w:rsid w:val="007D0661"/>
    <w:rsid w:val="007D2159"/>
    <w:rsid w:val="007D3836"/>
    <w:rsid w:val="007D5DDD"/>
    <w:rsid w:val="007D6A34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38FE"/>
    <w:rsid w:val="00804184"/>
    <w:rsid w:val="00804442"/>
    <w:rsid w:val="00804CC9"/>
    <w:rsid w:val="00807EEF"/>
    <w:rsid w:val="008130A5"/>
    <w:rsid w:val="00814244"/>
    <w:rsid w:val="0081584A"/>
    <w:rsid w:val="00815D2B"/>
    <w:rsid w:val="008166B6"/>
    <w:rsid w:val="00822DF7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231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3861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6BD5"/>
    <w:rsid w:val="008B093B"/>
    <w:rsid w:val="008B3C58"/>
    <w:rsid w:val="008B6247"/>
    <w:rsid w:val="008B699F"/>
    <w:rsid w:val="008B7297"/>
    <w:rsid w:val="008B76A0"/>
    <w:rsid w:val="008C33AC"/>
    <w:rsid w:val="008C4564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16E21"/>
    <w:rsid w:val="00920438"/>
    <w:rsid w:val="0092096B"/>
    <w:rsid w:val="009231BE"/>
    <w:rsid w:val="0092360E"/>
    <w:rsid w:val="0092610C"/>
    <w:rsid w:val="00927B6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3B3"/>
    <w:rsid w:val="009649B3"/>
    <w:rsid w:val="009650C8"/>
    <w:rsid w:val="00965421"/>
    <w:rsid w:val="0096643A"/>
    <w:rsid w:val="00971092"/>
    <w:rsid w:val="00976FB1"/>
    <w:rsid w:val="0098258B"/>
    <w:rsid w:val="00983517"/>
    <w:rsid w:val="00985013"/>
    <w:rsid w:val="009860AC"/>
    <w:rsid w:val="00986986"/>
    <w:rsid w:val="00987524"/>
    <w:rsid w:val="00992FBA"/>
    <w:rsid w:val="009A026C"/>
    <w:rsid w:val="009A0B85"/>
    <w:rsid w:val="009A20DF"/>
    <w:rsid w:val="009A46D1"/>
    <w:rsid w:val="009A4791"/>
    <w:rsid w:val="009A6FC5"/>
    <w:rsid w:val="009A7B65"/>
    <w:rsid w:val="009B0620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D779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3C"/>
    <w:rsid w:val="00A12842"/>
    <w:rsid w:val="00A13D97"/>
    <w:rsid w:val="00A14FC6"/>
    <w:rsid w:val="00A20606"/>
    <w:rsid w:val="00A21077"/>
    <w:rsid w:val="00A219B5"/>
    <w:rsid w:val="00A21C2C"/>
    <w:rsid w:val="00A24F7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5383"/>
    <w:rsid w:val="00A5633B"/>
    <w:rsid w:val="00A573A9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059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2BEB"/>
    <w:rsid w:val="00AB401E"/>
    <w:rsid w:val="00AB41FC"/>
    <w:rsid w:val="00AB6A9B"/>
    <w:rsid w:val="00AB7CCC"/>
    <w:rsid w:val="00AC1096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26EE"/>
    <w:rsid w:val="00AF3A4C"/>
    <w:rsid w:val="00AF4010"/>
    <w:rsid w:val="00AF7812"/>
    <w:rsid w:val="00B077B0"/>
    <w:rsid w:val="00B07FEC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36BE2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7BB0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0DA"/>
    <w:rsid w:val="00BE3DC4"/>
    <w:rsid w:val="00BE7FD8"/>
    <w:rsid w:val="00BF0ECC"/>
    <w:rsid w:val="00BF16DA"/>
    <w:rsid w:val="00BF20AC"/>
    <w:rsid w:val="00BF36CB"/>
    <w:rsid w:val="00BF3E05"/>
    <w:rsid w:val="00BF4F08"/>
    <w:rsid w:val="00BF6385"/>
    <w:rsid w:val="00BF6BD4"/>
    <w:rsid w:val="00C019C7"/>
    <w:rsid w:val="00C06226"/>
    <w:rsid w:val="00C06C53"/>
    <w:rsid w:val="00C1157B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4DA5"/>
    <w:rsid w:val="00C57197"/>
    <w:rsid w:val="00C57CFC"/>
    <w:rsid w:val="00C57E91"/>
    <w:rsid w:val="00C60318"/>
    <w:rsid w:val="00C633D8"/>
    <w:rsid w:val="00C70183"/>
    <w:rsid w:val="00C7145B"/>
    <w:rsid w:val="00C754C8"/>
    <w:rsid w:val="00C75ABC"/>
    <w:rsid w:val="00C7640F"/>
    <w:rsid w:val="00C83349"/>
    <w:rsid w:val="00C8497D"/>
    <w:rsid w:val="00C854A0"/>
    <w:rsid w:val="00C8679C"/>
    <w:rsid w:val="00C87D34"/>
    <w:rsid w:val="00C90566"/>
    <w:rsid w:val="00C91535"/>
    <w:rsid w:val="00C92BE7"/>
    <w:rsid w:val="00C94A38"/>
    <w:rsid w:val="00CA0D11"/>
    <w:rsid w:val="00CA1747"/>
    <w:rsid w:val="00CA4642"/>
    <w:rsid w:val="00CA4DCF"/>
    <w:rsid w:val="00CC0D73"/>
    <w:rsid w:val="00CC2F25"/>
    <w:rsid w:val="00CC44ED"/>
    <w:rsid w:val="00CC7E22"/>
    <w:rsid w:val="00CD1086"/>
    <w:rsid w:val="00CD1AD8"/>
    <w:rsid w:val="00CD3B8C"/>
    <w:rsid w:val="00CD74EA"/>
    <w:rsid w:val="00CE135B"/>
    <w:rsid w:val="00CE303C"/>
    <w:rsid w:val="00CE361D"/>
    <w:rsid w:val="00CE3F52"/>
    <w:rsid w:val="00CE45FC"/>
    <w:rsid w:val="00CF3DA1"/>
    <w:rsid w:val="00CF4335"/>
    <w:rsid w:val="00CF52E5"/>
    <w:rsid w:val="00D00B8B"/>
    <w:rsid w:val="00D0255E"/>
    <w:rsid w:val="00D02F6A"/>
    <w:rsid w:val="00D03CC1"/>
    <w:rsid w:val="00D03DFC"/>
    <w:rsid w:val="00D04749"/>
    <w:rsid w:val="00D13D78"/>
    <w:rsid w:val="00D1513E"/>
    <w:rsid w:val="00D17F7E"/>
    <w:rsid w:val="00D216C8"/>
    <w:rsid w:val="00D22350"/>
    <w:rsid w:val="00D24C7E"/>
    <w:rsid w:val="00D25BB5"/>
    <w:rsid w:val="00D26A87"/>
    <w:rsid w:val="00D3463E"/>
    <w:rsid w:val="00D375E4"/>
    <w:rsid w:val="00D401A4"/>
    <w:rsid w:val="00D438CA"/>
    <w:rsid w:val="00D47B3D"/>
    <w:rsid w:val="00D513D7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38D9"/>
    <w:rsid w:val="00D9447C"/>
    <w:rsid w:val="00D94773"/>
    <w:rsid w:val="00DA1C18"/>
    <w:rsid w:val="00DA1F40"/>
    <w:rsid w:val="00DA31CC"/>
    <w:rsid w:val="00DA66E4"/>
    <w:rsid w:val="00DB1A34"/>
    <w:rsid w:val="00DB2A04"/>
    <w:rsid w:val="00DB3848"/>
    <w:rsid w:val="00DB4583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D6EF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6E1"/>
    <w:rsid w:val="00E217D1"/>
    <w:rsid w:val="00E22F20"/>
    <w:rsid w:val="00E2368F"/>
    <w:rsid w:val="00E241C0"/>
    <w:rsid w:val="00E27305"/>
    <w:rsid w:val="00E277C5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60E7"/>
    <w:rsid w:val="00E67ACA"/>
    <w:rsid w:val="00E70800"/>
    <w:rsid w:val="00E7085D"/>
    <w:rsid w:val="00E714F8"/>
    <w:rsid w:val="00E72533"/>
    <w:rsid w:val="00E72B36"/>
    <w:rsid w:val="00E75ABB"/>
    <w:rsid w:val="00E776ED"/>
    <w:rsid w:val="00E77B49"/>
    <w:rsid w:val="00E804FF"/>
    <w:rsid w:val="00E86C9A"/>
    <w:rsid w:val="00E878B0"/>
    <w:rsid w:val="00E9162C"/>
    <w:rsid w:val="00E91D8B"/>
    <w:rsid w:val="00E91F95"/>
    <w:rsid w:val="00E9332F"/>
    <w:rsid w:val="00E934C2"/>
    <w:rsid w:val="00E95196"/>
    <w:rsid w:val="00E95651"/>
    <w:rsid w:val="00E976DD"/>
    <w:rsid w:val="00EA1C92"/>
    <w:rsid w:val="00EA40FF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357"/>
    <w:rsid w:val="00EC5B71"/>
    <w:rsid w:val="00EC5B88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397"/>
    <w:rsid w:val="00F146DA"/>
    <w:rsid w:val="00F1559F"/>
    <w:rsid w:val="00F170DB"/>
    <w:rsid w:val="00F25B3B"/>
    <w:rsid w:val="00F262E4"/>
    <w:rsid w:val="00F26782"/>
    <w:rsid w:val="00F27E4B"/>
    <w:rsid w:val="00F27E9F"/>
    <w:rsid w:val="00F31C7C"/>
    <w:rsid w:val="00F3497F"/>
    <w:rsid w:val="00F40BB3"/>
    <w:rsid w:val="00F40E4D"/>
    <w:rsid w:val="00F43837"/>
    <w:rsid w:val="00F44B4D"/>
    <w:rsid w:val="00F470C3"/>
    <w:rsid w:val="00F524CB"/>
    <w:rsid w:val="00F528D7"/>
    <w:rsid w:val="00F53D4A"/>
    <w:rsid w:val="00F65911"/>
    <w:rsid w:val="00F66A7C"/>
    <w:rsid w:val="00F67770"/>
    <w:rsid w:val="00F71C45"/>
    <w:rsid w:val="00F732D5"/>
    <w:rsid w:val="00F74A12"/>
    <w:rsid w:val="00F77327"/>
    <w:rsid w:val="00F77B21"/>
    <w:rsid w:val="00F83F8E"/>
    <w:rsid w:val="00F84F40"/>
    <w:rsid w:val="00F85E23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B6DC5"/>
    <w:rsid w:val="00FB7A1E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E6C2A"/>
    <w:rsid w:val="00FF09D0"/>
    <w:rsid w:val="00FF0AF7"/>
    <w:rsid w:val="00FF31F7"/>
    <w:rsid w:val="00FF4520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51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48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4048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40486"/>
    <w:pPr>
      <w:keepNext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44048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404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4048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40486"/>
  </w:style>
  <w:style w:type="paragraph" w:styleId="af8">
    <w:name w:val="Body Text Indent"/>
    <w:basedOn w:val="a"/>
    <w:link w:val="af9"/>
    <w:rsid w:val="0044048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404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Прижатый влево"/>
    <w:basedOn w:val="a"/>
    <w:next w:val="a"/>
    <w:rsid w:val="004404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Знак1 Знак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440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 Знак1 Знак Знак Знак1"/>
    <w:basedOn w:val="a"/>
    <w:rsid w:val="004404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Strong"/>
    <w:qFormat/>
    <w:rsid w:val="00440486"/>
    <w:rPr>
      <w:b/>
      <w:bCs/>
    </w:rPr>
  </w:style>
  <w:style w:type="paragraph" w:styleId="22">
    <w:name w:val="Body Text 2"/>
    <w:basedOn w:val="a"/>
    <w:link w:val="23"/>
    <w:uiPriority w:val="99"/>
    <w:semiHidden/>
    <w:unhideWhenUsed/>
    <w:rsid w:val="004404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440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qFormat/>
    <w:rsid w:val="00440486"/>
    <w:rPr>
      <w:i/>
      <w:iCs/>
    </w:rPr>
  </w:style>
  <w:style w:type="paragraph" w:customStyle="1" w:styleId="ConsPlusNonformat">
    <w:name w:val="ConsPlusNonformat"/>
    <w:rsid w:val="00440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key-valueitem-value">
    <w:name w:val="key-value__item-value"/>
    <w:rsid w:val="00440486"/>
  </w:style>
  <w:style w:type="character" w:customStyle="1" w:styleId="Bodytext">
    <w:name w:val="Body text_"/>
    <w:link w:val="33"/>
    <w:rsid w:val="00440486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440486"/>
    <w:pPr>
      <w:shd w:val="clear" w:color="auto" w:fill="FFFFFF"/>
      <w:spacing w:before="600"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04206-A9E9-462E-9954-FB0EB4A5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10</Pages>
  <Words>2938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Аверьянова Наталья Александровна</cp:lastModifiedBy>
  <cp:revision>71</cp:revision>
  <cp:lastPrinted>2021-08-16T02:13:00Z</cp:lastPrinted>
  <dcterms:created xsi:type="dcterms:W3CDTF">2020-10-28T23:52:00Z</dcterms:created>
  <dcterms:modified xsi:type="dcterms:W3CDTF">2021-08-23T04:57:00Z</dcterms:modified>
</cp:coreProperties>
</file>