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003441" w:rsidRPr="00003441" w:rsidTr="00003441">
        <w:tc>
          <w:tcPr>
            <w:tcW w:w="5954" w:type="dxa"/>
          </w:tcPr>
          <w:p w:rsidR="00003441" w:rsidRPr="00003441" w:rsidRDefault="00003441" w:rsidP="000034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03441" w:rsidRPr="00003441" w:rsidRDefault="00003441" w:rsidP="00003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441">
              <w:rPr>
                <w:sz w:val="28"/>
                <w:szCs w:val="28"/>
              </w:rPr>
              <w:t xml:space="preserve">Приложение к постановлению </w:t>
            </w:r>
            <w:r w:rsidRPr="00003441">
              <w:rPr>
                <w:sz w:val="28"/>
                <w:szCs w:val="28"/>
              </w:rPr>
              <w:br/>
              <w:t xml:space="preserve">Правительства Камчатского края </w:t>
            </w:r>
          </w:p>
          <w:p w:rsidR="00003441" w:rsidRPr="00003441" w:rsidRDefault="00003441" w:rsidP="000034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441">
              <w:rPr>
                <w:sz w:val="28"/>
                <w:szCs w:val="28"/>
              </w:rPr>
              <w:t>от ___________№_______</w:t>
            </w:r>
            <w:r>
              <w:rPr>
                <w:sz w:val="28"/>
                <w:szCs w:val="28"/>
              </w:rPr>
              <w:t>___</w:t>
            </w:r>
            <w:r w:rsidRPr="00003441">
              <w:rPr>
                <w:sz w:val="28"/>
                <w:szCs w:val="28"/>
              </w:rPr>
              <w:t>___</w:t>
            </w:r>
          </w:p>
        </w:tc>
      </w:tr>
    </w:tbl>
    <w:p w:rsidR="00003441" w:rsidRPr="00003441" w:rsidRDefault="00003441" w:rsidP="00003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441" w:rsidRPr="00003441" w:rsidRDefault="00003441" w:rsidP="000034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441">
        <w:rPr>
          <w:sz w:val="28"/>
          <w:szCs w:val="28"/>
        </w:rPr>
        <w:t xml:space="preserve">Изменения </w:t>
      </w:r>
    </w:p>
    <w:p w:rsidR="00003441" w:rsidRPr="00003441" w:rsidRDefault="00003441" w:rsidP="000034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441">
        <w:rPr>
          <w:sz w:val="28"/>
          <w:szCs w:val="28"/>
        </w:rPr>
        <w:t>в государственную программу Камчатского края «</w:t>
      </w:r>
      <w:r w:rsidRPr="00003441">
        <w:rPr>
          <w:sz w:val="28"/>
        </w:rPr>
        <w:t>Оказание содействия добровольному переселению в Камчатский край соотечественников, проживающих за рубежом»</w:t>
      </w:r>
      <w:r w:rsidRPr="00003441">
        <w:rPr>
          <w:sz w:val="28"/>
          <w:szCs w:val="28"/>
        </w:rPr>
        <w:t xml:space="preserve">, утвержденную постановлением Правительства Камчатского края </w:t>
      </w:r>
    </w:p>
    <w:p w:rsidR="00003441" w:rsidRPr="00003441" w:rsidRDefault="00003441" w:rsidP="000034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441">
        <w:rPr>
          <w:sz w:val="28"/>
          <w:szCs w:val="28"/>
        </w:rPr>
        <w:t>от 23.04.2018 № 168-П (далее - Программа)</w:t>
      </w:r>
    </w:p>
    <w:p w:rsidR="00003441" w:rsidRPr="00003441" w:rsidRDefault="00003441" w:rsidP="00003441">
      <w:pPr>
        <w:ind w:firstLine="709"/>
        <w:jc w:val="both"/>
        <w:rPr>
          <w:sz w:val="28"/>
          <w:szCs w:val="28"/>
        </w:rPr>
      </w:pPr>
    </w:p>
    <w:p w:rsidR="00D434B6" w:rsidRDefault="00BF4399" w:rsidP="00F617C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617CE" w:rsidRPr="00F617CE">
        <w:rPr>
          <w:rFonts w:eastAsia="Calibri"/>
          <w:sz w:val="28"/>
          <w:szCs w:val="28"/>
        </w:rPr>
        <w:t xml:space="preserve"> </w:t>
      </w:r>
      <w:r w:rsidR="00D434B6">
        <w:rPr>
          <w:rFonts w:eastAsia="Calibri"/>
          <w:sz w:val="28"/>
          <w:szCs w:val="28"/>
        </w:rPr>
        <w:t>В паспорте Программы:</w:t>
      </w:r>
    </w:p>
    <w:p w:rsidR="00D434B6" w:rsidRDefault="00D434B6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DD5934">
        <w:rPr>
          <w:rFonts w:eastAsia="Calibri"/>
          <w:sz w:val="28"/>
          <w:szCs w:val="28"/>
        </w:rPr>
        <w:t>раздел</w:t>
      </w:r>
      <w:r>
        <w:rPr>
          <w:rFonts w:eastAsia="Calibri"/>
          <w:sz w:val="28"/>
          <w:szCs w:val="28"/>
        </w:rPr>
        <w:t xml:space="preserve"> «Уполномоченный орган исполнительной власти Камчатского края, ответственный за реализацию Программы» </w:t>
      </w:r>
      <w:r w:rsidR="00DD5934">
        <w:rPr>
          <w:rFonts w:eastAsia="Calibri"/>
          <w:sz w:val="28"/>
          <w:szCs w:val="28"/>
        </w:rPr>
        <w:t>изложить в следующей редакции:</w:t>
      </w:r>
    </w:p>
    <w:p w:rsidR="00DD5934" w:rsidRDefault="00DD5934" w:rsidP="00DD593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tbl>
      <w:tblPr>
        <w:tblW w:w="1142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1"/>
        <w:gridCol w:w="8079"/>
      </w:tblGrid>
      <w:tr w:rsidR="00DD5934" w:rsidRPr="00DD5934" w:rsidTr="008A6FB0"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DD5934" w:rsidRPr="00DD5934" w:rsidRDefault="00DD5934" w:rsidP="00DD5934">
            <w:pPr>
              <w:widowControl w:val="0"/>
              <w:autoSpaceDE w:val="0"/>
              <w:autoSpaceDN w:val="0"/>
              <w:ind w:right="98"/>
              <w:rPr>
                <w:rFonts w:eastAsia="Calibri"/>
                <w:sz w:val="28"/>
                <w:szCs w:val="28"/>
              </w:rPr>
            </w:pPr>
            <w:r w:rsidRPr="00DD5934">
              <w:rPr>
                <w:rFonts w:eastAsia="Calibri"/>
                <w:sz w:val="28"/>
                <w:szCs w:val="28"/>
              </w:rPr>
              <w:t xml:space="preserve">Уполномоченный орган исполнительной власти Камчатского края, ответственный за реализацию Программы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D5934" w:rsidRPr="00DD5934" w:rsidRDefault="00DD5934" w:rsidP="00DD5934">
            <w:pPr>
              <w:widowControl w:val="0"/>
              <w:autoSpaceDE w:val="0"/>
              <w:autoSpaceDN w:val="0"/>
              <w:ind w:left="221" w:right="1072"/>
              <w:jc w:val="both"/>
              <w:rPr>
                <w:rFonts w:eastAsia="Calibri"/>
                <w:sz w:val="28"/>
                <w:szCs w:val="28"/>
              </w:rPr>
            </w:pPr>
            <w:r w:rsidRPr="00DD5934">
              <w:rPr>
                <w:rFonts w:eastAsia="Calibri"/>
                <w:sz w:val="28"/>
                <w:szCs w:val="28"/>
              </w:rPr>
              <w:t>Министерство труда и развития кадрового потенциала Камчатского края (далее – Уполномоченный орган)</w:t>
            </w:r>
          </w:p>
        </w:tc>
      </w:tr>
    </w:tbl>
    <w:p w:rsidR="00DD5934" w:rsidRDefault="00DD5934" w:rsidP="00DD593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»;</w:t>
      </w:r>
    </w:p>
    <w:p w:rsidR="00DD5934" w:rsidRDefault="00DD5934" w:rsidP="00DD5934">
      <w:pPr>
        <w:jc w:val="both"/>
        <w:rPr>
          <w:rFonts w:eastAsia="Calibri"/>
          <w:sz w:val="28"/>
          <w:szCs w:val="28"/>
        </w:rPr>
      </w:pPr>
    </w:p>
    <w:p w:rsidR="00D434B6" w:rsidRDefault="00D434B6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F00644">
        <w:rPr>
          <w:rFonts w:eastAsia="Calibri"/>
          <w:sz w:val="28"/>
          <w:szCs w:val="28"/>
        </w:rPr>
        <w:t>раздел</w:t>
      </w:r>
      <w:r>
        <w:rPr>
          <w:rFonts w:eastAsia="Calibri"/>
          <w:sz w:val="28"/>
          <w:szCs w:val="28"/>
        </w:rPr>
        <w:t xml:space="preserve"> «Исполнители основных мероприятий Программы</w:t>
      </w:r>
      <w:r w:rsidR="00F0064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F00644">
        <w:rPr>
          <w:rFonts w:eastAsia="Calibri"/>
          <w:sz w:val="28"/>
          <w:szCs w:val="28"/>
        </w:rPr>
        <w:t>изложить в следующей редакции:</w:t>
      </w:r>
    </w:p>
    <w:p w:rsidR="00DD5934" w:rsidRDefault="00DD5934" w:rsidP="00DD5934">
      <w:pPr>
        <w:jc w:val="both"/>
        <w:rPr>
          <w:rFonts w:eastAsia="Calibri"/>
          <w:sz w:val="28"/>
          <w:szCs w:val="28"/>
        </w:rPr>
      </w:pPr>
    </w:p>
    <w:p w:rsidR="00F00644" w:rsidRPr="00F00644" w:rsidRDefault="00F00644" w:rsidP="00F00644">
      <w:pPr>
        <w:jc w:val="both"/>
        <w:rPr>
          <w:rFonts w:eastAsia="Calibri"/>
          <w:sz w:val="28"/>
          <w:szCs w:val="28"/>
        </w:rPr>
      </w:pPr>
      <w:r w:rsidRPr="00F00644">
        <w:rPr>
          <w:rFonts w:eastAsia="Calibri"/>
          <w:sz w:val="28"/>
          <w:szCs w:val="28"/>
        </w:rPr>
        <w:t>«</w:t>
      </w:r>
    </w:p>
    <w:tbl>
      <w:tblPr>
        <w:tblW w:w="1028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662"/>
      </w:tblGrid>
      <w:tr w:rsidR="00DD5934" w:rsidRPr="00DD5934" w:rsidTr="008A6FB0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DD5934" w:rsidRPr="00DD5934" w:rsidRDefault="00DD5934" w:rsidP="00DD5934">
            <w:pPr>
              <w:widowControl w:val="0"/>
              <w:autoSpaceDE w:val="0"/>
              <w:autoSpaceDN w:val="0"/>
              <w:ind w:right="222"/>
              <w:rPr>
                <w:rFonts w:eastAsia="Calibri"/>
                <w:sz w:val="28"/>
                <w:szCs w:val="28"/>
              </w:rPr>
            </w:pPr>
            <w:r w:rsidRPr="00DD5934">
              <w:rPr>
                <w:rFonts w:eastAsia="Calibri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D5934" w:rsidRPr="00DD5934" w:rsidRDefault="00DD5934" w:rsidP="00DD5934">
            <w:pPr>
              <w:widowControl w:val="0"/>
              <w:autoSpaceDE w:val="0"/>
              <w:autoSpaceDN w:val="0"/>
              <w:ind w:right="-62"/>
              <w:jc w:val="both"/>
              <w:rPr>
                <w:rFonts w:eastAsia="Calibri"/>
                <w:sz w:val="28"/>
                <w:szCs w:val="28"/>
              </w:rPr>
            </w:pPr>
            <w:r w:rsidRPr="00DD5934">
              <w:rPr>
                <w:rFonts w:eastAsia="Calibri"/>
                <w:sz w:val="28"/>
                <w:szCs w:val="28"/>
              </w:rPr>
              <w:t>Министерство труда и развития кадрового потенциала Камчатского края;</w:t>
            </w:r>
          </w:p>
          <w:p w:rsidR="00DD5934" w:rsidRPr="00DD5934" w:rsidRDefault="00DD5934" w:rsidP="00DD5934">
            <w:pPr>
              <w:widowControl w:val="0"/>
              <w:autoSpaceDE w:val="0"/>
              <w:autoSpaceDN w:val="0"/>
              <w:ind w:right="-62"/>
              <w:jc w:val="both"/>
              <w:rPr>
                <w:rFonts w:eastAsia="Calibri"/>
                <w:sz w:val="28"/>
                <w:szCs w:val="28"/>
              </w:rPr>
            </w:pPr>
            <w:r w:rsidRPr="00DD5934">
              <w:rPr>
                <w:rFonts w:eastAsia="Calibri"/>
                <w:sz w:val="28"/>
                <w:szCs w:val="28"/>
              </w:rPr>
              <w:t>краевые государственные казенные учреждения центры занятости населения;</w:t>
            </w:r>
          </w:p>
          <w:p w:rsidR="00DD5934" w:rsidRPr="00DD5934" w:rsidRDefault="00DD5934" w:rsidP="00F00644">
            <w:pPr>
              <w:widowControl w:val="0"/>
              <w:autoSpaceDE w:val="0"/>
              <w:autoSpaceDN w:val="0"/>
              <w:ind w:right="-62"/>
              <w:jc w:val="both"/>
              <w:rPr>
                <w:rFonts w:eastAsia="Calibri"/>
                <w:sz w:val="28"/>
                <w:szCs w:val="28"/>
              </w:rPr>
            </w:pPr>
            <w:r w:rsidRPr="00DD5934">
              <w:rPr>
                <w:rFonts w:eastAsia="Calibri"/>
                <w:sz w:val="28"/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</w:tbl>
    <w:p w:rsidR="00F00644" w:rsidRDefault="00F00644" w:rsidP="00F0064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»;</w:t>
      </w:r>
    </w:p>
    <w:p w:rsidR="00DD5934" w:rsidRDefault="00DD5934" w:rsidP="00DD5934">
      <w:pPr>
        <w:jc w:val="both"/>
        <w:rPr>
          <w:rFonts w:eastAsia="Calibri"/>
          <w:sz w:val="28"/>
          <w:szCs w:val="28"/>
        </w:rPr>
      </w:pPr>
    </w:p>
    <w:p w:rsidR="0066537B" w:rsidRDefault="0066537B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F00644">
        <w:rPr>
          <w:rFonts w:eastAsia="Calibri"/>
          <w:sz w:val="28"/>
          <w:szCs w:val="28"/>
        </w:rPr>
        <w:t>раздел</w:t>
      </w:r>
      <w:r>
        <w:rPr>
          <w:rFonts w:eastAsia="Calibri"/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p w:rsidR="00F00644" w:rsidRDefault="00F00644" w:rsidP="00DD5934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8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662"/>
      </w:tblGrid>
      <w:tr w:rsidR="00783349" w:rsidRPr="00783349" w:rsidTr="008A6FB0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F00644" w:rsidRDefault="00783349" w:rsidP="00F00644">
            <w:pPr>
              <w:widowControl w:val="0"/>
              <w:autoSpaceDE w:val="0"/>
              <w:autoSpaceDN w:val="0"/>
              <w:adjustRightInd w:val="0"/>
              <w:ind w:right="22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>«</w:t>
            </w:r>
          </w:p>
          <w:p w:rsidR="00783349" w:rsidRPr="00783349" w:rsidRDefault="00783349" w:rsidP="008A6FB0">
            <w:pPr>
              <w:widowControl w:val="0"/>
              <w:autoSpaceDE w:val="0"/>
              <w:autoSpaceDN w:val="0"/>
              <w:adjustRightInd w:val="0"/>
              <w:ind w:right="222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Объем финансирования Программы из средств краевого бюджета составляет </w:t>
            </w:r>
            <w:r w:rsidR="00003441" w:rsidRPr="00003441">
              <w:rPr>
                <w:sz w:val="28"/>
                <w:szCs w:val="28"/>
              </w:rPr>
              <w:t>12</w:t>
            </w:r>
            <w:r w:rsidR="00340C94">
              <w:rPr>
                <w:sz w:val="28"/>
                <w:szCs w:val="28"/>
              </w:rPr>
              <w:t> 516,99590</w:t>
            </w:r>
            <w:r w:rsidR="00003441">
              <w:rPr>
                <w:sz w:val="28"/>
                <w:szCs w:val="28"/>
              </w:rPr>
              <w:t xml:space="preserve"> </w:t>
            </w:r>
            <w:r w:rsidRPr="00783349">
              <w:rPr>
                <w:sz w:val="28"/>
                <w:szCs w:val="28"/>
              </w:rPr>
              <w:t>тыс. рублей, из них</w:t>
            </w:r>
            <w:r w:rsidR="00F00644">
              <w:rPr>
                <w:sz w:val="28"/>
                <w:szCs w:val="28"/>
              </w:rPr>
              <w:t xml:space="preserve"> </w:t>
            </w:r>
            <w:r w:rsidRPr="00783349">
              <w:rPr>
                <w:sz w:val="28"/>
                <w:szCs w:val="28"/>
              </w:rPr>
              <w:t>по годам: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2018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 xml:space="preserve">  1 969,26690 тыс. рублей;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2019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 xml:space="preserve">  3 764,49000 тыс. рублей;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2020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 xml:space="preserve">  1 </w:t>
            </w:r>
            <w:r w:rsidR="00340C94">
              <w:rPr>
                <w:sz w:val="28"/>
                <w:szCs w:val="28"/>
              </w:rPr>
              <w:t>653</w:t>
            </w:r>
            <w:r w:rsidRPr="00783349">
              <w:rPr>
                <w:sz w:val="28"/>
                <w:szCs w:val="28"/>
              </w:rPr>
              <w:t>,</w:t>
            </w:r>
            <w:r w:rsidR="00340C94">
              <w:rPr>
                <w:sz w:val="28"/>
                <w:szCs w:val="28"/>
              </w:rPr>
              <w:t>28900</w:t>
            </w:r>
            <w:r w:rsidRPr="00783349">
              <w:rPr>
                <w:sz w:val="28"/>
                <w:szCs w:val="28"/>
              </w:rPr>
              <w:t xml:space="preserve"> тыс. рублей;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2021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 xml:space="preserve">  2 564,97500 тыс. рублей;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2022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 xml:space="preserve">  2 564,97500 тыс. рублей.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lastRenderedPageBreak/>
              <w:t xml:space="preserve">В соответствии с Федеральным законом от </w:t>
            </w:r>
            <w:r w:rsidR="008A6FB0">
              <w:rPr>
                <w:sz w:val="28"/>
                <w:szCs w:val="28"/>
              </w:rPr>
              <w:t>08.12.2020</w:t>
            </w:r>
            <w:r w:rsidRPr="00783349">
              <w:rPr>
                <w:sz w:val="28"/>
                <w:szCs w:val="28"/>
              </w:rPr>
              <w:t xml:space="preserve"> № </w:t>
            </w:r>
            <w:r w:rsidR="008A6FB0">
              <w:rPr>
                <w:sz w:val="28"/>
                <w:szCs w:val="28"/>
              </w:rPr>
              <w:t>385</w:t>
            </w:r>
            <w:r w:rsidRPr="00783349">
              <w:rPr>
                <w:sz w:val="28"/>
                <w:szCs w:val="28"/>
              </w:rPr>
              <w:t>-ФЗ «О федеральном бюджете на 20</w:t>
            </w:r>
            <w:r w:rsidR="008A6FB0">
              <w:rPr>
                <w:sz w:val="28"/>
                <w:szCs w:val="28"/>
              </w:rPr>
              <w:t>21</w:t>
            </w:r>
            <w:r w:rsidRPr="00783349">
              <w:rPr>
                <w:sz w:val="28"/>
                <w:szCs w:val="28"/>
              </w:rPr>
              <w:t xml:space="preserve"> год и на плановый период 202</w:t>
            </w:r>
            <w:r w:rsidR="008A6FB0">
              <w:rPr>
                <w:sz w:val="28"/>
                <w:szCs w:val="28"/>
              </w:rPr>
              <w:t>2</w:t>
            </w:r>
            <w:r w:rsidRPr="00783349">
              <w:rPr>
                <w:sz w:val="28"/>
                <w:szCs w:val="28"/>
              </w:rPr>
              <w:t xml:space="preserve"> и 202</w:t>
            </w:r>
            <w:r w:rsidR="008A6FB0">
              <w:rPr>
                <w:sz w:val="28"/>
                <w:szCs w:val="28"/>
              </w:rPr>
              <w:t>3</w:t>
            </w:r>
            <w:r w:rsidRPr="00783349">
              <w:rPr>
                <w:sz w:val="28"/>
                <w:szCs w:val="28"/>
              </w:rPr>
              <w:t xml:space="preserve"> годов» объем финансирования Программы из средств федерального бюджета составляет 7 980,00000 тыс. рублей, из них по годам: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2018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ab/>
              <w:t xml:space="preserve">   570,00000 тыс. рублей;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2019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 xml:space="preserve">  </w:t>
            </w:r>
            <w:r w:rsidRPr="00783349">
              <w:rPr>
                <w:sz w:val="28"/>
                <w:szCs w:val="28"/>
              </w:rPr>
              <w:tab/>
              <w:t>1 710,00000 тыс. рублей;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2020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ab/>
              <w:t>1 710,00000 тыс. рублей;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2021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ab/>
              <w:t>1 995,00000 тыс. рублей;</w:t>
            </w:r>
          </w:p>
          <w:p w:rsidR="00783349" w:rsidRPr="00783349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 xml:space="preserve">2022 </w:t>
            </w:r>
            <w:proofErr w:type="gramStart"/>
            <w:r w:rsidRPr="00783349">
              <w:rPr>
                <w:sz w:val="28"/>
                <w:szCs w:val="28"/>
              </w:rPr>
              <w:t>год  -</w:t>
            </w:r>
            <w:proofErr w:type="gramEnd"/>
            <w:r w:rsidRPr="00783349">
              <w:rPr>
                <w:sz w:val="28"/>
                <w:szCs w:val="28"/>
              </w:rPr>
              <w:tab/>
              <w:t>1 995,00000 тыс. рублей.</w:t>
            </w:r>
          </w:p>
          <w:p w:rsidR="008A6FB0" w:rsidRDefault="00783349" w:rsidP="00DD5934">
            <w:pPr>
              <w:ind w:right="-62"/>
              <w:jc w:val="both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>Привлечение субсидий из федерального бюджета краевому бюджету осуществляется в соответствии с соглашениями, ежегодно заключаемыми между Министерством внутренних дел Российской Федерации и Правительством Камчатского края.</w:t>
            </w:r>
          </w:p>
          <w:p w:rsidR="00783349" w:rsidRDefault="00783349" w:rsidP="008A6FB0">
            <w:pPr>
              <w:ind w:right="-62"/>
              <w:jc w:val="right"/>
              <w:rPr>
                <w:sz w:val="28"/>
                <w:szCs w:val="28"/>
              </w:rPr>
            </w:pPr>
            <w:r w:rsidRPr="00783349">
              <w:rPr>
                <w:sz w:val="28"/>
                <w:szCs w:val="28"/>
              </w:rPr>
              <w:t>»;</w:t>
            </w:r>
          </w:p>
          <w:p w:rsidR="008A6FB0" w:rsidRPr="00783349" w:rsidRDefault="008A6FB0" w:rsidP="008A6FB0">
            <w:pPr>
              <w:ind w:right="-62"/>
              <w:jc w:val="right"/>
              <w:rPr>
                <w:sz w:val="28"/>
                <w:szCs w:val="28"/>
              </w:rPr>
            </w:pPr>
          </w:p>
        </w:tc>
      </w:tr>
    </w:tbl>
    <w:p w:rsidR="00F617CE" w:rsidRPr="00F617CE" w:rsidRDefault="00D434B6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="00C36656">
        <w:rPr>
          <w:rFonts w:eastAsia="Calibri"/>
          <w:sz w:val="28"/>
          <w:szCs w:val="28"/>
        </w:rPr>
        <w:t>Часть 1.11</w:t>
      </w:r>
      <w:r>
        <w:rPr>
          <w:rFonts w:eastAsia="Calibri"/>
          <w:sz w:val="28"/>
          <w:szCs w:val="28"/>
        </w:rPr>
        <w:t xml:space="preserve"> </w:t>
      </w:r>
      <w:r w:rsidRPr="00F617CE">
        <w:rPr>
          <w:rFonts w:eastAsia="Calibri"/>
          <w:sz w:val="28"/>
          <w:szCs w:val="28"/>
        </w:rPr>
        <w:t>раздел</w:t>
      </w:r>
      <w:r w:rsidR="00C36656">
        <w:rPr>
          <w:rFonts w:eastAsia="Calibri"/>
          <w:sz w:val="28"/>
          <w:szCs w:val="28"/>
        </w:rPr>
        <w:t>а</w:t>
      </w:r>
      <w:r w:rsidRPr="00F617C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 w:rsidRPr="00F617CE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Общая характеристика сферы</w:t>
      </w:r>
      <w:r w:rsidRPr="00F617CE">
        <w:rPr>
          <w:rFonts w:eastAsia="Calibri"/>
          <w:sz w:val="28"/>
          <w:szCs w:val="28"/>
        </w:rPr>
        <w:t xml:space="preserve"> реализации Программы» Программы</w:t>
      </w:r>
      <w:r>
        <w:rPr>
          <w:rFonts w:eastAsia="Calibri"/>
          <w:sz w:val="28"/>
          <w:szCs w:val="28"/>
        </w:rPr>
        <w:t xml:space="preserve"> </w:t>
      </w:r>
      <w:r w:rsidR="00F617CE">
        <w:rPr>
          <w:rFonts w:eastAsia="Calibri"/>
          <w:sz w:val="28"/>
          <w:szCs w:val="28"/>
        </w:rPr>
        <w:t xml:space="preserve">дополнить </w:t>
      </w:r>
      <w:r w:rsidR="00893F17">
        <w:rPr>
          <w:rFonts w:eastAsia="Calibri"/>
          <w:sz w:val="28"/>
          <w:szCs w:val="28"/>
        </w:rPr>
        <w:t xml:space="preserve">шестым </w:t>
      </w:r>
      <w:r w:rsidR="00F617CE">
        <w:rPr>
          <w:rFonts w:eastAsia="Calibri"/>
          <w:sz w:val="28"/>
          <w:szCs w:val="28"/>
        </w:rPr>
        <w:t>абзацем в следующей редакции</w:t>
      </w:r>
      <w:r w:rsidR="00F617CE" w:rsidRPr="00F617CE">
        <w:rPr>
          <w:rFonts w:eastAsia="Calibri"/>
          <w:sz w:val="28"/>
          <w:szCs w:val="28"/>
        </w:rPr>
        <w:t xml:space="preserve">: </w:t>
      </w:r>
    </w:p>
    <w:p w:rsidR="00BF4399" w:rsidRDefault="00F617CE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</w:t>
      </w:r>
      <w:r w:rsidRPr="00F617CE">
        <w:rPr>
          <w:rFonts w:eastAsia="Calibri"/>
          <w:sz w:val="28"/>
          <w:szCs w:val="28"/>
        </w:rPr>
        <w:t>оотечественник</w:t>
      </w:r>
      <w:r>
        <w:rPr>
          <w:rFonts w:eastAsia="Calibri"/>
          <w:sz w:val="28"/>
          <w:szCs w:val="28"/>
        </w:rPr>
        <w:t>и</w:t>
      </w:r>
      <w:r w:rsidRPr="00F617CE">
        <w:rPr>
          <w:rFonts w:eastAsia="Calibri"/>
          <w:sz w:val="28"/>
          <w:szCs w:val="28"/>
        </w:rPr>
        <w:t>, получивши</w:t>
      </w:r>
      <w:r>
        <w:rPr>
          <w:rFonts w:eastAsia="Calibri"/>
          <w:sz w:val="28"/>
          <w:szCs w:val="28"/>
        </w:rPr>
        <w:t>е</w:t>
      </w:r>
      <w:r w:rsidRPr="00F617CE">
        <w:rPr>
          <w:rFonts w:eastAsia="Calibri"/>
          <w:sz w:val="28"/>
          <w:szCs w:val="28"/>
        </w:rPr>
        <w:t xml:space="preserve"> свидетельство участника Государственной программы после 1 июля 2020 года, в соответствии с Указом Президента Российской Федерации от 12.05.2020 № 322 «О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</w:t>
      </w:r>
      <w:r>
        <w:rPr>
          <w:rFonts w:eastAsia="Calibri"/>
          <w:sz w:val="28"/>
          <w:szCs w:val="28"/>
        </w:rPr>
        <w:t>,</w:t>
      </w:r>
      <w:r w:rsidRPr="00F617CE">
        <w:rPr>
          <w:rFonts w:eastAsia="Calibri"/>
          <w:sz w:val="28"/>
          <w:szCs w:val="28"/>
        </w:rPr>
        <w:t xml:space="preserve"> имеют право на получение</w:t>
      </w:r>
      <w:r>
        <w:rPr>
          <w:rFonts w:eastAsia="Calibri"/>
          <w:sz w:val="28"/>
          <w:szCs w:val="28"/>
        </w:rPr>
        <w:t xml:space="preserve"> </w:t>
      </w:r>
      <w:r w:rsidRPr="00F617CE">
        <w:rPr>
          <w:rFonts w:eastAsia="Calibri"/>
          <w:sz w:val="28"/>
          <w:szCs w:val="28"/>
        </w:rPr>
        <w:t xml:space="preserve">жилищной субсидии после приобретения гражданства Российской Федерации. Размер жилищной субсидии определяется с учетом показателей средней рыночной стоимости одного квадратного метра общей площади жилого помещения </w:t>
      </w:r>
      <w:r w:rsidR="00C36656">
        <w:rPr>
          <w:rFonts w:eastAsia="Calibri"/>
          <w:sz w:val="28"/>
          <w:szCs w:val="28"/>
        </w:rPr>
        <w:t>в Камчатском крае</w:t>
      </w:r>
      <w:r w:rsidRPr="00F617CE">
        <w:rPr>
          <w:rFonts w:eastAsia="Calibri"/>
          <w:sz w:val="28"/>
          <w:szCs w:val="28"/>
        </w:rPr>
        <w:t>, используемых для расчета размеров социальных выплат для приобретения или строительства жилых помещений.</w:t>
      </w:r>
      <w:r>
        <w:rPr>
          <w:rFonts w:eastAsia="Calibri"/>
          <w:sz w:val="28"/>
          <w:szCs w:val="28"/>
        </w:rPr>
        <w:t>»</w:t>
      </w:r>
      <w:r w:rsidR="00D434B6">
        <w:rPr>
          <w:rFonts w:eastAsia="Calibri"/>
          <w:sz w:val="28"/>
          <w:szCs w:val="28"/>
        </w:rPr>
        <w:t>.</w:t>
      </w:r>
    </w:p>
    <w:p w:rsidR="00295722" w:rsidRDefault="00D434B6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94329">
        <w:rPr>
          <w:rFonts w:eastAsia="Calibri"/>
          <w:sz w:val="28"/>
          <w:szCs w:val="28"/>
        </w:rPr>
        <w:t xml:space="preserve">. </w:t>
      </w:r>
      <w:r w:rsidR="00295722" w:rsidRPr="00295722">
        <w:rPr>
          <w:rFonts w:eastAsia="Calibri"/>
          <w:sz w:val="28"/>
          <w:szCs w:val="28"/>
        </w:rPr>
        <w:t xml:space="preserve">В разделе </w:t>
      </w:r>
      <w:r w:rsidR="00295722">
        <w:rPr>
          <w:rFonts w:eastAsia="Calibri"/>
          <w:sz w:val="28"/>
          <w:szCs w:val="28"/>
        </w:rPr>
        <w:t>3</w:t>
      </w:r>
      <w:r w:rsidR="00295722" w:rsidRPr="00295722">
        <w:rPr>
          <w:rFonts w:eastAsia="Calibri"/>
          <w:sz w:val="28"/>
          <w:szCs w:val="28"/>
        </w:rPr>
        <w:t xml:space="preserve"> «</w:t>
      </w:r>
      <w:r w:rsidR="00295722">
        <w:rPr>
          <w:rFonts w:eastAsia="Calibri"/>
          <w:sz w:val="28"/>
          <w:szCs w:val="28"/>
        </w:rPr>
        <w:t>Основные мероприятия по реализации Программы</w:t>
      </w:r>
      <w:r w:rsidR="00295722" w:rsidRPr="00295722">
        <w:rPr>
          <w:rFonts w:eastAsia="Calibri"/>
          <w:sz w:val="28"/>
          <w:szCs w:val="28"/>
        </w:rPr>
        <w:t>» Программы:</w:t>
      </w:r>
    </w:p>
    <w:p w:rsidR="00295722" w:rsidRDefault="00295722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первом абзаце части 3.5 </w:t>
      </w:r>
      <w:r w:rsidRPr="00295722">
        <w:rPr>
          <w:rFonts w:eastAsia="Calibri"/>
          <w:sz w:val="28"/>
          <w:szCs w:val="28"/>
        </w:rPr>
        <w:t xml:space="preserve">слова «Агентство по занятости населения и миграционной политике Камчатского края» заменить </w:t>
      </w:r>
      <w:r w:rsidR="00FE3AD8">
        <w:rPr>
          <w:rFonts w:eastAsia="Calibri"/>
          <w:sz w:val="28"/>
          <w:szCs w:val="28"/>
        </w:rPr>
        <w:t>словами</w:t>
      </w:r>
      <w:r w:rsidRPr="00295722">
        <w:rPr>
          <w:rFonts w:eastAsia="Calibri"/>
          <w:sz w:val="28"/>
          <w:szCs w:val="28"/>
        </w:rPr>
        <w:t xml:space="preserve"> «Министерство труда и развития кадрового потенциала Камчатского края»;</w:t>
      </w:r>
    </w:p>
    <w:p w:rsidR="00295722" w:rsidRDefault="00295722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части 3.12 </w:t>
      </w:r>
      <w:r w:rsidRPr="00295722">
        <w:rPr>
          <w:rFonts w:eastAsia="Calibri"/>
          <w:sz w:val="28"/>
          <w:szCs w:val="28"/>
        </w:rPr>
        <w:t>слова «Агентство</w:t>
      </w:r>
      <w:r>
        <w:rPr>
          <w:rFonts w:eastAsia="Calibri"/>
          <w:sz w:val="28"/>
          <w:szCs w:val="28"/>
        </w:rPr>
        <w:t>м</w:t>
      </w:r>
      <w:r w:rsidRPr="00295722">
        <w:rPr>
          <w:rFonts w:eastAsia="Calibri"/>
          <w:sz w:val="28"/>
          <w:szCs w:val="28"/>
        </w:rPr>
        <w:t xml:space="preserve"> по занятости населения и миграционной политике Камчатского края» заменить </w:t>
      </w:r>
      <w:r w:rsidR="00FE3AD8">
        <w:rPr>
          <w:rFonts w:eastAsia="Calibri"/>
          <w:sz w:val="28"/>
          <w:szCs w:val="28"/>
        </w:rPr>
        <w:t>словами</w:t>
      </w:r>
      <w:r w:rsidRPr="00295722">
        <w:rPr>
          <w:rFonts w:eastAsia="Calibri"/>
          <w:sz w:val="28"/>
          <w:szCs w:val="28"/>
        </w:rPr>
        <w:t xml:space="preserve"> «Министерство</w:t>
      </w:r>
      <w:r>
        <w:rPr>
          <w:rFonts w:eastAsia="Calibri"/>
          <w:sz w:val="28"/>
          <w:szCs w:val="28"/>
        </w:rPr>
        <w:t>м</w:t>
      </w:r>
      <w:r w:rsidRPr="00295722">
        <w:rPr>
          <w:rFonts w:eastAsia="Calibri"/>
          <w:sz w:val="28"/>
          <w:szCs w:val="28"/>
        </w:rPr>
        <w:t xml:space="preserve"> труда и развития кадрово</w:t>
      </w:r>
      <w:r>
        <w:rPr>
          <w:rFonts w:eastAsia="Calibri"/>
          <w:sz w:val="28"/>
          <w:szCs w:val="28"/>
        </w:rPr>
        <w:t>го потенциала Камчатского края».</w:t>
      </w:r>
    </w:p>
    <w:p w:rsidR="00295722" w:rsidRDefault="00295722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В графе «Ответственный исполнитель» </w:t>
      </w:r>
      <w:r w:rsidR="00893F17">
        <w:rPr>
          <w:rFonts w:eastAsia="Calibri"/>
          <w:sz w:val="28"/>
          <w:szCs w:val="28"/>
        </w:rPr>
        <w:t xml:space="preserve">таблицы </w:t>
      </w:r>
      <w:r>
        <w:rPr>
          <w:rFonts w:eastAsia="Calibri"/>
          <w:sz w:val="28"/>
          <w:szCs w:val="28"/>
        </w:rPr>
        <w:t xml:space="preserve">приложения 2 к Программе </w:t>
      </w:r>
      <w:r w:rsidRPr="00295722">
        <w:rPr>
          <w:rFonts w:eastAsia="Calibri"/>
          <w:sz w:val="28"/>
          <w:szCs w:val="28"/>
        </w:rPr>
        <w:t xml:space="preserve">слова «Агентство по занятости населения и миграционной политике Камчатского края» заменить </w:t>
      </w:r>
      <w:r w:rsidR="00FE3AD8">
        <w:rPr>
          <w:rFonts w:eastAsia="Calibri"/>
          <w:sz w:val="28"/>
          <w:szCs w:val="28"/>
        </w:rPr>
        <w:t>словами</w:t>
      </w:r>
      <w:r w:rsidRPr="00295722">
        <w:rPr>
          <w:rFonts w:eastAsia="Calibri"/>
          <w:sz w:val="28"/>
          <w:szCs w:val="28"/>
        </w:rPr>
        <w:t xml:space="preserve"> «Министерство труда и развития кадрового потенциала Камчатского края»</w:t>
      </w:r>
      <w:r>
        <w:rPr>
          <w:rFonts w:eastAsia="Calibri"/>
          <w:sz w:val="28"/>
          <w:szCs w:val="28"/>
        </w:rPr>
        <w:t>.</w:t>
      </w:r>
    </w:p>
    <w:p w:rsidR="00A931EB" w:rsidRDefault="00295722" w:rsidP="00DD59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66537B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</w:t>
      </w:r>
      <w:r w:rsidR="0066537B">
        <w:rPr>
          <w:rFonts w:eastAsia="Calibri"/>
          <w:sz w:val="28"/>
          <w:szCs w:val="28"/>
        </w:rPr>
        <w:t>4 к Программе изложить в следующей редакции:</w:t>
      </w:r>
    </w:p>
    <w:p w:rsidR="00A931EB" w:rsidRDefault="00A931EB" w:rsidP="00D835DE">
      <w:pPr>
        <w:spacing w:line="360" w:lineRule="auto"/>
        <w:ind w:firstLine="709"/>
        <w:jc w:val="both"/>
        <w:rPr>
          <w:rFonts w:eastAsia="Calibri"/>
          <w:sz w:val="28"/>
          <w:szCs w:val="28"/>
        </w:rPr>
        <w:sectPr w:rsidR="00A931EB" w:rsidSect="00A91F02">
          <w:pgSz w:w="11907" w:h="16840"/>
          <w:pgMar w:top="1134" w:right="567" w:bottom="1134" w:left="1134" w:header="0" w:footer="0" w:gutter="0"/>
          <w:cols w:space="708"/>
          <w:noEndnote/>
          <w:docGrid w:linePitch="381"/>
        </w:sectPr>
      </w:pPr>
    </w:p>
    <w:p w:rsidR="00893F17" w:rsidRDefault="00C36656" w:rsidP="00893F17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</w:p>
    <w:p w:rsidR="00A931EB" w:rsidRPr="00A931EB" w:rsidRDefault="00A931EB" w:rsidP="00A931EB">
      <w:pPr>
        <w:widowControl w:val="0"/>
        <w:autoSpaceDE w:val="0"/>
        <w:autoSpaceDN w:val="0"/>
        <w:ind w:firstLine="11340"/>
        <w:rPr>
          <w:rFonts w:eastAsia="Calibri"/>
          <w:sz w:val="28"/>
          <w:szCs w:val="28"/>
        </w:rPr>
      </w:pPr>
      <w:r w:rsidRPr="00A931EB">
        <w:rPr>
          <w:rFonts w:eastAsia="Calibri"/>
          <w:sz w:val="28"/>
          <w:szCs w:val="28"/>
        </w:rPr>
        <w:t xml:space="preserve">Приложение 4 к Программе </w:t>
      </w:r>
    </w:p>
    <w:p w:rsidR="00A931EB" w:rsidRPr="00A931EB" w:rsidRDefault="00A931EB" w:rsidP="00A931EB">
      <w:pPr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931EB">
        <w:rPr>
          <w:bCs/>
          <w:sz w:val="28"/>
          <w:szCs w:val="28"/>
        </w:rPr>
        <w:t xml:space="preserve">Объемы </w:t>
      </w:r>
      <w:r w:rsidRPr="00A931EB">
        <w:rPr>
          <w:bCs/>
          <w:sz w:val="28"/>
          <w:szCs w:val="28"/>
        </w:rPr>
        <w:br/>
        <w:t xml:space="preserve">финансовых ресурсов на реализацию основных мероприятий государственной программы Камчатского края </w:t>
      </w:r>
    </w:p>
    <w:p w:rsidR="00A931EB" w:rsidRPr="00A931EB" w:rsidRDefault="00A931EB" w:rsidP="00A931EB">
      <w:pPr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931EB">
        <w:rPr>
          <w:bCs/>
          <w:sz w:val="28"/>
          <w:szCs w:val="28"/>
        </w:rPr>
        <w:t>«Оказание содействия добровольному переселению в Камчатский край соотечественников, проживающих за рубежом»</w:t>
      </w:r>
    </w:p>
    <w:p w:rsidR="00A931EB" w:rsidRPr="00A931EB" w:rsidRDefault="00A931EB" w:rsidP="00A931EB">
      <w:pPr>
        <w:widowControl w:val="0"/>
        <w:suppressLineNumbers/>
        <w:autoSpaceDE w:val="0"/>
        <w:autoSpaceDN w:val="0"/>
        <w:adjustRightInd w:val="0"/>
        <w:jc w:val="center"/>
        <w:rPr>
          <w:bCs/>
          <w:sz w:val="8"/>
          <w:szCs w:val="8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552"/>
        <w:gridCol w:w="1984"/>
        <w:gridCol w:w="1276"/>
        <w:gridCol w:w="1559"/>
        <w:gridCol w:w="1418"/>
        <w:gridCol w:w="1417"/>
        <w:gridCol w:w="1418"/>
        <w:gridCol w:w="1417"/>
        <w:gridCol w:w="1418"/>
      </w:tblGrid>
      <w:tr w:rsidR="00A931EB" w:rsidRPr="00A931EB" w:rsidTr="00265A64">
        <w:trPr>
          <w:trHeight w:val="1071"/>
          <w:tblHeader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№</w:t>
            </w:r>
          </w:p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ind w:left="230" w:firstLine="50"/>
              <w:jc w:val="center"/>
            </w:pPr>
            <w:r w:rsidRPr="00A931EB">
              <w:t xml:space="preserve">Наименование </w:t>
            </w:r>
          </w:p>
          <w:p w:rsidR="00A931EB" w:rsidRPr="00A931EB" w:rsidRDefault="00A931EB" w:rsidP="00A931EB">
            <w:pPr>
              <w:widowControl w:val="0"/>
              <w:autoSpaceDE w:val="0"/>
              <w:autoSpaceDN w:val="0"/>
              <w:ind w:left="230" w:firstLine="50"/>
              <w:jc w:val="center"/>
            </w:pPr>
            <w:r w:rsidRPr="00A931EB">
              <w:t xml:space="preserve">Программы/ </w:t>
            </w:r>
          </w:p>
          <w:p w:rsidR="00A931EB" w:rsidRPr="00A931EB" w:rsidRDefault="00A931EB" w:rsidP="00A931EB">
            <w:pPr>
              <w:widowControl w:val="0"/>
              <w:autoSpaceDE w:val="0"/>
              <w:autoSpaceDN w:val="0"/>
              <w:ind w:left="230" w:firstLine="50"/>
              <w:jc w:val="center"/>
            </w:pPr>
            <w:r w:rsidRPr="00A931EB">
              <w:t xml:space="preserve">подпрограммы/ </w:t>
            </w:r>
          </w:p>
          <w:p w:rsidR="00A931EB" w:rsidRPr="00A931EB" w:rsidRDefault="00A931EB" w:rsidP="00A931EB">
            <w:pPr>
              <w:widowControl w:val="0"/>
              <w:autoSpaceDE w:val="0"/>
              <w:autoSpaceDN w:val="0"/>
              <w:ind w:left="230" w:firstLine="50"/>
              <w:jc w:val="center"/>
            </w:pPr>
            <w:r w:rsidRPr="00A931EB"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 xml:space="preserve">Код </w:t>
            </w:r>
          </w:p>
          <w:p w:rsidR="00A931EB" w:rsidRPr="00A931EB" w:rsidRDefault="00A931EB" w:rsidP="00A931EB">
            <w:pPr>
              <w:widowControl w:val="0"/>
              <w:autoSpaceDE w:val="0"/>
              <w:autoSpaceDN w:val="0"/>
              <w:ind w:left="-142" w:right="-124"/>
              <w:jc w:val="center"/>
            </w:pPr>
            <w:r w:rsidRPr="00A931EB">
              <w:t xml:space="preserve">бюджетной </w:t>
            </w:r>
            <w:proofErr w:type="spellStart"/>
            <w:proofErr w:type="gramStart"/>
            <w:r w:rsidRPr="00A931EB">
              <w:t>классифика-ции</w:t>
            </w:r>
            <w:proofErr w:type="spellEnd"/>
            <w:proofErr w:type="gramEnd"/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Ресурсное обеспечение (тыс. руб.), годы</w:t>
            </w:r>
          </w:p>
        </w:tc>
      </w:tr>
      <w:tr w:rsidR="00A931EB" w:rsidRPr="00A931EB" w:rsidTr="00265A64">
        <w:trPr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B" w:rsidRPr="00A931EB" w:rsidRDefault="00A931EB" w:rsidP="00A931E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B" w:rsidRPr="00A931EB" w:rsidRDefault="00A931EB" w:rsidP="00A931EB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B" w:rsidRPr="00A931EB" w:rsidRDefault="00A931EB" w:rsidP="00A931E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A931EB"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2022</w:t>
            </w:r>
          </w:p>
        </w:tc>
      </w:tr>
      <w:tr w:rsidR="00A931EB" w:rsidRPr="00A931EB" w:rsidTr="00265A64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EB" w:rsidRPr="00A931EB" w:rsidRDefault="00A931EB" w:rsidP="00A931EB">
            <w:pPr>
              <w:widowControl w:val="0"/>
              <w:autoSpaceDE w:val="0"/>
              <w:autoSpaceDN w:val="0"/>
              <w:jc w:val="center"/>
            </w:pPr>
            <w:r w:rsidRPr="00A931EB">
              <w:t>10</w:t>
            </w:r>
          </w:p>
        </w:tc>
      </w:tr>
      <w:tr w:rsidR="00386BF8" w:rsidRPr="00A931EB" w:rsidTr="00265A64">
        <w:trPr>
          <w:trHeight w:val="55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</w:pPr>
            <w:r w:rsidRPr="00A931EB"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829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CB4952">
            <w:pPr>
              <w:jc w:val="right"/>
              <w:rPr>
                <w:color w:val="000000"/>
              </w:rPr>
            </w:pPr>
            <w:r w:rsidRPr="00A931EB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A931EB">
              <w:rPr>
                <w:color w:val="000000"/>
              </w:rPr>
              <w:t> </w:t>
            </w:r>
            <w:r w:rsidR="00CB4952">
              <w:rPr>
                <w:color w:val="000000"/>
              </w:rPr>
              <w:t>496</w:t>
            </w:r>
            <w:r w:rsidRPr="00A931EB">
              <w:rPr>
                <w:color w:val="000000"/>
              </w:rPr>
              <w:t>,</w:t>
            </w:r>
            <w:r w:rsidR="00CB4952">
              <w:rPr>
                <w:color w:val="000000"/>
              </w:rPr>
              <w:t>99590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2 539,26690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right"/>
            </w:pPr>
            <w:r w:rsidRPr="00A931EB">
              <w:t>5 474,49000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CB4952">
            <w:pPr>
              <w:jc w:val="right"/>
            </w:pPr>
            <w:r>
              <w:t>3 </w:t>
            </w:r>
            <w:r w:rsidR="00CB4952">
              <w:t>363</w:t>
            </w:r>
            <w:r>
              <w:t>,</w:t>
            </w:r>
            <w:r w:rsidR="00CB4952">
              <w:t>28900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right"/>
            </w:pPr>
            <w:r>
              <w:t>4 559,97500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right"/>
            </w:pPr>
            <w:r>
              <w:t>4 559,97500</w:t>
            </w:r>
          </w:p>
        </w:tc>
      </w:tr>
      <w:tr w:rsidR="00386BF8" w:rsidRPr="00A931EB" w:rsidTr="00265A6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8" w:rsidRPr="00A931EB" w:rsidRDefault="00386BF8" w:rsidP="00386BF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 xml:space="preserve">за счет средств </w:t>
            </w:r>
          </w:p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386BF8">
            <w:pPr>
              <w:jc w:val="right"/>
              <w:rPr>
                <w:color w:val="000000"/>
              </w:rPr>
            </w:pPr>
            <w:r w:rsidRPr="00A931EB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98</w:t>
            </w:r>
            <w:r w:rsidRPr="00A931E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570,00000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1 710,00000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1 710,00000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 xml:space="preserve">1 </w:t>
            </w:r>
            <w:r>
              <w:t>995</w:t>
            </w:r>
            <w:r w:rsidRPr="00A931EB"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 xml:space="preserve">1 </w:t>
            </w:r>
            <w:r>
              <w:t>995</w:t>
            </w:r>
            <w:r w:rsidRPr="00A931EB">
              <w:t>,00000</w:t>
            </w:r>
          </w:p>
        </w:tc>
      </w:tr>
      <w:tr w:rsidR="00386BF8" w:rsidRPr="00A931EB" w:rsidTr="00265A6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8" w:rsidRPr="00A931EB" w:rsidRDefault="00386BF8" w:rsidP="00386BF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 xml:space="preserve">за счет средств краевого </w:t>
            </w:r>
            <w:r w:rsidRPr="00A931EB">
              <w:br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CB4952">
            <w:pPr>
              <w:jc w:val="right"/>
              <w:rPr>
                <w:color w:val="000000"/>
              </w:rPr>
            </w:pPr>
            <w:r w:rsidRPr="00A931EB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A931EB">
              <w:rPr>
                <w:color w:val="000000"/>
              </w:rPr>
              <w:t> </w:t>
            </w:r>
            <w:r w:rsidR="00CB4952">
              <w:rPr>
                <w:color w:val="000000"/>
              </w:rPr>
              <w:t>516</w:t>
            </w:r>
            <w:r w:rsidRPr="00A931EB">
              <w:rPr>
                <w:color w:val="000000"/>
              </w:rPr>
              <w:t>,</w:t>
            </w:r>
            <w:r w:rsidR="00CB4952">
              <w:rPr>
                <w:color w:val="000000"/>
              </w:rPr>
              <w:t>99590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1 969,26690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right"/>
            </w:pPr>
            <w:r w:rsidRPr="00A931EB">
              <w:t>3 764,49000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CB4952">
            <w:pPr>
              <w:jc w:val="right"/>
            </w:pPr>
            <w:r>
              <w:t>1</w:t>
            </w:r>
            <w:r w:rsidRPr="00A931EB">
              <w:t> </w:t>
            </w:r>
            <w:r w:rsidR="00CB4952">
              <w:t>653</w:t>
            </w:r>
            <w:r w:rsidRPr="00A931EB">
              <w:t>,</w:t>
            </w:r>
            <w:r w:rsidR="00CB4952">
              <w:t>28900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>
              <w:t>2 564,97500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>
              <w:t>2 564,97500</w:t>
            </w:r>
          </w:p>
        </w:tc>
      </w:tr>
      <w:tr w:rsidR="00386BF8" w:rsidRPr="00A931EB" w:rsidTr="00265A6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center"/>
              <w:rPr>
                <w:lang w:eastAsia="en-US"/>
              </w:rPr>
            </w:pPr>
            <w:r w:rsidRPr="00A931EB">
              <w:rPr>
                <w:lang w:eastAsia="en-US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1EB">
              <w:rPr>
                <w:bCs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829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CB49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931EB">
              <w:rPr>
                <w:color w:val="000000"/>
              </w:rPr>
              <w:t> </w:t>
            </w:r>
            <w:r w:rsidR="00CB4952">
              <w:rPr>
                <w:color w:val="000000"/>
              </w:rPr>
              <w:t>443</w:t>
            </w:r>
            <w:r w:rsidRPr="00A931EB">
              <w:rPr>
                <w:color w:val="000000"/>
              </w:rPr>
              <w:t>,</w:t>
            </w:r>
            <w:r w:rsidR="00CB4952">
              <w:rPr>
                <w:color w:val="000000"/>
              </w:rPr>
              <w:t>08390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2 249,26690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5 383,14000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CB4952">
            <w:pPr>
              <w:widowControl w:val="0"/>
              <w:autoSpaceDE w:val="0"/>
              <w:autoSpaceDN w:val="0"/>
              <w:jc w:val="right"/>
            </w:pPr>
            <w:r>
              <w:t>3</w:t>
            </w:r>
            <w:r w:rsidRPr="00A931EB">
              <w:t> </w:t>
            </w:r>
            <w:r w:rsidR="00CB4952">
              <w:t>206</w:t>
            </w:r>
            <w:r w:rsidRPr="00A931EB">
              <w:t>,</w:t>
            </w:r>
            <w:r w:rsidR="00CB4952">
              <w:t>72700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>
              <w:t>4 301,97500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>
              <w:t>4 301,97500</w:t>
            </w:r>
          </w:p>
        </w:tc>
      </w:tr>
      <w:tr w:rsidR="00386BF8" w:rsidRPr="00A931EB" w:rsidTr="00265A64">
        <w:trPr>
          <w:trHeight w:val="34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 xml:space="preserve">за счет средств </w:t>
            </w:r>
          </w:p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386BF8">
            <w:pPr>
              <w:jc w:val="right"/>
              <w:rPr>
                <w:color w:val="000000"/>
              </w:rPr>
            </w:pPr>
            <w:r w:rsidRPr="00A931EB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98</w:t>
            </w:r>
            <w:r w:rsidRPr="00A931E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570,00000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1 710,00000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1 710,00000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 xml:space="preserve">1 </w:t>
            </w:r>
            <w:r>
              <w:t>995</w:t>
            </w:r>
            <w:r w:rsidRPr="00A931EB"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 xml:space="preserve">1 </w:t>
            </w:r>
            <w:r>
              <w:t>995</w:t>
            </w:r>
            <w:r w:rsidRPr="00A931EB">
              <w:t>,00000</w:t>
            </w:r>
          </w:p>
        </w:tc>
      </w:tr>
      <w:tr w:rsidR="00386BF8" w:rsidRPr="00A931EB" w:rsidTr="00265A64">
        <w:trPr>
          <w:trHeight w:val="808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 xml:space="preserve">за счет средств краевого </w:t>
            </w:r>
            <w:r w:rsidRPr="00A931EB">
              <w:br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CB4952">
            <w:pPr>
              <w:jc w:val="right"/>
              <w:rPr>
                <w:color w:val="000000"/>
              </w:rPr>
            </w:pPr>
            <w:r w:rsidRPr="00A931EB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A931EB">
              <w:rPr>
                <w:color w:val="000000"/>
              </w:rPr>
              <w:t> </w:t>
            </w:r>
            <w:r w:rsidR="00CB4952">
              <w:rPr>
                <w:color w:val="000000"/>
              </w:rPr>
              <w:t>463</w:t>
            </w:r>
            <w:r w:rsidRPr="00A931EB">
              <w:rPr>
                <w:color w:val="000000"/>
              </w:rPr>
              <w:t>,</w:t>
            </w:r>
            <w:r w:rsidR="00CB4952">
              <w:rPr>
                <w:color w:val="000000"/>
              </w:rPr>
              <w:t>08390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1 679,26690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3 673,14000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CB4952">
            <w:pPr>
              <w:widowControl w:val="0"/>
              <w:autoSpaceDE w:val="0"/>
              <w:autoSpaceDN w:val="0"/>
              <w:jc w:val="right"/>
            </w:pPr>
            <w:r>
              <w:t>1</w:t>
            </w:r>
            <w:r w:rsidRPr="00A931EB">
              <w:t xml:space="preserve"> </w:t>
            </w:r>
            <w:r w:rsidR="00CB4952">
              <w:t>496</w:t>
            </w:r>
            <w:r w:rsidRPr="00A931EB">
              <w:t>,</w:t>
            </w:r>
            <w:r w:rsidR="00CB4952">
              <w:t>72700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 xml:space="preserve">2 </w:t>
            </w:r>
            <w:r>
              <w:t>306</w:t>
            </w:r>
            <w:r w:rsidRPr="00A931EB">
              <w:t>,</w:t>
            </w:r>
            <w:r>
              <w:t>975</w:t>
            </w:r>
            <w:r w:rsidRPr="00A931EB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 xml:space="preserve">2 </w:t>
            </w:r>
            <w:r>
              <w:t>306</w:t>
            </w:r>
            <w:r w:rsidRPr="00A931EB">
              <w:t>,</w:t>
            </w:r>
            <w:r>
              <w:t>975</w:t>
            </w:r>
            <w:r w:rsidRPr="00A931EB">
              <w:t>00</w:t>
            </w:r>
          </w:p>
        </w:tc>
      </w:tr>
      <w:tr w:rsidR="00386BF8" w:rsidRPr="00A931EB" w:rsidTr="00265A64">
        <w:trPr>
          <w:trHeight w:val="118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ind w:right="-62"/>
              <w:jc w:val="center"/>
              <w:rPr>
                <w:lang w:eastAsia="en-US"/>
              </w:rPr>
            </w:pPr>
            <w:r w:rsidRPr="00A931EB">
              <w:rPr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1EB">
              <w:rPr>
                <w:bCs/>
              </w:rPr>
              <w:t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829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386B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</w:t>
            </w:r>
            <w:r w:rsidRPr="00A931EB">
              <w:rPr>
                <w:color w:val="000000"/>
              </w:rPr>
              <w:t>,</w:t>
            </w:r>
            <w:r>
              <w:rPr>
                <w:color w:val="000000"/>
              </w:rPr>
              <w:t>912</w:t>
            </w:r>
            <w:r w:rsidRPr="00A931EB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290,00000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91,35000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>
              <w:t>156</w:t>
            </w:r>
            <w:r w:rsidRPr="00A931EB">
              <w:t>,</w:t>
            </w:r>
            <w:r>
              <w:t>562</w:t>
            </w:r>
            <w:r w:rsidRPr="00A931EB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2</w:t>
            </w:r>
            <w:r>
              <w:t>58</w:t>
            </w:r>
            <w:r w:rsidRPr="00A931EB"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2</w:t>
            </w:r>
            <w:r>
              <w:t>58</w:t>
            </w:r>
            <w:r w:rsidRPr="00A931EB">
              <w:t>,00000</w:t>
            </w:r>
          </w:p>
        </w:tc>
      </w:tr>
      <w:tr w:rsidR="00386BF8" w:rsidRPr="00A931EB" w:rsidTr="00265A64">
        <w:trPr>
          <w:trHeight w:val="161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ind w:right="-62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 xml:space="preserve">за счет средств </w:t>
            </w:r>
          </w:p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386BF8">
            <w:pPr>
              <w:jc w:val="right"/>
              <w:rPr>
                <w:color w:val="000000"/>
              </w:rPr>
            </w:pPr>
            <w:r w:rsidRPr="00A931E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right"/>
            </w:pPr>
            <w:r w:rsidRPr="00A931EB">
              <w:t>0,00000</w:t>
            </w:r>
          </w:p>
        </w:tc>
      </w:tr>
      <w:tr w:rsidR="00386BF8" w:rsidRPr="00A931EB" w:rsidTr="00265A6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ind w:right="-62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  <w:r w:rsidRPr="00A931EB">
              <w:t xml:space="preserve">за счет средств краевого </w:t>
            </w:r>
            <w:r w:rsidRPr="00A931EB">
              <w:br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F8" w:rsidRPr="00A931EB" w:rsidRDefault="00386BF8" w:rsidP="00386B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</w:t>
            </w:r>
            <w:r w:rsidRPr="00A931EB">
              <w:rPr>
                <w:color w:val="000000"/>
              </w:rPr>
              <w:t>,</w:t>
            </w:r>
            <w:r>
              <w:rPr>
                <w:color w:val="000000"/>
              </w:rPr>
              <w:t>912</w:t>
            </w:r>
            <w:r w:rsidRPr="00A931EB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290,00000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91,35000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>
              <w:t>156</w:t>
            </w:r>
            <w:r w:rsidRPr="00A931EB">
              <w:t>,</w:t>
            </w:r>
            <w:r>
              <w:t>562</w:t>
            </w:r>
            <w:r w:rsidRPr="00A931EB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2</w:t>
            </w:r>
            <w:r>
              <w:t>58</w:t>
            </w:r>
            <w:r w:rsidRPr="00A931EB"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F8" w:rsidRPr="00A931EB" w:rsidRDefault="00386BF8" w:rsidP="00386BF8">
            <w:pPr>
              <w:widowControl w:val="0"/>
              <w:autoSpaceDE w:val="0"/>
              <w:autoSpaceDN w:val="0"/>
              <w:ind w:left="-62" w:right="18"/>
              <w:jc w:val="right"/>
            </w:pPr>
            <w:r w:rsidRPr="00A931EB">
              <w:t>2</w:t>
            </w:r>
            <w:r>
              <w:t>58</w:t>
            </w:r>
            <w:r w:rsidRPr="00A931EB">
              <w:t>,00000</w:t>
            </w:r>
          </w:p>
        </w:tc>
      </w:tr>
    </w:tbl>
    <w:p w:rsidR="00A931EB" w:rsidRPr="00A931EB" w:rsidRDefault="00C36656" w:rsidP="00893F17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295722" w:rsidRDefault="00295722" w:rsidP="00D835D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931EB" w:rsidRDefault="00A931EB" w:rsidP="00D835D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931EB" w:rsidRDefault="00A931EB" w:rsidP="00D835DE">
      <w:pPr>
        <w:spacing w:line="360" w:lineRule="auto"/>
        <w:ind w:firstLine="709"/>
        <w:jc w:val="both"/>
        <w:rPr>
          <w:rFonts w:eastAsia="Calibri"/>
          <w:sz w:val="28"/>
          <w:szCs w:val="28"/>
        </w:rPr>
        <w:sectPr w:rsidR="00A931EB" w:rsidSect="00A931EB">
          <w:pgSz w:w="16840" w:h="11907" w:orient="landscape"/>
          <w:pgMar w:top="1134" w:right="567" w:bottom="567" w:left="567" w:header="0" w:footer="0" w:gutter="0"/>
          <w:cols w:space="708"/>
          <w:noEndnote/>
          <w:docGrid w:linePitch="381"/>
        </w:sectPr>
      </w:pPr>
    </w:p>
    <w:p w:rsidR="00D835DE" w:rsidRDefault="00FE3AD8" w:rsidP="007C60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="00295722">
        <w:rPr>
          <w:rFonts w:eastAsia="Calibri"/>
          <w:sz w:val="28"/>
          <w:szCs w:val="28"/>
        </w:rPr>
        <w:t xml:space="preserve">. </w:t>
      </w:r>
      <w:r w:rsidR="00353921">
        <w:rPr>
          <w:rFonts w:eastAsia="Calibri"/>
          <w:sz w:val="28"/>
          <w:szCs w:val="28"/>
        </w:rPr>
        <w:t>В</w:t>
      </w:r>
      <w:r w:rsidR="00D835DE" w:rsidRPr="00D835DE">
        <w:rPr>
          <w:rFonts w:eastAsia="Calibri"/>
          <w:sz w:val="28"/>
          <w:szCs w:val="28"/>
        </w:rPr>
        <w:t xml:space="preserve"> приложени</w:t>
      </w:r>
      <w:r w:rsidR="00353921">
        <w:rPr>
          <w:rFonts w:eastAsia="Calibri"/>
          <w:sz w:val="28"/>
          <w:szCs w:val="28"/>
        </w:rPr>
        <w:t>и</w:t>
      </w:r>
      <w:r w:rsidR="00D835DE" w:rsidRPr="00D835DE">
        <w:rPr>
          <w:rFonts w:eastAsia="Calibri"/>
          <w:sz w:val="28"/>
          <w:szCs w:val="28"/>
        </w:rPr>
        <w:t xml:space="preserve"> 5 </w:t>
      </w:r>
      <w:r w:rsidR="00353921" w:rsidRPr="00D835DE">
        <w:rPr>
          <w:rFonts w:eastAsia="Calibri"/>
          <w:sz w:val="28"/>
          <w:szCs w:val="28"/>
        </w:rPr>
        <w:t>Программ</w:t>
      </w:r>
      <w:r w:rsidR="00353921">
        <w:rPr>
          <w:rFonts w:eastAsia="Calibri"/>
          <w:sz w:val="28"/>
          <w:szCs w:val="28"/>
        </w:rPr>
        <w:t>ы</w:t>
      </w:r>
      <w:r w:rsidR="00D835DE">
        <w:rPr>
          <w:rFonts w:eastAsia="Calibri"/>
          <w:sz w:val="28"/>
          <w:szCs w:val="28"/>
        </w:rPr>
        <w:t>:</w:t>
      </w:r>
    </w:p>
    <w:p w:rsidR="00353921" w:rsidRPr="00E12A05" w:rsidRDefault="00353921" w:rsidP="007C60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</w:t>
      </w:r>
      <w:r w:rsidRPr="00D835DE">
        <w:rPr>
          <w:rFonts w:eastAsia="Calibri"/>
          <w:sz w:val="28"/>
          <w:szCs w:val="28"/>
        </w:rPr>
        <w:t>одпункт 1.6.</w:t>
      </w:r>
      <w:r>
        <w:rPr>
          <w:rFonts w:eastAsia="Calibri"/>
          <w:sz w:val="28"/>
          <w:szCs w:val="28"/>
        </w:rPr>
        <w:t>1</w:t>
      </w:r>
      <w:r w:rsidRPr="00D835DE">
        <w:rPr>
          <w:rFonts w:eastAsia="Calibri"/>
          <w:sz w:val="28"/>
          <w:szCs w:val="28"/>
        </w:rPr>
        <w:t xml:space="preserve"> </w:t>
      </w:r>
      <w:r w:rsidR="007C6078">
        <w:rPr>
          <w:rFonts w:eastAsia="Calibri"/>
          <w:sz w:val="28"/>
          <w:szCs w:val="28"/>
        </w:rPr>
        <w:t>изложить</w:t>
      </w:r>
      <w:r>
        <w:rPr>
          <w:rFonts w:eastAsia="Calibri"/>
          <w:sz w:val="28"/>
          <w:szCs w:val="28"/>
        </w:rPr>
        <w:t xml:space="preserve"> </w:t>
      </w:r>
      <w:r w:rsidRPr="00E12A05">
        <w:rPr>
          <w:rFonts w:eastAsia="Calibri"/>
          <w:sz w:val="28"/>
          <w:szCs w:val="28"/>
        </w:rPr>
        <w:t xml:space="preserve">в следующей редакции: </w:t>
      </w:r>
    </w:p>
    <w:p w:rsidR="007C6078" w:rsidRPr="00E12A05" w:rsidRDefault="00353921" w:rsidP="007C6078">
      <w:pPr>
        <w:ind w:firstLine="708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«</w:t>
      </w:r>
      <w:r w:rsidR="007C6078" w:rsidRPr="00E12A05">
        <w:rPr>
          <w:rFonts w:eastAsia="Calibri"/>
          <w:sz w:val="28"/>
          <w:szCs w:val="28"/>
        </w:rPr>
        <w:t>1.6.1. Меры социальной поддержки в рамках федерального законодательства</w:t>
      </w:r>
    </w:p>
    <w:p w:rsidR="007C6078" w:rsidRPr="00E12A05" w:rsidRDefault="007C6078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Участник Государственной программы и члены его семьи, совместно переселяющиеся на постоянное место жительства на территорию Камчатского края, имеют право на получение государственных гарантий и социальной поддержки, в том числе: </w:t>
      </w:r>
    </w:p>
    <w:p w:rsidR="007C6078" w:rsidRPr="00E12A05" w:rsidRDefault="007C6078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1) на компенсацию за счет средств федерального бюджета расходов на переезд к будущему месту проживания, включая оплату консульского сбора и сбора в счет возмещения фактических расходов, связанных с оформлением визы и приемом заявления о выдаче разрешения на временное проживание, переезд и провоз личного имущества; </w:t>
      </w:r>
    </w:p>
    <w:p w:rsidR="007C6078" w:rsidRPr="00E12A05" w:rsidRDefault="007C6078" w:rsidP="007C6078">
      <w:pPr>
        <w:ind w:firstLine="708"/>
        <w:jc w:val="both"/>
        <w:rPr>
          <w:sz w:val="28"/>
          <w:szCs w:val="28"/>
        </w:rPr>
      </w:pPr>
      <w:r w:rsidRPr="00E12A05">
        <w:rPr>
          <w:sz w:val="28"/>
          <w:szCs w:val="28"/>
        </w:rPr>
        <w:t>2) на ввоз в Российскую Федерацию:</w:t>
      </w:r>
    </w:p>
    <w:p w:rsidR="007C6078" w:rsidRPr="00E12A05" w:rsidRDefault="007C6078" w:rsidP="007C6078">
      <w:pPr>
        <w:ind w:firstLine="708"/>
        <w:jc w:val="both"/>
        <w:rPr>
          <w:sz w:val="28"/>
          <w:szCs w:val="28"/>
        </w:rPr>
      </w:pPr>
      <w:r w:rsidRPr="00E12A05">
        <w:rPr>
          <w:sz w:val="28"/>
          <w:szCs w:val="28"/>
        </w:rPr>
        <w:t xml:space="preserve">а) бывших в употреблении товаров для личного пользования приобретенных до переселения на постоянное место жительства на территорию Российской Федерации; </w:t>
      </w:r>
    </w:p>
    <w:p w:rsidR="007C6078" w:rsidRPr="00E12A05" w:rsidRDefault="007C6078" w:rsidP="007C60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2A05">
        <w:rPr>
          <w:sz w:val="28"/>
          <w:szCs w:val="28"/>
        </w:rPr>
        <w:t xml:space="preserve">б) авто- и </w:t>
      </w:r>
      <w:proofErr w:type="spellStart"/>
      <w:r w:rsidRPr="00E12A05">
        <w:rPr>
          <w:sz w:val="28"/>
          <w:szCs w:val="28"/>
        </w:rPr>
        <w:t>мототранспортных</w:t>
      </w:r>
      <w:proofErr w:type="spellEnd"/>
      <w:r w:rsidRPr="00E12A05">
        <w:rPr>
          <w:sz w:val="28"/>
          <w:szCs w:val="28"/>
        </w:rPr>
        <w:t xml:space="preserve"> средств, прицепов к авто- и </w:t>
      </w:r>
      <w:proofErr w:type="spellStart"/>
      <w:r w:rsidRPr="00E12A05">
        <w:rPr>
          <w:sz w:val="28"/>
          <w:szCs w:val="28"/>
        </w:rPr>
        <w:t>мототранспортным</w:t>
      </w:r>
      <w:proofErr w:type="spellEnd"/>
      <w:r w:rsidRPr="00E12A05">
        <w:rPr>
          <w:sz w:val="28"/>
          <w:szCs w:val="28"/>
        </w:rPr>
        <w:t xml:space="preserve"> средствам, являющихся транспортными средствами для личного пользования, в количестве не более 1 </w:t>
      </w:r>
      <w:proofErr w:type="gramStart"/>
      <w:r w:rsidRPr="00E12A05">
        <w:rPr>
          <w:sz w:val="28"/>
          <w:szCs w:val="28"/>
        </w:rPr>
        <w:t>единицы каждого вида</w:t>
      </w:r>
      <w:proofErr w:type="gramEnd"/>
      <w:r w:rsidRPr="00E12A05">
        <w:rPr>
          <w:sz w:val="28"/>
          <w:szCs w:val="28"/>
        </w:rPr>
        <w:t xml:space="preserve"> находящихся в собственности и зарегистрированных на участника Государственной программы или члена его семьи, в стране постоянного проживания в течение не менее 6 месяцев до переселения на постоянное место жительства на территорию Российской Федерации;</w:t>
      </w:r>
    </w:p>
    <w:p w:rsidR="007C6078" w:rsidRPr="00E12A05" w:rsidRDefault="007C6078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sz w:val="28"/>
          <w:szCs w:val="28"/>
        </w:rPr>
        <w:t xml:space="preserve">3) на освобождение от уплаты таможенных пошлин, налогов и сборов в отношении товаров (включая авто- и </w:t>
      </w:r>
      <w:proofErr w:type="spellStart"/>
      <w:r w:rsidRPr="00E12A05">
        <w:rPr>
          <w:sz w:val="28"/>
          <w:szCs w:val="28"/>
        </w:rPr>
        <w:t>мототранспортные</w:t>
      </w:r>
      <w:proofErr w:type="spellEnd"/>
      <w:r w:rsidRPr="00E12A05">
        <w:rPr>
          <w:sz w:val="28"/>
          <w:szCs w:val="28"/>
        </w:rPr>
        <w:t xml:space="preserve"> средства, прицепы к авто- и </w:t>
      </w:r>
      <w:proofErr w:type="spellStart"/>
      <w:r w:rsidRPr="00E12A05">
        <w:rPr>
          <w:sz w:val="28"/>
          <w:szCs w:val="28"/>
        </w:rPr>
        <w:t>мототранспортным</w:t>
      </w:r>
      <w:proofErr w:type="spellEnd"/>
      <w:r w:rsidRPr="00E12A05">
        <w:rPr>
          <w:sz w:val="28"/>
          <w:szCs w:val="28"/>
        </w:rPr>
        <w:t xml:space="preserve"> средствам), перечисленных в пункте 2 настоящей части, при их ввозе в Российскую Федерацию. Данная мера социальной поддержки предоставляется однократно не позднее 18 месяцев с даты постановки на учет в качестве участника Государственной </w:t>
      </w:r>
      <w:hyperlink r:id="rId4" w:history="1">
        <w:r w:rsidRPr="00E12A05">
          <w:rPr>
            <w:sz w:val="28"/>
            <w:szCs w:val="28"/>
          </w:rPr>
          <w:t>программы</w:t>
        </w:r>
      </w:hyperlink>
      <w:r w:rsidRPr="00E12A05">
        <w:rPr>
          <w:sz w:val="28"/>
          <w:szCs w:val="28"/>
        </w:rPr>
        <w:t xml:space="preserve"> в УМВД России по Камчатскому краю при условии, что ранее таким лицом не осуществлялся ввоз товаров для личного пользования с освобождением от уплаты таможенных пошлин, налогов и сборов;</w:t>
      </w:r>
    </w:p>
    <w:p w:rsidR="007C6078" w:rsidRPr="00E12A05" w:rsidRDefault="007C6078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4) на компенсацию за счет средств федерального бюджета расходов на уплату государственной пошлины за оформление документов, определяющих правовой статус переселенцев на территории Российской Федерации (за выдачу разрешения на временное проживание и вида на жительство; за рассмотрение заявлений по вопросам гражданства Российской Федерации и выдачу соответствующих документов; за выдачу паспорта гражданина Российской Федерации); </w:t>
      </w:r>
    </w:p>
    <w:p w:rsidR="007C6078" w:rsidRPr="00E12A05" w:rsidRDefault="007C6078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5) на получение за счет средств федерального бюджета ежемесячного пособия при отсутствии дохода от трудовой, предпринимательской и иной не запрещенной законодательством Российской Федерации деятельности в период до приобретения гражданства Российской Федерации (но не более чем в течение шести месяцев). Размер ежемесячного пособия определяется с учетом прожиточного минимума, установленного на территории Камчатского края; </w:t>
      </w:r>
    </w:p>
    <w:p w:rsidR="007C6078" w:rsidRPr="00E12A05" w:rsidRDefault="007C6078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6) на получение подъемных (пособия на обустройство). На территории Камчатского края, относящейся к территории приоритетного заселения, подъемные выплачиваются в два этапа - сразу после приезда и постановки на учет по месту пребывания (регистрации по месту пребывания) либо регистрации по месту </w:t>
      </w:r>
      <w:r w:rsidRPr="00E12A05">
        <w:rPr>
          <w:rFonts w:eastAsia="Calibri"/>
          <w:sz w:val="28"/>
          <w:szCs w:val="28"/>
        </w:rPr>
        <w:lastRenderedPageBreak/>
        <w:t xml:space="preserve">жительства, а также по истечении 18 месяцев со дня постановки на учет по месту пребывания (регистрации по месту пребывания) либо регистрации по месту жительства. </w:t>
      </w:r>
    </w:p>
    <w:p w:rsidR="007C6078" w:rsidRPr="00E12A05" w:rsidRDefault="007C6078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Приезжающий в рамках Государственной программы на территорию Камчатского края из-за рубежа или из другого региона Российской Федерации (из числа соотечественников, постоянно или временно проживающих в субъекте Российской Федерации, не являющимся приоритетным) участник имеет право на получение пособия в размере 150 и 90 тыс. руб. на первом и втором этапе выплаты соответственно, а член семьи участника Государственной программы, по 70 и 50 тыс. руб. соответственно на первом и втором этапе выплаты. </w:t>
      </w:r>
    </w:p>
    <w:p w:rsidR="007C6078" w:rsidRPr="00E12A05" w:rsidRDefault="007C6078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Участнику Государственной программы и членам его семьи, временно проживавшим на законном основании на территории Камчатского края, подъемные выплачиваются в следующих размерах: участнику Государственной программы - 50 и 30 тыс. руб. на первом и втором этапе выплаты соответственно; членам семьи участника Государственной программы - 25 и 15 тыс. руб. на первом и втором этапе выплаты соответственно. </w:t>
      </w:r>
    </w:p>
    <w:p w:rsidR="007C6078" w:rsidRPr="00E12A05" w:rsidRDefault="007C6078" w:rsidP="007C607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Соотечественники, получившие свидетельство участника Государственной программы после 1 июля 2020 года, в соответствии с Указом Президента Российской Федерации от 12.05.2020 № 322 «О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рубежом», на получение подъемных. Размер подъемных определяется с учетом величины прожиточного минимума, установленной в Камчатском крае для основных социально-демографических групп населения.</w:t>
      </w:r>
    </w:p>
    <w:p w:rsidR="00353921" w:rsidRDefault="007C6078" w:rsidP="007C607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bCs/>
          <w:sz w:val="28"/>
          <w:szCs w:val="28"/>
        </w:rPr>
        <w:t>Прием документов и осуществление компенсационных и иных выплат из федерального бюджета осуществляется Управлением по вопросам миграции УМВД России по Камчатскому краю.</w:t>
      </w:r>
      <w:r w:rsidR="0066537B" w:rsidRPr="00E12A05">
        <w:rPr>
          <w:rFonts w:eastAsia="Calibri"/>
          <w:sz w:val="28"/>
          <w:szCs w:val="28"/>
        </w:rPr>
        <w:t>»;</w:t>
      </w:r>
    </w:p>
    <w:p w:rsidR="0066537B" w:rsidRPr="00E12A05" w:rsidRDefault="0066537B" w:rsidP="007C60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BF487C" w:rsidRPr="00BF487C">
        <w:rPr>
          <w:rFonts w:eastAsia="Calibri"/>
          <w:sz w:val="28"/>
          <w:szCs w:val="28"/>
        </w:rPr>
        <w:t>подпункт 1.6.</w:t>
      </w:r>
      <w:r w:rsidR="00BF487C">
        <w:rPr>
          <w:rFonts w:eastAsia="Calibri"/>
          <w:sz w:val="28"/>
          <w:szCs w:val="28"/>
        </w:rPr>
        <w:t>2</w:t>
      </w:r>
      <w:r w:rsidR="00BF487C" w:rsidRPr="00BF487C">
        <w:rPr>
          <w:rFonts w:eastAsia="Calibri"/>
          <w:sz w:val="28"/>
          <w:szCs w:val="28"/>
        </w:rPr>
        <w:t xml:space="preserve">. </w:t>
      </w:r>
      <w:r w:rsidR="007C6078">
        <w:rPr>
          <w:rFonts w:eastAsia="Calibri"/>
          <w:sz w:val="28"/>
          <w:szCs w:val="28"/>
        </w:rPr>
        <w:t>изложить</w:t>
      </w:r>
      <w:r w:rsidR="00BF487C" w:rsidRPr="00BF487C">
        <w:rPr>
          <w:rFonts w:eastAsia="Calibri"/>
          <w:sz w:val="28"/>
          <w:szCs w:val="28"/>
        </w:rPr>
        <w:t xml:space="preserve"> </w:t>
      </w:r>
      <w:r w:rsidR="00BF487C" w:rsidRPr="00E12A05">
        <w:rPr>
          <w:rFonts w:eastAsia="Calibri"/>
          <w:sz w:val="28"/>
          <w:szCs w:val="28"/>
        </w:rPr>
        <w:t>в следующей редакции:</w:t>
      </w:r>
    </w:p>
    <w:p w:rsidR="007C6078" w:rsidRPr="00E12A05" w:rsidRDefault="00BF487C" w:rsidP="007C6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05">
        <w:rPr>
          <w:rFonts w:ascii="Times New Roman" w:hAnsi="Times New Roman" w:cs="Times New Roman"/>
          <w:sz w:val="28"/>
          <w:szCs w:val="28"/>
        </w:rPr>
        <w:t>«</w:t>
      </w:r>
      <w:r w:rsidR="007C6078" w:rsidRPr="00E12A05">
        <w:rPr>
          <w:rFonts w:ascii="Times New Roman" w:hAnsi="Times New Roman" w:cs="Times New Roman"/>
          <w:sz w:val="28"/>
          <w:szCs w:val="28"/>
        </w:rPr>
        <w:t>1.6.2. Меры социальной поддержки в рамках законодательства Камчатского края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При реализации Программы на территории Камчатского края Уполномоченный орган оказывает переселенцу информационное содействие по вопросам переезда, трудоустройства и обустройства на территории вселения.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В целях предупреждения риска безработицы среди участников Программы предполагается принятие мер по обеспечению гарантий трудоустройства участников Государственной программы  на согласованные рабочие места, в соответствии с вакансиями, сформированными Уполномоченным органом в соответствии с заявками о потребности в квалифицированных специалистах (работниках), поступающими от работодателей, либо на рабочие места, выбранные потенциальным участником Государственной программы из текущего банка вакансий</w:t>
      </w:r>
      <w:r w:rsidR="00E12A05" w:rsidRPr="00E12A05">
        <w:rPr>
          <w:rFonts w:eastAsia="Calibri"/>
          <w:sz w:val="28"/>
          <w:szCs w:val="28"/>
        </w:rPr>
        <w:t>.</w:t>
      </w:r>
      <w:r w:rsidRPr="00E12A05">
        <w:rPr>
          <w:rFonts w:eastAsia="Calibri"/>
          <w:sz w:val="28"/>
          <w:szCs w:val="28"/>
        </w:rPr>
        <w:t xml:space="preserve"> 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При необходимости подбор варианта подходящей работы участникам Государственной программы и членам их семей осуществляется центрами занятости населения в соответствии с законодательством о занятости населения.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С целью создания условий для удовлетворения потребности рынка труда Камчатского края в качественном среднем профессиональном или высшем </w:t>
      </w:r>
      <w:r w:rsidRPr="00E12A05">
        <w:rPr>
          <w:rFonts w:eastAsia="Calibri"/>
          <w:sz w:val="28"/>
          <w:szCs w:val="28"/>
        </w:rPr>
        <w:lastRenderedPageBreak/>
        <w:t>образовании в соответствии с социальными и экономическими задачами развития региона в Камчатском крае реализуется подпрограмма «Развитие профессионального образования в Камчатском крае» государственной программы Камчатского края «Развитие образования в Камчатском крае». С целью расширения возможностей участия в Государственной программе Программой предусмотрено привлечение соотечественников, являющихся студентами, обучающихся в профессиональных образовательных организациях и образовательных организациях высшего образования по очной форме обучения.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Кроме того, участник Государственной программы и члены его семьи имеют право получения (продолжения) начального общего, основного общего, среднего общего образования, среднего профессионального и высшего образования, а также профессионального обучения по программам профессиональной подготовки по профессиям рабочих и должностям служащих и дополнительного профессионального образования наравне с гражданами Российской Федерации, в соответствии с Федеральным законом от 29.12.2012 № 273-ФЗ «Об образовании в Российской Федерации».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Прием на обучение участника Государственной программы и членов его семьи, как и граждан Российской Федерации, осуществляется в рамках целевого приема граждан на обучение за счет бюджетных ассигнований краевого бюджета и местных бюджетов по образовательным программам высшего образования. Прием на обучение за счет бюджетных ассигнований проводится на конкурсной основе.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Для организации работы по привлечению в Камчатский край соотечественников из числа научных работников в рамках Программы предусматривается согласование кандидатуры на участие в Государственной программе в минимальные сроки без предъявления требований к наличию гарантированного трудоустройства, на условиях самостоятельного поиска подходящей работы.</w:t>
      </w:r>
    </w:p>
    <w:p w:rsidR="007C6078" w:rsidRPr="00E12A05" w:rsidRDefault="007C6078" w:rsidP="007C607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Кроме государственных гарантий и мер социальной поддержки за счет федерального бюджета, положенных переселяющимся участникам Государственной программы, в рамках Программы запланировано оказание социальной поддержки участникам Государственной программы и членам их семей, переселившимся в Камчатский край, путем осуществления из краевого бюджета компенсации расходов, понесенных участниками Государственной программы и членами их семей за: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1) медицинское освидетельствование для оформления разрешения на временное проживание, с целью приобретения гражданства Российской Федерации;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2) коммерческий наём жилого помещения в период адаптации со дня постановки на миграционный учет по прибытии в Камчатский край до приобретения гражданства Российской Федерации, но не более шести месяцев;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sz w:val="28"/>
          <w:szCs w:val="28"/>
        </w:rPr>
        <w:t>3) признание образования и (или) квалификации, признание ученых степеней, ученых званий, полученных в иностранном государстве;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4) получение допуска (сертификата) к медицинской и фармацевтической деятельности на территории Российской Федерации;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5) получение дополнительного профессионального образования (повышение квалификации и профессиональная переподготовка).</w:t>
      </w:r>
    </w:p>
    <w:p w:rsidR="007C6078" w:rsidRPr="00E12A05" w:rsidRDefault="007C6078" w:rsidP="007C607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До получения полиса обязательного медицинского страхования участнику </w:t>
      </w:r>
      <w:r w:rsidRPr="00E12A05">
        <w:rPr>
          <w:rFonts w:eastAsia="Calibri"/>
          <w:sz w:val="28"/>
          <w:szCs w:val="28"/>
        </w:rPr>
        <w:lastRenderedPageBreak/>
        <w:t>Государственной программы и членам его семьи медицинская помощь оказывается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Федерации.</w:t>
      </w:r>
    </w:p>
    <w:p w:rsidR="007C6078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Временное размещение участников Государственной программы и членов их семей, переселяющихся для работы в Камчатско</w:t>
      </w:r>
      <w:r w:rsidR="00E12A05" w:rsidRPr="00E12A05">
        <w:rPr>
          <w:rFonts w:eastAsia="Calibri"/>
          <w:sz w:val="28"/>
          <w:szCs w:val="28"/>
        </w:rPr>
        <w:t>м</w:t>
      </w:r>
      <w:r w:rsidRPr="00E12A05">
        <w:rPr>
          <w:rFonts w:eastAsia="Calibri"/>
          <w:sz w:val="28"/>
          <w:szCs w:val="28"/>
        </w:rPr>
        <w:t xml:space="preserve"> кра</w:t>
      </w:r>
      <w:r w:rsidR="00E12A05" w:rsidRPr="00E12A05">
        <w:rPr>
          <w:rFonts w:eastAsia="Calibri"/>
          <w:sz w:val="28"/>
          <w:szCs w:val="28"/>
        </w:rPr>
        <w:t>е</w:t>
      </w:r>
      <w:r w:rsidRPr="00E12A05">
        <w:rPr>
          <w:rFonts w:eastAsia="Calibri"/>
          <w:sz w:val="28"/>
          <w:szCs w:val="28"/>
        </w:rPr>
        <w:t xml:space="preserve">, возможно в жилых помещениях – </w:t>
      </w:r>
      <w:r w:rsidR="00500277" w:rsidRPr="00E12A05">
        <w:rPr>
          <w:rFonts w:eastAsia="Calibri"/>
          <w:sz w:val="28"/>
          <w:szCs w:val="28"/>
        </w:rPr>
        <w:t xml:space="preserve">однокомнатной, </w:t>
      </w:r>
      <w:r w:rsidRPr="00E12A05">
        <w:rPr>
          <w:rFonts w:eastAsia="Calibri"/>
          <w:sz w:val="28"/>
          <w:szCs w:val="28"/>
        </w:rPr>
        <w:t>трехкомнатной и четырехкомнатной квартирах, в которых одновременно могут проживать не более 2</w:t>
      </w:r>
      <w:r w:rsidR="00500277" w:rsidRPr="00E12A05">
        <w:rPr>
          <w:rFonts w:eastAsia="Calibri"/>
          <w:sz w:val="28"/>
          <w:szCs w:val="28"/>
        </w:rPr>
        <w:t>3</w:t>
      </w:r>
      <w:r w:rsidRPr="00E12A05">
        <w:rPr>
          <w:rFonts w:eastAsia="Calibri"/>
          <w:sz w:val="28"/>
          <w:szCs w:val="28"/>
        </w:rPr>
        <w:t xml:space="preserve"> человек, переданных Уполномоченному органу в оперативное управление, в целях первичного размещения переселенцев по прибытии </w:t>
      </w:r>
      <w:r w:rsidR="00E12A05" w:rsidRPr="00E12A05">
        <w:rPr>
          <w:rFonts w:eastAsia="Calibri"/>
          <w:sz w:val="28"/>
          <w:szCs w:val="28"/>
        </w:rPr>
        <w:t>на территорию региона</w:t>
      </w:r>
      <w:r w:rsidRPr="00E12A05">
        <w:rPr>
          <w:rFonts w:eastAsia="Calibri"/>
          <w:sz w:val="28"/>
          <w:szCs w:val="28"/>
        </w:rPr>
        <w:t xml:space="preserve">. В целях повышения социальной защиты участников Государственной программы и членов их семей проживание в данных помещениях производится за счет средств краевого бюджета. </w:t>
      </w:r>
    </w:p>
    <w:p w:rsidR="007C6078" w:rsidRPr="00E12A05" w:rsidRDefault="009272FE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При отсутствии свободных мест в вышеуказанных квартирах предлагается размещение в гостиницах или хостелах, расположенных в городе Петропавловске-Камчатском, либо осуществлять коммерческий наём жилья. </w:t>
      </w:r>
    </w:p>
    <w:p w:rsidR="00E677EE" w:rsidRPr="00E12A05" w:rsidRDefault="007C6078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Постоянное жилищное обустройство </w:t>
      </w:r>
      <w:r w:rsidR="00E677EE" w:rsidRPr="00E12A05">
        <w:rPr>
          <w:rFonts w:eastAsia="Calibri"/>
          <w:sz w:val="28"/>
          <w:szCs w:val="28"/>
        </w:rPr>
        <w:t>может быть</w:t>
      </w:r>
      <w:r w:rsidRPr="00E12A05">
        <w:rPr>
          <w:rFonts w:eastAsia="Calibri"/>
          <w:sz w:val="28"/>
          <w:szCs w:val="28"/>
        </w:rPr>
        <w:t xml:space="preserve"> предостав</w:t>
      </w:r>
      <w:r w:rsidR="00E677EE" w:rsidRPr="00E12A05">
        <w:rPr>
          <w:rFonts w:eastAsia="Calibri"/>
          <w:sz w:val="28"/>
          <w:szCs w:val="28"/>
        </w:rPr>
        <w:t>лено</w:t>
      </w:r>
      <w:r w:rsidRPr="00E12A05">
        <w:rPr>
          <w:rFonts w:eastAsia="Calibri"/>
          <w:sz w:val="28"/>
          <w:szCs w:val="28"/>
        </w:rPr>
        <w:t xml:space="preserve"> работодател</w:t>
      </w:r>
      <w:r w:rsidR="00E677EE" w:rsidRPr="00E12A05">
        <w:rPr>
          <w:rFonts w:eastAsia="Calibri"/>
          <w:sz w:val="28"/>
          <w:szCs w:val="28"/>
        </w:rPr>
        <w:t>ями</w:t>
      </w:r>
      <w:r w:rsidRPr="00E12A05">
        <w:rPr>
          <w:rFonts w:eastAsia="Calibri"/>
          <w:sz w:val="28"/>
          <w:szCs w:val="28"/>
        </w:rPr>
        <w:t>, имеющи</w:t>
      </w:r>
      <w:r w:rsidR="00E677EE" w:rsidRPr="00E12A05">
        <w:rPr>
          <w:rFonts w:eastAsia="Calibri"/>
          <w:sz w:val="28"/>
          <w:szCs w:val="28"/>
        </w:rPr>
        <w:t>ми</w:t>
      </w:r>
      <w:r w:rsidRPr="00E12A05">
        <w:rPr>
          <w:rFonts w:eastAsia="Calibri"/>
          <w:sz w:val="28"/>
          <w:szCs w:val="28"/>
        </w:rPr>
        <w:t xml:space="preserve"> собственное служебное жилье (общежитие, квартира и т.д.). </w:t>
      </w:r>
    </w:p>
    <w:p w:rsidR="007C6078" w:rsidRPr="00E12A05" w:rsidRDefault="00E677EE" w:rsidP="007C60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>Возможно приобретение жилья за счет ипотечных кредитов.</w:t>
      </w:r>
    </w:p>
    <w:p w:rsidR="00E677EE" w:rsidRPr="007C6078" w:rsidRDefault="00E677EE" w:rsidP="00E677EE">
      <w:pPr>
        <w:ind w:firstLine="708"/>
        <w:jc w:val="both"/>
        <w:rPr>
          <w:rFonts w:eastAsia="Calibri"/>
          <w:sz w:val="28"/>
          <w:szCs w:val="28"/>
          <w:highlight w:val="green"/>
        </w:rPr>
      </w:pPr>
      <w:r w:rsidRPr="007C6078">
        <w:rPr>
          <w:rFonts w:eastAsia="Calibri"/>
          <w:sz w:val="28"/>
          <w:szCs w:val="28"/>
          <w:highlight w:val="green"/>
        </w:rPr>
        <w:t xml:space="preserve">Средняя цена одного квадратного метра общей площади в Камчатском крае на первичном рынке </w:t>
      </w:r>
      <w:r w:rsidRPr="00B22B35">
        <w:rPr>
          <w:rFonts w:eastAsia="Calibri"/>
          <w:sz w:val="28"/>
          <w:szCs w:val="28"/>
          <w:highlight w:val="green"/>
        </w:rPr>
        <w:t xml:space="preserve">в 3 квартале 2020 года </w:t>
      </w:r>
      <w:r w:rsidRPr="007C6078">
        <w:rPr>
          <w:rFonts w:eastAsia="Calibri"/>
          <w:sz w:val="28"/>
          <w:szCs w:val="28"/>
          <w:highlight w:val="green"/>
        </w:rPr>
        <w:t>состав</w:t>
      </w:r>
      <w:r w:rsidRPr="00B22B35">
        <w:rPr>
          <w:rFonts w:eastAsia="Calibri"/>
          <w:sz w:val="28"/>
          <w:szCs w:val="28"/>
          <w:highlight w:val="green"/>
        </w:rPr>
        <w:t>ила</w:t>
      </w:r>
      <w:r w:rsidRPr="007C6078">
        <w:rPr>
          <w:rFonts w:eastAsia="Calibri"/>
          <w:sz w:val="28"/>
          <w:szCs w:val="28"/>
          <w:highlight w:val="green"/>
        </w:rPr>
        <w:t xml:space="preserve"> </w:t>
      </w:r>
      <w:r w:rsidRPr="00B22B35">
        <w:rPr>
          <w:rFonts w:eastAsia="Calibri"/>
          <w:sz w:val="28"/>
          <w:szCs w:val="28"/>
          <w:highlight w:val="green"/>
        </w:rPr>
        <w:t>72793</w:t>
      </w:r>
      <w:r w:rsidRPr="007C6078">
        <w:rPr>
          <w:rFonts w:eastAsia="Calibri"/>
          <w:sz w:val="28"/>
          <w:szCs w:val="28"/>
          <w:highlight w:val="green"/>
        </w:rPr>
        <w:t xml:space="preserve"> рубл</w:t>
      </w:r>
      <w:r w:rsidRPr="00B22B35">
        <w:rPr>
          <w:rFonts w:eastAsia="Calibri"/>
          <w:sz w:val="28"/>
          <w:szCs w:val="28"/>
          <w:highlight w:val="green"/>
        </w:rPr>
        <w:t>я,</w:t>
      </w:r>
      <w:r w:rsidRPr="007C6078">
        <w:rPr>
          <w:rFonts w:eastAsia="Calibri"/>
          <w:sz w:val="28"/>
          <w:szCs w:val="28"/>
          <w:highlight w:val="green"/>
        </w:rPr>
        <w:t xml:space="preserve"> на вторичном рынке</w:t>
      </w:r>
      <w:r w:rsidRPr="00B22B35">
        <w:rPr>
          <w:rFonts w:eastAsia="Calibri"/>
          <w:sz w:val="28"/>
          <w:szCs w:val="28"/>
          <w:highlight w:val="green"/>
        </w:rPr>
        <w:t xml:space="preserve"> -</w:t>
      </w:r>
      <w:r w:rsidRPr="007C6078">
        <w:rPr>
          <w:rFonts w:eastAsia="Calibri"/>
          <w:sz w:val="28"/>
          <w:szCs w:val="28"/>
          <w:highlight w:val="green"/>
        </w:rPr>
        <w:t xml:space="preserve"> </w:t>
      </w:r>
      <w:r w:rsidRPr="00B22B35">
        <w:rPr>
          <w:rFonts w:eastAsia="Calibri"/>
          <w:sz w:val="28"/>
          <w:szCs w:val="28"/>
          <w:highlight w:val="green"/>
        </w:rPr>
        <w:t>69910 рублей</w:t>
      </w:r>
      <w:r w:rsidRPr="007C6078">
        <w:rPr>
          <w:rFonts w:eastAsia="Calibri"/>
          <w:sz w:val="28"/>
          <w:szCs w:val="28"/>
          <w:highlight w:val="green"/>
        </w:rPr>
        <w:t xml:space="preserve">. </w:t>
      </w:r>
    </w:p>
    <w:p w:rsidR="007C6078" w:rsidRPr="00E12A05" w:rsidRDefault="00BF487C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Соотечественники, получившие свидетельство участника Государственной программы после 1 июля 2020 года, в соответствии с Указом Президента Российской Федерации от 12.05.2020 № 322 «О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рубежом», имеют право на получение жилищной субсидии после приобретения гражданства Российской Федерации. Размер жилищной субсидии определяется с учетом показателей средней рыночной стоимости одного квадратного метра общей площади жилого помещения </w:t>
      </w:r>
      <w:r w:rsidR="00C36656" w:rsidRPr="00E12A05">
        <w:rPr>
          <w:rFonts w:eastAsia="Calibri"/>
          <w:sz w:val="28"/>
          <w:szCs w:val="28"/>
        </w:rPr>
        <w:t>в Камчатском крае</w:t>
      </w:r>
      <w:r w:rsidRPr="00E12A05">
        <w:rPr>
          <w:rFonts w:eastAsia="Calibri"/>
          <w:sz w:val="28"/>
          <w:szCs w:val="28"/>
        </w:rPr>
        <w:t>, используемых для расчета размеров социальных выплат для приобретения или строительства жилых помещений.</w:t>
      </w:r>
    </w:p>
    <w:p w:rsidR="00C41403" w:rsidRDefault="009272FE" w:rsidP="007C6078">
      <w:pPr>
        <w:ind w:firstLine="708"/>
        <w:jc w:val="both"/>
        <w:rPr>
          <w:rFonts w:eastAsia="Calibri"/>
          <w:sz w:val="28"/>
          <w:szCs w:val="28"/>
        </w:rPr>
      </w:pPr>
      <w:r w:rsidRPr="00E12A05">
        <w:rPr>
          <w:rFonts w:eastAsia="Calibri"/>
          <w:sz w:val="28"/>
          <w:szCs w:val="28"/>
        </w:rPr>
        <w:t xml:space="preserve">На портале автоматизированной информационной системы «Соотечественники» размещена </w:t>
      </w:r>
      <w:r w:rsidR="007C6078" w:rsidRPr="00E12A05">
        <w:rPr>
          <w:rFonts w:eastAsia="Calibri"/>
          <w:sz w:val="28"/>
          <w:szCs w:val="28"/>
        </w:rPr>
        <w:t>информация о возможности трудоустройства участников Государственной программы и членов их семей на территории Камчатского края, включая занятия предпринимательской, сельскохозяйственной деятельностью, возможность получения профессионального образования, оказания социальной поддержки, временного жилищного обустройства.</w:t>
      </w:r>
      <w:r w:rsidR="00BF487C" w:rsidRPr="00E12A05">
        <w:rPr>
          <w:rFonts w:eastAsia="Calibri"/>
          <w:sz w:val="28"/>
          <w:szCs w:val="28"/>
        </w:rPr>
        <w:t>»;</w:t>
      </w:r>
    </w:p>
    <w:p w:rsidR="00BF487C" w:rsidRDefault="00BF487C" w:rsidP="007C607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</w:t>
      </w:r>
      <w:r w:rsidRPr="00BF487C">
        <w:rPr>
          <w:rFonts w:eastAsia="Calibri"/>
          <w:sz w:val="28"/>
          <w:szCs w:val="28"/>
        </w:rPr>
        <w:t xml:space="preserve"> </w:t>
      </w:r>
      <w:r w:rsidR="00C36656">
        <w:rPr>
          <w:rFonts w:eastAsia="Calibri"/>
          <w:sz w:val="28"/>
          <w:szCs w:val="28"/>
        </w:rPr>
        <w:t xml:space="preserve">пункте 1 части 2.1 </w:t>
      </w:r>
      <w:r w:rsidRPr="00BF487C">
        <w:rPr>
          <w:rFonts w:eastAsia="Calibri"/>
          <w:sz w:val="28"/>
          <w:szCs w:val="28"/>
        </w:rPr>
        <w:t xml:space="preserve">слова «Агентство по занятости населения и миграционной политике Камчатского края» заменить </w:t>
      </w:r>
      <w:r w:rsidR="00FE3AD8">
        <w:rPr>
          <w:rFonts w:eastAsia="Calibri"/>
          <w:sz w:val="28"/>
          <w:szCs w:val="28"/>
        </w:rPr>
        <w:t>словами</w:t>
      </w:r>
      <w:r w:rsidRPr="00BF487C">
        <w:rPr>
          <w:rFonts w:eastAsia="Calibri"/>
          <w:sz w:val="28"/>
          <w:szCs w:val="28"/>
        </w:rPr>
        <w:t xml:space="preserve"> «Министерство труда и развития кадрового потенциала Камчатского края»</w:t>
      </w:r>
      <w:r>
        <w:rPr>
          <w:rFonts w:eastAsia="Calibri"/>
          <w:sz w:val="28"/>
          <w:szCs w:val="28"/>
        </w:rPr>
        <w:t>.</w:t>
      </w:r>
    </w:p>
    <w:p w:rsidR="00D835DE" w:rsidRPr="00AD6031" w:rsidRDefault="00FE3AD8" w:rsidP="007C607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D835DE">
        <w:rPr>
          <w:sz w:val="28"/>
          <w:szCs w:val="28"/>
        </w:rPr>
        <w:t xml:space="preserve">. </w:t>
      </w:r>
      <w:r w:rsidR="00D835DE" w:rsidRPr="00AD6031">
        <w:rPr>
          <w:rFonts w:eastAsia="Calibri"/>
          <w:sz w:val="28"/>
          <w:szCs w:val="28"/>
        </w:rPr>
        <w:t xml:space="preserve">В приложении 7 </w:t>
      </w:r>
      <w:r w:rsidR="00BF487C" w:rsidRPr="00AD6031">
        <w:rPr>
          <w:rFonts w:eastAsia="Calibri"/>
          <w:sz w:val="28"/>
          <w:szCs w:val="28"/>
        </w:rPr>
        <w:t>к Программе</w:t>
      </w:r>
      <w:r w:rsidR="00BF487C">
        <w:rPr>
          <w:rFonts w:eastAsia="Calibri"/>
          <w:sz w:val="28"/>
          <w:szCs w:val="28"/>
        </w:rPr>
        <w:t>:</w:t>
      </w:r>
    </w:p>
    <w:p w:rsidR="00D835DE" w:rsidRPr="00AD6031" w:rsidRDefault="00D835DE" w:rsidP="007C6078">
      <w:pPr>
        <w:ind w:firstLine="709"/>
        <w:jc w:val="both"/>
        <w:rPr>
          <w:bCs/>
          <w:iCs/>
          <w:sz w:val="28"/>
          <w:szCs w:val="28"/>
        </w:rPr>
      </w:pPr>
      <w:r w:rsidRPr="00AD6031">
        <w:rPr>
          <w:iCs/>
          <w:sz w:val="28"/>
          <w:szCs w:val="28"/>
        </w:rPr>
        <w:t xml:space="preserve">1) слова «Глава городского округа Иваненко Виталий Юрьевич, </w:t>
      </w:r>
      <w:r w:rsidRPr="00AD6031">
        <w:rPr>
          <w:bCs/>
          <w:iCs/>
          <w:sz w:val="28"/>
          <w:szCs w:val="28"/>
        </w:rPr>
        <w:t xml:space="preserve">приемная (4152) 23-50-00» заменить </w:t>
      </w:r>
      <w:r w:rsidR="00FE3AD8">
        <w:rPr>
          <w:bCs/>
          <w:iCs/>
          <w:sz w:val="28"/>
          <w:szCs w:val="28"/>
        </w:rPr>
        <w:t>словами</w:t>
      </w:r>
      <w:r w:rsidRPr="00AD6031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Г</w:t>
      </w:r>
      <w:r w:rsidRPr="00AD6031">
        <w:rPr>
          <w:bCs/>
          <w:iCs/>
          <w:sz w:val="28"/>
          <w:szCs w:val="28"/>
        </w:rPr>
        <w:t>лав</w:t>
      </w:r>
      <w:r>
        <w:rPr>
          <w:bCs/>
          <w:iCs/>
          <w:sz w:val="28"/>
          <w:szCs w:val="28"/>
        </w:rPr>
        <w:t>а</w:t>
      </w:r>
      <w:r w:rsidRPr="00AD6031">
        <w:rPr>
          <w:bCs/>
          <w:iCs/>
          <w:sz w:val="28"/>
          <w:szCs w:val="28"/>
        </w:rPr>
        <w:t xml:space="preserve"> городского округа </w:t>
      </w:r>
      <w:proofErr w:type="spellStart"/>
      <w:r w:rsidRPr="00AD6031">
        <w:rPr>
          <w:bCs/>
          <w:iCs/>
          <w:sz w:val="28"/>
          <w:szCs w:val="28"/>
        </w:rPr>
        <w:t>Брызгин</w:t>
      </w:r>
      <w:proofErr w:type="spellEnd"/>
      <w:r w:rsidRPr="00AD6031">
        <w:rPr>
          <w:bCs/>
          <w:iCs/>
          <w:sz w:val="28"/>
          <w:szCs w:val="28"/>
        </w:rPr>
        <w:t xml:space="preserve"> Константин Викторович, приемная (415-2) 30-25-10»;</w:t>
      </w:r>
    </w:p>
    <w:p w:rsidR="00D835DE" w:rsidRPr="00AD6031" w:rsidRDefault="00D835DE" w:rsidP="007C6078">
      <w:pPr>
        <w:ind w:firstLine="709"/>
        <w:jc w:val="both"/>
        <w:rPr>
          <w:bCs/>
          <w:iCs/>
          <w:sz w:val="28"/>
          <w:szCs w:val="28"/>
        </w:rPr>
      </w:pPr>
      <w:r w:rsidRPr="00AD6031">
        <w:rPr>
          <w:bCs/>
          <w:iCs/>
          <w:sz w:val="28"/>
          <w:szCs w:val="28"/>
        </w:rPr>
        <w:lastRenderedPageBreak/>
        <w:t xml:space="preserve">2) слова «Глава администрации муниципального района Василевский Роман Сергеевич» заменить </w:t>
      </w:r>
      <w:r w:rsidR="00FE3AD8">
        <w:rPr>
          <w:bCs/>
          <w:iCs/>
          <w:sz w:val="28"/>
          <w:szCs w:val="28"/>
        </w:rPr>
        <w:t>словами</w:t>
      </w:r>
      <w:r w:rsidRPr="00AD6031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Г</w:t>
      </w:r>
      <w:r w:rsidRPr="00AD6031">
        <w:rPr>
          <w:bCs/>
          <w:iCs/>
          <w:sz w:val="28"/>
          <w:szCs w:val="28"/>
        </w:rPr>
        <w:t>лав</w:t>
      </w:r>
      <w:r>
        <w:rPr>
          <w:bCs/>
          <w:iCs/>
          <w:sz w:val="28"/>
          <w:szCs w:val="28"/>
        </w:rPr>
        <w:t>а</w:t>
      </w:r>
      <w:r w:rsidRPr="00AD6031">
        <w:rPr>
          <w:bCs/>
          <w:iCs/>
          <w:sz w:val="28"/>
          <w:szCs w:val="28"/>
        </w:rPr>
        <w:t xml:space="preserve"> муниципального района Тюлькин Сергей Николаевич»;</w:t>
      </w:r>
    </w:p>
    <w:p w:rsidR="00D835DE" w:rsidRPr="00AD6031" w:rsidRDefault="00D835DE" w:rsidP="007C6078">
      <w:pPr>
        <w:ind w:firstLine="709"/>
        <w:jc w:val="both"/>
        <w:rPr>
          <w:bCs/>
          <w:iCs/>
          <w:sz w:val="28"/>
          <w:szCs w:val="28"/>
        </w:rPr>
      </w:pPr>
      <w:r w:rsidRPr="00AD6031">
        <w:rPr>
          <w:bCs/>
          <w:iCs/>
          <w:sz w:val="28"/>
          <w:szCs w:val="28"/>
        </w:rPr>
        <w:t xml:space="preserve">3) слова «Глава муниципального района - глава администрации Гаврилов Владислав Николаевич» заменить </w:t>
      </w:r>
      <w:r w:rsidR="00FE3AD8">
        <w:rPr>
          <w:bCs/>
          <w:iCs/>
          <w:sz w:val="28"/>
          <w:szCs w:val="28"/>
        </w:rPr>
        <w:t>словами</w:t>
      </w:r>
      <w:r w:rsidRPr="00AD6031">
        <w:rPr>
          <w:bCs/>
          <w:iCs/>
          <w:sz w:val="28"/>
          <w:szCs w:val="28"/>
        </w:rPr>
        <w:t xml:space="preserve"> «Глава муниципального района Гаврилов Владислав Николаевич»;</w:t>
      </w:r>
    </w:p>
    <w:p w:rsidR="00D835DE" w:rsidRPr="00AD6031" w:rsidRDefault="00D835DE" w:rsidP="007C6078">
      <w:pPr>
        <w:ind w:firstLine="709"/>
        <w:jc w:val="both"/>
        <w:rPr>
          <w:bCs/>
          <w:iCs/>
          <w:sz w:val="28"/>
          <w:szCs w:val="28"/>
        </w:rPr>
      </w:pPr>
      <w:r w:rsidRPr="00AD6031">
        <w:rPr>
          <w:bCs/>
          <w:iCs/>
          <w:sz w:val="28"/>
          <w:szCs w:val="28"/>
        </w:rPr>
        <w:t xml:space="preserve">4) слова «Глава муниципального района Бородай Сергей Иванович» заменить </w:t>
      </w:r>
      <w:r w:rsidR="00FE3AD8">
        <w:rPr>
          <w:bCs/>
          <w:iCs/>
          <w:sz w:val="28"/>
          <w:szCs w:val="28"/>
        </w:rPr>
        <w:t>словами</w:t>
      </w:r>
      <w:r w:rsidRPr="00AD6031">
        <w:rPr>
          <w:bCs/>
          <w:iCs/>
          <w:sz w:val="28"/>
          <w:szCs w:val="28"/>
        </w:rPr>
        <w:t xml:space="preserve"> «</w:t>
      </w:r>
      <w:r w:rsidR="00474EE0">
        <w:rPr>
          <w:bCs/>
          <w:iCs/>
          <w:sz w:val="28"/>
          <w:szCs w:val="28"/>
        </w:rPr>
        <w:t>Г</w:t>
      </w:r>
      <w:r w:rsidRPr="00AD6031">
        <w:rPr>
          <w:bCs/>
          <w:iCs/>
          <w:sz w:val="28"/>
          <w:szCs w:val="28"/>
        </w:rPr>
        <w:t>лав</w:t>
      </w:r>
      <w:r w:rsidR="00474EE0">
        <w:rPr>
          <w:bCs/>
          <w:iCs/>
          <w:sz w:val="28"/>
          <w:szCs w:val="28"/>
        </w:rPr>
        <w:t>а</w:t>
      </w:r>
      <w:r w:rsidRPr="00AD6031">
        <w:rPr>
          <w:bCs/>
          <w:iCs/>
          <w:sz w:val="28"/>
          <w:szCs w:val="28"/>
        </w:rPr>
        <w:t xml:space="preserve"> муниципального района </w:t>
      </w:r>
      <w:proofErr w:type="spellStart"/>
      <w:r w:rsidR="00474EE0" w:rsidRPr="00474EE0">
        <w:rPr>
          <w:bCs/>
          <w:iCs/>
          <w:sz w:val="28"/>
          <w:szCs w:val="28"/>
        </w:rPr>
        <w:t>Пригоряну</w:t>
      </w:r>
      <w:proofErr w:type="spellEnd"/>
      <w:r w:rsidR="00474EE0" w:rsidRPr="00474EE0">
        <w:rPr>
          <w:bCs/>
          <w:iCs/>
          <w:sz w:val="28"/>
          <w:szCs w:val="28"/>
        </w:rPr>
        <w:t xml:space="preserve"> Андрей Валерьевич</w:t>
      </w:r>
      <w:r w:rsidRPr="00AD6031">
        <w:rPr>
          <w:bCs/>
          <w:iCs/>
          <w:sz w:val="28"/>
          <w:szCs w:val="28"/>
        </w:rPr>
        <w:t>»;</w:t>
      </w:r>
    </w:p>
    <w:p w:rsidR="00EA0E2E" w:rsidRDefault="00D835DE" w:rsidP="007C6078">
      <w:pPr>
        <w:ind w:firstLine="709"/>
        <w:jc w:val="both"/>
        <w:rPr>
          <w:sz w:val="28"/>
          <w:szCs w:val="28"/>
        </w:rPr>
      </w:pPr>
      <w:r w:rsidRPr="00AD6031">
        <w:rPr>
          <w:sz w:val="28"/>
          <w:szCs w:val="28"/>
        </w:rPr>
        <w:t xml:space="preserve">5) </w:t>
      </w:r>
      <w:r w:rsidR="00EA0E2E" w:rsidRPr="00EA0E2E">
        <w:rPr>
          <w:sz w:val="28"/>
          <w:szCs w:val="28"/>
        </w:rPr>
        <w:t xml:space="preserve">слова «Глава муниципального района </w:t>
      </w:r>
      <w:r w:rsidR="00EA0E2E">
        <w:rPr>
          <w:sz w:val="28"/>
          <w:szCs w:val="28"/>
        </w:rPr>
        <w:t>Свириденко Олег Николаевич</w:t>
      </w:r>
      <w:r w:rsidR="00EA0E2E" w:rsidRPr="00EA0E2E">
        <w:rPr>
          <w:sz w:val="28"/>
          <w:szCs w:val="28"/>
        </w:rPr>
        <w:t xml:space="preserve">» заменить </w:t>
      </w:r>
      <w:r w:rsidR="00FE3AD8">
        <w:rPr>
          <w:sz w:val="28"/>
          <w:szCs w:val="28"/>
        </w:rPr>
        <w:t>словами</w:t>
      </w:r>
      <w:r w:rsidR="00EA0E2E" w:rsidRPr="00EA0E2E">
        <w:rPr>
          <w:sz w:val="28"/>
          <w:szCs w:val="28"/>
        </w:rPr>
        <w:t xml:space="preserve"> «Глава муниципального района Старых Руслан Васильевич</w:t>
      </w:r>
      <w:r w:rsidR="00EA0E2E">
        <w:rPr>
          <w:sz w:val="28"/>
          <w:szCs w:val="28"/>
        </w:rPr>
        <w:t>»;</w:t>
      </w:r>
    </w:p>
    <w:p w:rsidR="00D835DE" w:rsidRPr="00AD6031" w:rsidRDefault="00EA0E2E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835DE" w:rsidRPr="00AD6031">
        <w:rPr>
          <w:sz w:val="28"/>
          <w:szCs w:val="28"/>
        </w:rPr>
        <w:t xml:space="preserve">слова «Глава администрации муниципального района </w:t>
      </w:r>
      <w:proofErr w:type="spellStart"/>
      <w:r w:rsidR="00D835DE" w:rsidRPr="00AD6031">
        <w:rPr>
          <w:sz w:val="28"/>
          <w:szCs w:val="28"/>
        </w:rPr>
        <w:t>Болотнов</w:t>
      </w:r>
      <w:proofErr w:type="spellEnd"/>
      <w:r w:rsidR="00D835DE" w:rsidRPr="00AD6031">
        <w:rPr>
          <w:sz w:val="28"/>
          <w:szCs w:val="28"/>
        </w:rPr>
        <w:t xml:space="preserve"> Александр Вадимович» заменить </w:t>
      </w:r>
      <w:r w:rsidR="00FE3AD8">
        <w:rPr>
          <w:sz w:val="28"/>
          <w:szCs w:val="28"/>
        </w:rPr>
        <w:t>словами</w:t>
      </w:r>
      <w:r w:rsidR="00D835DE" w:rsidRPr="00AD6031">
        <w:rPr>
          <w:sz w:val="28"/>
          <w:szCs w:val="28"/>
        </w:rPr>
        <w:t xml:space="preserve"> «Глава муниципального района </w:t>
      </w:r>
      <w:proofErr w:type="spellStart"/>
      <w:r w:rsidR="00D835DE" w:rsidRPr="00AD6031">
        <w:rPr>
          <w:sz w:val="28"/>
          <w:szCs w:val="28"/>
        </w:rPr>
        <w:t>Болотнов</w:t>
      </w:r>
      <w:proofErr w:type="spellEnd"/>
      <w:r w:rsidR="00D835DE" w:rsidRPr="00AD6031">
        <w:rPr>
          <w:sz w:val="28"/>
          <w:szCs w:val="28"/>
        </w:rPr>
        <w:t xml:space="preserve"> Александр Вадимович»;</w:t>
      </w:r>
    </w:p>
    <w:p w:rsidR="00EA0E2E" w:rsidRPr="00EA0E2E" w:rsidRDefault="00EA0E2E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35DE" w:rsidRPr="00AD6031">
        <w:rPr>
          <w:sz w:val="28"/>
          <w:szCs w:val="28"/>
        </w:rPr>
        <w:t xml:space="preserve">) </w:t>
      </w:r>
      <w:r w:rsidRPr="00EA0E2E">
        <w:rPr>
          <w:sz w:val="28"/>
          <w:szCs w:val="28"/>
        </w:rPr>
        <w:t xml:space="preserve">слова «Глава муниципального района </w:t>
      </w:r>
      <w:r>
        <w:rPr>
          <w:sz w:val="28"/>
          <w:szCs w:val="28"/>
        </w:rPr>
        <w:t>Войцеховский Владимир Константинович</w:t>
      </w:r>
      <w:r w:rsidRPr="00EA0E2E">
        <w:rPr>
          <w:sz w:val="28"/>
          <w:szCs w:val="28"/>
        </w:rPr>
        <w:t xml:space="preserve">» заменить </w:t>
      </w:r>
      <w:r w:rsidR="00FE3AD8">
        <w:rPr>
          <w:sz w:val="28"/>
          <w:szCs w:val="28"/>
        </w:rPr>
        <w:t>словами</w:t>
      </w:r>
      <w:r w:rsidRPr="00EA0E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0E2E">
        <w:rPr>
          <w:sz w:val="28"/>
          <w:szCs w:val="28"/>
        </w:rPr>
        <w:t xml:space="preserve">Первый заместитель главы администрации </w:t>
      </w:r>
      <w:proofErr w:type="spellStart"/>
      <w:r w:rsidRPr="00EA0E2E">
        <w:rPr>
          <w:sz w:val="28"/>
          <w:szCs w:val="28"/>
        </w:rPr>
        <w:t>Мильковского</w:t>
      </w:r>
      <w:proofErr w:type="spellEnd"/>
      <w:r w:rsidRPr="00EA0E2E">
        <w:rPr>
          <w:sz w:val="28"/>
          <w:szCs w:val="28"/>
        </w:rPr>
        <w:t xml:space="preserve"> муниципального района Поршнев Олег Александрович</w:t>
      </w:r>
      <w:r>
        <w:rPr>
          <w:sz w:val="28"/>
          <w:szCs w:val="28"/>
        </w:rPr>
        <w:t>»;</w:t>
      </w:r>
    </w:p>
    <w:p w:rsidR="00D835DE" w:rsidRPr="00AD6031" w:rsidRDefault="00EA0E2E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835DE" w:rsidRPr="00AD6031">
        <w:rPr>
          <w:sz w:val="28"/>
          <w:szCs w:val="28"/>
        </w:rPr>
        <w:t xml:space="preserve">слова «Глава администрации муниципального района Греков Андрей Владимирович» заменить </w:t>
      </w:r>
      <w:r w:rsidR="00FE3AD8">
        <w:rPr>
          <w:sz w:val="28"/>
          <w:szCs w:val="28"/>
        </w:rPr>
        <w:t>словами</w:t>
      </w:r>
      <w:r w:rsidR="00D835DE" w:rsidRPr="00AD6031">
        <w:rPr>
          <w:sz w:val="28"/>
          <w:szCs w:val="28"/>
        </w:rPr>
        <w:t xml:space="preserve"> «Глава муниципального района Гафуров Радик </w:t>
      </w:r>
      <w:proofErr w:type="spellStart"/>
      <w:r w:rsidR="00D835DE" w:rsidRPr="00AD6031">
        <w:rPr>
          <w:sz w:val="28"/>
          <w:szCs w:val="28"/>
        </w:rPr>
        <w:t>Зямилович</w:t>
      </w:r>
      <w:proofErr w:type="spellEnd"/>
      <w:r w:rsidR="00D835DE" w:rsidRPr="00AD6031">
        <w:rPr>
          <w:sz w:val="28"/>
          <w:szCs w:val="28"/>
        </w:rPr>
        <w:t>»;</w:t>
      </w:r>
    </w:p>
    <w:p w:rsidR="00D835DE" w:rsidRDefault="00EA0E2E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35DE" w:rsidRPr="00AD6031">
        <w:rPr>
          <w:sz w:val="28"/>
          <w:szCs w:val="28"/>
        </w:rPr>
        <w:t xml:space="preserve">) слова «Глава администрации муниципального района Потеряхин Александр Евгеньевич» заменить </w:t>
      </w:r>
      <w:r w:rsidR="00FE3AD8">
        <w:rPr>
          <w:sz w:val="28"/>
          <w:szCs w:val="28"/>
        </w:rPr>
        <w:t>словами</w:t>
      </w:r>
      <w:r w:rsidR="00D835DE" w:rsidRPr="00AD6031">
        <w:rPr>
          <w:sz w:val="28"/>
          <w:szCs w:val="28"/>
        </w:rPr>
        <w:t xml:space="preserve"> «Глава муниципального р</w:t>
      </w:r>
      <w:r w:rsidR="00B22B35">
        <w:rPr>
          <w:sz w:val="28"/>
          <w:szCs w:val="28"/>
        </w:rPr>
        <w:t>айона Логинов Василий Иванович»;</w:t>
      </w:r>
    </w:p>
    <w:p w:rsidR="00B22B35" w:rsidRDefault="00B22B35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слова «Алеутский муниципальный район» заменить словами «Алеутский муниципальный округ»</w:t>
      </w:r>
      <w:r w:rsidR="00D55C91">
        <w:rPr>
          <w:sz w:val="28"/>
          <w:szCs w:val="28"/>
        </w:rPr>
        <w:t>.</w:t>
      </w:r>
    </w:p>
    <w:p w:rsidR="00D835DE" w:rsidRPr="00AD6031" w:rsidRDefault="00FE3AD8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35DE" w:rsidRPr="00AD6031">
        <w:rPr>
          <w:sz w:val="28"/>
          <w:szCs w:val="28"/>
        </w:rPr>
        <w:t xml:space="preserve">. В приложении 8 </w:t>
      </w:r>
      <w:r w:rsidR="00BF487C" w:rsidRPr="00AD6031">
        <w:rPr>
          <w:sz w:val="28"/>
          <w:szCs w:val="28"/>
        </w:rPr>
        <w:t>к Программе</w:t>
      </w:r>
      <w:r w:rsidR="00BF487C">
        <w:rPr>
          <w:sz w:val="28"/>
          <w:szCs w:val="28"/>
        </w:rPr>
        <w:t>:</w:t>
      </w:r>
    </w:p>
    <w:p w:rsidR="00E84860" w:rsidRDefault="00E84860" w:rsidP="007C6078">
      <w:pPr>
        <w:ind w:firstLine="709"/>
        <w:jc w:val="both"/>
        <w:rPr>
          <w:sz w:val="28"/>
          <w:szCs w:val="28"/>
        </w:rPr>
      </w:pPr>
      <w:r w:rsidRPr="00E84860">
        <w:rPr>
          <w:sz w:val="28"/>
          <w:szCs w:val="28"/>
        </w:rPr>
        <w:t xml:space="preserve">1) слова «Директор КГКУ ЦЗН </w:t>
      </w:r>
      <w:r>
        <w:rPr>
          <w:sz w:val="28"/>
          <w:szCs w:val="28"/>
        </w:rPr>
        <w:t>Шилова Оксана Геннадьевна</w:t>
      </w:r>
      <w:r w:rsidRPr="00E84860">
        <w:rPr>
          <w:sz w:val="28"/>
          <w:szCs w:val="28"/>
        </w:rPr>
        <w:t xml:space="preserve">» заменить </w:t>
      </w:r>
      <w:r w:rsidR="00FE3AD8">
        <w:rPr>
          <w:sz w:val="28"/>
          <w:szCs w:val="28"/>
        </w:rPr>
        <w:t>словами</w:t>
      </w:r>
      <w:r w:rsidRPr="00E84860">
        <w:rPr>
          <w:sz w:val="28"/>
          <w:szCs w:val="28"/>
        </w:rPr>
        <w:t xml:space="preserve"> «</w:t>
      </w:r>
      <w:r w:rsidR="00BF487C">
        <w:rPr>
          <w:sz w:val="28"/>
          <w:szCs w:val="28"/>
        </w:rPr>
        <w:t>Д</w:t>
      </w:r>
      <w:r w:rsidRPr="00E84860">
        <w:rPr>
          <w:sz w:val="28"/>
          <w:szCs w:val="28"/>
        </w:rPr>
        <w:t xml:space="preserve">иректор КГКУ ЦЗН </w:t>
      </w:r>
      <w:r w:rsidR="00BF487C">
        <w:rPr>
          <w:sz w:val="28"/>
          <w:szCs w:val="28"/>
        </w:rPr>
        <w:t>Макарова Оксана Николаевна</w:t>
      </w:r>
      <w:r w:rsidRPr="00E84860">
        <w:rPr>
          <w:sz w:val="28"/>
          <w:szCs w:val="28"/>
        </w:rPr>
        <w:t>»;</w:t>
      </w:r>
    </w:p>
    <w:p w:rsidR="00D835DE" w:rsidRPr="00AD6031" w:rsidRDefault="00E84860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5DE" w:rsidRPr="00AD6031">
        <w:rPr>
          <w:sz w:val="28"/>
          <w:szCs w:val="28"/>
        </w:rPr>
        <w:t xml:space="preserve">) слова «Директор КГКУ ЦЗН </w:t>
      </w:r>
      <w:proofErr w:type="spellStart"/>
      <w:r w:rsidR="00D835DE" w:rsidRPr="00AD6031">
        <w:rPr>
          <w:sz w:val="28"/>
          <w:szCs w:val="28"/>
        </w:rPr>
        <w:t>Кошкарева</w:t>
      </w:r>
      <w:proofErr w:type="spellEnd"/>
      <w:r w:rsidR="00D835DE" w:rsidRPr="00AD6031">
        <w:rPr>
          <w:sz w:val="28"/>
          <w:szCs w:val="28"/>
        </w:rPr>
        <w:t xml:space="preserve"> Любовь Николаевна» заменить </w:t>
      </w:r>
      <w:r w:rsidR="00FE3AD8">
        <w:rPr>
          <w:sz w:val="28"/>
          <w:szCs w:val="28"/>
        </w:rPr>
        <w:t>словами</w:t>
      </w:r>
      <w:r w:rsidR="00D835DE" w:rsidRPr="00AD6031">
        <w:rPr>
          <w:sz w:val="28"/>
          <w:szCs w:val="28"/>
        </w:rPr>
        <w:t xml:space="preserve"> «Директор КГКУ ЦЗН Дубровина Елена Николаевна»;</w:t>
      </w:r>
    </w:p>
    <w:p w:rsidR="00D835DE" w:rsidRDefault="00E84860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5DE" w:rsidRPr="00AD6031">
        <w:rPr>
          <w:sz w:val="28"/>
          <w:szCs w:val="28"/>
        </w:rPr>
        <w:t xml:space="preserve">) слова «Директор КГКУ ЦЗН Калинкина Виктория Николаевна» заменить словами «Директор КГКУ ЦЗН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Светлана Викторовна</w:t>
      </w:r>
      <w:r w:rsidR="00D55C91">
        <w:rPr>
          <w:sz w:val="28"/>
          <w:szCs w:val="28"/>
        </w:rPr>
        <w:t>»;</w:t>
      </w:r>
    </w:p>
    <w:p w:rsidR="00D55C91" w:rsidRPr="00AD6031" w:rsidRDefault="00D55C91" w:rsidP="007C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слова «</w:t>
      </w:r>
      <w:r w:rsidRPr="00D55C91">
        <w:rPr>
          <w:sz w:val="28"/>
          <w:szCs w:val="28"/>
        </w:rPr>
        <w:t xml:space="preserve">Директор КГКУ ЦЗН </w:t>
      </w:r>
      <w:proofErr w:type="spellStart"/>
      <w:r w:rsidRPr="00D55C91">
        <w:rPr>
          <w:sz w:val="28"/>
          <w:szCs w:val="28"/>
        </w:rPr>
        <w:t>Солованюк</w:t>
      </w:r>
      <w:proofErr w:type="spellEnd"/>
      <w:r w:rsidRPr="00D55C91">
        <w:rPr>
          <w:sz w:val="28"/>
          <w:szCs w:val="28"/>
        </w:rPr>
        <w:t xml:space="preserve"> Елена Ивановна</w:t>
      </w:r>
      <w:r>
        <w:rPr>
          <w:sz w:val="28"/>
          <w:szCs w:val="28"/>
        </w:rPr>
        <w:t>» заменить словами «</w:t>
      </w:r>
      <w:proofErr w:type="spellStart"/>
      <w:r w:rsidR="00E12A05">
        <w:rPr>
          <w:sz w:val="28"/>
          <w:szCs w:val="28"/>
        </w:rPr>
        <w:t>В</w:t>
      </w:r>
      <w:r w:rsidR="00E12A05">
        <w:rPr>
          <w:sz w:val="28"/>
          <w:szCs w:val="28"/>
        </w:rPr>
        <w:t>рио</w:t>
      </w:r>
      <w:proofErr w:type="spellEnd"/>
      <w:r w:rsidR="00E12A05">
        <w:rPr>
          <w:sz w:val="28"/>
          <w:szCs w:val="28"/>
        </w:rPr>
        <w:t xml:space="preserve"> </w:t>
      </w:r>
      <w:r w:rsidR="00E12A05">
        <w:rPr>
          <w:sz w:val="28"/>
          <w:szCs w:val="28"/>
        </w:rPr>
        <w:t>д</w:t>
      </w:r>
      <w:r w:rsidR="004E49FF" w:rsidRPr="00D55C91">
        <w:rPr>
          <w:sz w:val="28"/>
          <w:szCs w:val="28"/>
        </w:rPr>
        <w:t>иректор</w:t>
      </w:r>
      <w:r w:rsidR="00E12A05">
        <w:rPr>
          <w:sz w:val="28"/>
          <w:szCs w:val="28"/>
        </w:rPr>
        <w:t>а</w:t>
      </w:r>
      <w:bookmarkStart w:id="0" w:name="_GoBack"/>
      <w:bookmarkEnd w:id="0"/>
      <w:r w:rsidR="004E49FF" w:rsidRPr="00D55C91">
        <w:rPr>
          <w:sz w:val="28"/>
          <w:szCs w:val="28"/>
        </w:rPr>
        <w:t xml:space="preserve"> КГКУ ЦЗН </w:t>
      </w:r>
      <w:proofErr w:type="spellStart"/>
      <w:r>
        <w:rPr>
          <w:sz w:val="28"/>
          <w:szCs w:val="28"/>
        </w:rPr>
        <w:t>Вожикова</w:t>
      </w:r>
      <w:proofErr w:type="spellEnd"/>
      <w:r>
        <w:rPr>
          <w:sz w:val="28"/>
          <w:szCs w:val="28"/>
        </w:rPr>
        <w:t xml:space="preserve"> Светлана Владимировна».</w:t>
      </w:r>
    </w:p>
    <w:sectPr w:rsidR="00D55C91" w:rsidRPr="00AD6031" w:rsidSect="00A91F02">
      <w:pgSz w:w="11907" w:h="16840"/>
      <w:pgMar w:top="1134" w:right="567" w:bottom="1134" w:left="1134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41"/>
    <w:rsid w:val="00003441"/>
    <w:rsid w:val="000B5478"/>
    <w:rsid w:val="000E6A59"/>
    <w:rsid w:val="00295722"/>
    <w:rsid w:val="00340C94"/>
    <w:rsid w:val="00353921"/>
    <w:rsid w:val="00386BF8"/>
    <w:rsid w:val="00422A65"/>
    <w:rsid w:val="00474EE0"/>
    <w:rsid w:val="004E49FF"/>
    <w:rsid w:val="00500277"/>
    <w:rsid w:val="00511317"/>
    <w:rsid w:val="005C37FE"/>
    <w:rsid w:val="005F3B36"/>
    <w:rsid w:val="0066537B"/>
    <w:rsid w:val="00694329"/>
    <w:rsid w:val="006C1EEF"/>
    <w:rsid w:val="00732536"/>
    <w:rsid w:val="00771119"/>
    <w:rsid w:val="00783349"/>
    <w:rsid w:val="007C6078"/>
    <w:rsid w:val="00817AA3"/>
    <w:rsid w:val="00893F17"/>
    <w:rsid w:val="008A6FB0"/>
    <w:rsid w:val="009079E4"/>
    <w:rsid w:val="009272FE"/>
    <w:rsid w:val="0096705C"/>
    <w:rsid w:val="009C479D"/>
    <w:rsid w:val="00A91F02"/>
    <w:rsid w:val="00A931EB"/>
    <w:rsid w:val="00AD34C9"/>
    <w:rsid w:val="00B22B35"/>
    <w:rsid w:val="00BF4399"/>
    <w:rsid w:val="00BF487C"/>
    <w:rsid w:val="00C36656"/>
    <w:rsid w:val="00C41403"/>
    <w:rsid w:val="00C60B36"/>
    <w:rsid w:val="00CB1811"/>
    <w:rsid w:val="00CB4952"/>
    <w:rsid w:val="00D42ED7"/>
    <w:rsid w:val="00D434B6"/>
    <w:rsid w:val="00D5209E"/>
    <w:rsid w:val="00D55C91"/>
    <w:rsid w:val="00D73B1E"/>
    <w:rsid w:val="00D835DE"/>
    <w:rsid w:val="00DD5934"/>
    <w:rsid w:val="00E02244"/>
    <w:rsid w:val="00E12A05"/>
    <w:rsid w:val="00E53B41"/>
    <w:rsid w:val="00E677EE"/>
    <w:rsid w:val="00E84860"/>
    <w:rsid w:val="00EA0E2E"/>
    <w:rsid w:val="00EA0E41"/>
    <w:rsid w:val="00F00644"/>
    <w:rsid w:val="00F60965"/>
    <w:rsid w:val="00F617CE"/>
    <w:rsid w:val="00F7292F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680C7-5973-45C8-9ED5-F950CD3B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4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F4399"/>
    <w:pPr>
      <w:ind w:left="720"/>
      <w:contextualSpacing/>
    </w:pPr>
  </w:style>
  <w:style w:type="table" w:styleId="a6">
    <w:name w:val="Table Grid"/>
    <w:basedOn w:val="a1"/>
    <w:uiPriority w:val="59"/>
    <w:rsid w:val="00003441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6078"/>
    <w:pPr>
      <w:widowControl w:val="0"/>
      <w:autoSpaceDE w:val="0"/>
      <w:autoSpaceDN w:val="0"/>
    </w:pPr>
    <w:rPr>
      <w:rFonts w:ascii="Calibri" w:eastAsia="Calibri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6D4FF840A10EA2891F0A242C2DE6639CE1A167ED3915935338F85E39499406E7823FV2l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14</cp:revision>
  <cp:lastPrinted>2021-02-04T04:55:00Z</cp:lastPrinted>
  <dcterms:created xsi:type="dcterms:W3CDTF">2021-01-27T03:35:00Z</dcterms:created>
  <dcterms:modified xsi:type="dcterms:W3CDTF">2021-02-04T21:27:00Z</dcterms:modified>
</cp:coreProperties>
</file>