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B1" w:rsidRPr="00F44AEF" w:rsidRDefault="00D315B1" w:rsidP="00D315B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</w:t>
      </w:r>
    </w:p>
    <w:p w:rsidR="00D315B1" w:rsidRPr="00F44AEF" w:rsidRDefault="00D315B1" w:rsidP="00D315B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Министерства труда и развития кадрового потенциала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Камчатского края</w:t>
      </w:r>
    </w:p>
    <w:p w:rsidR="00D315B1" w:rsidRPr="009F11EB" w:rsidRDefault="00D315B1" w:rsidP="00A44653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Представленный проект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Министерства труда и развития кадрового потенциала Камчатского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разработан </w:t>
      </w:r>
      <w:r w:rsidR="00A44653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44653" w:rsidRPr="00E55C6A">
        <w:rPr>
          <w:rFonts w:ascii="Times New Roman" w:hAnsi="Times New Roman" w:cs="Times New Roman"/>
          <w:bCs/>
          <w:sz w:val="28"/>
          <w:szCs w:val="28"/>
        </w:rPr>
        <w:t xml:space="preserve">целях исполнения абзаца 3 пункта 3 статьи 25 Закона Российской Федерации от 19.04.1991 </w:t>
      </w:r>
      <w:r w:rsidR="00A44653">
        <w:rPr>
          <w:rFonts w:ascii="Times New Roman" w:hAnsi="Times New Roman" w:cs="Times New Roman"/>
          <w:bCs/>
          <w:sz w:val="28"/>
          <w:szCs w:val="28"/>
        </w:rPr>
        <w:t xml:space="preserve">                   №</w:t>
      </w:r>
      <w:r w:rsidR="00A44653" w:rsidRPr="00E55C6A">
        <w:rPr>
          <w:rFonts w:ascii="Times New Roman" w:hAnsi="Times New Roman" w:cs="Times New Roman"/>
          <w:bCs/>
          <w:sz w:val="28"/>
          <w:szCs w:val="28"/>
        </w:rPr>
        <w:t xml:space="preserve"> 1032-1 </w:t>
      </w:r>
      <w:r w:rsidR="00A44653">
        <w:rPr>
          <w:rFonts w:ascii="Times New Roman" w:hAnsi="Times New Roman" w:cs="Times New Roman"/>
          <w:bCs/>
          <w:sz w:val="28"/>
          <w:szCs w:val="28"/>
        </w:rPr>
        <w:t>«</w:t>
      </w:r>
      <w:r w:rsidR="00A44653" w:rsidRPr="00E55C6A">
        <w:rPr>
          <w:rFonts w:ascii="Times New Roman" w:hAnsi="Times New Roman" w:cs="Times New Roman"/>
          <w:bCs/>
          <w:sz w:val="28"/>
          <w:szCs w:val="28"/>
        </w:rPr>
        <w:t>О занятости населения в Российской Федерации</w:t>
      </w:r>
      <w:r w:rsidR="00A44653">
        <w:rPr>
          <w:rFonts w:ascii="Times New Roman" w:hAnsi="Times New Roman" w:cs="Times New Roman"/>
          <w:bCs/>
          <w:sz w:val="28"/>
          <w:szCs w:val="28"/>
        </w:rPr>
        <w:t>»</w:t>
      </w:r>
      <w:r w:rsidR="00A44653" w:rsidRPr="00E55C6A">
        <w:rPr>
          <w:rFonts w:ascii="Times New Roman" w:hAnsi="Times New Roman" w:cs="Times New Roman"/>
          <w:bCs/>
          <w:sz w:val="28"/>
          <w:szCs w:val="28"/>
        </w:rPr>
        <w:t xml:space="preserve">, а также подпунктов 3, 5 части 1 статьи 9 Закона Камчатского края от 11.06.2009 </w:t>
      </w:r>
      <w:r w:rsidR="00A44653">
        <w:rPr>
          <w:rFonts w:ascii="Times New Roman" w:hAnsi="Times New Roman" w:cs="Times New Roman"/>
          <w:bCs/>
          <w:sz w:val="28"/>
          <w:szCs w:val="28"/>
        </w:rPr>
        <w:t>№</w:t>
      </w:r>
      <w:r w:rsidR="00A44653" w:rsidRPr="00E55C6A">
        <w:rPr>
          <w:rFonts w:ascii="Times New Roman" w:hAnsi="Times New Roman" w:cs="Times New Roman"/>
          <w:bCs/>
          <w:sz w:val="28"/>
          <w:szCs w:val="28"/>
        </w:rPr>
        <w:t xml:space="preserve"> 284 </w:t>
      </w:r>
      <w:r w:rsidR="00A44653">
        <w:rPr>
          <w:rFonts w:ascii="Times New Roman" w:hAnsi="Times New Roman" w:cs="Times New Roman"/>
          <w:bCs/>
          <w:sz w:val="28"/>
          <w:szCs w:val="28"/>
        </w:rPr>
        <w:t>«</w:t>
      </w:r>
      <w:r w:rsidR="00A44653" w:rsidRPr="00E55C6A">
        <w:rPr>
          <w:rFonts w:ascii="Times New Roman" w:hAnsi="Times New Roman" w:cs="Times New Roman"/>
          <w:bCs/>
          <w:sz w:val="28"/>
          <w:szCs w:val="28"/>
        </w:rPr>
        <w:t>О квотировании в Камчатском крае рабочих мест для отдельных категорий граждан, испытывающих трудности в поиске работы</w:t>
      </w:r>
      <w:r w:rsidR="00A4465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 xml:space="preserve">и в связи с переименованием Агентства по занятости населения и миграционной политике Камчатского края в Министерство труда и развития кадрового потенциала Камчатского края согласно постановлению Губернатора Камчатского края от </w:t>
      </w:r>
      <w:r w:rsidR="00B0053B" w:rsidRPr="00B0053B">
        <w:rPr>
          <w:rFonts w:ascii="Times New Roman" w:eastAsia="Times New Roman" w:hAnsi="Times New Roman"/>
          <w:sz w:val="28"/>
          <w:szCs w:val="28"/>
          <w:lang w:eastAsia="ru-RU"/>
        </w:rPr>
        <w:t xml:space="preserve">29.09.2020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0053B" w:rsidRPr="00B0053B">
        <w:rPr>
          <w:rFonts w:ascii="Times New Roman" w:eastAsia="Times New Roman" w:hAnsi="Times New Roman"/>
          <w:sz w:val="28"/>
          <w:szCs w:val="28"/>
          <w:lang w:eastAsia="ru-RU"/>
        </w:rPr>
        <w:t xml:space="preserve"> 178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0053B" w:rsidRPr="00B0053B">
        <w:rPr>
          <w:rFonts w:ascii="Times New Roman" w:eastAsia="Times New Roman" w:hAnsi="Times New Roman"/>
          <w:sz w:val="28"/>
          <w:szCs w:val="28"/>
          <w:lang w:eastAsia="ru-RU"/>
        </w:rPr>
        <w:t>Об изменении структуры исполнительных органов государственной власти Камчатского края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315B1" w:rsidRDefault="00D315B1" w:rsidP="00A44653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44AEF">
        <w:rPr>
          <w:rFonts w:ascii="Times New Roman" w:eastAsia="Times New Roman" w:hAnsi="Times New Roman"/>
          <w:sz w:val="28"/>
          <w:szCs w:val="28"/>
          <w:lang w:eastAsia="ru-RU"/>
        </w:rPr>
        <w:t xml:space="preserve">астоящий проект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содержит</w:t>
      </w:r>
      <w:r w:rsidRPr="0029787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 и расходов краевого бюджета и не нуждается в оценке регулирующего воздействия.</w:t>
      </w:r>
    </w:p>
    <w:p w:rsidR="00E26636" w:rsidRDefault="00CE1719" w:rsidP="00A4465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Настоящий проект размещен 2</w:t>
      </w:r>
      <w:r w:rsidR="001465F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44653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A4465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>
        <w:rPr>
          <w:rFonts w:ascii="Times New Roman" w:hAnsi="Times New Roman" w:cs="Times New Roman"/>
          <w:sz w:val="28"/>
          <w:szCs w:val="28"/>
        </w:rPr>
        <w:t>htt</w:t>
      </w:r>
      <w:proofErr w:type="spellEnd"/>
      <w:r w:rsidR="00F427C3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s://npaproject.kamgov.ru) для проведения независимой антикоррупционной экспертизы</w:t>
      </w:r>
      <w:r w:rsidR="00E26636">
        <w:rPr>
          <w:rFonts w:ascii="Times New Roman" w:hAnsi="Times New Roman" w:cs="Times New Roman"/>
          <w:sz w:val="28"/>
          <w:szCs w:val="28"/>
        </w:rPr>
        <w:t>.</w:t>
      </w:r>
    </w:p>
    <w:p w:rsidR="00CE1719" w:rsidRDefault="00CE1719" w:rsidP="00A4465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636">
        <w:rPr>
          <w:rFonts w:ascii="Times New Roman" w:hAnsi="Times New Roman" w:cs="Times New Roman"/>
          <w:sz w:val="28"/>
          <w:szCs w:val="28"/>
        </w:rPr>
        <w:t xml:space="preserve">Дата начала приема заключений по результатам независимой антикоррупционной экспертизы – </w:t>
      </w:r>
      <w:r w:rsidR="00A44653">
        <w:rPr>
          <w:rFonts w:ascii="Times New Roman" w:hAnsi="Times New Roman" w:cs="Times New Roman"/>
          <w:sz w:val="28"/>
          <w:szCs w:val="28"/>
        </w:rPr>
        <w:t>2</w:t>
      </w:r>
      <w:r w:rsidR="001465F8">
        <w:rPr>
          <w:rFonts w:ascii="Times New Roman" w:hAnsi="Times New Roman" w:cs="Times New Roman"/>
          <w:sz w:val="28"/>
          <w:szCs w:val="28"/>
        </w:rPr>
        <w:t>7</w:t>
      </w:r>
      <w:r w:rsidR="00E26636">
        <w:rPr>
          <w:rFonts w:ascii="Times New Roman" w:hAnsi="Times New Roman" w:cs="Times New Roman"/>
          <w:sz w:val="28"/>
          <w:szCs w:val="28"/>
        </w:rPr>
        <w:t>.</w:t>
      </w:r>
      <w:r w:rsidR="00A44653">
        <w:rPr>
          <w:rFonts w:ascii="Times New Roman" w:hAnsi="Times New Roman" w:cs="Times New Roman"/>
          <w:sz w:val="28"/>
          <w:szCs w:val="28"/>
        </w:rPr>
        <w:t>01</w:t>
      </w:r>
      <w:r w:rsidR="00E26636">
        <w:rPr>
          <w:rFonts w:ascii="Times New Roman" w:hAnsi="Times New Roman" w:cs="Times New Roman"/>
          <w:sz w:val="28"/>
          <w:szCs w:val="28"/>
        </w:rPr>
        <w:t>.202</w:t>
      </w:r>
      <w:r w:rsidR="003F5388">
        <w:rPr>
          <w:rFonts w:ascii="Times New Roman" w:hAnsi="Times New Roman" w:cs="Times New Roman"/>
          <w:sz w:val="28"/>
          <w:szCs w:val="28"/>
        </w:rPr>
        <w:t>1</w:t>
      </w:r>
      <w:r w:rsidR="00E26636">
        <w:rPr>
          <w:rFonts w:ascii="Times New Roman" w:hAnsi="Times New Roman" w:cs="Times New Roman"/>
          <w:sz w:val="28"/>
          <w:szCs w:val="28"/>
        </w:rPr>
        <w:t xml:space="preserve">, дата окончания приема заключений по результатам независимой антикоррупционной экспертизы – </w:t>
      </w:r>
      <w:r w:rsidR="001465F8">
        <w:rPr>
          <w:rFonts w:ascii="Times New Roman" w:hAnsi="Times New Roman" w:cs="Times New Roman"/>
          <w:sz w:val="28"/>
          <w:szCs w:val="28"/>
        </w:rPr>
        <w:t>05</w:t>
      </w:r>
      <w:bookmarkStart w:id="0" w:name="_GoBack"/>
      <w:bookmarkEnd w:id="0"/>
      <w:r w:rsidR="00E26636">
        <w:rPr>
          <w:rFonts w:ascii="Times New Roman" w:hAnsi="Times New Roman" w:cs="Times New Roman"/>
          <w:sz w:val="28"/>
          <w:szCs w:val="28"/>
        </w:rPr>
        <w:t>.</w:t>
      </w:r>
      <w:r w:rsidR="00A44653">
        <w:rPr>
          <w:rFonts w:ascii="Times New Roman" w:hAnsi="Times New Roman" w:cs="Times New Roman"/>
          <w:sz w:val="28"/>
          <w:szCs w:val="28"/>
        </w:rPr>
        <w:t>02</w:t>
      </w:r>
      <w:r w:rsidR="00E26636">
        <w:rPr>
          <w:rFonts w:ascii="Times New Roman" w:hAnsi="Times New Roman" w:cs="Times New Roman"/>
          <w:sz w:val="28"/>
          <w:szCs w:val="28"/>
        </w:rPr>
        <w:t>.202</w:t>
      </w:r>
      <w:r w:rsidR="003F53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7F87" w:rsidRDefault="00D315B1" w:rsidP="00A44653">
      <w:pPr>
        <w:spacing w:after="120" w:line="240" w:lineRule="auto"/>
        <w:jc w:val="both"/>
      </w:pPr>
      <w:r w:rsidRPr="00F0326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Реализация настоящего </w:t>
      </w:r>
      <w:r w:rsidR="00B0053B">
        <w:rPr>
          <w:rFonts w:ascii="Times New Roman" w:eastAsia="Times New Roman" w:hAnsi="Times New Roman"/>
          <w:sz w:val="28"/>
          <w:szCs w:val="28"/>
          <w:lang w:eastAsia="ru-RU"/>
        </w:rPr>
        <w:t>приказа</w:t>
      </w:r>
      <w:r w:rsidRPr="00F0326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потребует дополнительных финансовых средств из краевого бюджета.</w:t>
      </w:r>
    </w:p>
    <w:sectPr w:rsidR="005F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1"/>
    <w:rsid w:val="001465F8"/>
    <w:rsid w:val="003F5388"/>
    <w:rsid w:val="005F46F4"/>
    <w:rsid w:val="005F7F87"/>
    <w:rsid w:val="00A44653"/>
    <w:rsid w:val="00B0053B"/>
    <w:rsid w:val="00CE1719"/>
    <w:rsid w:val="00D315B1"/>
    <w:rsid w:val="00E26636"/>
    <w:rsid w:val="00F4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73191"/>
  <w15:chartTrackingRefBased/>
  <w15:docId w15:val="{3A7B491F-C08D-47D0-A554-F9A7906F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 Александр Михайлович</dc:creator>
  <cp:keywords/>
  <dc:description/>
  <cp:lastModifiedBy>Тихонов Александр Михайлович</cp:lastModifiedBy>
  <cp:revision>9</cp:revision>
  <dcterms:created xsi:type="dcterms:W3CDTF">2020-11-25T02:37:00Z</dcterms:created>
  <dcterms:modified xsi:type="dcterms:W3CDTF">2021-01-26T23:56:00Z</dcterms:modified>
</cp:coreProperties>
</file>