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2AB" w:rsidRPr="00427EB7" w:rsidRDefault="001E62AB" w:rsidP="001E62AB">
      <w:pPr>
        <w:jc w:val="center"/>
        <w:rPr>
          <w:szCs w:val="28"/>
        </w:rPr>
      </w:pPr>
      <w:r w:rsidRPr="00427EB7">
        <w:rPr>
          <w:szCs w:val="28"/>
        </w:rPr>
        <w:t>П</w:t>
      </w:r>
      <w:r>
        <w:rPr>
          <w:szCs w:val="28"/>
        </w:rPr>
        <w:t>ояснительная записка</w:t>
      </w:r>
    </w:p>
    <w:p w:rsidR="001E62AB" w:rsidRPr="00427EB7" w:rsidRDefault="001E62AB" w:rsidP="001E62AB">
      <w:pPr>
        <w:jc w:val="center"/>
        <w:rPr>
          <w:szCs w:val="28"/>
        </w:rPr>
      </w:pPr>
      <w:r w:rsidRPr="00427EB7">
        <w:rPr>
          <w:szCs w:val="28"/>
        </w:rPr>
        <w:t xml:space="preserve">к проекту постановления </w:t>
      </w:r>
      <w:r>
        <w:rPr>
          <w:szCs w:val="28"/>
        </w:rPr>
        <w:t>Правительства</w:t>
      </w:r>
      <w:r w:rsidRPr="00427EB7">
        <w:rPr>
          <w:szCs w:val="28"/>
        </w:rPr>
        <w:t xml:space="preserve"> Камчатского края </w:t>
      </w:r>
    </w:p>
    <w:p w:rsidR="001E62AB" w:rsidRDefault="001E62AB" w:rsidP="00B2147C">
      <w:pPr>
        <w:autoSpaceDE w:val="0"/>
        <w:autoSpaceDN w:val="0"/>
        <w:adjustRightInd w:val="0"/>
        <w:ind w:right="-2"/>
        <w:jc w:val="center"/>
      </w:pPr>
      <w:r>
        <w:t>"</w:t>
      </w:r>
      <w:r w:rsidR="00B2147C" w:rsidRPr="00B2147C">
        <w:rPr>
          <w:bCs/>
          <w:szCs w:val="28"/>
        </w:rPr>
        <w:t>О Межведомственной комиссии по обеспечению своевременной выплаты заработной платы и содействию в осуществлении контроля за полнотой уплаты налогов (сборов) в бюджеты всех уровней и в государственные внебюджетные фонды</w:t>
      </w:r>
      <w:r>
        <w:t>"</w:t>
      </w:r>
    </w:p>
    <w:p w:rsidR="00A42106" w:rsidRPr="00427EB7" w:rsidRDefault="00A42106" w:rsidP="00B2147C">
      <w:pPr>
        <w:autoSpaceDE w:val="0"/>
        <w:autoSpaceDN w:val="0"/>
        <w:adjustRightInd w:val="0"/>
        <w:ind w:right="-2"/>
        <w:jc w:val="center"/>
        <w:rPr>
          <w:szCs w:val="28"/>
        </w:rPr>
      </w:pPr>
    </w:p>
    <w:p w:rsidR="00550DBC" w:rsidRPr="00017AE3" w:rsidRDefault="00550DBC" w:rsidP="00550DB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017AE3">
        <w:rPr>
          <w:szCs w:val="28"/>
        </w:rPr>
        <w:t>Настоящий проект постановления Губернатора Камчатского края «О признании утратившими силу отдельных постановлений Губернатора Камчатского края</w:t>
      </w:r>
      <w:r w:rsidRPr="00017AE3">
        <w:rPr>
          <w:bCs/>
          <w:szCs w:val="28"/>
        </w:rPr>
        <w:t>» (далее – проект постановления)</w:t>
      </w:r>
      <w:r w:rsidRPr="00017AE3">
        <w:rPr>
          <w:szCs w:val="28"/>
        </w:rPr>
        <w:t xml:space="preserve"> разработан в соответствии с постановлением Губернатора Камчатского края от 29.09.2020 № 178 «Об изменении структуры исполнительных органов государственной власти Камчатского края» (далее – постановление от 29.09.2020 № 178).</w:t>
      </w:r>
    </w:p>
    <w:p w:rsidR="00550DBC" w:rsidRPr="00017AE3" w:rsidRDefault="00550DBC" w:rsidP="00550DBC">
      <w:pPr>
        <w:ind w:firstLine="709"/>
        <w:jc w:val="both"/>
        <w:rPr>
          <w:szCs w:val="28"/>
        </w:rPr>
      </w:pPr>
      <w:r w:rsidRPr="00017AE3">
        <w:rPr>
          <w:szCs w:val="28"/>
        </w:rPr>
        <w:t>В соответствии с частью 9 постановления от 29.09.2020 № 178 отдельные полномочия Министерства социального развития и труда в Камчатском крае переданы Министерству труда и развития кадрового потенциала Камчатского края.</w:t>
      </w:r>
    </w:p>
    <w:p w:rsidR="001E62AB" w:rsidRPr="00427EB7" w:rsidRDefault="001B306C" w:rsidP="00550DB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Согласно</w:t>
      </w:r>
      <w:r w:rsidR="00550DBC" w:rsidRPr="00017AE3">
        <w:rPr>
          <w:szCs w:val="28"/>
        </w:rPr>
        <w:t xml:space="preserve"> с частью 9.2 раздела 9 постановления Губернатора Камчатского края от 18.11.2019 № 82 «Об утверждении регламента Правительства Камчатского края» координационные и совещательные органы создаются постановлениями или распоряжениями Правительства.</w:t>
      </w:r>
    </w:p>
    <w:p w:rsidR="00630540" w:rsidRPr="00FA4E54" w:rsidRDefault="001E62AB" w:rsidP="00FA4E54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427EB7">
        <w:rPr>
          <w:kern w:val="28"/>
          <w:szCs w:val="28"/>
        </w:rPr>
        <w:t xml:space="preserve">Настоящий проект постановления </w:t>
      </w:r>
      <w:r>
        <w:rPr>
          <w:szCs w:val="28"/>
        </w:rPr>
        <w:t>Правительства</w:t>
      </w:r>
      <w:r w:rsidRPr="00427EB7">
        <w:rPr>
          <w:kern w:val="28"/>
          <w:szCs w:val="28"/>
        </w:rPr>
        <w:t xml:space="preserve"> Камчатского края </w:t>
      </w:r>
      <w:r w:rsidR="003A7433" w:rsidRPr="003A7433">
        <w:rPr>
          <w:kern w:val="28"/>
          <w:szCs w:val="28"/>
        </w:rPr>
        <w:t>"</w:t>
      </w:r>
      <w:r w:rsidR="003A7433" w:rsidRPr="003A7433">
        <w:rPr>
          <w:bCs/>
          <w:kern w:val="28"/>
          <w:szCs w:val="28"/>
        </w:rPr>
        <w:t>О Межведомственной комиссии по обеспечению своевременной выплаты заработной платы и содействию в осуществлении контроля за полнотой уплаты налогов (сборов) в бюджеты всех уровней и в государственные внебюджетные фонды</w:t>
      </w:r>
      <w:r w:rsidR="003A7433" w:rsidRPr="003A7433">
        <w:rPr>
          <w:kern w:val="28"/>
          <w:szCs w:val="28"/>
        </w:rPr>
        <w:t>"</w:t>
      </w:r>
      <w:r w:rsidR="003A7433">
        <w:rPr>
          <w:kern w:val="28"/>
          <w:szCs w:val="28"/>
        </w:rPr>
        <w:t xml:space="preserve"> </w:t>
      </w:r>
      <w:r>
        <w:rPr>
          <w:kern w:val="28"/>
          <w:szCs w:val="28"/>
        </w:rPr>
        <w:t xml:space="preserve">разработан в целях </w:t>
      </w:r>
      <w:r w:rsidR="00630540" w:rsidRPr="009255EE">
        <w:rPr>
          <w:szCs w:val="28"/>
        </w:rPr>
        <w:t>взаимодействи</w:t>
      </w:r>
      <w:r w:rsidR="00630540">
        <w:rPr>
          <w:szCs w:val="28"/>
        </w:rPr>
        <w:t>я</w:t>
      </w:r>
      <w:r w:rsidR="00630540" w:rsidRPr="009255EE">
        <w:rPr>
          <w:szCs w:val="28"/>
        </w:rPr>
        <w:t xml:space="preserve"> с исполнительными органами государственной власти Камчатского края, территориальными органами федеральных органов исполнительной власти по Камчатскому краю, органами местного самоуправления муниципальных образований в Камчатском крае,</w:t>
      </w:r>
      <w:r w:rsidR="00630540" w:rsidRPr="00630540">
        <w:rPr>
          <w:szCs w:val="28"/>
        </w:rPr>
        <w:t xml:space="preserve"> </w:t>
      </w:r>
      <w:r w:rsidR="00630540" w:rsidRPr="009255EE">
        <w:rPr>
          <w:szCs w:val="28"/>
        </w:rPr>
        <w:t>объединений профсоюзов и работодателей</w:t>
      </w:r>
      <w:r w:rsidR="00630540">
        <w:rPr>
          <w:szCs w:val="28"/>
        </w:rPr>
        <w:t>,</w:t>
      </w:r>
      <w:r w:rsidR="00630540" w:rsidRPr="009255EE">
        <w:rPr>
          <w:szCs w:val="28"/>
        </w:rPr>
        <w:t xml:space="preserve"> а также заинтересованными организациями</w:t>
      </w:r>
      <w:r w:rsidR="00630540">
        <w:rPr>
          <w:szCs w:val="28"/>
        </w:rPr>
        <w:t xml:space="preserve"> для</w:t>
      </w:r>
      <w:r w:rsidR="00630540" w:rsidRPr="009255EE">
        <w:rPr>
          <w:szCs w:val="28"/>
        </w:rPr>
        <w:t xml:space="preserve"> </w:t>
      </w:r>
      <w:r w:rsidR="00FA4E54" w:rsidRPr="009255EE">
        <w:rPr>
          <w:szCs w:val="28"/>
        </w:rPr>
        <w:t>содействи</w:t>
      </w:r>
      <w:r w:rsidR="00FA4E54">
        <w:rPr>
          <w:szCs w:val="28"/>
        </w:rPr>
        <w:t>я</w:t>
      </w:r>
      <w:r w:rsidR="00FA4E54" w:rsidRPr="009255EE">
        <w:rPr>
          <w:szCs w:val="28"/>
        </w:rPr>
        <w:t xml:space="preserve"> своевременной выплате заработной платы и ликвидации ее задолженности, принятие наиболее эффективных мер к организациям - должникам, а также реализация мер, направленных на обеспечение максимального поступления налогов и сборов в бюджеты всех уровней и в государственные внебюджетные фонды.</w:t>
      </w:r>
    </w:p>
    <w:p w:rsidR="001E62AB" w:rsidRPr="00FA4E54" w:rsidRDefault="001E62AB" w:rsidP="001B5371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FA4E54">
        <w:rPr>
          <w:szCs w:val="28"/>
        </w:rPr>
        <w:t xml:space="preserve">Для реализации настоящего постановления </w:t>
      </w:r>
      <w:r w:rsidRPr="00FA4E54">
        <w:rPr>
          <w:kern w:val="28"/>
          <w:szCs w:val="28"/>
        </w:rPr>
        <w:t>Правительства Камчатского края</w:t>
      </w:r>
      <w:r w:rsidRPr="00FA4E54">
        <w:rPr>
          <w:szCs w:val="28"/>
        </w:rPr>
        <w:t xml:space="preserve"> не потребуются дополнительные средства краевого бюджета</w:t>
      </w:r>
      <w:r w:rsidR="00FA4E54" w:rsidRPr="00FA4E54">
        <w:rPr>
          <w:szCs w:val="28"/>
        </w:rPr>
        <w:t>.</w:t>
      </w:r>
    </w:p>
    <w:p w:rsidR="001E62AB" w:rsidRDefault="001E62AB" w:rsidP="001B5371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Проект постановления Правительства Камчатского края </w:t>
      </w:r>
      <w:r w:rsidR="00FA4E54">
        <w:t>2</w:t>
      </w:r>
      <w:r w:rsidR="001B306C">
        <w:t>7</w:t>
      </w:r>
      <w:r w:rsidR="00FA4E54">
        <w:t>.11.</w:t>
      </w:r>
      <w:r>
        <w:t>20</w:t>
      </w:r>
      <w:r w:rsidR="00FA4E54">
        <w:t>20</w:t>
      </w:r>
      <w:r>
        <w:rPr>
          <w:szCs w:val="28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(htths://npaproject.kamgov.ru) для обеспечения в</w:t>
      </w:r>
      <w:r w:rsidR="00FA4E54">
        <w:rPr>
          <w:szCs w:val="28"/>
        </w:rPr>
        <w:t xml:space="preserve">озможности </w:t>
      </w:r>
      <w:bookmarkStart w:id="0" w:name="_GoBack"/>
      <w:r w:rsidR="00FA4E54">
        <w:rPr>
          <w:szCs w:val="28"/>
        </w:rPr>
        <w:t xml:space="preserve">проведения в срок </w:t>
      </w:r>
      <w:r w:rsidR="00FA4E54" w:rsidRPr="009A3BB0">
        <w:rPr>
          <w:szCs w:val="28"/>
        </w:rPr>
        <w:t xml:space="preserve">до </w:t>
      </w:r>
      <w:r w:rsidR="009A3BB0" w:rsidRPr="009A3BB0">
        <w:rPr>
          <w:szCs w:val="28"/>
        </w:rPr>
        <w:t>08</w:t>
      </w:r>
      <w:r w:rsidR="00FA4E54" w:rsidRPr="009A3BB0">
        <w:rPr>
          <w:szCs w:val="28"/>
        </w:rPr>
        <w:t>.12.2020</w:t>
      </w:r>
      <w:r>
        <w:t xml:space="preserve"> </w:t>
      </w:r>
      <w:bookmarkEnd w:id="0"/>
      <w:r>
        <w:rPr>
          <w:szCs w:val="28"/>
        </w:rPr>
        <w:t>независимой антикоррупционной экспертизы.</w:t>
      </w:r>
    </w:p>
    <w:p w:rsidR="00FA4E54" w:rsidRPr="00017AE3" w:rsidRDefault="00FA4E54" w:rsidP="00FA4E5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017AE3">
        <w:rPr>
          <w:szCs w:val="28"/>
        </w:rPr>
        <w:t xml:space="preserve">В соответствии с п.9 Приложения № 9 постановления Губернатора Камчатского края от 28.12.2007 № 355 «О Порядке подготовки проектов </w:t>
      </w:r>
      <w:r w:rsidRPr="00017AE3">
        <w:rPr>
          <w:szCs w:val="28"/>
        </w:rPr>
        <w:lastRenderedPageBreak/>
        <w:t xml:space="preserve">правовых актов Губернатора Камчатского края, Правительства Камчатского края и иных исполнительных органов государственной власти Камчатского края» </w:t>
      </w:r>
      <w:r>
        <w:rPr>
          <w:szCs w:val="28"/>
        </w:rPr>
        <w:t>2</w:t>
      </w:r>
      <w:r w:rsidR="001B306C">
        <w:rPr>
          <w:szCs w:val="28"/>
        </w:rPr>
        <w:t>7</w:t>
      </w:r>
      <w:r w:rsidRPr="00017AE3">
        <w:rPr>
          <w:szCs w:val="28"/>
        </w:rPr>
        <w:t>.11.2020 проект постановления Губернатора Камчатского края направлен в прокуратуру Камчатского края в рамках заключенного Соглашения о взаимодействии в сфере нормотворческой деятельности.</w:t>
      </w: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6E4B23" w:rsidRDefault="006E4B23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6E4B23" w:rsidRDefault="006E4B23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D23436" w:rsidRPr="008D13CF" w:rsidRDefault="00D23436" w:rsidP="00D578D8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 xml:space="preserve">   </w:t>
      </w:r>
    </w:p>
    <w:sectPr w:rsidR="00D23436" w:rsidRPr="008D13CF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9F8" w:rsidRDefault="000229F8" w:rsidP="00342D13">
      <w:r>
        <w:separator/>
      </w:r>
    </w:p>
  </w:endnote>
  <w:endnote w:type="continuationSeparator" w:id="0">
    <w:p w:rsidR="000229F8" w:rsidRDefault="000229F8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9F8" w:rsidRDefault="000229F8" w:rsidP="00342D13">
      <w:r>
        <w:separator/>
      </w:r>
    </w:p>
  </w:footnote>
  <w:footnote w:type="continuationSeparator" w:id="0">
    <w:p w:rsidR="000229F8" w:rsidRDefault="000229F8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229F8"/>
    <w:rsid w:val="0003329F"/>
    <w:rsid w:val="00035C9A"/>
    <w:rsid w:val="00044126"/>
    <w:rsid w:val="000545B3"/>
    <w:rsid w:val="000C1841"/>
    <w:rsid w:val="001723D0"/>
    <w:rsid w:val="00191854"/>
    <w:rsid w:val="00196836"/>
    <w:rsid w:val="001B306C"/>
    <w:rsid w:val="001B5371"/>
    <w:rsid w:val="001E0B39"/>
    <w:rsid w:val="001E62AB"/>
    <w:rsid w:val="001E6FE1"/>
    <w:rsid w:val="00200564"/>
    <w:rsid w:val="00206EC3"/>
    <w:rsid w:val="00223D68"/>
    <w:rsid w:val="00230F4D"/>
    <w:rsid w:val="00232A85"/>
    <w:rsid w:val="002722F0"/>
    <w:rsid w:val="00296585"/>
    <w:rsid w:val="002A71B0"/>
    <w:rsid w:val="002B334D"/>
    <w:rsid w:val="002D43BE"/>
    <w:rsid w:val="00321909"/>
    <w:rsid w:val="00321E7D"/>
    <w:rsid w:val="00342D13"/>
    <w:rsid w:val="00362299"/>
    <w:rsid w:val="003832CF"/>
    <w:rsid w:val="003926A3"/>
    <w:rsid w:val="003A5BEF"/>
    <w:rsid w:val="003A7433"/>
    <w:rsid w:val="003A7F52"/>
    <w:rsid w:val="003C2A43"/>
    <w:rsid w:val="003D6F0D"/>
    <w:rsid w:val="003E38BA"/>
    <w:rsid w:val="003F297A"/>
    <w:rsid w:val="00441A91"/>
    <w:rsid w:val="00460247"/>
    <w:rsid w:val="0046790E"/>
    <w:rsid w:val="0048068C"/>
    <w:rsid w:val="0048261B"/>
    <w:rsid w:val="004C34CC"/>
    <w:rsid w:val="004D492F"/>
    <w:rsid w:val="004D79DB"/>
    <w:rsid w:val="004F0472"/>
    <w:rsid w:val="00511A74"/>
    <w:rsid w:val="00512C6C"/>
    <w:rsid w:val="0054446A"/>
    <w:rsid w:val="00550DBC"/>
    <w:rsid w:val="005709CE"/>
    <w:rsid w:val="005E22DD"/>
    <w:rsid w:val="005F0B57"/>
    <w:rsid w:val="005F2BC6"/>
    <w:rsid w:val="005F330B"/>
    <w:rsid w:val="00630540"/>
    <w:rsid w:val="006317BF"/>
    <w:rsid w:val="006604E4"/>
    <w:rsid w:val="006650EC"/>
    <w:rsid w:val="00690A22"/>
    <w:rsid w:val="006979FB"/>
    <w:rsid w:val="006A5AB2"/>
    <w:rsid w:val="006D4BF2"/>
    <w:rsid w:val="006E4B23"/>
    <w:rsid w:val="007120E9"/>
    <w:rsid w:val="00717E2F"/>
    <w:rsid w:val="0072115F"/>
    <w:rsid w:val="00733DC4"/>
    <w:rsid w:val="00747197"/>
    <w:rsid w:val="00760202"/>
    <w:rsid w:val="00793645"/>
    <w:rsid w:val="007A764E"/>
    <w:rsid w:val="007C6DC9"/>
    <w:rsid w:val="007E17B7"/>
    <w:rsid w:val="007F49CA"/>
    <w:rsid w:val="00815D96"/>
    <w:rsid w:val="0083039A"/>
    <w:rsid w:val="00832E23"/>
    <w:rsid w:val="008434A6"/>
    <w:rsid w:val="00856C9C"/>
    <w:rsid w:val="00863EEF"/>
    <w:rsid w:val="008B7954"/>
    <w:rsid w:val="008D13CF"/>
    <w:rsid w:val="008F114E"/>
    <w:rsid w:val="008F586A"/>
    <w:rsid w:val="00905B59"/>
    <w:rsid w:val="009244DB"/>
    <w:rsid w:val="00941FB5"/>
    <w:rsid w:val="00970B2B"/>
    <w:rsid w:val="009A3BB0"/>
    <w:rsid w:val="009A5446"/>
    <w:rsid w:val="009B185D"/>
    <w:rsid w:val="009B1C1D"/>
    <w:rsid w:val="009B6B79"/>
    <w:rsid w:val="009D27F0"/>
    <w:rsid w:val="009E0C88"/>
    <w:rsid w:val="009E5EC5"/>
    <w:rsid w:val="009F2212"/>
    <w:rsid w:val="00A16406"/>
    <w:rsid w:val="00A42106"/>
    <w:rsid w:val="00A52C9A"/>
    <w:rsid w:val="00A540B6"/>
    <w:rsid w:val="00A5593D"/>
    <w:rsid w:val="00A62100"/>
    <w:rsid w:val="00A63668"/>
    <w:rsid w:val="00A7789B"/>
    <w:rsid w:val="00A96A62"/>
    <w:rsid w:val="00AA3CED"/>
    <w:rsid w:val="00AB08DC"/>
    <w:rsid w:val="00AB3503"/>
    <w:rsid w:val="00AC284F"/>
    <w:rsid w:val="00AC6BC7"/>
    <w:rsid w:val="00AE6285"/>
    <w:rsid w:val="00AE7CE5"/>
    <w:rsid w:val="00B0143F"/>
    <w:rsid w:val="00B047CC"/>
    <w:rsid w:val="00B05805"/>
    <w:rsid w:val="00B2147C"/>
    <w:rsid w:val="00B440AB"/>
    <w:rsid w:val="00B524A1"/>
    <w:rsid w:val="00B539F9"/>
    <w:rsid w:val="00B540BB"/>
    <w:rsid w:val="00B60245"/>
    <w:rsid w:val="00B74965"/>
    <w:rsid w:val="00BA2CFB"/>
    <w:rsid w:val="00BA2D9F"/>
    <w:rsid w:val="00BD3083"/>
    <w:rsid w:val="00BF3927"/>
    <w:rsid w:val="00BF5293"/>
    <w:rsid w:val="00C00871"/>
    <w:rsid w:val="00C55937"/>
    <w:rsid w:val="00C87D17"/>
    <w:rsid w:val="00C87DDD"/>
    <w:rsid w:val="00C93614"/>
    <w:rsid w:val="00C942BC"/>
    <w:rsid w:val="00C966C3"/>
    <w:rsid w:val="00CA2E6F"/>
    <w:rsid w:val="00CB67A4"/>
    <w:rsid w:val="00CD4A09"/>
    <w:rsid w:val="00CE5360"/>
    <w:rsid w:val="00D04C82"/>
    <w:rsid w:val="00D23436"/>
    <w:rsid w:val="00D578D8"/>
    <w:rsid w:val="00D605CF"/>
    <w:rsid w:val="00DA3A2D"/>
    <w:rsid w:val="00DC34F7"/>
    <w:rsid w:val="00DD3F53"/>
    <w:rsid w:val="00E0636D"/>
    <w:rsid w:val="00E24ECE"/>
    <w:rsid w:val="00E34935"/>
    <w:rsid w:val="00E3601E"/>
    <w:rsid w:val="00E371B1"/>
    <w:rsid w:val="00E43D52"/>
    <w:rsid w:val="00E50355"/>
    <w:rsid w:val="00E66D3B"/>
    <w:rsid w:val="00E704ED"/>
    <w:rsid w:val="00E872A5"/>
    <w:rsid w:val="00E94805"/>
    <w:rsid w:val="00EB3439"/>
    <w:rsid w:val="00EE0DFD"/>
    <w:rsid w:val="00EE60C2"/>
    <w:rsid w:val="00EE6F1E"/>
    <w:rsid w:val="00F259F0"/>
    <w:rsid w:val="00F35D89"/>
    <w:rsid w:val="00F73B10"/>
    <w:rsid w:val="00F74A59"/>
    <w:rsid w:val="00FA11B3"/>
    <w:rsid w:val="00FA4E54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E303E-E158-4235-8B09-6E09687C0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3061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Козлова Ольга Александровна</cp:lastModifiedBy>
  <cp:revision>16</cp:revision>
  <cp:lastPrinted>2020-05-08T01:33:00Z</cp:lastPrinted>
  <dcterms:created xsi:type="dcterms:W3CDTF">2020-05-12T02:49:00Z</dcterms:created>
  <dcterms:modified xsi:type="dcterms:W3CDTF">2020-11-26T22:06:00Z</dcterms:modified>
</cp:coreProperties>
</file>