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E75" w:rsidRPr="00065E75" w:rsidRDefault="00065E75" w:rsidP="007C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65E75" w:rsidRPr="00065E75" w:rsidRDefault="00065E75" w:rsidP="007C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 w:rsidR="00065E75" w:rsidRPr="00065E75" w:rsidRDefault="00065E75" w:rsidP="007C7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C4260" w:rsidRPr="001C4260">
        <w:rPr>
          <w:rFonts w:ascii="Times New Roman" w:hAnsi="Times New Roman" w:cs="Times New Roman"/>
          <w:sz w:val="28"/>
          <w:szCs w:val="28"/>
        </w:rPr>
        <w:t>Об утверждении Положения о мерах поддержки лиц, проходящих целевое обучение и включаемых в договоры о целевом обучении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5E75" w:rsidRPr="00065E75" w:rsidRDefault="00065E75" w:rsidP="007C7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Правительства Камчатского края разработан на основании Федерального закона от 29.12.2012 № 273-ФЗ «Об образовании в Российской Федерации», постановления Правительства Российской Федерации </w:t>
      </w:r>
      <w:r w:rsidR="00A62DA8">
        <w:rPr>
          <w:rFonts w:ascii="Times New Roman" w:hAnsi="Times New Roman" w:cs="Times New Roman"/>
          <w:sz w:val="28"/>
          <w:szCs w:val="28"/>
        </w:rPr>
        <w:t>от 13.10.2020 «О целевом обучении по образовательным программа среднего профессионального и высшего образования</w:t>
      </w:r>
      <w:r w:rsidRPr="00065E75">
        <w:rPr>
          <w:rFonts w:ascii="Times New Roman" w:hAnsi="Times New Roman" w:cs="Times New Roman"/>
          <w:sz w:val="28"/>
          <w:szCs w:val="28"/>
        </w:rPr>
        <w:t>»</w:t>
      </w:r>
      <w:r w:rsidR="00A62DA8">
        <w:rPr>
          <w:rFonts w:ascii="Times New Roman" w:hAnsi="Times New Roman" w:cs="Times New Roman"/>
          <w:sz w:val="28"/>
          <w:szCs w:val="28"/>
        </w:rPr>
        <w:t>.</w:t>
      </w:r>
    </w:p>
    <w:p w:rsidR="00065E75" w:rsidRPr="00065E75" w:rsidRDefault="00065E75" w:rsidP="007C7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 xml:space="preserve">В соответствии с частью 1.3 </w:t>
      </w:r>
      <w:r w:rsidRPr="00065E75">
        <w:rPr>
          <w:rFonts w:ascii="Times New Roman" w:hAnsi="Times New Roman" w:cs="Times New Roman"/>
          <w:bCs/>
          <w:sz w:val="28"/>
          <w:szCs w:val="28"/>
        </w:rPr>
        <w:t>Порядка проведения оценки регулирующего воздействия проектов нормативных правовых актов и нормативных правовых актов Камчатского края, утвержденного</w:t>
      </w:r>
      <w:r w:rsidRPr="00065E75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A62D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065E75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06.06.2013 № 233-П, настоящий проект не требует проведения оценки регулирующего воздействия, поскольку не содержит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расходов краевого бюджета.</w:t>
      </w:r>
    </w:p>
    <w:p w:rsidR="00065E75" w:rsidRPr="00065E75" w:rsidRDefault="00065E75" w:rsidP="007C7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E75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Камчатского края от 18.05.2010 № 228-П «Об утверждении Положения о порядке проведения антикоррупционной экспертизы нормативных правовых актов и проектов нормативных правовых актов исполнительных органов государственной власти Камчатского края»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65E75">
        <w:rPr>
          <w:rFonts w:ascii="Times New Roman" w:hAnsi="Times New Roman" w:cs="Times New Roman"/>
          <w:sz w:val="28"/>
          <w:szCs w:val="28"/>
        </w:rPr>
        <w:t xml:space="preserve"> сроком до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065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05E" w:rsidRDefault="00DA005E" w:rsidP="007C7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65E75" w:rsidRPr="00065E75">
        <w:rPr>
          <w:rFonts w:ascii="Times New Roman" w:hAnsi="Times New Roman" w:cs="Times New Roman"/>
          <w:sz w:val="28"/>
          <w:szCs w:val="28"/>
        </w:rPr>
        <w:t>астояще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65E75" w:rsidRPr="00065E7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 вводит новый вид </w:t>
      </w:r>
      <w:r w:rsidR="00FB6615">
        <w:rPr>
          <w:rFonts w:ascii="Times New Roman" w:hAnsi="Times New Roman" w:cs="Times New Roman"/>
          <w:sz w:val="28"/>
          <w:szCs w:val="28"/>
        </w:rPr>
        <w:t>расходных обязательств и</w:t>
      </w:r>
      <w:r w:rsidR="00A62DA8">
        <w:rPr>
          <w:rFonts w:ascii="Times New Roman" w:hAnsi="Times New Roman" w:cs="Times New Roman"/>
          <w:sz w:val="28"/>
          <w:szCs w:val="28"/>
        </w:rPr>
        <w:t xml:space="preserve"> </w:t>
      </w:r>
      <w:r w:rsidR="00065E75" w:rsidRPr="00065E75">
        <w:rPr>
          <w:rFonts w:ascii="Times New Roman" w:hAnsi="Times New Roman" w:cs="Times New Roman"/>
          <w:sz w:val="28"/>
          <w:szCs w:val="28"/>
        </w:rPr>
        <w:t>потребует дополнительных финансо</w:t>
      </w:r>
      <w:r>
        <w:rPr>
          <w:rFonts w:ascii="Times New Roman" w:hAnsi="Times New Roman" w:cs="Times New Roman"/>
          <w:sz w:val="28"/>
          <w:szCs w:val="28"/>
        </w:rPr>
        <w:t xml:space="preserve">вых средств из краевого бюджета. Источником финансирования указанного расходного обязательства будет являться </w:t>
      </w:r>
      <w:r w:rsidRPr="00DA005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A005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 Камчатского края «</w:t>
      </w:r>
      <w:r w:rsidRPr="00DA005E">
        <w:rPr>
          <w:rFonts w:ascii="Times New Roman" w:hAnsi="Times New Roman" w:cs="Times New Roman"/>
          <w:sz w:val="28"/>
          <w:szCs w:val="28"/>
        </w:rPr>
        <w:t>Содействие занятости населения Камчатского края</w:t>
      </w:r>
      <w:r>
        <w:rPr>
          <w:rFonts w:ascii="Times New Roman" w:hAnsi="Times New Roman" w:cs="Times New Roman"/>
          <w:sz w:val="28"/>
          <w:szCs w:val="28"/>
        </w:rPr>
        <w:t>», утвержденная</w:t>
      </w:r>
      <w:r w:rsidRPr="00DA005E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05E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11.11.2013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F7B64">
        <w:rPr>
          <w:rFonts w:ascii="Times New Roman" w:hAnsi="Times New Roman" w:cs="Times New Roman"/>
          <w:sz w:val="28"/>
          <w:szCs w:val="28"/>
        </w:rPr>
        <w:t xml:space="preserve"> 490-П.</w:t>
      </w:r>
    </w:p>
    <w:p w:rsidR="00BF7B64" w:rsidRDefault="007C78E7" w:rsidP="007C7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Планируемый</w:t>
      </w:r>
      <w:r w:rsidR="00BF7B64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</w:t>
      </w:r>
      <w:r w:rsidR="00FB6615">
        <w:rPr>
          <w:rFonts w:ascii="Times New Roman" w:hAnsi="Times New Roman" w:cs="Times New Roman"/>
          <w:sz w:val="28"/>
          <w:szCs w:val="28"/>
        </w:rPr>
        <w:t>на очередной финансовый год, начиная с 2022 года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исходя из потребности в заключении 25 договоров о целевом обучении в год,</w:t>
      </w:r>
      <w:r w:rsidR="00BF7B64">
        <w:rPr>
          <w:rFonts w:ascii="Times New Roman" w:hAnsi="Times New Roman" w:cs="Times New Roman"/>
          <w:sz w:val="28"/>
          <w:szCs w:val="28"/>
        </w:rPr>
        <w:t xml:space="preserve"> составит:</w:t>
      </w:r>
    </w:p>
    <w:p w:rsidR="00BF7B64" w:rsidRPr="00065E75" w:rsidRDefault="007C78E7" w:rsidP="007C7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7B64">
        <w:rPr>
          <w:rFonts w:ascii="Times New Roman" w:hAnsi="Times New Roman" w:cs="Times New Roman"/>
          <w:sz w:val="28"/>
          <w:szCs w:val="28"/>
        </w:rPr>
        <w:t xml:space="preserve">(25 Х 40000 (оплата проезда) + (25 Х (10000 Х </w:t>
      </w:r>
      <w:r w:rsidR="005E3DD2">
        <w:rPr>
          <w:rFonts w:ascii="Times New Roman" w:hAnsi="Times New Roman" w:cs="Times New Roman"/>
          <w:sz w:val="28"/>
          <w:szCs w:val="28"/>
        </w:rPr>
        <w:t>10</w:t>
      </w:r>
      <w:r w:rsidR="00BF7B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7B64">
        <w:rPr>
          <w:rFonts w:ascii="Times New Roman" w:hAnsi="Times New Roman" w:cs="Times New Roman"/>
          <w:sz w:val="28"/>
          <w:szCs w:val="28"/>
        </w:rPr>
        <w:t>мес</w:t>
      </w:r>
      <w:r>
        <w:rPr>
          <w:rFonts w:ascii="Times New Roman" w:hAnsi="Times New Roman" w:cs="Times New Roman"/>
          <w:sz w:val="28"/>
          <w:szCs w:val="28"/>
        </w:rPr>
        <w:t>яцев</w:t>
      </w:r>
      <w:r w:rsidR="00BF7B64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BF7B64">
        <w:rPr>
          <w:rFonts w:ascii="Times New Roman" w:hAnsi="Times New Roman" w:cs="Times New Roman"/>
          <w:sz w:val="28"/>
          <w:szCs w:val="28"/>
        </w:rPr>
        <w:t xml:space="preserve">оплата проживания) +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F7B64">
        <w:rPr>
          <w:rFonts w:ascii="Times New Roman" w:hAnsi="Times New Roman" w:cs="Times New Roman"/>
          <w:sz w:val="28"/>
          <w:szCs w:val="28"/>
        </w:rPr>
        <w:t xml:space="preserve">25 Х </w:t>
      </w:r>
      <w:r>
        <w:rPr>
          <w:rFonts w:ascii="Times New Roman" w:hAnsi="Times New Roman" w:cs="Times New Roman"/>
          <w:sz w:val="28"/>
          <w:szCs w:val="28"/>
        </w:rPr>
        <w:t>(3000 Х 1</w:t>
      </w:r>
      <w:r w:rsidR="005E3DD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месяцев)(материальная выплата) = 4</w:t>
      </w:r>
      <w:r w:rsidR="00FB6615">
        <w:rPr>
          <w:rFonts w:ascii="Times New Roman" w:hAnsi="Times New Roman" w:cs="Times New Roman"/>
          <w:sz w:val="28"/>
          <w:szCs w:val="28"/>
        </w:rPr>
        <w:t>250000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947D5" w:rsidRPr="00065E75" w:rsidRDefault="007947D5" w:rsidP="007C7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947D5" w:rsidRPr="00065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764"/>
    <w:rsid w:val="00065E75"/>
    <w:rsid w:val="001C4260"/>
    <w:rsid w:val="00242A51"/>
    <w:rsid w:val="00523764"/>
    <w:rsid w:val="005E3DD2"/>
    <w:rsid w:val="007947D5"/>
    <w:rsid w:val="007C78E7"/>
    <w:rsid w:val="00A62DA8"/>
    <w:rsid w:val="00BF7B64"/>
    <w:rsid w:val="00DA005E"/>
    <w:rsid w:val="00FB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DA4B4"/>
  <w15:chartTrackingRefBased/>
  <w15:docId w15:val="{A7301A45-EF84-4C32-ACAC-3B256738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E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05F0162A4BBA5A6AAB0ACE49CD3EF9B0E73BBDC381333C5B7C7EE075875sF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Корнейчук Татьяна Геннадьевна</dc:creator>
  <cp:keywords/>
  <dc:description/>
  <cp:lastModifiedBy>Корнейчук Татьяна Геннадьевна</cp:lastModifiedBy>
  <cp:revision>4</cp:revision>
  <dcterms:created xsi:type="dcterms:W3CDTF">2020-11-02T23:25:00Z</dcterms:created>
  <dcterms:modified xsi:type="dcterms:W3CDTF">2020-11-10T00:12:00Z</dcterms:modified>
</cp:coreProperties>
</file>