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</w:tblGrid>
      <w:tr w:rsidR="000237E2" w:rsidRPr="003672C8" w14:paraId="1773B752" w14:textId="77777777" w:rsidTr="00A91448">
        <w:trPr>
          <w:trHeight w:hRule="exact" w:val="2280"/>
        </w:trPr>
        <w:tc>
          <w:tcPr>
            <w:tcW w:w="4111" w:type="dxa"/>
            <w:shd w:val="clear" w:color="auto" w:fill="auto"/>
          </w:tcPr>
          <w:p w14:paraId="5D6F71F5" w14:textId="574D48C5" w:rsidR="000237E2" w:rsidRPr="00B56202" w:rsidRDefault="00111125" w:rsidP="00A91448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12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по организации </w:t>
            </w:r>
            <w:r w:rsidR="00A91448" w:rsidRPr="00A91448">
              <w:rPr>
                <w:rFonts w:ascii="Times New Roman" w:hAnsi="Times New Roman" w:cs="Times New Roman"/>
                <w:sz w:val="28"/>
                <w:szCs w:val="28"/>
              </w:rPr>
              <w:t>проведения оплачиваемых общественных работ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1DF8D6" w14:textId="5089B5D0" w:rsidR="005E7EDC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2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приказом Министерства труда и социальной защиты Российской Федерации от 11.02.2013 № 52н «Об утверждении федерального государственного стандарта государственной услуги по организации проведения оплачиваемых общественных работ»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1125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3CCA">
        <w:rPr>
          <w:rFonts w:ascii="Times New Roman" w:hAnsi="Times New Roman" w:cs="Times New Roman"/>
          <w:bCs/>
          <w:sz w:val="28"/>
          <w:szCs w:val="28"/>
        </w:rPr>
        <w:t>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438A91B5" w14:textId="77777777" w:rsidR="00111125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773AA392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государственной услуги по организации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 xml:space="preserve">проведения оплачиваемых общественных работ 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111125">
        <w:rPr>
          <w:rFonts w:ascii="Times New Roman" w:hAnsi="Times New Roman" w:cs="Times New Roman"/>
          <w:bCs/>
          <w:sz w:val="28"/>
          <w:szCs w:val="28"/>
        </w:rPr>
        <w:t>приложению к настоящему приказу</w:t>
      </w:r>
      <w:r w:rsidR="005F76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ECA326" w14:textId="20678BD2" w:rsidR="00111125" w:rsidRDefault="00111125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0F66E867" w14:textId="354AE973" w:rsidR="00A91448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A91448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Камчатского края от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448">
        <w:rPr>
          <w:rFonts w:ascii="Times New Roman" w:hAnsi="Times New Roman" w:cs="Times New Roman"/>
          <w:bCs/>
          <w:sz w:val="28"/>
          <w:szCs w:val="28"/>
        </w:rPr>
        <w:t>19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.</w:t>
      </w:r>
      <w:r w:rsidR="00A91448">
        <w:rPr>
          <w:rFonts w:ascii="Times New Roman" w:hAnsi="Times New Roman" w:cs="Times New Roman"/>
          <w:bCs/>
          <w:sz w:val="28"/>
          <w:szCs w:val="28"/>
        </w:rPr>
        <w:t>07.2012 № 128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предоставления государственной услуги по организации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A914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DAF480" w14:textId="1AA3F8F5" w:rsidR="00111125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Камчатского края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от 16.10.2012 № 182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приложение к приказу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11B4F">
        <w:rPr>
          <w:rFonts w:ascii="Times New Roman" w:hAnsi="Times New Roman" w:cs="Times New Roman"/>
          <w:bCs/>
          <w:sz w:val="28"/>
          <w:szCs w:val="28"/>
        </w:rPr>
        <w:t>атского края от 19.07.2012 № 128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по организации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A914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C555025" w14:textId="541FE949" w:rsidR="00A91448" w:rsidRDefault="00111125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111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Камчатского края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от 04.12.2012 № 236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приложение к приказу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11B4F">
        <w:rPr>
          <w:rFonts w:ascii="Times New Roman" w:hAnsi="Times New Roman" w:cs="Times New Roman"/>
          <w:bCs/>
          <w:sz w:val="28"/>
          <w:szCs w:val="28"/>
        </w:rPr>
        <w:t>атского края от 19.07.2012 № 128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по организации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A914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07925D" w14:textId="6CB43AC4" w:rsidR="00A91448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и миграционной политике 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 xml:space="preserve">от 08.02.2013 № 37 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>«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приложение к приказу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11B4F">
        <w:rPr>
          <w:rFonts w:ascii="Times New Roman" w:hAnsi="Times New Roman" w:cs="Times New Roman"/>
          <w:bCs/>
          <w:sz w:val="28"/>
          <w:szCs w:val="28"/>
        </w:rPr>
        <w:t>атского края от 19.07.2012 № 128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по организации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A914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C2AA85" w14:textId="21C6A1F4" w:rsidR="00911B4F" w:rsidRDefault="00E216E1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и миграционной политике 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911B4F" w:rsidRPr="00911B4F">
        <w:rPr>
          <w:rFonts w:ascii="Times New Roman" w:hAnsi="Times New Roman" w:cs="Times New Roman"/>
          <w:bCs/>
          <w:sz w:val="28"/>
          <w:szCs w:val="28"/>
        </w:rPr>
        <w:t xml:space="preserve">от 02.09.2013 № 185 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>«</w:t>
      </w:r>
      <w:r w:rsidR="00911B4F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атского края от 19.07.2012 № 128 </w:t>
      </w:r>
      <w:r w:rsidR="00911B4F" w:rsidRPr="00111125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по организации </w:t>
      </w:r>
      <w:r w:rsidR="00911B4F" w:rsidRPr="00A91448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  <w:r w:rsidR="00911B4F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911B4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33E24E" w14:textId="05C939EC" w:rsidR="00911B4F" w:rsidRDefault="00E216E1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и миграционной политике 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911B4F" w:rsidRPr="00911B4F">
        <w:rPr>
          <w:rFonts w:ascii="Times New Roman" w:hAnsi="Times New Roman" w:cs="Times New Roman"/>
          <w:bCs/>
          <w:sz w:val="28"/>
          <w:szCs w:val="28"/>
        </w:rPr>
        <w:t xml:space="preserve">от 15.12.2015 № 251 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>«</w:t>
      </w:r>
      <w:r w:rsidR="00911B4F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 приложение к приказу</w:t>
      </w:r>
      <w:r w:rsidR="00911B4F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11B4F">
        <w:rPr>
          <w:rFonts w:ascii="Times New Roman" w:hAnsi="Times New Roman" w:cs="Times New Roman"/>
          <w:bCs/>
          <w:sz w:val="28"/>
          <w:szCs w:val="28"/>
        </w:rPr>
        <w:t xml:space="preserve">атского края от 19.07.2012 № 128 </w:t>
      </w:r>
      <w:r w:rsidR="00911B4F" w:rsidRPr="00111125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по организации </w:t>
      </w:r>
      <w:r w:rsidR="00911B4F" w:rsidRPr="00A91448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  <w:r w:rsidR="00911B4F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911B4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A710A8" w14:textId="5DB687AF" w:rsidR="00E241C0" w:rsidRDefault="00E241C0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11B4F" w:rsidRPr="00911B4F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17.05.2016 № 106 «О внесении изменений в приложение к приказу Агентства по занятости населения и миграционной политике Камчатского края от 19.07.2012 № 128 «Об утверждении Административного регламента предоставления государственной услуги по организации проведения оплачиваемых общественных работ»;</w:t>
      </w:r>
    </w:p>
    <w:p w14:paraId="614756B6" w14:textId="0DC57502" w:rsidR="00911B4F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27.11.2018 № 328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изменения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</w:t>
      </w:r>
      <w:r w:rsidRPr="00911B4F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 от 19.07.2012 № 128 «Об утверждении Административного регламента предоставления государственной услуги по организации проведения оплачиваемых общественных работ»;</w:t>
      </w:r>
    </w:p>
    <w:p w14:paraId="1FB514E6" w14:textId="08F83023" w:rsidR="00911B4F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28.02.2019 № 56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приказ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128 «Об утверждении Административного регламента предоставления государственной услуги по организации проведения оплачиваемых общественных работ»;</w:t>
      </w:r>
    </w:p>
    <w:p w14:paraId="3A53CDBE" w14:textId="2704594E" w:rsidR="00911B4F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23.05.2019 № 162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2269B9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="002269B9">
        <w:rPr>
          <w:rFonts w:ascii="Times New Roman" w:hAnsi="Times New Roman" w:cs="Times New Roman"/>
          <w:bCs/>
          <w:sz w:val="28"/>
          <w:szCs w:val="28"/>
        </w:rPr>
        <w:t>у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128 «Об утверждении Административного регламента предоставления государственной услуги по организации проведения оплачиваемых общественных работ»;</w:t>
      </w:r>
    </w:p>
    <w:p w14:paraId="2616EED4" w14:textId="46B4A08C" w:rsidR="000F4B4B" w:rsidRDefault="000F4B4B" w:rsidP="000F4B4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11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911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2020 № 219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приложение к приказу</w:t>
      </w:r>
      <w:r w:rsidRPr="00911B4F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128 «Об утверждении Административного регламента предоставления государственной услуги по организации проведения о</w:t>
      </w:r>
      <w:r>
        <w:rPr>
          <w:rFonts w:ascii="Times New Roman" w:hAnsi="Times New Roman" w:cs="Times New Roman"/>
          <w:bCs/>
          <w:sz w:val="28"/>
          <w:szCs w:val="28"/>
        </w:rPr>
        <w:t>плачиваемых общественных работ».</w:t>
      </w:r>
    </w:p>
    <w:p w14:paraId="2FF04C12" w14:textId="629C41A5" w:rsidR="00281CE3" w:rsidRDefault="00E241C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1F8F5473" w:rsidR="000B5015" w:rsidRPr="00DD2D19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D74E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CAD9D82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СОГЛАСОВАНО:</w:t>
      </w:r>
    </w:p>
    <w:p w14:paraId="0B805F45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D381C7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0B26937A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_________________Е.В. Маркина</w:t>
      </w:r>
    </w:p>
    <w:p w14:paraId="61F45D2D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A7677A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0F39B540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33EB0A87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2D8B8658" w14:textId="5AFFB24F" w:rsidR="002E3CCA" w:rsidRDefault="002E3CC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0DD8EED" w14:textId="77777777" w:rsidR="00D81AA6" w:rsidRPr="00D81AA6" w:rsidRDefault="00D81AA6" w:rsidP="00D81AA6">
      <w:pPr>
        <w:widowControl w:val="0"/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Административный регламент</w:t>
      </w:r>
    </w:p>
    <w:p w14:paraId="3EC0DFA2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государственной услуги по организации проведения оплачиваемых общественных работ</w:t>
      </w:r>
    </w:p>
    <w:p w14:paraId="085012E9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F22BF2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08E946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 Предметом регулирования Административного регламента предоставления государственной услуги по организации проведения оплачиваемых общественных работ (далее – Административный регламент, государственная услуга) является 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организация предоставления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услуги по организации проведения оплачиваемых общественных работ.</w:t>
      </w:r>
    </w:p>
    <w:p w14:paraId="3BE9EE1C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определяет сроки и последовательность административных процедур (действий) предоставления государственной услуги.</w:t>
      </w:r>
    </w:p>
    <w:p w14:paraId="18606D2F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62B7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085CDAA1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3C054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1.2. Заявителями на предоставление государственной услуги могут выступать граждане</w:t>
      </w:r>
      <w:r w:rsidRPr="00D81AA6">
        <w:rPr>
          <w:rFonts w:ascii="Times New Roman" w:eastAsia="Calibri" w:hAnsi="Times New Roman" w:cs="Times New Roman"/>
          <w:sz w:val="28"/>
          <w:szCs w:val="28"/>
        </w:rPr>
        <w:t>, зарегистрированные в целях поиска подходящей работы (далее – заявители-зарегистрированные граждане), и граждане, признанные в установленном порядке безработными (далее – заявители-безработные граждане), (далее – заявители).</w:t>
      </w:r>
    </w:p>
    <w:p w14:paraId="32A3C79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D81AA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государственной услуги</w:t>
      </w:r>
    </w:p>
    <w:p w14:paraId="3DEB5F7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65E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получения информации гражданами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4EE4D4B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граждан, заявителей о порядке предоставления государственной услуги осуществляется:</w:t>
      </w:r>
    </w:p>
    <w:p w14:paraId="3BC16359" w14:textId="7D2B70D8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53AC9" w:rsidRP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труда и развития кадрового потенциала Камчатского края (далее – Министерство)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учреждениях службы занятости населения (далее – центры занятости населения):</w:t>
      </w:r>
    </w:p>
    <w:p w14:paraId="050D124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личном приеме;</w:t>
      </w:r>
    </w:p>
    <w:p w14:paraId="618298B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A2A62EC" w14:textId="112271DB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 w14:paraId="7721F6E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6D0945AB" w14:textId="0D28EE8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информационных стендах, расположенных в помещениях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населения;</w:t>
      </w:r>
    </w:p>
    <w:p w14:paraId="17C29DD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02E308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10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2708625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</w:t>
      </w:r>
      <w:hyperlink r:id="rId11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https://go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suslugi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41.ru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17F6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</w:t>
      </w:r>
      <w:hyperlink r:id="rId12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https://go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suslugi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710CB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3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81AA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1F68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95BE419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54A7684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4B15ADA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2F7402E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граждан,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6265D629" w14:textId="77A0525A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(консультирование) о порядке предоставления государственной услуги и о ходе предоставления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услуги осуществляется государственными гражданскими служащими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должностные лица), работниками центров занятости населения лично и (или) по телефону.</w:t>
      </w:r>
    </w:p>
    <w:p w14:paraId="77D5DE9A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62C9A684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6D05F76F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сроках предоставления государственной услуги;</w:t>
      </w:r>
    </w:p>
    <w:p w14:paraId="18F2433B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критериях принятия решения;</w:t>
      </w:r>
    </w:p>
    <w:p w14:paraId="2109E31C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принятом решении по заявлению о предоставлении государственной услуги;</w:t>
      </w:r>
    </w:p>
    <w:p w14:paraId="135A7740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порядке передачи результата предоставления государственной услуги;</w:t>
      </w:r>
    </w:p>
    <w:p w14:paraId="109D9012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порядке досудебного (внесудебного) обжалования решений и действий (бездействия) должностных лиц, работников центов занятости населения в ходе предоставления государственной услуги.</w:t>
      </w:r>
    </w:p>
    <w:p w14:paraId="07ACB066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06F7F2D4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712B6436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28B06A79" w14:textId="1D894371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12F16B5E" w14:textId="56A419B3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ЕПГУ, РПГУ, Интерактивный портал;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информации на официальном сайте 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63B3ED98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Кроме вышеперечисленных способов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5EDA2CF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Сведения о ходе предоставления государственной услуги, в том числе на Интерактивном портале.</w:t>
      </w:r>
    </w:p>
    <w:p w14:paraId="72FAFEB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220A2179" w14:textId="3626D4F4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м, центрами занятости населения:</w:t>
      </w:r>
    </w:p>
    <w:p w14:paraId="79B2EFF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устно на личном приеме;</w:t>
      </w:r>
    </w:p>
    <w:p w14:paraId="60AC4B0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письменном виде (почтой или посредством факсимильной связи);</w:t>
      </w:r>
    </w:p>
    <w:p w14:paraId="4CC7B1F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форме электронного документа посредством использования электронной почты;</w:t>
      </w:r>
    </w:p>
    <w:p w14:paraId="24027FA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использования средств телефонной связи;</w:t>
      </w:r>
    </w:p>
    <w:p w14:paraId="0EE83BB5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Интерактивный портал.</w:t>
      </w:r>
    </w:p>
    <w:p w14:paraId="7E4742E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0EDE81F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92BD54B" w14:textId="34B3620C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странице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81AA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предоставление государственной услуги. </w:t>
      </w:r>
    </w:p>
    <w:p w14:paraId="1DF5723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Информация о предоставлении государственной услуги,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14:paraId="6C2BC1F5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государственной услуги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Реестры).</w:t>
      </w:r>
    </w:p>
    <w:p w14:paraId="65BCB842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ЕПГУ, РПГУ, Интерактивном портале размещается следующая информация:</w:t>
      </w:r>
    </w:p>
    <w:p w14:paraId="13F59751" w14:textId="77777777" w:rsidR="00D81AA6" w:rsidRPr="00D81AA6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677C2DA3" w14:textId="0BC25B1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21EFC36C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628CDB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668CA4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</w:t>
      </w: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населения (при наличии), адресах электронной почты </w:t>
      </w:r>
      <w:r w:rsidR="0045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15CCC5C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доступные для копирования формы заявлений.</w:t>
      </w:r>
    </w:p>
    <w:p w14:paraId="3EE37442" w14:textId="77777777" w:rsidR="00D81AA6" w:rsidRPr="00D81AA6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6EFEDCE" w14:textId="77777777" w:rsidR="00D81AA6" w:rsidRPr="00D81AA6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2D82CBE8" w14:textId="6386B53E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информационных стендах 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0DD5557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D5086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94640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проведения оплачиваемых общественных работ.</w:t>
      </w:r>
    </w:p>
    <w:p w14:paraId="6C28C084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7BC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38FEDB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0E56BCCD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Государственная услуга предоставляется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39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Камчатского края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центры занятости населения:</w:t>
      </w:r>
    </w:p>
    <w:p w14:paraId="420D2694" w14:textId="738E867D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D8DC9C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центры занятости населения предоставляют государственную услугу на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соответствующих муниципальных образований.</w:t>
      </w:r>
    </w:p>
    <w:p w14:paraId="1382416B" w14:textId="170F1722" w:rsidR="00D81AA6" w:rsidRPr="00D81AA6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71457D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53E4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государственной услуги является выдача заявителю направления для участия в оплачиваемых общественных работах, оформленного в соответствии с приложением 3 к настоящему Административному регламенту.</w:t>
      </w:r>
    </w:p>
    <w:p w14:paraId="42F33BF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0CE59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1F08EEB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BAE02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2.4.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003569A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 заявителям, обратившимся впервые, не должен превышать 20 минут.</w:t>
      </w:r>
    </w:p>
    <w:p w14:paraId="1C22AAF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 заявителям при последующих обращениях не должен превышать 15 минут.</w:t>
      </w:r>
    </w:p>
    <w:p w14:paraId="7906BA1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Приостановление предоставления государственной услуги не предусмотрено.</w:t>
      </w:r>
    </w:p>
    <w:p w14:paraId="121F3C6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«Направление заявителей к работодателю для участия в оплачиваемых общественных работах», дополнительного времени на оказание государственной услуги не требуется.</w:t>
      </w:r>
    </w:p>
    <w:p w14:paraId="535D597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D20F6" w14:textId="77777777" w:rsidR="00D81AA6" w:rsidRPr="00D81AA6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7266033" w14:textId="77777777" w:rsidR="00D81AA6" w:rsidRPr="00D81AA6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7DE3F5D0" w:rsidR="00D81AA6" w:rsidRPr="00D81AA6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сайте, в Реестрах, на ЕПГУ, РПГУ, Интерактивном портале.</w:t>
      </w:r>
    </w:p>
    <w:p w14:paraId="7682EFF7" w14:textId="77777777" w:rsidR="00D81AA6" w:rsidRPr="00D81AA6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CC840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</w:t>
      </w: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форме, порядок их представления</w:t>
      </w:r>
    </w:p>
    <w:p w14:paraId="6EDAF9EB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28ED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Документами, необходимыми для получения государственной услуги, являются:</w:t>
      </w:r>
    </w:p>
    <w:p w14:paraId="1A1E289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государственной услуги по организации оплачиваемых общественных работ (далее – заявление), оформленное в соответствии с приложением 1 к настоящему Административному регламенту, или выраженное в письменной форме согласие заявителя с предложением о предоставлении государственной услуги по организации оплачиваемых общественных работ (далее – предложение о предоставлении государственной услуги) (приложение 2 к настоящему Административному регламенту).</w:t>
      </w:r>
    </w:p>
    <w:p w14:paraId="12071C7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 (последнее – при наличии) заявителя и дата обращения.</w:t>
      </w:r>
    </w:p>
    <w:p w14:paraId="35DAE5C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29ACFAA0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предоставлении государственной услуги указываются: наименование центра занятости населения; фамилия, имя, отчество (последнее – при наличии) заявителя; фамилия, имя, отчество работника центра занятости населения, выдавшего предложение; согласие (несогласие) с предложением о предоставлении государственной услуги; дата выдачи предложения о предоставлении государственной услуги.</w:t>
      </w:r>
    </w:p>
    <w:p w14:paraId="2CE6411D" w14:textId="77777777" w:rsidR="00530E28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30E28" w:rsidRPr="0053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гражданства;</w:t>
      </w:r>
    </w:p>
    <w:p w14:paraId="607ADB18" w14:textId="185CC08B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индивидуальная программа реабилитации или абилитации инвалида, выданная в установленном порядке и содержащая заключение о рекомендуемом характере и условиях труда (далее - ИПРА) или выписка из ИПРА (для заявителей, относящихся к категории инвалидов).</w:t>
      </w:r>
    </w:p>
    <w:p w14:paraId="6434087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3B3510B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электронного взаимодействия заявители, относящиеся к категории инвалидов, представляют ИПРА.</w:t>
      </w:r>
    </w:p>
    <w:p w14:paraId="7DCF671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18B2CE0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1E97836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75C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34EB6D6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9410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отсутствует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кроме случая, предусмотренного в пункте 3 части 2.8 настоящего Административного регламента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29FCC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72D27B3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CEA83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Запреты на действия должностных лиц, работников центров занятости населения при предоставлении государственной услуги.</w:t>
      </w:r>
    </w:p>
    <w:p w14:paraId="0617B30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BC8BE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работники центров занятости населения не вправе:</w:t>
      </w:r>
    </w:p>
    <w:p w14:paraId="4E90F98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2AC1044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49CE3B5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отказывать в приеме заявления, запроса в случае, если заявление, запрос подан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07C8264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отказывать в предоставлении государственной услуги в случае, если заявление, запрос поданы в соответствии с информацией о порядке и сроках предоставления государственной услуги, опубликованной на ЕПГУ, РПГУ, Интерактивном портале;</w:t>
      </w:r>
    </w:p>
    <w:p w14:paraId="2470E37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19D3CB4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15A4CBE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6E2FD933" w14:textId="3336D445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</w:t>
      </w:r>
      <w:r w:rsidR="009845BB" w:rsidRP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подписью министра труда и развития кадрового потенциала Камчатского края (далее – министр)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3CAC69C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CCD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приеме документов, необходимых для предоставления государственной услуги, отсутствуют.</w:t>
      </w:r>
    </w:p>
    <w:p w14:paraId="2DC35C2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2642806C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57E6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Перечень оснований для приостановления оказания государственной услуги отсутствует.</w:t>
      </w:r>
    </w:p>
    <w:p w14:paraId="651041F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 Основанием для отказа заявителю в предоставлении государственной услуги является:</w:t>
      </w:r>
    </w:p>
    <w:p w14:paraId="3BBE775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1) отсутствие паспорта гражданина Российской Федерации или документа, его заменяющего; документа, удостоверяющего личность иностранного гражданина, лица без гражданства;</w:t>
      </w:r>
    </w:p>
    <w:p w14:paraId="14F4442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неявка заявителя в центр занятости населения в назначенный срок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9E865C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6B2E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759452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DE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услуги, не требуется, кроме случая, предусмотренного в пункте 3 части 2.8 настоящего Административного регламента.</w:t>
      </w:r>
    </w:p>
    <w:p w14:paraId="029B1F7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2DC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1872410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447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Государственная пошлина и иная плата за предоставление государственной услуги не взимается.</w:t>
      </w:r>
    </w:p>
    <w:p w14:paraId="26EDAB0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FF2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4D996E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677F" w14:textId="41B6EC56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="009845BB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64B260E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821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E579614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5626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При личном обращении заявителей, впервые обратившихся в центр занятости населения или в МФЦ, государственная услуга предоставляется в порядке очереди. </w:t>
      </w:r>
    </w:p>
    <w:p w14:paraId="023D851B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0D28154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Интерактивного портала, обеспечивается возможность предварительной записи для получения государственной услуги.</w:t>
      </w:r>
    </w:p>
    <w:p w14:paraId="55C6298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2E3408D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1D44AEE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7243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порядок регистрации заявления, запроса, в том числе в электронной форме</w:t>
      </w:r>
    </w:p>
    <w:p w14:paraId="7F8A63D4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C70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4CF36F78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документов;</w:t>
      </w:r>
    </w:p>
    <w:p w14:paraId="32081D0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документов.</w:t>
      </w:r>
    </w:p>
    <w:p w14:paraId="7C4F0FA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1A1F0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4FA1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2.21. Заявителям, относящимся к категории инвалидов, обеспечивается возможность:</w:t>
      </w:r>
    </w:p>
    <w:p w14:paraId="2559C02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684574F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0E1C5AC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располагается информация, указанная в части 1.5. настоящего Административного регламента.</w:t>
      </w:r>
    </w:p>
    <w:p w14:paraId="3FEC59A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9901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государственной услуги являются:</w:t>
      </w:r>
    </w:p>
    <w:p w14:paraId="1BAA1D99" w14:textId="0B144D72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683E3C7D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уровень транспортной доступности общественным транспортом;</w:t>
      </w:r>
    </w:p>
    <w:p w14:paraId="36A3734F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требованиям комфортности предоставления государственной услуги.</w:t>
      </w:r>
    </w:p>
    <w:p w14:paraId="378B66C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Показателями качества государственной услуги являются:</w:t>
      </w:r>
    </w:p>
    <w:p w14:paraId="79F1D7C5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4DEFA2B7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четкость в изложении информации;</w:t>
      </w:r>
    </w:p>
    <w:p w14:paraId="7D4233F3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6FCFD993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степень удовлетворенности заявителей качеством государственной услуги;</w:t>
      </w:r>
    </w:p>
    <w:p w14:paraId="13DAD69D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жалоб на действия и решения должностных лиц, работников центров занятости населения в процессе предоставления государственной услуги;</w:t>
      </w:r>
    </w:p>
    <w:p w14:paraId="4D680267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A30FA3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33FAFC4C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61E1B9E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39BD270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8E142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предоставлению государственной услуги, в том числе особенности предоставления государственной услуги в электронной форме</w:t>
      </w:r>
    </w:p>
    <w:p w14:paraId="6DA6E364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766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государственной услуги в электронной форме может быть обеспечено посредством Интерактивного портала.</w:t>
      </w:r>
    </w:p>
    <w:p w14:paraId="46C0353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при обращении заявителя в электронной форме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частями 3.20-3.29 настоящего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14:paraId="56C7425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в электронной форме</w:t>
      </w:r>
    </w:p>
    <w:p w14:paraId="7528A0F3" w14:textId="77777777" w:rsidR="00D81AA6" w:rsidRPr="00D81AA6" w:rsidRDefault="00D81AA6" w:rsidP="00D81AA6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</w:p>
    <w:p w14:paraId="32B38FBA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EAA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3.1.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Административные процедуры (действия)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64601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проведения общественных работ;</w:t>
      </w:r>
    </w:p>
    <w:p w14:paraId="29C70E2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заявителей к работодателю для участия в оплачиваемых общественных работах;</w:t>
      </w:r>
    </w:p>
    <w:p w14:paraId="54769FB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предоставление государственной услуги при последующих обращениях заявителей.</w:t>
      </w:r>
    </w:p>
    <w:p w14:paraId="65D94BF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448744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проведения общественных работ</w:t>
      </w:r>
    </w:p>
    <w:p w14:paraId="4C06268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01C9D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Основанием для начала административной процедуры является обращение </w:t>
      </w:r>
      <w:r w:rsidRPr="00D81AA6">
        <w:rPr>
          <w:rFonts w:ascii="Times New Roman" w:eastAsia="Calibri" w:hAnsi="Times New Roman" w:cs="Times New Roman"/>
          <w:sz w:val="28"/>
          <w:szCs w:val="28"/>
          <w:lang w:eastAsia="ar-SA"/>
        </w:rPr>
        <w:t>заявителя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населения, заполнившего форму бланка заявления (или выразившего письменное согласие на предложение работника центра занятости населения о предоставлении государственной услуги).</w:t>
      </w:r>
    </w:p>
    <w:p w14:paraId="16A7FB3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предоставления государственной услуги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обращении заявителя в МФЦ, а также в электронной форме, предусмотрены разделом 6 и частями 3.20-3.29 настоящего Административного регламента.</w:t>
      </w:r>
    </w:p>
    <w:p w14:paraId="455C5D5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375CAF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3.4. Состав действий и срок выполнения административной процедуры.</w:t>
      </w:r>
    </w:p>
    <w:p w14:paraId="58F74E7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1) Заявители представляют документы, установленные частью 2.8. настоящего Административного регламента.</w:t>
      </w:r>
    </w:p>
    <w:p w14:paraId="228975E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проверяет наличие документов, установленных настоящим Административным регламентом.</w:t>
      </w:r>
    </w:p>
    <w:p w14:paraId="0E7C2C5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 работник центра занятости населения принимает решение о предоставлении или отказе в предоставлении государственной услуги в соответствии с основаниями, установленными в части 2.13 настоящего Административного регламента.</w:t>
      </w:r>
    </w:p>
    <w:p w14:paraId="4CBE5CF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информирует заявителя о принятом решении о предоставлении государственной услуги.</w:t>
      </w:r>
    </w:p>
    <w:p w14:paraId="3E00B17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отказе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работник центра занятости населения разъясняет причины, основание отказа, фиксирует решение об отказе в предоставлении государственной услуги в регистре получателей государственных услуг в сфере занятости населения.</w:t>
      </w:r>
    </w:p>
    <w:p w14:paraId="3BA4FE3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заявителя в центр занятости населения в назначенный срок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государственной услуги, оформляет решение об отказе в предоставлении государственной услуги в письменной форме и направляет его заявителю посредством почтовой связи.</w:t>
      </w:r>
    </w:p>
    <w:p w14:paraId="43BA6C7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Работник центра занятости населения знакомит заявителя, в отношении которого принято решение о предоставлении государственной услуги, с содержанием статьи 4 Закона Российской Федерации от 19.04.1991 № 1032-1 «О занятости населения в Российской Федерации» (далее – Закон о занятости). </w:t>
      </w:r>
    </w:p>
    <w:p w14:paraId="61DFBFD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Работник центра занятости населения на основании обращений заявителей в центр занятости населения за предоставлением государственной услуги проводит сбор и анализ информации о возможности организации проведения общественных работ.</w:t>
      </w:r>
    </w:p>
    <w:p w14:paraId="5FCF4DD5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сборе и анализе информации о возможности организации проведения общественных работ учитываются:</w:t>
      </w:r>
    </w:p>
    <w:p w14:paraId="2EE9BD1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а) 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потребность в деятельности, имеющей социально полезную направленность, на территории муниципального образования Камчатского края;</w:t>
      </w:r>
    </w:p>
    <w:p w14:paraId="58081DF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б) распределение численности работников и организаций, расположенных на территории Камчатского края, муниципального образования, по видам экономической деятельности, финансово-экономическое состояние организаций;</w:t>
      </w:r>
    </w:p>
    <w:p w14:paraId="4A720A7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в) оценка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14:paraId="1408FFA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г) состав заявителей по образованию, профессионально-квалификационному составу, продолжительности поиска подходящей работы, продолжительности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безработицы для безработных граждан, не получающих пособия по безработице, состоящих на учете в центре занятости населения свыше шести месяцев, отношению к категориям испытывающих трудности в поиске подходящей работы;</w:t>
      </w:r>
    </w:p>
    <w:p w14:paraId="384483E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д) доступность инфраструктуры для заявителей, имеющих ограничения жизнедеятельности;</w:t>
      </w:r>
    </w:p>
    <w:p w14:paraId="3784434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е) спрос заявителей на участие в общественных работах;</w:t>
      </w:r>
    </w:p>
    <w:p w14:paraId="6814D96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14:paraId="02E4EE2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з) предложения работодателей и органов местного самоуправления по организации общественных работ, за исключением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видов деятельности, связанных с необходимостью срочной ликвидации последствий аварий, стихийных бедствий, катастроф и других чрезвычайных ситуаций, и требующих специальной подготовки работников, а также их квалифицированных и ответственных действий в кратчайшие сроки;</w:t>
      </w:r>
    </w:p>
    <w:p w14:paraId="23912EAD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и)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 социально полезной направленности предлагаемых общественных работ;</w:t>
      </w:r>
    </w:p>
    <w:p w14:paraId="13B87AE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lastRenderedPageBreak/>
        <w:t>к) сроки и продолжительность проведения общественных работ;</w:t>
      </w:r>
    </w:p>
    <w:p w14:paraId="274F57B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л) условия организации и проведения общественных работ;</w:t>
      </w:r>
    </w:p>
    <w:p w14:paraId="29E4EDF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м) удаленность места проведения общественных работ от места жительства заявителя.</w:t>
      </w:r>
    </w:p>
    <w:p w14:paraId="4E8AA29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Работник центра занятости населения, на основании обращений работодателей за предоставлением государственной услуги по подбору необходимых работников, проводит отбор работодателей для организации проведения общественных работ. </w:t>
      </w:r>
    </w:p>
    <w:p w14:paraId="378CE7C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При отборе работодателей для организации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общественных работ </w:t>
      </w:r>
      <w:r w:rsidRPr="00D81AA6">
        <w:rPr>
          <w:rFonts w:ascii="Times New Roman" w:eastAsia="Calibri" w:hAnsi="Times New Roman" w:cs="Times New Roman"/>
          <w:sz w:val="28"/>
          <w:szCs w:val="28"/>
        </w:rPr>
        <w:t>учитываются:</w:t>
      </w:r>
    </w:p>
    <w:p w14:paraId="33A4A47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а) количество создаваемых рабочих мест и численность заявителей, для которых осуществляется организация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общественных работ</w:t>
      </w:r>
      <w:r w:rsidRPr="00D81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466E0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б) 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работодателей в реализации на территории Камчатского края деятельности, имеющей социально полезную направленность, включая профессиональное развитие кадров;</w:t>
      </w:r>
    </w:p>
    <w:p w14:paraId="7EF6F11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в) 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организации общественных работ с учетом сроков окончания периода получения пособия по безработице, продолжительности безработицы для заявителей-безработных граждан, не получающих пособия по безработице, состоящих на учете в центре занятости населения свыше шести месяцев, обращения заявителей-зарегистрированных граждан, впервые ищущих работу (ранее не работавших) и при этом не имеющих профессии (специальности) (далее – заявители-зарегистрированные граждане, впервые ищущие работу);</w:t>
      </w:r>
    </w:p>
    <w:p w14:paraId="628C835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г) наличие или возможность создания работодателем условий труда и доступности рабочего места для заявителей, имеющих ограничения жизнедеятельности, с учетом ИПРА;</w:t>
      </w:r>
    </w:p>
    <w:p w14:paraId="43981F4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д) транспортная доступность места проведения общественных работ;</w:t>
      </w:r>
    </w:p>
    <w:p w14:paraId="3DF51C9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е) условия проведения общественных работ;</w:t>
      </w:r>
    </w:p>
    <w:p w14:paraId="7F55D9D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ж) сроки и продолжительность проведения общественных работ в зависимости от категории заявителей;</w:t>
      </w:r>
    </w:p>
    <w:p w14:paraId="1B92EDE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з) соблюдение работодателем трудового законодательства и иных нормативных правовых актов, содержащих нормы трудового права;</w:t>
      </w:r>
    </w:p>
    <w:p w14:paraId="6EBDF78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и) 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возможности трудоустройства заявителей на постоянное рабочее место после окончания периода участия в общественных работах, совмещения заявителями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14:paraId="08CF02B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к) наличие у работодателя средств на финансирование общественных работ.</w:t>
      </w:r>
    </w:p>
    <w:p w14:paraId="08A7F15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Работник центра занятости населения готовит в двух экземплярах проект договора о совместной деятельности по организации проведения общественных работ (далее – договор) и передает его в установленном порядке на согласование и подписание директору центра занятости населения.</w:t>
      </w:r>
    </w:p>
    <w:p w14:paraId="2DE2355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При подготовке проекта договора с работодателем согласовываются:</w:t>
      </w:r>
    </w:p>
    <w:p w14:paraId="5A249D1F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порядок и условия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проведения общественных работ</w:t>
      </w:r>
      <w:r w:rsidRPr="00D81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ACA4A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б) положения, предусматривающие подбор из числа участников общественных работ работников для замещения постоянных рабочих мест;</w:t>
      </w:r>
    </w:p>
    <w:p w14:paraId="7F354DD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совмещения заявителями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заявителями-зарегистрированными гражданами, впервые ищущими работу, - с получением профессионального образования, профессионального обучения;</w:t>
      </w:r>
    </w:p>
    <w:p w14:paraId="3AF833A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г) порядок и сроки представления сведений, подтверждающих участие заявителей в общественных работах;</w:t>
      </w:r>
    </w:p>
    <w:p w14:paraId="5EE1918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д) права, обязанности и ответственность центра занятости населения и работодателя;</w:t>
      </w:r>
    </w:p>
    <w:p w14:paraId="0E98294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е) сроки действия договора;</w:t>
      </w:r>
    </w:p>
    <w:p w14:paraId="7E73743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ж) порядок и условия прекращения договора.</w:t>
      </w:r>
    </w:p>
    <w:p w14:paraId="2E3E0E0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7) Работник центра занятости населения осуществляет </w:t>
      </w: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</w:t>
      </w:r>
      <w:r w:rsidRPr="00D81AA6">
        <w:rPr>
          <w:rFonts w:ascii="Times New Roman" w:eastAsia="Calibri" w:hAnsi="Times New Roman" w:cs="Times New Roman"/>
          <w:sz w:val="28"/>
          <w:szCs w:val="28"/>
        </w:rPr>
        <w:t>заявителя в общественных работах</w:t>
      </w: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основании заключенного договора.</w:t>
      </w:r>
    </w:p>
    <w:p w14:paraId="1DAD67F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При внесении в регистр получателей государственных услуг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в сфере занятости населения сведений о свободных рабочих местах (вакантных должностях) для </w:t>
      </w: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участия </w:t>
      </w:r>
      <w:r w:rsidRPr="00D81AA6">
        <w:rPr>
          <w:rFonts w:ascii="Times New Roman" w:eastAsia="Calibri" w:hAnsi="Times New Roman" w:cs="Times New Roman"/>
          <w:sz w:val="28"/>
          <w:szCs w:val="28"/>
        </w:rPr>
        <w:t>заявителя в общественных работах указываются:</w:t>
      </w:r>
    </w:p>
    <w:p w14:paraId="207AD39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юридического лица (индивидуального предпринимателя), фамилия, имя, отчество работодателя - физического лица</w:t>
      </w:r>
      <w:r w:rsidRPr="00D81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130AD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б) адрес места проведения общественных работ, способ проезда;</w:t>
      </w:r>
    </w:p>
    <w:p w14:paraId="2C929CB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в) наименование профессии (специальности), должности, квалификации;</w:t>
      </w:r>
    </w:p>
    <w:p w14:paraId="0F91DE9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г) необходимое количество работников;</w:t>
      </w:r>
    </w:p>
    <w:p w14:paraId="6A14E16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д) характер работы (временная, надомная);</w:t>
      </w:r>
    </w:p>
    <w:p w14:paraId="3E172B9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е) сроки и продолжительность проведения общественных работ;</w:t>
      </w:r>
    </w:p>
    <w:p w14:paraId="19F11D0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ж) размер заработной платы;</w:t>
      </w:r>
    </w:p>
    <w:p w14:paraId="51F333BD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з) режим работы;</w:t>
      </w:r>
    </w:p>
    <w:p w14:paraId="7A14BB3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и) профессионально-квалификационные требования, дополнительные навыки;</w:t>
      </w:r>
    </w:p>
    <w:p w14:paraId="085F19D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к) перечень социальных гарантий при участии в общественных работах;</w:t>
      </w:r>
    </w:p>
    <w:p w14:paraId="436F973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л) сведения о возможности трудоустройства на постоянное рабочее место после окончания участия в общественных работах, совмещения заявителями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заявителями-зарегистрированными гражданами, впервые ищущими работу, - с получением профессионального образования, профессиональным обучением.</w:t>
      </w:r>
    </w:p>
    <w:p w14:paraId="2B07E1D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8) Директор центра занятости населения осуществляет подписание проекта договора и передает его работнику центра занятости населения.</w:t>
      </w:r>
    </w:p>
    <w:p w14:paraId="68706B1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заключении договора осуществляется подписание в установленном порядке центром занятости населения и работодателем двух экземпляров договора.</w:t>
      </w:r>
    </w:p>
    <w:p w14:paraId="3BC95E1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9) Максимальный срок выполнения административной процедуры не превышает 13 минут.</w:t>
      </w:r>
    </w:p>
    <w:p w14:paraId="372AB70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Критерием принятия решения по данной административной процедуре является наличие документов, установленных частью 2.8 настоящего административного регламента.</w:t>
      </w:r>
    </w:p>
    <w:p w14:paraId="7CBC3CE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3.6.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заключение договора.</w:t>
      </w:r>
    </w:p>
    <w:p w14:paraId="5C78DD4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23CCEC25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8BFFA4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заявителей к работодателю для участия в оплачиваемых общественных работах</w:t>
      </w:r>
    </w:p>
    <w:p w14:paraId="20DAF2E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51D8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3.8. Основанием для начала административной процедуры является заключение договора.</w:t>
      </w:r>
    </w:p>
    <w:p w14:paraId="7B6976F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3.9.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805B5C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Состав действий и срок административной процедуры.</w:t>
      </w:r>
    </w:p>
    <w:p w14:paraId="2E1C4BD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подбор заявителю вариантов общественных работ, организованных в соответствии с договором, заключенным между центром занятости населения и работодателем, с учетом состояния здоровья, профессиональных и других индивидуальных особенностей заявителя, пожеланий к условиям оплачиваемых общественных работ (заработная плата, режим рабочего времени, место расположения, характер труда, профессия (специальность), должность), а также требований работодателя к исполнению трудовой функции.</w:t>
      </w:r>
    </w:p>
    <w:p w14:paraId="0E9582A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общественной работы не допускается:</w:t>
      </w:r>
    </w:p>
    <w:p w14:paraId="18C2A99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предложение одной и той же оплачиваемой общественной работы дважды;</w:t>
      </w:r>
    </w:p>
    <w:p w14:paraId="7EF207E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предложение заявителю общественной работы, которая связана с переменой места жительства, без согласия заявителя;</w:t>
      </w:r>
    </w:p>
    <w:p w14:paraId="2625621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предложение общественной работы, условия труда которой не соответствуют требованиям охраны труда.</w:t>
      </w:r>
    </w:p>
    <w:p w14:paraId="0331B38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Работник центра занятости населения проводит анализ сведений о заявителе, внесенных в регистр получателей государственных услуг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занятости населения на основании документов, предъявленных при регистрации в целях поиска подходящей работы в центре занятости населения, и определяет варианты общественных работ в соответствии с законодательством о занятости населения с учетом наличия или отсутствия сведений о:</w:t>
      </w:r>
    </w:p>
    <w:p w14:paraId="24BFFB7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профессии (специальности), должности, виде деятельности;</w:t>
      </w:r>
    </w:p>
    <w:p w14:paraId="741F908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уровне профессиональной подготовки и квалификации, опыте и навыках работы;</w:t>
      </w:r>
    </w:p>
    <w:p w14:paraId="79F94D2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в) рекомендуемом характере и условиях труда, содержащихся в ИПРА;</w:t>
      </w:r>
    </w:p>
    <w:p w14:paraId="6C11F2F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Работник центра занятости населения информирует заявителя, в отношении которого принято решение о предоставлении государственной услуги, о:</w:t>
      </w:r>
    </w:p>
    <w:p w14:paraId="07A1C15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порядке, условиях и сроках проведения общественных работ;</w:t>
      </w:r>
    </w:p>
    <w:p w14:paraId="6382426D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правовых последствиях в случае отказа от вариантов общественных работ;</w:t>
      </w:r>
    </w:p>
    <w:p w14:paraId="173B2F0F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порядке и условиях оказания материальной поддержки в период участия заявителей в общественных работах;</w:t>
      </w:r>
    </w:p>
    <w:p w14:paraId="548915A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 порядке и условиях сохранения права на получение пособия по безработице и назначении заявителю-безработному гражданину даты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 (кроме заявителей, указанных в </w:t>
      </w:r>
      <w:hyperlink r:id="rId14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занятости).</w:t>
      </w:r>
    </w:p>
    <w:p w14:paraId="2A10CB9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4) Работник центра занятости населения осуществляет подбор заявителю вариантов общественных работ исходя из сведений, содержащихся в регистре получателей государственных услуг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занятости населения, о свободных рабочих местах (вакантных должностях) для участия в общественных работах заявителей на основании заключенных договоров.</w:t>
      </w:r>
    </w:p>
    <w:p w14:paraId="616009F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общественных работ осуществляет вывод на печатающее устройство перечня и предлагает его заявителю.</w:t>
      </w:r>
    </w:p>
    <w:p w14:paraId="3C6C4BC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Работник центра занятости населения при отсутствии в регистре получателей государственных услуг в сфере занятости населения (банке вакансий и работодателей) вариантов общественных работ осуществляет вывод на печатающее устройство выписки об отсутствии вариантов общественных работ, выдает ее заявителю, приобщает копию выписки к личному делу заявителя,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</w:t>
      </w:r>
    </w:p>
    <w:p w14:paraId="21A52BA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7) Работник центра занятости населения согласовывает с заявителем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варианты общественных работ.</w:t>
      </w:r>
    </w:p>
    <w:p w14:paraId="58895FC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осуществляет выбор варианта общественных работ из предложенного перечня и выражает свое согласие на направление для участия в оплачиваемых общественных работах.</w:t>
      </w:r>
    </w:p>
    <w:p w14:paraId="292BCCD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выбрать несколько вариантов общественных работ из предложенного работником центра занятости населения перечня.</w:t>
      </w:r>
    </w:p>
    <w:p w14:paraId="105DA6B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8) Работник центра занятости населения согласовывает с работодателем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кандидатуру заявителя.</w:t>
      </w:r>
    </w:p>
    <w:p w14:paraId="73D0F80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9) Работник центра занятости населения на основании выбранных заявителем вариантов общественных работ оформляет не более двух направлений для участия в общественных работах одновременно.</w:t>
      </w:r>
    </w:p>
    <w:p w14:paraId="32C7AD3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Работник центра занятости населения выводит на печатающее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устройство и выдает заявителю направление(ия) для участия в оплачиваемых общественных работах, оформленное(ые) в соответствии с приложением 3 к настоящему Административному регламенту.</w:t>
      </w:r>
    </w:p>
    <w:p w14:paraId="314DB35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Заявитель подтверждает факт получения направления(ий) для участия в оплачиваемых общественных работах (при наличии вариантов общественных работ) своей подписью в соответствующем бланке учетной документации.</w:t>
      </w:r>
    </w:p>
    <w:p w14:paraId="0CE5AA3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Работник центра занятости населения уведомляет заявителя о необходимости представления в центр занятости населения выданного направления для участия в оплачиваемых общественных работах с отметкой работодателя и срочного трудового договора в случае его заключения.</w:t>
      </w:r>
    </w:p>
    <w:p w14:paraId="61C077E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13) Заявитель в случае несогласия указывает отказ от варианта временного трудоустройства на бланке направления для участия в оплачиваемых общественных работах. Работник центра занятости населения фиксирует отказ заявителя от варианта временного трудоустройства в регистре получателей государственных услуг в сфере занятости населения (банке работников).</w:t>
      </w:r>
    </w:p>
    <w:p w14:paraId="2FC54E1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Работник центра занятости населения передает личное дело заявителя в архив центра занятости населения.</w:t>
      </w:r>
    </w:p>
    <w:p w14:paraId="3F51620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Максимальный срок выполнения административной процедуры не превышает 7 минут.</w:t>
      </w:r>
    </w:p>
    <w:p w14:paraId="302B988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Критерии принятия решения по данной административной процедуре:</w:t>
      </w:r>
    </w:p>
    <w:p w14:paraId="1387BDB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регистре получателей государственных услуг в сфере занятости населения сведений о свободных рабочих местах (вакантных должностях) для участия в общественных работах заявителей;</w:t>
      </w:r>
    </w:p>
    <w:p w14:paraId="5986490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отсутствии в регистре получателей государственных услуг в сфере занятости населения вариантов общественных работ;</w:t>
      </w:r>
    </w:p>
    <w:p w14:paraId="0FABB3A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заявителя на направление для участия в оплачиваемых общественных работах;</w:t>
      </w:r>
    </w:p>
    <w:p w14:paraId="49181D6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согласование с работодателем кандидатуры заявителя для участия в общественных работах.</w:t>
      </w:r>
    </w:p>
    <w:p w14:paraId="3D2BFAE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Результатом выполнения административной процедуры является выдача заявителю направления для участия в оплачиваемых общественных работах, оформленного в соответствии с приложением 3 к настоящему Административному регламенту, или выписки из регистра получателей государственных услуг в сфере занятости населения (банка вакансий и работодателей) об отсутствии вариантов общественных работ.</w:t>
      </w:r>
    </w:p>
    <w:p w14:paraId="5B45B35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3.13.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1BFD92E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9FA8023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государственной услуги при последующих обращениях заявителя</w:t>
      </w:r>
    </w:p>
    <w:p w14:paraId="4A12AA1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13F2F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3.14.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повторное обращение заявителя в центр занятости населения.</w:t>
      </w:r>
    </w:p>
    <w:p w14:paraId="1D5DF4C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3.15.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88475D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3.16. Состав действий и срок выполнения административной процедуры.</w:t>
      </w:r>
    </w:p>
    <w:p w14:paraId="4CA8D8F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1) Заявитель представляет документы, установленные пунктами 2, 3 части 2.8. настоящего Административного регламента.</w:t>
      </w:r>
    </w:p>
    <w:p w14:paraId="0498A09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проверяет наличие документов, установленных настоящим Административным регламентом.</w:t>
      </w:r>
    </w:p>
    <w:p w14:paraId="6E54F24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осуществляет </w:t>
      </w: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>внесение в регистр получателей государственных услуг в сфере занятости населения сведений о результатах посещения работодателя по направлению(ям) для участия в оплачиваемых общественных работам, выданному(ым) при предыдущем посещении центра занятости населения.</w:t>
      </w:r>
    </w:p>
    <w:p w14:paraId="4BDE930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Работник центра занятости населения осуществляет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предусмотренные пунктами 4 – 15 части 3.10. настоящего Административного регламента, при отказе работодателя в трудоустройстве на общественные работы.</w:t>
      </w:r>
    </w:p>
    <w:p w14:paraId="34BC929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5) Работник центра занятости населения принимает решение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оказании заявителю-безработному гражданину материальной поддержки в период участия в общественных работах в случае его трудоустройства по направлению для участия в оплачиваемых общественных работах, выданному при предыдущем посещении центра занятости населения.</w:t>
      </w:r>
    </w:p>
    <w:p w14:paraId="414FC90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6) Работник центра занятости населения осуществляет назначение заявителю-безработному гражданину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материальной поддержки в период участия в общественных работах в случае принятия положительного </w:t>
      </w:r>
      <w:hyperlink r:id="rId15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решения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ее оказании, оформленное в соответствии с приложением 4 к настоящему Административному регламенту.</w:t>
      </w:r>
    </w:p>
    <w:p w14:paraId="2CDED64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>7) Работник центра занятости населения назначает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заявителю-безработному гражданину (кроме заявителей, указанных в </w:t>
      </w:r>
      <w:hyperlink r:id="rId16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занятости) дату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14:paraId="7BCFFE8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>8) Работник центра занятости населения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уведомляет заявителя-безработного гражданина (кроме заявителей, указанных в </w:t>
      </w:r>
      <w:hyperlink r:id="rId17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занятости) под роспись о дате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14:paraId="7564172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>9) Работник центра занятости населения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информирует 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заявителей, в том числе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относящихся к заявителям, указанным в </w:t>
      </w:r>
      <w:hyperlink r:id="rId18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занятости, о возможности поиска подходящей работы при посредничестве центра занятости населения в случае их обращения в центр занятости населения.</w:t>
      </w:r>
    </w:p>
    <w:p w14:paraId="1BD8D6C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10) Работник центра занятости населения осуществляет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начисление заявителю-безработному гражданину материальной поддержки в период участия в общественных работах при получении от работодателя сведений, подтверждающих участие заявителя в общественных работах.</w:t>
      </w:r>
    </w:p>
    <w:p w14:paraId="68B3B51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11) Работник центра занятости населения осуществляет внесение результатов выполнения действий, предусмотренных пунктами 5-10 части 3.16. настоящего Административного регламента, в регистр получателей государственных услуг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занятости населения.</w:t>
      </w:r>
    </w:p>
    <w:p w14:paraId="5137A47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12) Максимальный срок выполнения административной процедуры не превышает 7 минут.</w:t>
      </w:r>
    </w:p>
    <w:p w14:paraId="5EADA3B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Критерии принятия решения по данной административной процедуре:</w:t>
      </w:r>
    </w:p>
    <w:p w14:paraId="466EF46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документов, установленных пунктами 2, 3 части 2.8 настоящего административного регламента;</w:t>
      </w:r>
    </w:p>
    <w:p w14:paraId="29A216F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выданного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предыдущем посещении центра занятости населения направления для участия в оплачиваемых общественных работах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отметкой работодателя, и срочного трудового договора в случае его заключения.</w:t>
      </w:r>
    </w:p>
    <w:p w14:paraId="4A57C08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получение заявителем направления(ий) для участия в оплачиваемых общественных работах или выписки из регистра получателей государственных услуг в сфере занятости населения (банка вакансий и работодателей) об отсутствии вариантов общественных работ либо фиксация сведений о трудоустройстве на оплачиваемые общественные работы.</w:t>
      </w:r>
    </w:p>
    <w:p w14:paraId="2381906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3.19.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3C8D69F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277C4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</w:p>
    <w:p w14:paraId="3DD69AB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F919F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3.20. Заявителям, сведения о которых содержатся в регистре получателей государственных услуг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(вакантных должностей) для в участия в общественных работах с предложением в течение 3 дней посетить центр занятости населения.</w:t>
      </w:r>
    </w:p>
    <w:p w14:paraId="2B6521BF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3.21. Заявителям в ходе предоставления государственной услуги обеспечивается возможность проведения собеседований с работодателем, в том числе посредством телефонной связи или видеосвязи с использованием сети Интернет.</w:t>
      </w:r>
    </w:p>
    <w:p w14:paraId="61CC652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Заявителям обеспечивается возможность совершить следующий состав действий при получении государственной услуги:</w:t>
      </w:r>
    </w:p>
    <w:p w14:paraId="7950FE3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35E35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355F6C94" w14:textId="011B94CB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досудебное (внесудебное) обжалование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услугу;</w:t>
      </w:r>
    </w:p>
    <w:p w14:paraId="28D539C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1716D3ED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на прием в центр занятости населения, МФЦ для подачи запроса;</w:t>
      </w:r>
    </w:p>
    <w:p w14:paraId="61CCE0E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0BDC9B1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2935A7E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0A7722C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177D3E27" w14:textId="525DE649" w:rsid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оценки качества предос</w:t>
      </w:r>
      <w:r w:rsid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услуги;</w:t>
      </w:r>
    </w:p>
    <w:p w14:paraId="2A720907" w14:textId="77777777" w:rsidR="00603785" w:rsidRPr="00603785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официального портала МФЦ: </w:t>
      </w:r>
    </w:p>
    <w:p w14:paraId="73D1253C" w14:textId="77777777" w:rsidR="00603785" w:rsidRPr="00603785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государственной услуги;</w:t>
      </w:r>
    </w:p>
    <w:p w14:paraId="27A70BC9" w14:textId="77777777" w:rsidR="00603785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запись на прием в МФЦ для подачи запроса.</w:t>
      </w:r>
    </w:p>
    <w:p w14:paraId="3AC61132" w14:textId="4E7BF3E3" w:rsidR="00D81AA6" w:rsidRPr="00D81AA6" w:rsidRDefault="00D81AA6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Получение информации о порядке и сроках предоставления государственной услуги.</w:t>
      </w:r>
    </w:p>
    <w:p w14:paraId="5B8E7963" w14:textId="398CADA4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порядке и сроках предоставления государственной услуги является посещение заявителем </w:t>
      </w:r>
      <w:r w:rsidR="00603785" w:rsidRPr="00603785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РПГУ, Интерактивного порта</w:t>
      </w:r>
      <w:r w:rsidR="00603785">
        <w:rPr>
          <w:rFonts w:ascii="Times New Roman" w:eastAsia="Times New Roman" w:hAnsi="Times New Roman" w:cs="Times New Roman"/>
          <w:sz w:val="28"/>
          <w:szCs w:val="28"/>
          <w:lang w:eastAsia="ar-SA"/>
        </w:rPr>
        <w:t>ла или официального портала МФЦ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3BD1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Интерактивный портал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99A9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247D0D31" w14:textId="2080CB52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</w:t>
      </w:r>
      <w:r w:rsidR="00603785" w:rsidRPr="00603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ЕПГУ, РПГУ, Интерактивный портал или официальный портал МФЦ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6C6FE56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Запись на прием в центр занятости населения для подачи запроса о предоставлении услуги.</w:t>
      </w:r>
    </w:p>
    <w:p w14:paraId="1BC0304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709E74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11FB029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59FF6C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CA536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DA77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83DC03E" w14:textId="77777777" w:rsidR="00D81AA6" w:rsidRPr="00D81AA6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3.25. Формирование запроса.</w:t>
      </w:r>
    </w:p>
    <w:p w14:paraId="5404DFB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5A075D7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6799DDA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14D9ECD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6000C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090976E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B235BC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2683BAC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6A2337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379C889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0B31AD9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е) 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BDDBA2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543A148C" w14:textId="77777777" w:rsidR="00D81AA6" w:rsidRPr="00D81AA6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Прием и регистрация работником центра занятости населения запроса.</w:t>
      </w:r>
    </w:p>
    <w:p w14:paraId="53331E2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запроса.</w:t>
      </w:r>
    </w:p>
    <w:p w14:paraId="6B19334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– не позднее следующего рабочего дня со дня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запроса.</w:t>
      </w:r>
    </w:p>
    <w:p w14:paraId="40D04A6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11C46E0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37BEA78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в электронной форме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282D2EA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68644D6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кабинете на Интерактивном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6AFA6F36" w14:textId="77777777" w:rsidR="00D81AA6" w:rsidRPr="00D81AA6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портале.</w:t>
      </w:r>
    </w:p>
    <w:p w14:paraId="2489620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3.27. Получение сведений о ходе выполнения запроса. </w:t>
      </w:r>
    </w:p>
    <w:p w14:paraId="45837B3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601BD04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26128DC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30D5346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E472C1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0B73CA8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742C371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5F4A35BC" w14:textId="77777777" w:rsidR="00D81AA6" w:rsidRPr="00D81AA6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3.28. Осуществление оценки качества предоставления услуги.</w:t>
      </w:r>
    </w:p>
    <w:p w14:paraId="3CFC591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37F3BC59" w14:textId="05480A46" w:rsidR="00D81AA6" w:rsidRPr="00D81AA6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3.29.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1C8D841E" w14:textId="3069FBF9" w:rsidR="00D81AA6" w:rsidRPr="00D81AA6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Заявителю обеспечивается возможность направления жалобы на решения, действия (бездействие)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935FD4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исправления допущенных опечаток и ошибок в выданном в результате предоставления государственной услуги документе</w:t>
      </w:r>
    </w:p>
    <w:p w14:paraId="33D03E07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3.30. В случае наличия опечаток и ошибок в выданном направлении для участия в оплачиваемых общественных работах заявителю обеспечивается возможность направления заявления об исправлении опечаток и ошибок,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допущенных в выданном направлении для участия в оплачиваемых общественных работах (далее – заявление об исправлении опечаток и ошибок).</w:t>
      </w:r>
    </w:p>
    <w:p w14:paraId="2E0E57B7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направления для участия в оплачиваемых общественных работах, содержащего опечатки и ошибки. </w:t>
      </w:r>
    </w:p>
    <w:p w14:paraId="7747C91D" w14:textId="77777777" w:rsidR="00D81AA6" w:rsidRPr="00D81AA6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3.31. В случае выявления допущенных опечаток и ошибок в выданном направлении для участия в оплачиваемых общественных работах, работник центра занятости населения, осуществляет исправление и замену направления для участия в оплачиваемых общественных работах в срок, не превышающий 3 рабочих дней с момента поступления заявления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1AA6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направления для участия в оплачиваемых общественных работах, второй экземпляр документа приобщает к личному делу заявителя.</w:t>
      </w:r>
    </w:p>
    <w:p w14:paraId="17FB623C" w14:textId="77777777" w:rsidR="00D81AA6" w:rsidRPr="00D81AA6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направлении для участия в оплачиваемых общественных работах,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77777777" w:rsidR="00D81AA6" w:rsidRPr="00D81AA6" w:rsidRDefault="00D81AA6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3.32. Оригинал направления для участия в оплачиваемых общественных работах,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37EC6094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661AB58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70EBC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контроля за соблюдением и </w:t>
      </w: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56B6137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755AA50E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58B6A5A9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0FF4EACE" w14:textId="3DF0D51D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09F0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проведения плановой выездной проверки не может превышать 20 рабочих дней;</w:t>
      </w:r>
    </w:p>
    <w:p w14:paraId="023DF6A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Максимальный срок проведения плановой документарной проверки не может превышать 15 рабочих дней;</w:t>
      </w:r>
    </w:p>
    <w:p w14:paraId="1E2C8F2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проведения внеплановой выездной проверки не может превышать 20 рабочих дней;</w:t>
      </w:r>
    </w:p>
    <w:p w14:paraId="2E7BC7BF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проведения внеплановой документарной проверки не может превышать 15 рабочих дней;</w:t>
      </w:r>
    </w:p>
    <w:p w14:paraId="5DAAC44D" w14:textId="4B7FA768" w:rsidR="00D81AA6" w:rsidRPr="00D81AA6" w:rsidRDefault="00D81AA6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7B39969C" w14:textId="3DC94ABC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6B53DA4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FE1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56C24C3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EE49" w14:textId="0E68CA9B" w:rsidR="00D81AA6" w:rsidRPr="00D81AA6" w:rsidRDefault="00D81AA6" w:rsidP="00D81AA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b/>
          <w:sz w:val="28"/>
          <w:szCs w:val="28"/>
        </w:rPr>
        <w:t>Министерства</w:t>
      </w:r>
      <w:r w:rsidRPr="00D81AA6">
        <w:rPr>
          <w:rFonts w:ascii="Times New Roman" w:eastAsia="Times New Roman" w:hAnsi="Times New Roman" w:cs="Times New Roman"/>
          <w:b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0E0E5F3B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25E3" w14:textId="3232E825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45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E824BE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7DAD4" w14:textId="64F79378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bookmarkStart w:id="0" w:name="sub_511"/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5D82CA0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7D8D9EFF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993C6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14:paraId="1946E59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21FA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30E52F0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двух и более государственных услуг в МФЦ при однократном обращении</w:t>
      </w:r>
      <w:r w:rsidRPr="00D81A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4AAFF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434E1B1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2672BC5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1AB128A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19718BF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3412B7BA" w14:textId="43A28DB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D81AA6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4D1F3B3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</w:t>
      </w:r>
      <w:r w:rsidRPr="00D81AA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государственной услуги;</w:t>
      </w:r>
    </w:p>
    <w:p w14:paraId="4230060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4764DC5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раздела 2 настоящего Административного регламента.</w:t>
      </w:r>
    </w:p>
    <w:p w14:paraId="0366CC1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9B0E600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государственной власти и уполномоченные</w:t>
      </w:r>
    </w:p>
    <w:p w14:paraId="32745EB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рассмотрение жалобы должностные лица, которым</w:t>
      </w:r>
    </w:p>
    <w:p w14:paraId="3561C48E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быть направлена жалоба</w:t>
      </w:r>
    </w:p>
    <w:p w14:paraId="02BE590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B6A020F" w14:textId="434E1929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5210"/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bookmarkStart w:id="2" w:name="sub_529"/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действие (бездействие)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D81AA6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0CDDF337" w14:textId="4AF0FD83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обжалуются решения </w:t>
      </w:r>
      <w:r w:rsid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39C82F77" w14:textId="1EFD7950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D81AA6">
        <w:rPr>
          <w:rFonts w:ascii="Times New Roman" w:eastAsia="Calibri" w:hAnsi="Times New Roman" w:cs="Times New Roman"/>
          <w:sz w:val="28"/>
          <w:szCs w:val="28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</w:t>
      </w:r>
      <w:r w:rsidR="009845BB">
        <w:rPr>
          <w:rFonts w:ascii="Times New Roman" w:eastAsia="Calibri" w:hAnsi="Times New Roman" w:cs="Times New Roman"/>
          <w:sz w:val="28"/>
          <w:szCs w:val="28"/>
        </w:rPr>
        <w:t>учаев, установленных частью 5.16. и пунктом 2 части 5.17</w:t>
      </w:r>
      <w:r w:rsidRPr="00D81AA6">
        <w:rPr>
          <w:rFonts w:ascii="Times New Roman" w:eastAsia="Calibri" w:hAnsi="Times New Roman" w:cs="Times New Roman"/>
          <w:sz w:val="28"/>
          <w:szCs w:val="28"/>
        </w:rPr>
        <w:t>. настоящего раздела.</w:t>
      </w:r>
    </w:p>
    <w:p w14:paraId="4FD1C1B2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009EDC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и рассмотрения жалобы</w:t>
      </w:r>
    </w:p>
    <w:p w14:paraId="5BDB258D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3C84F1" w14:textId="07A69EFC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D81AA6">
        <w:rPr>
          <w:rFonts w:ascii="Times New Roman" w:eastAsia="Calibri" w:hAnsi="Times New Roman" w:cs="Times New Roman"/>
          <w:sz w:val="28"/>
          <w:szCs w:val="28"/>
        </w:rPr>
        <w:t>, через ЕПГУ, РПГУ, Интерактивный портал, а также может быть принята при личном приеме заявителя.</w:t>
      </w:r>
    </w:p>
    <w:p w14:paraId="09C4C88D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5D4E892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8EFE6B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1673826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5.8.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685D9309" w14:textId="5F45EF35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D81AA6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68DEAB44" w14:textId="479A7636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453AC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D81AA6">
        <w:rPr>
          <w:rFonts w:ascii="Times New Roman" w:eastAsia="Calibri" w:hAnsi="Times New Roman" w:cs="Times New Roman"/>
          <w:sz w:val="28"/>
          <w:szCs w:val="28"/>
        </w:rPr>
        <w:t>.</w:t>
      </w:r>
      <w:bookmarkEnd w:id="2"/>
    </w:p>
    <w:p w14:paraId="415D383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Жалоба должна содержать: </w:t>
      </w:r>
    </w:p>
    <w:p w14:paraId="3042F1D2" w14:textId="697D0B50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26768" w:rsidRPr="00226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1343DC9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D720B0F" w14:textId="57DEF8F1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сведения об обжалуемых решениях и действиях (бездействии)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B1F0A81" w14:textId="681C2E6E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40E2B85A" w14:textId="5F3DDA13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="009845BB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обеспечивает:</w:t>
      </w:r>
    </w:p>
    <w:p w14:paraId="54C7251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76E6DFB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5.5 настоящего раздела.</w:t>
      </w:r>
    </w:p>
    <w:p w14:paraId="41C7B2CD" w14:textId="5F37D740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оснащение мест приема жалоб;</w:t>
      </w:r>
    </w:p>
    <w:p w14:paraId="25234AED" w14:textId="2DDAB128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информирование заявителей о порядке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55FE2184" w14:textId="3F4ED73D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консультирование заявителей о порядке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1158A05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D00B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жалобы</w:t>
      </w:r>
    </w:p>
    <w:p w14:paraId="5DE0C8F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A81D3" w14:textId="0831E8BF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рассмотрения жалобы исчисляется со дня регистрации жалобы 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A34A2D" w14:textId="7924B55A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подлежит рассмотрению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течение 15 рабочих дней со дня ее регистрации.</w:t>
      </w:r>
    </w:p>
    <w:p w14:paraId="6A6187F9" w14:textId="2CC78664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3AAA3D5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F087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14:paraId="65F3C3D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D2BC8" w14:textId="253EEB94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14:paraId="35756A3A" w14:textId="0825FEB5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удовлетворение жалобы, в том числе в форме отмены принятого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решения, исправления допущенных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7479135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жалобы;</w:t>
      </w:r>
    </w:p>
    <w:p w14:paraId="63E84D31" w14:textId="56FEF400" w:rsidR="00D81AA6" w:rsidRPr="00D81AA6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4"/>
          <w:lang w:eastAsia="ru-RU"/>
        </w:rPr>
        <w:t>3) в случае признания жалобы подлежащей удовлетворению в ответе заявителю,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 в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0" w:history="1">
        <w:r w:rsidRPr="00D81AA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части </w:t>
        </w:r>
      </w:hyperlink>
      <w:r w:rsidR="009845BB">
        <w:rPr>
          <w:rFonts w:ascii="Times New Roman" w:eastAsia="Times New Roman" w:hAnsi="Times New Roman" w:cs="Times New Roman"/>
          <w:sz w:val="28"/>
          <w:szCs w:val="24"/>
          <w:lang w:eastAsia="ru-RU"/>
        </w:rPr>
        <w:t>5.19</w:t>
      </w:r>
      <w:r w:rsidRPr="00D81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раздела 5 Административного регламента, дается информация о действиях, осуществляемых </w:t>
      </w:r>
      <w:r w:rsidR="00453AC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4"/>
          <w:lang w:eastAsia="ru-RU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61E64769" w14:textId="494CA26D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D81AA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части </w:t>
        </w:r>
      </w:hyperlink>
      <w:r w:rsidR="009845BB">
        <w:rPr>
          <w:rFonts w:ascii="Times New Roman" w:eastAsia="Times New Roman" w:hAnsi="Times New Roman" w:cs="Times New Roman"/>
          <w:sz w:val="28"/>
          <w:szCs w:val="24"/>
          <w:lang w:eastAsia="ru-RU"/>
        </w:rPr>
        <w:t>5.19</w:t>
      </w:r>
      <w:r w:rsidRPr="00D81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A4E7596" w14:textId="4831E277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жалобы вправе оставить ее без ответа в следующих случаях:</w:t>
      </w:r>
    </w:p>
    <w:p w14:paraId="0F01F1A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58A07EA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наличии), почтовый адрес заявителя;</w:t>
      </w:r>
    </w:p>
    <w:p w14:paraId="3F9E3AE8" w14:textId="60DCABF0" w:rsidR="00D81AA6" w:rsidRPr="00D81AA6" w:rsidRDefault="00D81AA6" w:rsidP="009845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3446AD93" w14:textId="47624D70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5.17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удовлетворении жалобы в следующих случаях:</w:t>
      </w:r>
    </w:p>
    <w:p w14:paraId="167DAB5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E22A7E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2913D5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58E9F69C" w14:textId="7FA8C6A7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состава преступления </w:t>
      </w:r>
      <w:r w:rsidR="00964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22A6A2A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9B9C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заявителя</w:t>
      </w:r>
    </w:p>
    <w:p w14:paraId="0919D9F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рассмотрения жалобы</w:t>
      </w:r>
    </w:p>
    <w:p w14:paraId="3FCBD98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1977" w14:textId="06B2E101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5.19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D81AA6"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638EA2A6" w14:textId="06A67E6A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14:paraId="7202B1E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6C6F4DC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 </w:t>
      </w: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0507659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07D148C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02E16B29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1CD8C33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42C5B4C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35B41B31" w14:textId="2DECD13E" w:rsidR="00D81AA6" w:rsidRPr="00D81AA6" w:rsidRDefault="009845BB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5.21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по результатам рассмотрения жалобы подписывается </w:t>
      </w:r>
      <w:r w:rsidR="00964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="00D81AA6" w:rsidRPr="00D81A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3" w:name="sub_5311"/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лицом.</w:t>
      </w:r>
    </w:p>
    <w:p w14:paraId="598400CA" w14:textId="0B963E2F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5.22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964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которой установлен законодательством Российской Федерации.</w:t>
      </w:r>
    </w:p>
    <w:bookmarkEnd w:id="3"/>
    <w:p w14:paraId="381F24FE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AF56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7405FF3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7F54" w14:textId="7157B07F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5.23.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514D82B8" w14:textId="40E9DC76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259CB87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C9A9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</w:t>
      </w:r>
    </w:p>
    <w:p w14:paraId="63A3A75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обоснования и рассмотрения жалобы</w:t>
      </w:r>
    </w:p>
    <w:p w14:paraId="18587514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02F06" w14:textId="3E42CEE7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13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5.25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имеет право на получение информации и документов, 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обоснования и рассмотрения жалобы.</w:t>
      </w:r>
    </w:p>
    <w:p w14:paraId="7A68B9D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E63F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</w:t>
      </w:r>
    </w:p>
    <w:p w14:paraId="233CF1B0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и рассмотрения жалобы</w:t>
      </w:r>
    </w:p>
    <w:p w14:paraId="7410BE4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1C094" w14:textId="6E793330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5.26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5E25CC8C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такая информация может быть сообщена заявителю в устной и (или) письменной форме.</w:t>
      </w:r>
    </w:p>
    <w:p w14:paraId="6B250E7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8015C" w14:textId="09C7BDE6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5348E71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2ED60777" w14:textId="33F07027" w:rsidR="00D81AA6" w:rsidRPr="00D81AA6" w:rsidRDefault="009845B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5.27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досудебного (внесудебного) обжалования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63E93D3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05DE50C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3CCDCE6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E74967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D4AE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EE9B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2189DA7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DDA7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A372D40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61CFEB6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Основания для отказа в приеме заявления и прилагаемых к нему документов в МФЦ отсутствуют.</w:t>
      </w:r>
    </w:p>
    <w:p w14:paraId="0087CC7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обращении в МФЦ обеспечивается передача заявления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74BC454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A904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81AA6">
        <w:rPr>
          <w:rFonts w:ascii="Times New Roman" w:eastAsia="Times New Roman" w:hAnsi="Times New Roman" w:cs="Times New Roman"/>
          <w:lang w:eastAsia="ru-RU"/>
        </w:rPr>
        <w:lastRenderedPageBreak/>
        <w:t>Приложение 1 к Ад</w:t>
      </w:r>
      <w:bookmarkStart w:id="5" w:name="_GoBack"/>
      <w:r w:rsidRPr="00D81AA6">
        <w:rPr>
          <w:rFonts w:ascii="Times New Roman" w:eastAsia="Times New Roman" w:hAnsi="Times New Roman" w:cs="Times New Roman"/>
          <w:lang w:eastAsia="ru-RU"/>
        </w:rPr>
        <w:t>минист</w:t>
      </w:r>
      <w:bookmarkEnd w:id="5"/>
      <w:r w:rsidRPr="00D81AA6">
        <w:rPr>
          <w:rFonts w:ascii="Times New Roman" w:eastAsia="Times New Roman" w:hAnsi="Times New Roman" w:cs="Times New Roman"/>
          <w:lang w:eastAsia="ru-RU"/>
        </w:rPr>
        <w:t>ративному регламенту предоставления государственной услуги по организации проведения оплачиваемых общественных работ</w:t>
      </w:r>
    </w:p>
    <w:p w14:paraId="113DF74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4C9B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FA762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1936A65" w14:textId="77777777" w:rsidR="00D81AA6" w:rsidRPr="00D81AA6" w:rsidRDefault="00D81AA6" w:rsidP="00D81AA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656F52" w14:textId="77777777" w:rsidR="00D81AA6" w:rsidRPr="00D81AA6" w:rsidRDefault="00D81AA6" w:rsidP="00D81A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616C7354" w14:textId="77777777" w:rsidR="00D81AA6" w:rsidRPr="00D81AA6" w:rsidRDefault="00D81AA6" w:rsidP="00D81A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155DA" w14:textId="77777777" w:rsidR="00D81AA6" w:rsidRPr="00D81AA6" w:rsidRDefault="00D81AA6" w:rsidP="00D81AA6">
      <w:pPr>
        <w:tabs>
          <w:tab w:val="righ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1A975B19" w14:textId="77777777" w:rsidR="00D81AA6" w:rsidRPr="00D81AA6" w:rsidRDefault="00D81AA6" w:rsidP="00D81AA6">
      <w:pPr>
        <w:pBdr>
          <w:top w:val="single" w:sz="4" w:space="1" w:color="auto"/>
        </w:pBdr>
        <w:tabs>
          <w:tab w:val="right" w:pos="9781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3B8E8BD3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государственную услугу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D81AA6" w14:paraId="15E1672D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96EAE7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BE842C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</w:tbl>
    <w:p w14:paraId="033FDF00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9354"/>
      </w:tblGrid>
      <w:tr w:rsidR="00D81AA6" w:rsidRPr="00D81AA6" w14:paraId="107F909C" w14:textId="77777777" w:rsidTr="00453AC9">
        <w:trPr>
          <w:cantSplit/>
          <w:trHeight w:val="36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AB893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767B45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D81AA6" w:rsidRPr="00D81AA6" w14:paraId="23F7FB95" w14:textId="77777777" w:rsidTr="00453AC9">
        <w:trPr>
          <w:cantSplit/>
          <w:trHeight w:val="493"/>
        </w:trPr>
        <w:tc>
          <w:tcPr>
            <w:tcW w:w="320" w:type="dxa"/>
            <w:tcBorders>
              <w:top w:val="single" w:sz="12" w:space="0" w:color="auto"/>
            </w:tcBorders>
          </w:tcPr>
          <w:p w14:paraId="08DB59F6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54" w:type="dxa"/>
            <w:vMerge/>
            <w:tcBorders>
              <w:left w:val="nil"/>
              <w:bottom w:val="nil"/>
              <w:right w:val="nil"/>
            </w:tcBorders>
          </w:tcPr>
          <w:p w14:paraId="6216E910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7B44C3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D81AA6" w14:paraId="37597AD2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9F18A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8408FB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</w:tbl>
    <w:p w14:paraId="7EC9AB05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5AFCCAA4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B2CBC4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3FD5D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D81AA6" w:rsidRPr="00D81AA6" w14:paraId="19477033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EF6CE85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D5D8F18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A81E41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D81AA6" w14:paraId="0C1237D8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9D99A1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B6C2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</w:tbl>
    <w:p w14:paraId="31F51B1B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34E0C2A7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1DB925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548E38" w14:textId="77777777" w:rsidR="00D81AA6" w:rsidRPr="00D81AA6" w:rsidRDefault="00D81AA6" w:rsidP="00D81A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D81AA6" w:rsidRPr="00D81AA6" w14:paraId="1751C913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D983F0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4B60E5C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9B95BA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14080642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CBC068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A14CB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D81AA6" w:rsidRPr="00D81AA6" w14:paraId="363B93AD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2E4D14B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F3DF060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9D36FB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4414E1CA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52FA9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63A681" w14:textId="77777777" w:rsidR="00D81AA6" w:rsidRPr="00D81AA6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временного трудоустройства </w:t>
            </w: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подчеркнуть):</w:t>
            </w:r>
          </w:p>
          <w:p w14:paraId="63F77941" w14:textId="77777777" w:rsidR="00D81AA6" w:rsidRPr="00D81AA6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27F39D03" w14:textId="77777777" w:rsidR="00D81AA6" w:rsidRPr="00D81AA6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47DB533B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D81AA6" w:rsidRPr="00D81AA6" w14:paraId="2019EEB9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7026D6AD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0691F4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7E1B6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42"/>
        <w:gridCol w:w="312"/>
        <w:gridCol w:w="255"/>
        <w:gridCol w:w="1474"/>
        <w:gridCol w:w="397"/>
        <w:gridCol w:w="397"/>
        <w:gridCol w:w="3686"/>
        <w:gridCol w:w="2806"/>
      </w:tblGrid>
      <w:tr w:rsidR="00D81AA6" w:rsidRPr="00D81AA6" w14:paraId="742A4E61" w14:textId="77777777" w:rsidTr="00453AC9">
        <w:trPr>
          <w:cantSplit/>
          <w:trHeight w:val="34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AC6ED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E5AB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сопровождения при содействии занятости инвалидов.</w:t>
            </w:r>
          </w:p>
        </w:tc>
      </w:tr>
      <w:tr w:rsidR="00D81AA6" w:rsidRPr="00D81AA6" w14:paraId="49B55134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D8DA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4CF2E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CE316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0B8DA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78A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2A439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DF99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8AF98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F922D0" w14:textId="77777777" w:rsidR="00D81AA6" w:rsidRPr="00D81AA6" w:rsidRDefault="00D81AA6" w:rsidP="00D81AA6">
      <w:pPr>
        <w:tabs>
          <w:tab w:val="righ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(подпись)</w:t>
      </w:r>
    </w:p>
    <w:p w14:paraId="2FB9671F" w14:textId="77777777" w:rsidR="00D81AA6" w:rsidRPr="00D81AA6" w:rsidRDefault="00D81AA6" w:rsidP="00D81AA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76B5D6C4" w14:textId="77777777" w:rsidR="00D81AA6" w:rsidRPr="00D81AA6" w:rsidRDefault="00D81AA6" w:rsidP="00D81AA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D1A7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DD57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449C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 xml:space="preserve">Приложение 2 к Административному регламенту </w:t>
      </w:r>
      <w:r w:rsidRPr="00D81AA6">
        <w:rPr>
          <w:rFonts w:ascii="Times New Roman" w:eastAsia="Times New Roman" w:hAnsi="Times New Roman" w:cs="Times New Roman"/>
          <w:lang w:eastAsia="ru-RU"/>
        </w:rPr>
        <w:lastRenderedPageBreak/>
        <w:t>предоставления государственной услуги по организации проведения оплачиваемых общественных работ</w:t>
      </w:r>
    </w:p>
    <w:p w14:paraId="4E2FD6B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4D593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5E645CEF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4E2161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356F0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государственного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службы занятости населения</w:t>
      </w:r>
    </w:p>
    <w:p w14:paraId="710B00B6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49EA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предоставлении государственной услуги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544B8354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__________________________________________________________________________  </w:t>
      </w:r>
    </w:p>
    <w:p w14:paraId="6FFA07E0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660D1ED3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получить государственную услугу (делается отметка в соответствующем квадрате):</w:t>
      </w:r>
    </w:p>
    <w:p w14:paraId="206467A3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  <w:gridCol w:w="596"/>
      </w:tblGrid>
      <w:tr w:rsidR="00D81AA6" w:rsidRPr="00D81AA6" w14:paraId="3E2DBCCD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E889AB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63A76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  <w:tr w:rsidR="00D81AA6" w:rsidRPr="00D81AA6" w14:paraId="09C03566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0C89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0BDA3D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D81AA6" w:rsidRPr="00D81AA6" w14:paraId="29E4BA33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DCD385D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4F80501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546DC35E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C8114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B3646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  <w:tr w:rsidR="00D81AA6" w:rsidRPr="00D81AA6" w14:paraId="334746E8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CBFDF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8995DE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D81AA6" w:rsidRPr="00D81AA6" w14:paraId="76B5251D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0780347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722A232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425ADA7C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5DB848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3679E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  <w:tr w:rsidR="00D81AA6" w:rsidRPr="00D81AA6" w14:paraId="1DFB4E84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CA8D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65A86D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D81AA6" w:rsidRPr="00D81AA6" w14:paraId="06CBB922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CFFED9A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14B0A02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20F3E4AA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8A0EFD" w14:textId="77777777" w:rsidR="00D81AA6" w:rsidRPr="00D81AA6" w:rsidRDefault="00D81AA6" w:rsidP="00D81AA6">
            <w:pPr>
              <w:tabs>
                <w:tab w:val="righ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6DDE3E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D81AA6" w:rsidRPr="00D81AA6" w14:paraId="1D51CE97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7981610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093488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5C6E96D3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F3A2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165543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временного трудоустройства (нужное подчеркнуть):</w:t>
            </w:r>
          </w:p>
          <w:p w14:paraId="77D1D18A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4760920B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5ECF9406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D81AA6" w:rsidRPr="00D81AA6" w14:paraId="436B5A98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99D0508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7D6B85B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F4367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443"/>
      </w:tblGrid>
      <w:tr w:rsidR="00D81AA6" w:rsidRPr="00D81AA6" w14:paraId="5A44457D" w14:textId="77777777" w:rsidTr="00453AC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97327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36381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D1883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252D3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3E98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E342C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212E137B" w14:textId="77777777" w:rsidTr="00453AC9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2AAD8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4F8A60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C748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EDE8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B63B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D2E382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FAE1658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D81AA6" w:rsidRPr="00D81AA6" w14:paraId="6E819BEF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24CE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CCFFA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354D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A2CE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92BE6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6072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FD0C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D481336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5F454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ознакомлен, согласен/не согласен на получение государственной услуги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806"/>
      </w:tblGrid>
      <w:tr w:rsidR="00D81AA6" w:rsidRPr="00D81AA6" w14:paraId="1E0144AA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B2224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9A0F0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FD33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5EB1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B55E4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AB80A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3118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37B8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7847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3DE2A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гражданина)</w:t>
      </w:r>
    </w:p>
    <w:p w14:paraId="5C5EB1C5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14:paraId="37D6BB78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A975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8BD68D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B2D26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D81AA6">
        <w:rPr>
          <w:rFonts w:ascii="Times New Roman" w:eastAsia="Times New Roman" w:hAnsi="Times New Roman" w:cs="Times New Roman"/>
          <w:lang w:eastAsia="ru-RU"/>
        </w:rPr>
        <w:t>риложение 3 к Административному регламенту предоставления государственной услуги по организации проведения оплачиваемых общественных работ</w:t>
      </w:r>
    </w:p>
    <w:p w14:paraId="4B3E00C6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B0797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1313D73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0F2F7A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9D5F31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На бланке государственного учреждения</w:t>
      </w:r>
    </w:p>
    <w:p w14:paraId="6E59CF03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службы занятости населения</w:t>
      </w:r>
    </w:p>
    <w:p w14:paraId="06679BBB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E0F4D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2F2DE9EB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юридического лица/фамилия, имя, отчество (при наличии) </w:t>
      </w:r>
    </w:p>
    <w:p w14:paraId="0F73BA4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индивидуального предпринимателя или физического  лица)</w:t>
      </w:r>
    </w:p>
    <w:p w14:paraId="65BD404E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14:paraId="2858D15F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14:paraId="7264E59A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14:paraId="23C938B6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нахождения, проезд, номер контактного телефона)</w:t>
      </w:r>
    </w:p>
    <w:p w14:paraId="79916A04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1BBB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DAD93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для участия в оплачиваемых общественных работах</w:t>
      </w:r>
    </w:p>
    <w:p w14:paraId="5138B5AC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E5617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95239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______________________________________________________________________</w:t>
      </w:r>
    </w:p>
    <w:p w14:paraId="5DB43271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64FFFBCE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  для   замещения временного рабочего места, созданного в соответствии с договором от "__" ____________________ 20__ г. № __________.</w:t>
      </w:r>
    </w:p>
    <w:p w14:paraId="4B6BF71C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 должность, по профессии (специальности) ___________________________</w:t>
      </w:r>
    </w:p>
    <w:p w14:paraId="07F3CEE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14:paraId="2F54622F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773C0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письменно сообщить о принятом решении ____________________________________</w:t>
      </w:r>
    </w:p>
    <w:p w14:paraId="77305BF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452E5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для справок __________________________________ "__" __________ 20__ г.</w:t>
      </w:r>
    </w:p>
    <w:p w14:paraId="792CD7F5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865B7C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работника государственного учреждения службы занятости населения)</w:t>
      </w:r>
    </w:p>
    <w:p w14:paraId="01475ABB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075D3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14:paraId="5A64FAD7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(линия отрыва)</w:t>
      </w:r>
    </w:p>
    <w:p w14:paraId="6EF7F19E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FD24F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кандидатуры гражданина</w:t>
      </w:r>
    </w:p>
    <w:p w14:paraId="627F3D24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97721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_________________________________________________________________</w:t>
      </w:r>
    </w:p>
    <w:p w14:paraId="713BF9C9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24EA9B31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на оплачиваемые общественные работы:</w:t>
      </w:r>
    </w:p>
    <w:p w14:paraId="5750745A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"__" __________ 20__ г. по "__" __________ 20__ г., приказ от "__" _________ 20__ г. № __,</w:t>
      </w:r>
    </w:p>
    <w:p w14:paraId="448C7A76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заключен срочный трудовой договор от "__" _______________________ 20__ г. № ____</w:t>
      </w:r>
    </w:p>
    <w:p w14:paraId="5C42CB9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должность, по профессии (специальности) ________________________________________</w:t>
      </w:r>
    </w:p>
    <w:p w14:paraId="09887D8E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отклонена в связи с ___________________________________________________</w:t>
      </w:r>
    </w:p>
    <w:p w14:paraId="54455812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(указать причину)</w:t>
      </w:r>
    </w:p>
    <w:p w14:paraId="0350A02E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от участия в оплачиваемой общественной работе отказался в связи с</w:t>
      </w:r>
    </w:p>
    <w:p w14:paraId="471DBEEE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14:paraId="5B328F79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3DB6EBB9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D7DFF16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юридического лица/фамилия, имя, отчество (при наличии) индивидуального предпринимателя или физического лица)</w:t>
      </w:r>
    </w:p>
    <w:p w14:paraId="55AFB187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A6D45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6C7ED91D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 г. ___________________________________________________________</w:t>
      </w:r>
    </w:p>
    <w:p w14:paraId="595C20B3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его представителя))</w:t>
      </w:r>
    </w:p>
    <w:p w14:paraId="3E5F53E9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2E629" w14:textId="77777777" w:rsidR="00D81AA6" w:rsidRPr="00D81AA6" w:rsidRDefault="00D81AA6" w:rsidP="00D81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М.П.                                       </w:t>
      </w:r>
    </w:p>
    <w:p w14:paraId="57E4AEE6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169EFE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81AA6">
        <w:rPr>
          <w:rFonts w:ascii="Times New Roman" w:eastAsia="Times New Roman" w:hAnsi="Times New Roman" w:cs="Times New Roman"/>
          <w:lang w:eastAsia="ru-RU"/>
        </w:rPr>
        <w:lastRenderedPageBreak/>
        <w:t>Приложение 4 к Административному регламенту предоставления государственной услуги по организации проведения оплачиваемых общественных работ</w:t>
      </w:r>
    </w:p>
    <w:p w14:paraId="2DDE76A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D81AA6" w:rsidRPr="00D81AA6" w14:paraId="3A8D5851" w14:textId="77777777" w:rsidTr="00453AC9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B7CF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</w:p>
        </w:tc>
      </w:tr>
      <w:tr w:rsidR="00D81AA6" w:rsidRPr="00D81AA6" w14:paraId="216C1D3E" w14:textId="77777777" w:rsidTr="00453AC9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B81E647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</w:tr>
    </w:tbl>
    <w:p w14:paraId="4BAA9922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17D5F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761"/>
      <w:bookmarkEnd w:id="6"/>
      <w:r w:rsidRPr="00D81A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14:paraId="1BF3A56B" w14:textId="77777777" w:rsidR="00D81AA6" w:rsidRPr="00D81AA6" w:rsidRDefault="00D81AA6" w:rsidP="00D81A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DAFAB" w14:textId="77777777" w:rsidR="00D81AA6" w:rsidRPr="00D81AA6" w:rsidRDefault="00D81AA6" w:rsidP="00D81A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  __________ 20___ г.                                                                                   № ___________</w:t>
      </w:r>
    </w:p>
    <w:p w14:paraId="26E91CFF" w14:textId="77777777" w:rsidR="00D81AA6" w:rsidRPr="00D81AA6" w:rsidRDefault="00D81AA6" w:rsidP="00D81A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A2F70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материальной поддержки</w:t>
      </w:r>
    </w:p>
    <w:p w14:paraId="19CABC7F" w14:textId="77777777" w:rsidR="00D81AA6" w:rsidRPr="00D81AA6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участия в оплачиваемых общественных работах</w:t>
      </w:r>
    </w:p>
    <w:p w14:paraId="11AE21B1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F36B3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  </w:t>
      </w:r>
      <w:hyperlink r:id="rId19" w:history="1">
        <w:r w:rsidRPr="00D81A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  24</w:t>
        </w:r>
      </w:hyperlink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19.04.1991 № 1032-1 «О занятости  населения  в  Российской  Федерации», ПРИКАЗЫВАЮ:  </w:t>
      </w:r>
    </w:p>
    <w:p w14:paraId="59F26218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A103B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   материальную    поддержку    в   период     участия в     общественных     работах      заявителю-безработному      гражданину,</w:t>
      </w:r>
    </w:p>
    <w:p w14:paraId="113D754A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C940CA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гражданина</w:t>
      </w:r>
    </w:p>
    <w:p w14:paraId="2CC78C55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заявителя-безработного гражданина от «___» _______________ 20__ г.  № _____</w:t>
      </w:r>
    </w:p>
    <w:p w14:paraId="7E5F5199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47AE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_________________________________________ руб.______________ коп.</w:t>
      </w:r>
    </w:p>
    <w:p w14:paraId="502CA3AB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FBF92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 продолжительность     периода      оказания       материальной поддержки в период   участия в общественных работах с «__»_________ 20__ г. по «___» ________ 20__ г.</w:t>
      </w:r>
    </w:p>
    <w:p w14:paraId="34B525D2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C4B4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государственного </w:t>
      </w:r>
    </w:p>
    <w:p w14:paraId="481EF7F2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службы занятости </w:t>
      </w:r>
    </w:p>
    <w:p w14:paraId="671ACE7C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__________________  _________  __________________________________________</w:t>
      </w:r>
    </w:p>
    <w:p w14:paraId="0A706782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наименование)                  (подпись)                            (Ф.И.О.)</w:t>
      </w:r>
    </w:p>
    <w:p w14:paraId="153F8E64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069"/>
      </w:tblGrid>
      <w:tr w:rsidR="00D81AA6" w:rsidRPr="00D81AA6" w14:paraId="205755C9" w14:textId="77777777" w:rsidTr="00453AC9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5397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1A9B7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88D80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92DEF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3F9C6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1F381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44599FEE" w14:textId="77777777" w:rsidTr="00453AC9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182C328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85A5C8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35B1BD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0F06F76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F0C680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29FC0507" w14:textId="77777777" w:rsidR="00D81AA6" w:rsidRPr="00D81AA6" w:rsidRDefault="00D81AA6" w:rsidP="00D81A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3D5944C1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F6B0B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ознакомлен:</w:t>
      </w:r>
    </w:p>
    <w:p w14:paraId="78AA510C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42136" w14:textId="77777777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Согласен/не согласен  ____________________________ _____________ "__" _______ 20__ г.</w:t>
      </w:r>
    </w:p>
    <w:p w14:paraId="08AAE52B" w14:textId="21B63B00" w:rsidR="00D81AA6" w:rsidRPr="00D81AA6" w:rsidRDefault="00D81AA6" w:rsidP="00D81A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(нужное подчеркнуть)                              (Ф.И.О.)                                                     (подпись)                                                       </w:t>
      </w:r>
    </w:p>
    <w:p w14:paraId="16DCD4D4" w14:textId="77777777" w:rsidR="00D81AA6" w:rsidRDefault="00D81AA6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sectPr w:rsidR="00D81AA6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8E4D8" w14:textId="77777777" w:rsidR="0051689C" w:rsidRDefault="0051689C" w:rsidP="0089582A">
      <w:pPr>
        <w:spacing w:after="0" w:line="240" w:lineRule="auto"/>
      </w:pPr>
      <w:r>
        <w:separator/>
      </w:r>
    </w:p>
  </w:endnote>
  <w:endnote w:type="continuationSeparator" w:id="0">
    <w:p w14:paraId="286333F7" w14:textId="77777777" w:rsidR="0051689C" w:rsidRDefault="0051689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C28F" w14:textId="77777777" w:rsidR="0051689C" w:rsidRDefault="0051689C" w:rsidP="0089582A">
      <w:pPr>
        <w:spacing w:after="0" w:line="240" w:lineRule="auto"/>
      </w:pPr>
      <w:r>
        <w:separator/>
      </w:r>
    </w:p>
  </w:footnote>
  <w:footnote w:type="continuationSeparator" w:id="0">
    <w:p w14:paraId="5A9180D7" w14:textId="77777777" w:rsidR="0051689C" w:rsidRDefault="0051689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9"/>
  </w:num>
  <w:num w:numId="10">
    <w:abstractNumId w:val="6"/>
  </w:num>
  <w:num w:numId="11">
    <w:abstractNumId w:val="20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B4B"/>
    <w:rsid w:val="000F5A56"/>
    <w:rsid w:val="00100628"/>
    <w:rsid w:val="00103973"/>
    <w:rsid w:val="0010689B"/>
    <w:rsid w:val="001110D4"/>
    <w:rsid w:val="00111125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6C8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A67D9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E7C8D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84C"/>
    <w:rsid w:val="00207713"/>
    <w:rsid w:val="00210180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768"/>
    <w:rsid w:val="002269B9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3CCA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2E5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93CB5"/>
    <w:rsid w:val="003A0E67"/>
    <w:rsid w:val="003A11B1"/>
    <w:rsid w:val="003A15CE"/>
    <w:rsid w:val="003B2EE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4E23"/>
    <w:rsid w:val="00420411"/>
    <w:rsid w:val="0042167C"/>
    <w:rsid w:val="00427823"/>
    <w:rsid w:val="00432ACF"/>
    <w:rsid w:val="0043417A"/>
    <w:rsid w:val="00437160"/>
    <w:rsid w:val="00440486"/>
    <w:rsid w:val="00443638"/>
    <w:rsid w:val="00445A27"/>
    <w:rsid w:val="00445B84"/>
    <w:rsid w:val="00446769"/>
    <w:rsid w:val="004538CF"/>
    <w:rsid w:val="00453AC9"/>
    <w:rsid w:val="00453C2F"/>
    <w:rsid w:val="00460A21"/>
    <w:rsid w:val="00460CA7"/>
    <w:rsid w:val="00461265"/>
    <w:rsid w:val="00462CEC"/>
    <w:rsid w:val="00462D47"/>
    <w:rsid w:val="004636AD"/>
    <w:rsid w:val="004650D7"/>
    <w:rsid w:val="004673CD"/>
    <w:rsid w:val="00467746"/>
    <w:rsid w:val="00470CDD"/>
    <w:rsid w:val="00472922"/>
    <w:rsid w:val="0047300D"/>
    <w:rsid w:val="004748B3"/>
    <w:rsid w:val="00474B91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5477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4F77E0"/>
    <w:rsid w:val="0050428A"/>
    <w:rsid w:val="005053F3"/>
    <w:rsid w:val="005135DE"/>
    <w:rsid w:val="005164CC"/>
    <w:rsid w:val="0051689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E28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5EEB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3EBD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3785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28DE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7755E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5A28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1BC9"/>
    <w:rsid w:val="0076346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984"/>
    <w:rsid w:val="00794D52"/>
    <w:rsid w:val="00797070"/>
    <w:rsid w:val="007A2692"/>
    <w:rsid w:val="007A3696"/>
    <w:rsid w:val="007A6F60"/>
    <w:rsid w:val="007B2D66"/>
    <w:rsid w:val="007B318F"/>
    <w:rsid w:val="007B5209"/>
    <w:rsid w:val="007B55D0"/>
    <w:rsid w:val="007B5D8A"/>
    <w:rsid w:val="007C3330"/>
    <w:rsid w:val="007C3976"/>
    <w:rsid w:val="007C50C6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38FE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231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1B4F"/>
    <w:rsid w:val="00912F89"/>
    <w:rsid w:val="00913641"/>
    <w:rsid w:val="00920438"/>
    <w:rsid w:val="0092096B"/>
    <w:rsid w:val="009231BE"/>
    <w:rsid w:val="0092360E"/>
    <w:rsid w:val="0092610C"/>
    <w:rsid w:val="00927B6F"/>
    <w:rsid w:val="009327AA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30D"/>
    <w:rsid w:val="009643B3"/>
    <w:rsid w:val="009649B3"/>
    <w:rsid w:val="009650C8"/>
    <w:rsid w:val="00965421"/>
    <w:rsid w:val="0096643A"/>
    <w:rsid w:val="00971092"/>
    <w:rsid w:val="00976FB1"/>
    <w:rsid w:val="0098258B"/>
    <w:rsid w:val="00983517"/>
    <w:rsid w:val="009845BB"/>
    <w:rsid w:val="00985013"/>
    <w:rsid w:val="009860AC"/>
    <w:rsid w:val="00987524"/>
    <w:rsid w:val="00992FBA"/>
    <w:rsid w:val="009A026C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4F7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059"/>
    <w:rsid w:val="00A85BB2"/>
    <w:rsid w:val="00A86F6D"/>
    <w:rsid w:val="00A90872"/>
    <w:rsid w:val="00A90F71"/>
    <w:rsid w:val="00A913B8"/>
    <w:rsid w:val="00A9144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26E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0DA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D74EA"/>
    <w:rsid w:val="00CE135B"/>
    <w:rsid w:val="00CE303C"/>
    <w:rsid w:val="00CE361D"/>
    <w:rsid w:val="00CE3F52"/>
    <w:rsid w:val="00CE45FC"/>
    <w:rsid w:val="00CF3DA1"/>
    <w:rsid w:val="00D0255E"/>
    <w:rsid w:val="00D02F6A"/>
    <w:rsid w:val="00D03CC1"/>
    <w:rsid w:val="00D03DFC"/>
    <w:rsid w:val="00D04749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13D7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AA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4583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6E1"/>
    <w:rsid w:val="00E217D1"/>
    <w:rsid w:val="00E22F20"/>
    <w:rsid w:val="00E2368F"/>
    <w:rsid w:val="00E241C0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60E7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34C2"/>
    <w:rsid w:val="00E95196"/>
    <w:rsid w:val="00E976DD"/>
    <w:rsid w:val="00EA1C92"/>
    <w:rsid w:val="00EA40FF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357"/>
    <w:rsid w:val="00EC5B71"/>
    <w:rsid w:val="00EC5B88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470C3"/>
    <w:rsid w:val="00F524CB"/>
    <w:rsid w:val="00F528D7"/>
    <w:rsid w:val="00F53D4A"/>
    <w:rsid w:val="00F65911"/>
    <w:rsid w:val="00F66A7C"/>
    <w:rsid w:val="00F6777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9D0"/>
    <w:rsid w:val="00FF0AF7"/>
    <w:rsid w:val="00FF31F7"/>
    <w:rsid w:val="00FF4520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5">
    <w:name w:val="Знак1 Знак Знак Знак Знак Знак Знак Знак Знак Знак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 Знак Знак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bota.kamgov.ru" TargetMode="External"/><Relationship Id="rId18" Type="http://schemas.openxmlformats.org/officeDocument/2006/relationships/hyperlink" Target="consultantplus://offline/ref=88AC954AF743DC46AFA5250485100473EC20E7431472E15C5A5FCFC4D1160EB0ACE79D7C21E22412V2r7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suslugi.ru" TargetMode="External"/><Relationship Id="rId17" Type="http://schemas.openxmlformats.org/officeDocument/2006/relationships/hyperlink" Target="consultantplus://offline/ref=88AC954AF743DC46AFA5250485100473EC20E7431472E15C5A5FCFC4D1160EB0ACE79D7C21E22412V2r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AC954AF743DC46AFA5250485100473EC20E7431472E15C5A5FCFC4D1160EB0ACE79D7C21E22412V2r7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4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7BDE9A61BA3A722BD6247D55CB154C944AEC7FAC59D1F75A6889205036D96B9C131E1FDC002DlCJ1E" TargetMode="External"/><Relationship Id="rId10" Type="http://schemas.openxmlformats.org/officeDocument/2006/relationships/hyperlink" Target="http://portalmfc.kamgov.ru/" TargetMode="External"/><Relationship Id="rId19" Type="http://schemas.openxmlformats.org/officeDocument/2006/relationships/hyperlink" Target="consultantplus://offline/ref=0B1B6A0B3019EA250FA651D890A0ED72E20ADD36F8CE65FA9FDC34F582E68E8C9CE08DDCDBE42CF4c7L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" TargetMode="External"/><Relationship Id="rId14" Type="http://schemas.openxmlformats.org/officeDocument/2006/relationships/hyperlink" Target="consultantplus://offline/ref=88AC954AF743DC46AFA5250485100473EC20E7431472E15C5A5FCFC4D1160EB0ACE79D7C21E22412V2r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FD668-EE95-4E51-9526-3BA1EFEF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47</Pages>
  <Words>15987</Words>
  <Characters>91129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Затеева Олеся Викторовна</cp:lastModifiedBy>
  <cp:revision>15</cp:revision>
  <cp:lastPrinted>2020-09-03T02:15:00Z</cp:lastPrinted>
  <dcterms:created xsi:type="dcterms:W3CDTF">2020-10-29T01:47:00Z</dcterms:created>
  <dcterms:modified xsi:type="dcterms:W3CDTF">2020-10-29T05:17:00Z</dcterms:modified>
</cp:coreProperties>
</file>