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9B4896" w:rsidP="00A96400">
      <w:pPr>
        <w:jc w:val="center"/>
        <w:rPr>
          <w:sz w:val="28"/>
          <w:szCs w:val="28"/>
        </w:rPr>
      </w:pPr>
      <w:r>
        <w:rPr>
          <w:noProof/>
          <w:sz w:val="32"/>
          <w:szCs w:val="32"/>
        </w:rPr>
        <w:t xml:space="preserve">  </w:t>
      </w:r>
      <w:r w:rsidR="00556F83"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1E046E" w:rsidRDefault="00556F83" w:rsidP="001E046E">
      <w:pPr>
        <w:jc w:val="center"/>
        <w:rPr>
          <w:sz w:val="28"/>
          <w:szCs w:val="28"/>
        </w:rPr>
      </w:pPr>
      <w:r w:rsidRPr="001E046E">
        <w:rPr>
          <w:sz w:val="28"/>
          <w:szCs w:val="28"/>
        </w:rPr>
        <w:t>"</w:t>
      </w:r>
      <w:r w:rsidR="001E046E" w:rsidRPr="001E046E">
        <w:rPr>
          <w:sz w:val="28"/>
          <w:szCs w:val="28"/>
        </w:rPr>
        <w:t>О приостановлении действия отдельных положений государ</w:t>
      </w:r>
      <w:r w:rsidR="001E046E" w:rsidRPr="001E046E">
        <w:rPr>
          <w:sz w:val="28"/>
          <w:szCs w:val="28"/>
        </w:rPr>
        <w:softHyphen/>
        <w:t>ственной программы Камчатского края "Содействие занятости населения Камчатского края", утвержденной постановлением Правительства Камчатского края от 11.11.2013 № 490-П, и внесении в нее изменений</w:t>
      </w:r>
      <w:r w:rsidRPr="001E046E">
        <w:rPr>
          <w:sz w:val="28"/>
          <w:szCs w:val="28"/>
        </w:rPr>
        <w:t>"</w:t>
      </w:r>
    </w:p>
    <w:p w:rsidR="00556F83" w:rsidRDefault="00556F83" w:rsidP="00556F83">
      <w:pPr>
        <w:jc w:val="center"/>
        <w:rPr>
          <w:sz w:val="28"/>
          <w:szCs w:val="28"/>
        </w:rPr>
      </w:pPr>
    </w:p>
    <w:p w:rsidR="008B5AF4" w:rsidRDefault="008B5AF4" w:rsidP="00556F83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 w:rsidR="001E046E">
        <w:rPr>
          <w:lang w:val="ru-RU"/>
        </w:rPr>
        <w:t xml:space="preserve"> приостановления действия отдельных мероприятий подпрограммы А </w:t>
      </w:r>
      <w:r w:rsidR="001E046E">
        <w:t>"</w:t>
      </w:r>
      <w:r w:rsidR="001E046E" w:rsidRPr="001F7A29">
        <w:rPr>
          <w:rFonts w:eastAsia="Calibri"/>
        </w:rPr>
        <w:t>Поддержка рынка труда и занятости граждан в Камчатском крае</w:t>
      </w:r>
      <w:r w:rsidR="001E046E">
        <w:t>"</w:t>
      </w:r>
      <w:r w:rsidR="001E046E">
        <w:rPr>
          <w:lang w:val="ru-RU"/>
        </w:rPr>
        <w:t xml:space="preserve"> (далее – подпрограмма А) и</w:t>
      </w:r>
      <w:r>
        <w:rPr>
          <w:lang w:val="ru-RU"/>
        </w:rPr>
        <w:t xml:space="preserve"> </w:t>
      </w:r>
      <w:r w:rsidR="00CF5826">
        <w:rPr>
          <w:lang w:val="ru-RU"/>
        </w:rPr>
        <w:t xml:space="preserve">дополнения </w:t>
      </w:r>
      <w:r w:rsidR="00CF5826">
        <w:t>государственн</w:t>
      </w:r>
      <w:r w:rsidR="00CF5826">
        <w:rPr>
          <w:lang w:val="ru-RU"/>
        </w:rPr>
        <w:t>ой</w:t>
      </w:r>
      <w:r w:rsidR="00CF5826">
        <w:t xml:space="preserve"> программ</w:t>
      </w:r>
      <w:r w:rsidR="00CF5826">
        <w:rPr>
          <w:lang w:val="ru-RU"/>
        </w:rPr>
        <w:t>ы</w:t>
      </w:r>
      <w:r w:rsidR="00CF5826">
        <w:t xml:space="preserve"> Камчатского края </w:t>
      </w:r>
      <w:r w:rsidR="00CF5826">
        <w:rPr>
          <w:lang w:val="ru-RU"/>
        </w:rPr>
        <w:t>"</w:t>
      </w:r>
      <w:r w:rsidR="00CF5826" w:rsidRPr="00492639">
        <w:t>Содействие занят</w:t>
      </w:r>
      <w:r w:rsidR="00CF5826">
        <w:t>ости населения Камчатского края</w:t>
      </w:r>
      <w:r w:rsidR="00CF5826">
        <w:rPr>
          <w:lang w:val="ru-RU"/>
        </w:rPr>
        <w:t>"</w:t>
      </w:r>
      <w:r w:rsidR="00CF5826">
        <w:t xml:space="preserve"> </w:t>
      </w:r>
      <w:r w:rsidR="00CF5826">
        <w:rPr>
          <w:lang w:val="ru-RU"/>
        </w:rPr>
        <w:t xml:space="preserve">(далее – Программа) </w:t>
      </w:r>
      <w:r w:rsidR="00CF5826" w:rsidRPr="00CB32C4">
        <w:t>подпрограмм</w:t>
      </w:r>
      <w:r w:rsidR="00CF5826">
        <w:rPr>
          <w:lang w:val="ru-RU"/>
        </w:rPr>
        <w:t>ой</w:t>
      </w:r>
      <w:r w:rsidR="00CF5826" w:rsidRPr="00CB32C4">
        <w:t xml:space="preserve"> </w:t>
      </w:r>
      <w:r w:rsidR="00CF5826">
        <w:rPr>
          <w:lang w:val="ru-RU"/>
        </w:rPr>
        <w:t>Б</w:t>
      </w:r>
      <w:r w:rsidR="00CF5826" w:rsidRPr="00A329DF">
        <w:t xml:space="preserve"> </w:t>
      </w:r>
      <w:r w:rsidR="00CF5826" w:rsidRPr="00F73D16">
        <w:t>"</w:t>
      </w:r>
      <w:r w:rsidR="00CF5826" w:rsidRPr="00124234">
        <w:t>Дополнительные мероприятия, направленные на снижение напряженности на рынке труда Камчатско</w:t>
      </w:r>
      <w:r w:rsidR="00CF5826">
        <w:t>го</w:t>
      </w:r>
      <w:r w:rsidR="00CF5826" w:rsidRPr="00124234">
        <w:t xml:space="preserve"> кра</w:t>
      </w:r>
      <w:r w:rsidR="00CF5826">
        <w:t>я</w:t>
      </w:r>
      <w:r w:rsidR="00CF5826" w:rsidRPr="00F73D16">
        <w:t>"</w:t>
      </w:r>
      <w:r w:rsidR="00CF5826">
        <w:rPr>
          <w:lang w:val="ru-RU"/>
        </w:rPr>
        <w:t xml:space="preserve"> (далее – подпрограмма Б).</w:t>
      </w:r>
    </w:p>
    <w:p w:rsidR="001E046E" w:rsidRDefault="00CF5826" w:rsidP="00556F83">
      <w:pPr>
        <w:pStyle w:val="21"/>
        <w:ind w:firstLine="709"/>
        <w:rPr>
          <w:lang w:val="ru-RU"/>
        </w:rPr>
      </w:pPr>
      <w:r>
        <w:rPr>
          <w:lang w:val="ru-RU"/>
        </w:rPr>
        <w:t>Подпрограмма Б разработана на основании</w:t>
      </w:r>
      <w:r w:rsidR="001E046E">
        <w:rPr>
          <w:lang w:val="ru-RU"/>
        </w:rPr>
        <w:t xml:space="preserve"> </w:t>
      </w:r>
      <w:r w:rsidR="001E046E">
        <w:t>постановлени</w:t>
      </w:r>
      <w:r w:rsidR="001E046E">
        <w:rPr>
          <w:lang w:val="ru-RU"/>
        </w:rPr>
        <w:t>я</w:t>
      </w:r>
      <w:r w:rsidR="001E046E">
        <w:t xml:space="preserve"> Правительства Российской Федерации от 04.07.2020 № 980 "Об утверждении Правил предоставления и распределения в 2020 году иных межбюджетных трансфертов из федерального бюджета бюджетам субъектов Российской Федерации, источником финансового обеспечения которых являются бюджетные ассигнования резервного фонда Правительства Российской Федерации, в целях софинансирования расходных обязательств субъектов Российской Федерации, возникающих при реализации дополнительных мероприятий, направленных на снижение напряженности на рынке труда субъектов Российской Федерации"</w:t>
      </w:r>
      <w:r w:rsidR="001E046E">
        <w:rPr>
          <w:lang w:val="ru-RU"/>
        </w:rPr>
        <w:t xml:space="preserve"> и</w:t>
      </w:r>
      <w:r w:rsidR="001E046E">
        <w:t xml:space="preserve"> распоряжени</w:t>
      </w:r>
      <w:r w:rsidR="001E046E">
        <w:rPr>
          <w:lang w:val="ru-RU"/>
        </w:rPr>
        <w:t>я</w:t>
      </w:r>
      <w:r w:rsidR="001E046E">
        <w:t xml:space="preserve"> Правительства Российской Федерации от 04.07.2020 № 1726-р</w:t>
      </w:r>
      <w:r w:rsidR="001E046E">
        <w:rPr>
          <w:lang w:val="ru-RU"/>
        </w:rPr>
        <w:t>.</w:t>
      </w:r>
    </w:p>
    <w:p w:rsidR="00CF5826" w:rsidRDefault="001E046E" w:rsidP="00556F83">
      <w:pPr>
        <w:pStyle w:val="21"/>
        <w:ind w:firstLine="709"/>
        <w:rPr>
          <w:lang w:val="ru-RU"/>
        </w:rPr>
      </w:pPr>
      <w:r>
        <w:rPr>
          <w:lang w:val="ru-RU"/>
        </w:rPr>
        <w:t xml:space="preserve">Цель подпрограммы Б – снижение </w:t>
      </w:r>
      <w:r w:rsidR="00CF5826">
        <w:rPr>
          <w:lang w:val="ru-RU"/>
        </w:rPr>
        <w:t>напряженности на рынке труда</w:t>
      </w:r>
      <w:r>
        <w:rPr>
          <w:lang w:val="ru-RU"/>
        </w:rPr>
        <w:t xml:space="preserve"> Камчатского края</w:t>
      </w:r>
      <w:r w:rsidR="00CF5826">
        <w:rPr>
          <w:lang w:val="ru-RU"/>
        </w:rPr>
        <w:t>.</w:t>
      </w:r>
    </w:p>
    <w:p w:rsidR="00CF5826" w:rsidRDefault="00CF5826" w:rsidP="00CF5826">
      <w:pPr>
        <w:pStyle w:val="21"/>
        <w:ind w:firstLine="709"/>
        <w:rPr>
          <w:lang w:val="ru-RU"/>
        </w:rPr>
      </w:pPr>
      <w:r>
        <w:rPr>
          <w:lang w:val="ru-RU"/>
        </w:rPr>
        <w:t xml:space="preserve">Подпрограмма Б включает </w:t>
      </w:r>
      <w:r w:rsidR="001E046E">
        <w:rPr>
          <w:lang w:val="ru-RU"/>
        </w:rPr>
        <w:t>два</w:t>
      </w:r>
      <w:r>
        <w:rPr>
          <w:lang w:val="ru-RU"/>
        </w:rPr>
        <w:t xml:space="preserve"> основных мероприятия:</w:t>
      </w:r>
    </w:p>
    <w:p w:rsidR="00CF5826" w:rsidRPr="009F4188" w:rsidRDefault="00CF5826" w:rsidP="00CF582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Б</w:t>
      </w:r>
      <w:r w:rsidRPr="009F418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F2931">
        <w:rPr>
          <w:rFonts w:ascii="Times New Roman" w:hAnsi="Times New Roman" w:cs="Times New Roman"/>
          <w:sz w:val="28"/>
          <w:szCs w:val="28"/>
        </w:rPr>
        <w:t xml:space="preserve">Организация общественных работ для граждан, </w:t>
      </w:r>
      <w:r w:rsidRPr="009F2931">
        <w:rPr>
          <w:rFonts w:ascii="Times New Roman" w:eastAsia="Calibri" w:hAnsi="Times New Roman" w:cs="Times New Roman"/>
          <w:sz w:val="28"/>
          <w:szCs w:val="28"/>
        </w:rPr>
        <w:t>ищущих работу и обратившихся в органы службы занятости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населения</w:t>
      </w:r>
      <w:r w:rsidRPr="009F2931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9F2931">
        <w:rPr>
          <w:rFonts w:ascii="Times New Roman" w:hAnsi="Times New Roman" w:cs="Times New Roman"/>
          <w:sz w:val="28"/>
          <w:szCs w:val="28"/>
        </w:rPr>
        <w:t>безработных граждан</w:t>
      </w:r>
      <w:r w:rsidRPr="009F4188">
        <w:rPr>
          <w:rFonts w:ascii="Times New Roman" w:hAnsi="Times New Roman" w:cs="Times New Roman"/>
          <w:sz w:val="28"/>
          <w:szCs w:val="28"/>
        </w:rPr>
        <w:t>;</w:t>
      </w:r>
    </w:p>
    <w:p w:rsidR="00CF5826" w:rsidRDefault="00CF5826" w:rsidP="00CF5826">
      <w:pPr>
        <w:pStyle w:val="21"/>
        <w:ind w:firstLine="709"/>
        <w:rPr>
          <w:lang w:val="ru-RU"/>
        </w:rPr>
      </w:pPr>
      <w:r>
        <w:t>2)</w:t>
      </w:r>
      <w:r w:rsidRPr="009F4188">
        <w:t xml:space="preserve"> </w:t>
      </w:r>
      <w:r>
        <w:rPr>
          <w:lang w:val="ru-RU"/>
        </w:rPr>
        <w:t>Б</w:t>
      </w:r>
      <w:r w:rsidRPr="009F4188">
        <w:t>.2</w:t>
      </w:r>
      <w:r>
        <w:t xml:space="preserve">. </w:t>
      </w:r>
      <w:r w:rsidRPr="009F2931">
        <w:t>Организация временного</w:t>
      </w:r>
      <w:r>
        <w:t xml:space="preserve"> трудоустройства</w:t>
      </w:r>
      <w:r w:rsidRPr="00020B64">
        <w:t xml:space="preserve"> </w:t>
      </w:r>
      <w:r>
        <w:t>работников организаций</w:t>
      </w:r>
      <w:r w:rsidRPr="00020B64">
        <w:t>, нах</w:t>
      </w:r>
      <w:r>
        <w:t>одящихся под риском увольнения</w:t>
      </w:r>
      <w:r>
        <w:rPr>
          <w:lang w:val="ru-RU"/>
        </w:rPr>
        <w:t>.</w:t>
      </w:r>
    </w:p>
    <w:p w:rsidR="00887DC2" w:rsidRDefault="00CF5826" w:rsidP="00CF5826">
      <w:pPr>
        <w:pStyle w:val="21"/>
        <w:ind w:firstLine="709"/>
        <w:rPr>
          <w:lang w:val="ru-RU"/>
        </w:rPr>
      </w:pPr>
      <w:r>
        <w:rPr>
          <w:lang w:val="ru-RU"/>
        </w:rPr>
        <w:t xml:space="preserve">На реализацию </w:t>
      </w:r>
      <w:r w:rsidR="00313E73">
        <w:rPr>
          <w:lang w:val="ru-RU"/>
        </w:rPr>
        <w:t>п</w:t>
      </w:r>
      <w:r>
        <w:rPr>
          <w:lang w:val="ru-RU"/>
        </w:rPr>
        <w:t xml:space="preserve">одпрограммы Б </w:t>
      </w:r>
      <w:r w:rsidR="00887DC2">
        <w:rPr>
          <w:lang w:val="ru-RU"/>
        </w:rPr>
        <w:t>предоставлены иные межбюджетные трансферты из федерального бюджета бюджету Камчатского края в размере 15671,1 тыс. рублей.</w:t>
      </w:r>
    </w:p>
    <w:p w:rsidR="000B15BE" w:rsidRDefault="000B15BE" w:rsidP="00CF5826">
      <w:pPr>
        <w:pStyle w:val="21"/>
        <w:ind w:firstLine="709"/>
        <w:rPr>
          <w:lang w:val="ru-RU"/>
        </w:rPr>
      </w:pPr>
      <w:r>
        <w:rPr>
          <w:lang w:val="ru-RU"/>
        </w:rPr>
        <w:t>Уровень софинансирования из федерального бюджета составляет 99%, из краевого бюджета – 1%.</w:t>
      </w:r>
    </w:p>
    <w:p w:rsidR="000B15BE" w:rsidRDefault="000B15BE" w:rsidP="00CF5826">
      <w:pPr>
        <w:pStyle w:val="21"/>
        <w:ind w:firstLine="709"/>
        <w:rPr>
          <w:lang w:val="ru-RU"/>
        </w:rPr>
      </w:pPr>
      <w:r>
        <w:rPr>
          <w:lang w:val="ru-RU"/>
        </w:rPr>
        <w:t>Средства краевого бюджета составят 158,294 тыс. рублей.</w:t>
      </w:r>
    </w:p>
    <w:p w:rsidR="008D19CF" w:rsidRDefault="008D19CF" w:rsidP="00CF5826">
      <w:pPr>
        <w:pStyle w:val="21"/>
        <w:ind w:firstLine="709"/>
        <w:rPr>
          <w:szCs w:val="24"/>
          <w:lang w:val="ru-RU"/>
        </w:rPr>
      </w:pPr>
      <w:r>
        <w:rPr>
          <w:szCs w:val="24"/>
          <w:lang w:val="ru-RU"/>
        </w:rPr>
        <w:t xml:space="preserve">В целях софинансирования </w:t>
      </w:r>
      <w:r w:rsidR="00313E73">
        <w:rPr>
          <w:szCs w:val="24"/>
          <w:lang w:val="ru-RU"/>
        </w:rPr>
        <w:t>п</w:t>
      </w:r>
      <w:r>
        <w:rPr>
          <w:szCs w:val="24"/>
          <w:lang w:val="ru-RU"/>
        </w:rPr>
        <w:t>одпрограммы Б будут перераспределены средства краевого бюджета внутри Программы в пределах утвержденных бюджетных ассигнований.</w:t>
      </w:r>
    </w:p>
    <w:p w:rsidR="00313E73" w:rsidRDefault="00313E73" w:rsidP="00CF5826">
      <w:pPr>
        <w:pStyle w:val="21"/>
        <w:ind w:firstLine="709"/>
        <w:rPr>
          <w:szCs w:val="24"/>
          <w:lang w:val="ru-RU"/>
        </w:rPr>
      </w:pPr>
      <w:r>
        <w:rPr>
          <w:lang w:val="ru-RU"/>
        </w:rPr>
        <w:t xml:space="preserve">Для реализации настоящего постановления </w:t>
      </w:r>
      <w:r>
        <w:rPr>
          <w:szCs w:val="24"/>
        </w:rPr>
        <w:t>Правительства Камчатского края</w:t>
      </w:r>
      <w:r>
        <w:rPr>
          <w:szCs w:val="24"/>
          <w:lang w:val="ru-RU"/>
        </w:rPr>
        <w:t xml:space="preserve"> не потребуются дополнительные средства краевого бюджета.</w:t>
      </w:r>
      <w:bookmarkStart w:id="0" w:name="_GoBack"/>
      <w:bookmarkEnd w:id="0"/>
    </w:p>
    <w:p w:rsidR="00A870FD" w:rsidRDefault="007E1AE8" w:rsidP="00CF5826">
      <w:pPr>
        <w:pStyle w:val="21"/>
        <w:ind w:firstLine="709"/>
        <w:rPr>
          <w:lang w:val="ru-RU"/>
        </w:rPr>
      </w:pPr>
      <w:r>
        <w:rPr>
          <w:lang w:val="ru-RU"/>
        </w:rPr>
        <w:t>Р</w:t>
      </w:r>
      <w:r w:rsidR="00A870FD">
        <w:rPr>
          <w:lang w:val="ru-RU"/>
        </w:rPr>
        <w:t xml:space="preserve">еализация мероприятий А1. и А.3 </w:t>
      </w:r>
      <w:r w:rsidR="00A870FD" w:rsidRPr="00313E73">
        <w:rPr>
          <w:lang w:val="ru-RU"/>
        </w:rPr>
        <w:t>подпрограммы А</w:t>
      </w:r>
      <w:r>
        <w:rPr>
          <w:lang w:val="ru-RU"/>
        </w:rPr>
        <w:t xml:space="preserve"> временно</w:t>
      </w:r>
      <w:r w:rsidR="00A870FD">
        <w:rPr>
          <w:lang w:val="ru-RU"/>
        </w:rPr>
        <w:t xml:space="preserve"> приостанавливается на</w:t>
      </w:r>
      <w:r>
        <w:rPr>
          <w:lang w:val="ru-RU"/>
        </w:rPr>
        <w:t xml:space="preserve"> ограниченный</w:t>
      </w:r>
      <w:r w:rsidR="00A870FD">
        <w:rPr>
          <w:lang w:val="ru-RU"/>
        </w:rPr>
        <w:t xml:space="preserve"> период</w:t>
      </w:r>
      <w:r>
        <w:rPr>
          <w:lang w:val="ru-RU"/>
        </w:rPr>
        <w:t xml:space="preserve"> в связи с</w:t>
      </w:r>
      <w:r w:rsidR="00A870FD">
        <w:rPr>
          <w:lang w:val="ru-RU"/>
        </w:rPr>
        <w:t xml:space="preserve"> реализаци</w:t>
      </w:r>
      <w:r>
        <w:rPr>
          <w:lang w:val="ru-RU"/>
        </w:rPr>
        <w:t>ей</w:t>
      </w:r>
      <w:r w:rsidR="00A870FD">
        <w:rPr>
          <w:lang w:val="ru-RU"/>
        </w:rPr>
        <w:t xml:space="preserve"> подпрограммы Б</w:t>
      </w:r>
      <w:r>
        <w:rPr>
          <w:lang w:val="ru-RU"/>
        </w:rPr>
        <w:t xml:space="preserve"> в течение трех месяцев, по истечении которых реализация мероприятий А1. и А.3 </w:t>
      </w:r>
      <w:r w:rsidRPr="00313E73">
        <w:rPr>
          <w:lang w:val="ru-RU"/>
        </w:rPr>
        <w:t>подпрограммы А</w:t>
      </w:r>
      <w:r>
        <w:rPr>
          <w:lang w:val="ru-RU"/>
        </w:rPr>
        <w:t xml:space="preserve"> будет возобновлена.</w:t>
      </w:r>
    </w:p>
    <w:p w:rsidR="008D19CF" w:rsidRPr="008D19CF" w:rsidRDefault="008D19CF" w:rsidP="008D19CF">
      <w:pPr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 w:rsidRPr="008D19CF">
        <w:rPr>
          <w:sz w:val="28"/>
          <w:szCs w:val="28"/>
        </w:rPr>
        <w:lastRenderedPageBreak/>
        <w:t xml:space="preserve">Проект постановления Правительства Камчатского края </w:t>
      </w:r>
      <w:r w:rsidR="00A870FD">
        <w:rPr>
          <w:sz w:val="28"/>
          <w:szCs w:val="28"/>
        </w:rPr>
        <w:t>21</w:t>
      </w:r>
      <w:r>
        <w:rPr>
          <w:sz w:val="28"/>
          <w:szCs w:val="28"/>
        </w:rPr>
        <w:t xml:space="preserve">.07.2020 </w:t>
      </w:r>
      <w:r w:rsidRPr="008D19CF">
        <w:rPr>
          <w:sz w:val="28"/>
          <w:szCs w:val="28"/>
        </w:rPr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>
        <w:rPr>
          <w:sz w:val="28"/>
          <w:szCs w:val="28"/>
        </w:rPr>
        <w:t>2</w:t>
      </w:r>
      <w:r w:rsidR="00A870FD">
        <w:rPr>
          <w:sz w:val="28"/>
          <w:szCs w:val="28"/>
        </w:rPr>
        <w:t>9</w:t>
      </w:r>
      <w:r>
        <w:rPr>
          <w:sz w:val="28"/>
          <w:szCs w:val="28"/>
        </w:rPr>
        <w:t>.07.2020</w:t>
      </w:r>
      <w:r w:rsidRPr="008D19CF">
        <w:rPr>
          <w:sz w:val="28"/>
          <w:szCs w:val="28"/>
        </w:rPr>
        <w:t xml:space="preserve"> независимой антикоррупционной экспертизы.</w:t>
      </w:r>
    </w:p>
    <w:p w:rsidR="008D19CF" w:rsidRDefault="008D19CF" w:rsidP="008D19CF">
      <w:pPr>
        <w:pStyle w:val="21"/>
        <w:ind w:firstLine="709"/>
        <w:rPr>
          <w:szCs w:val="24"/>
          <w:lang w:val="ru-RU"/>
        </w:rPr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F0117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65B" w:rsidRDefault="005B165B" w:rsidP="009304B6">
      <w:r>
        <w:separator/>
      </w:r>
    </w:p>
  </w:endnote>
  <w:endnote w:type="continuationSeparator" w:id="0">
    <w:p w:rsidR="005B165B" w:rsidRDefault="005B165B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65B" w:rsidRDefault="005B165B" w:rsidP="009304B6">
      <w:r>
        <w:separator/>
      </w:r>
    </w:p>
  </w:footnote>
  <w:footnote w:type="continuationSeparator" w:id="0">
    <w:p w:rsidR="005B165B" w:rsidRDefault="005B165B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5BE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1264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937"/>
    <w:rsid w:val="001D4A78"/>
    <w:rsid w:val="001D569D"/>
    <w:rsid w:val="001D5C43"/>
    <w:rsid w:val="001D5E73"/>
    <w:rsid w:val="001D7F46"/>
    <w:rsid w:val="001E046E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22EC"/>
    <w:rsid w:val="002E3067"/>
    <w:rsid w:val="002E356B"/>
    <w:rsid w:val="002E3A43"/>
    <w:rsid w:val="002E4787"/>
    <w:rsid w:val="002E51B5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239"/>
    <w:rsid w:val="003076E6"/>
    <w:rsid w:val="00307DF4"/>
    <w:rsid w:val="00310193"/>
    <w:rsid w:val="00311D7A"/>
    <w:rsid w:val="00313570"/>
    <w:rsid w:val="00313B06"/>
    <w:rsid w:val="00313E73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6739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165B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E06"/>
    <w:rsid w:val="0077433D"/>
    <w:rsid w:val="007749C7"/>
    <w:rsid w:val="00774FEB"/>
    <w:rsid w:val="00776281"/>
    <w:rsid w:val="0077635D"/>
    <w:rsid w:val="00776B15"/>
    <w:rsid w:val="00777694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1AE8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87DC2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19CF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4896"/>
    <w:rsid w:val="009B4EFD"/>
    <w:rsid w:val="009B539E"/>
    <w:rsid w:val="009B57E9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6AD0"/>
    <w:rsid w:val="009F77F0"/>
    <w:rsid w:val="00A01994"/>
    <w:rsid w:val="00A04107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12DD"/>
    <w:rsid w:val="00A8263B"/>
    <w:rsid w:val="00A82CA3"/>
    <w:rsid w:val="00A84F81"/>
    <w:rsid w:val="00A867B5"/>
    <w:rsid w:val="00A86B17"/>
    <w:rsid w:val="00A870FD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383"/>
    <w:rsid w:val="00AE25D0"/>
    <w:rsid w:val="00AE4511"/>
    <w:rsid w:val="00AE460D"/>
    <w:rsid w:val="00AE5350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8C2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5826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590C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4C"/>
    <w:rsid w:val="00EF741F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C10A-ED98-4152-8CC0-46AB9FBC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122</cp:revision>
  <cp:lastPrinted>2020-07-20T21:08:00Z</cp:lastPrinted>
  <dcterms:created xsi:type="dcterms:W3CDTF">2019-10-28T20:42:00Z</dcterms:created>
  <dcterms:modified xsi:type="dcterms:W3CDTF">2020-07-20T22:14:00Z</dcterms:modified>
</cp:coreProperties>
</file>