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5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
        <w:gridCol w:w="52"/>
        <w:gridCol w:w="4768"/>
        <w:gridCol w:w="5311"/>
        <w:gridCol w:w="82"/>
      </w:tblGrid>
      <w:tr w:rsidR="00BA76D6" w:rsidTr="008C7FB4">
        <w:trPr>
          <w:gridBefore w:val="2"/>
          <w:gridAfter w:val="1"/>
          <w:wBefore w:w="194" w:type="dxa"/>
          <w:wAfter w:w="82" w:type="dxa"/>
        </w:trPr>
        <w:tc>
          <w:tcPr>
            <w:tcW w:w="10079" w:type="dxa"/>
            <w:gridSpan w:val="2"/>
            <w:tcBorders>
              <w:top w:val="nil"/>
              <w:left w:val="nil"/>
              <w:bottom w:val="nil"/>
              <w:right w:val="nil"/>
            </w:tcBorders>
          </w:tcPr>
          <w:p w:rsidR="00BA76D6" w:rsidRDefault="00BA76D6" w:rsidP="0072697A">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АГЕНТСТВО ЗАПИСИ АКТОВ ГРАЖДАНСКОГО СОСТОЯНИЯ </w:t>
            </w:r>
          </w:p>
          <w:p w:rsidR="00BA76D6" w:rsidRPr="000F6EC9" w:rsidRDefault="00BA76D6" w:rsidP="0072697A">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И АРХИВНОГО ДЕЛА КАМЧАТСКОГО КРАЯ</w:t>
            </w:r>
          </w:p>
          <w:p w:rsidR="00BA76D6" w:rsidRPr="00C0269B" w:rsidRDefault="00BA76D6" w:rsidP="0072697A">
            <w:pPr>
              <w:pStyle w:val="ConsPlusTitle"/>
              <w:widowControl/>
              <w:jc w:val="center"/>
              <w:rPr>
                <w:rFonts w:ascii="Times New Roman" w:hAnsi="Times New Roman" w:cs="Times New Roman"/>
              </w:rPr>
            </w:pPr>
          </w:p>
          <w:p w:rsidR="00127117" w:rsidRPr="000B5015" w:rsidRDefault="00127117" w:rsidP="00127117">
            <w:pPr>
              <w:pStyle w:val="ConsPlusTitle"/>
              <w:widowControl/>
              <w:jc w:val="center"/>
              <w:rPr>
                <w:rFonts w:ascii="Times New Roman" w:hAnsi="Times New Roman" w:cs="Times New Roman"/>
                <w:sz w:val="30"/>
                <w:szCs w:val="30"/>
              </w:rPr>
            </w:pPr>
            <w:r w:rsidRPr="00CF3DA1">
              <w:rPr>
                <w:rFonts w:ascii="Times New Roman" w:hAnsi="Times New Roman" w:cs="Times New Roman"/>
                <w:sz w:val="30"/>
                <w:szCs w:val="30"/>
              </w:rPr>
              <w:t>ПРИКАЗ №</w:t>
            </w:r>
            <w:r>
              <w:rPr>
                <w:rFonts w:ascii="Times New Roman" w:hAnsi="Times New Roman" w:cs="Times New Roman"/>
                <w:sz w:val="30"/>
                <w:szCs w:val="30"/>
              </w:rPr>
              <w:t xml:space="preserve"> </w:t>
            </w:r>
            <w:r w:rsidRPr="00DD2D19">
              <w:rPr>
                <w:rFonts w:ascii="Times New Roman" w:hAnsi="Times New Roman" w:cs="Times New Roman"/>
                <w:sz w:val="28"/>
              </w:rPr>
              <w:t>[</w:t>
            </w:r>
            <w:r w:rsidRPr="00127117">
              <w:rPr>
                <w:rFonts w:ascii="Times New Roman" w:hAnsi="Times New Roman" w:cs="Times New Roman"/>
                <w:color w:val="E7E6E6"/>
                <w:sz w:val="28"/>
              </w:rPr>
              <w:t>Номер документа</w:t>
            </w:r>
            <w:r w:rsidRPr="00DD2D19">
              <w:rPr>
                <w:rFonts w:ascii="Times New Roman" w:hAnsi="Times New Roman" w:cs="Times New Roman"/>
                <w:sz w:val="28"/>
              </w:rPr>
              <w:t>]</w:t>
            </w:r>
          </w:p>
          <w:p w:rsidR="00BA76D6" w:rsidRDefault="00127117" w:rsidP="00127117">
            <w:pPr>
              <w:pStyle w:val="ConsPlusNormal"/>
              <w:widowControl/>
              <w:tabs>
                <w:tab w:val="left" w:pos="5475"/>
              </w:tabs>
              <w:ind w:firstLine="0"/>
            </w:pPr>
            <w:r>
              <w:tab/>
            </w:r>
          </w:p>
        </w:tc>
      </w:tr>
      <w:tr w:rsidR="00127117" w:rsidRPr="000237E2" w:rsidTr="008C7F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Pr>
        <w:tc>
          <w:tcPr>
            <w:tcW w:w="10213" w:type="dxa"/>
            <w:gridSpan w:val="4"/>
          </w:tcPr>
          <w:tbl>
            <w:tblPr>
              <w:tblW w:w="9747" w:type="dxa"/>
              <w:tblLook w:val="01E0" w:firstRow="1" w:lastRow="1" w:firstColumn="1" w:lastColumn="1" w:noHBand="0" w:noVBand="0"/>
            </w:tblPr>
            <w:tblGrid>
              <w:gridCol w:w="5117"/>
              <w:gridCol w:w="4630"/>
            </w:tblGrid>
            <w:tr w:rsidR="00127117" w:rsidRPr="000237E2" w:rsidTr="004E6FC1">
              <w:tc>
                <w:tcPr>
                  <w:tcW w:w="5117" w:type="dxa"/>
                </w:tcPr>
                <w:p w:rsidR="00127117" w:rsidRPr="000237E2" w:rsidRDefault="00127117" w:rsidP="00127117">
                  <w:pPr>
                    <w:ind w:left="-108"/>
                    <w:rPr>
                      <w:sz w:val="28"/>
                      <w:szCs w:val="28"/>
                    </w:rPr>
                  </w:pPr>
                  <w:r w:rsidRPr="000237E2">
                    <w:rPr>
                      <w:sz w:val="28"/>
                      <w:szCs w:val="28"/>
                    </w:rPr>
                    <w:br w:type="page"/>
                  </w:r>
                  <w:r w:rsidRPr="000237E2">
                    <w:rPr>
                      <w:sz w:val="28"/>
                      <w:szCs w:val="28"/>
                    </w:rPr>
                    <w:br w:type="page"/>
                  </w:r>
                  <w:r w:rsidRPr="000237E2">
                    <w:rPr>
                      <w:sz w:val="28"/>
                      <w:szCs w:val="28"/>
                    </w:rPr>
                    <w:br w:type="page"/>
                    <w:t>г. Петропавловск-Камчатский</w:t>
                  </w:r>
                </w:p>
              </w:tc>
              <w:tc>
                <w:tcPr>
                  <w:tcW w:w="4630" w:type="dxa"/>
                </w:tcPr>
                <w:p w:rsidR="00127117" w:rsidRPr="000237E2" w:rsidRDefault="00127117" w:rsidP="00127117">
                  <w:pPr>
                    <w:jc w:val="right"/>
                    <w:rPr>
                      <w:sz w:val="28"/>
                      <w:szCs w:val="28"/>
                    </w:rPr>
                  </w:pPr>
                  <w:r>
                    <w:rPr>
                      <w:sz w:val="28"/>
                      <w:szCs w:val="28"/>
                    </w:rPr>
                    <w:t xml:space="preserve">от </w:t>
                  </w:r>
                  <w:r w:rsidRPr="00DD2D19">
                    <w:rPr>
                      <w:sz w:val="28"/>
                    </w:rPr>
                    <w:t>[</w:t>
                  </w:r>
                  <w:r w:rsidRPr="00127117">
                    <w:rPr>
                      <w:color w:val="E7E6E6"/>
                      <w:sz w:val="28"/>
                    </w:rPr>
                    <w:t>Дата регистрации</w:t>
                  </w:r>
                  <w:r w:rsidRPr="00DD2D19">
                    <w:rPr>
                      <w:sz w:val="28"/>
                    </w:rPr>
                    <w:t>]</w:t>
                  </w:r>
                </w:p>
              </w:tc>
            </w:tr>
          </w:tbl>
          <w:p w:rsidR="00127117" w:rsidRPr="000237E2" w:rsidRDefault="00127117" w:rsidP="004E6FC1">
            <w:pPr>
              <w:jc w:val="right"/>
              <w:rPr>
                <w:sz w:val="28"/>
                <w:szCs w:val="28"/>
              </w:rPr>
            </w:pPr>
          </w:p>
        </w:tc>
      </w:tr>
      <w:tr w:rsidR="00C72969" w:rsidRPr="000237E2" w:rsidTr="008C7F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Pr>
        <w:tc>
          <w:tcPr>
            <w:tcW w:w="10213" w:type="dxa"/>
            <w:gridSpan w:val="4"/>
          </w:tcPr>
          <w:p w:rsidR="00C72969" w:rsidRPr="000237E2" w:rsidRDefault="00C72969" w:rsidP="00127117">
            <w:pPr>
              <w:ind w:left="-108"/>
              <w:rPr>
                <w:sz w:val="28"/>
                <w:szCs w:val="28"/>
              </w:rPr>
            </w:pPr>
          </w:p>
        </w:tc>
      </w:tr>
      <w:tr w:rsidR="008C7FB4" w:rsidRPr="00AB5DE4" w:rsidTr="00C026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393" w:type="dxa"/>
          <w:trHeight w:hRule="exact" w:val="3025"/>
        </w:trPr>
        <w:tc>
          <w:tcPr>
            <w:tcW w:w="4962" w:type="dxa"/>
            <w:gridSpan w:val="3"/>
            <w:shd w:val="clear" w:color="auto" w:fill="auto"/>
          </w:tcPr>
          <w:p w:rsidR="00C72969" w:rsidRPr="00A554BD" w:rsidRDefault="0055092E" w:rsidP="0055092E">
            <w:pPr>
              <w:jc w:val="both"/>
              <w:rPr>
                <w:sz w:val="24"/>
                <w:szCs w:val="24"/>
              </w:rPr>
            </w:pPr>
            <w:r>
              <w:rPr>
                <w:sz w:val="24"/>
                <w:szCs w:val="24"/>
              </w:rPr>
              <w:t xml:space="preserve">Об утверждении административного регламента </w:t>
            </w:r>
            <w:r w:rsidRPr="0055092E">
              <w:rPr>
                <w:sz w:val="24"/>
                <w:szCs w:val="24"/>
              </w:rPr>
              <w:t xml:space="preserve">предоставления </w:t>
            </w:r>
            <w:r>
              <w:rPr>
                <w:sz w:val="24"/>
                <w:szCs w:val="24"/>
              </w:rPr>
              <w:t xml:space="preserve">Агентством записи актов гражданского состояния и архивного дела Камчатского края </w:t>
            </w:r>
            <w:r w:rsidRPr="0055092E">
              <w:rPr>
                <w:sz w:val="24"/>
                <w:szCs w:val="24"/>
              </w:rPr>
              <w:t xml:space="preserve">государственной услуги по проставлению </w:t>
            </w:r>
            <w:proofErr w:type="spellStart"/>
            <w:r w:rsidRPr="0055092E">
              <w:rPr>
                <w:sz w:val="24"/>
                <w:szCs w:val="24"/>
              </w:rPr>
              <w:t>апостиля</w:t>
            </w:r>
            <w:proofErr w:type="spellEnd"/>
            <w:r w:rsidRPr="0055092E">
              <w:rPr>
                <w:sz w:val="24"/>
                <w:szCs w:val="24"/>
              </w:rPr>
              <w:t xml:space="preserve"> на документах о государственной регистрации актов гражданского состояния, подлежащих вывозу за пределы территории Российской Федерации</w:t>
            </w:r>
          </w:p>
        </w:tc>
      </w:tr>
    </w:tbl>
    <w:p w:rsidR="0055092E" w:rsidRDefault="00AB5DE4" w:rsidP="0055092E">
      <w:pPr>
        <w:autoSpaceDE w:val="0"/>
        <w:autoSpaceDN w:val="0"/>
        <w:adjustRightInd w:val="0"/>
        <w:ind w:firstLine="540"/>
        <w:jc w:val="both"/>
        <w:rPr>
          <w:rFonts w:eastAsia="Calibri"/>
          <w:sz w:val="28"/>
          <w:szCs w:val="28"/>
        </w:rPr>
      </w:pPr>
      <w:r>
        <w:rPr>
          <w:sz w:val="28"/>
        </w:rPr>
        <w:tab/>
      </w:r>
      <w:r w:rsidR="0055092E">
        <w:rPr>
          <w:rFonts w:eastAsia="Calibri"/>
          <w:sz w:val="28"/>
          <w:szCs w:val="28"/>
        </w:rPr>
        <w:t xml:space="preserve">В соответствии с Федеральным </w:t>
      </w:r>
      <w:hyperlink r:id="rId7" w:history="1">
        <w:r w:rsidR="0055092E" w:rsidRPr="0055092E">
          <w:rPr>
            <w:rFonts w:eastAsia="Calibri"/>
            <w:sz w:val="28"/>
            <w:szCs w:val="28"/>
          </w:rPr>
          <w:t>законом</w:t>
        </w:r>
      </w:hyperlink>
      <w:r w:rsidR="0055092E">
        <w:rPr>
          <w:rFonts w:eastAsia="Calibri"/>
          <w:sz w:val="28"/>
          <w:szCs w:val="28"/>
        </w:rPr>
        <w:t xml:space="preserve"> от 28.11.2015 </w:t>
      </w:r>
      <w:r w:rsidR="00BA1057">
        <w:rPr>
          <w:rFonts w:eastAsia="Calibri"/>
          <w:sz w:val="28"/>
          <w:szCs w:val="28"/>
        </w:rPr>
        <w:t>№</w:t>
      </w:r>
      <w:r w:rsidR="0055092E">
        <w:rPr>
          <w:rFonts w:eastAsia="Calibri"/>
          <w:sz w:val="28"/>
          <w:szCs w:val="28"/>
        </w:rPr>
        <w:t xml:space="preserve"> 330-ФЗ </w:t>
      </w:r>
      <w:r w:rsidR="00BA1057">
        <w:rPr>
          <w:rFonts w:eastAsia="Calibri"/>
          <w:sz w:val="28"/>
          <w:szCs w:val="28"/>
        </w:rPr>
        <w:t>«</w:t>
      </w:r>
      <w:r w:rsidR="0055092E">
        <w:rPr>
          <w:rFonts w:eastAsia="Calibri"/>
          <w:sz w:val="28"/>
          <w:szCs w:val="28"/>
        </w:rPr>
        <w:t xml:space="preserve">О проставлении </w:t>
      </w:r>
      <w:proofErr w:type="spellStart"/>
      <w:r w:rsidR="0055092E">
        <w:rPr>
          <w:rFonts w:eastAsia="Calibri"/>
          <w:sz w:val="28"/>
          <w:szCs w:val="28"/>
        </w:rPr>
        <w:t>апостиля</w:t>
      </w:r>
      <w:proofErr w:type="spellEnd"/>
      <w:r w:rsidR="0055092E">
        <w:rPr>
          <w:rFonts w:eastAsia="Calibri"/>
          <w:sz w:val="28"/>
          <w:szCs w:val="28"/>
        </w:rPr>
        <w:t xml:space="preserve"> на российских официальных документах, подлежащих вывозу за пределы территории и Российской Федерации, Федеральным </w:t>
      </w:r>
      <w:hyperlink r:id="rId8" w:history="1">
        <w:r w:rsidR="0055092E" w:rsidRPr="00BA1057">
          <w:rPr>
            <w:rFonts w:eastAsia="Calibri"/>
            <w:sz w:val="28"/>
            <w:szCs w:val="28"/>
          </w:rPr>
          <w:t>законом</w:t>
        </w:r>
      </w:hyperlink>
      <w:r w:rsidR="0055092E" w:rsidRPr="00BA1057">
        <w:rPr>
          <w:rFonts w:eastAsia="Calibri"/>
          <w:sz w:val="28"/>
          <w:szCs w:val="28"/>
        </w:rPr>
        <w:t xml:space="preserve"> </w:t>
      </w:r>
      <w:r w:rsidR="0055092E">
        <w:rPr>
          <w:rFonts w:eastAsia="Calibri"/>
          <w:sz w:val="28"/>
          <w:szCs w:val="28"/>
        </w:rPr>
        <w:t xml:space="preserve">от 27.07.2010 </w:t>
      </w:r>
      <w:r w:rsidR="00BA1057">
        <w:rPr>
          <w:rFonts w:eastAsia="Calibri"/>
          <w:sz w:val="28"/>
          <w:szCs w:val="28"/>
        </w:rPr>
        <w:t>№ 210-ФЗ «</w:t>
      </w:r>
      <w:r w:rsidR="0055092E">
        <w:rPr>
          <w:rFonts w:eastAsia="Calibri"/>
          <w:sz w:val="28"/>
          <w:szCs w:val="28"/>
        </w:rPr>
        <w:t>Об организации предоставления госуда</w:t>
      </w:r>
      <w:r w:rsidR="00BA1057">
        <w:rPr>
          <w:rFonts w:eastAsia="Calibri"/>
          <w:sz w:val="28"/>
          <w:szCs w:val="28"/>
        </w:rPr>
        <w:t>рственных и муниципальных услуг»</w:t>
      </w:r>
      <w:r w:rsidR="0055092E">
        <w:rPr>
          <w:rFonts w:eastAsia="Calibri"/>
          <w:sz w:val="28"/>
          <w:szCs w:val="28"/>
        </w:rPr>
        <w:t xml:space="preserve">, </w:t>
      </w:r>
      <w:hyperlink r:id="rId9" w:history="1">
        <w:r w:rsidR="00BA1057" w:rsidRPr="00BA1057">
          <w:rPr>
            <w:rFonts w:eastAsia="Calibri"/>
            <w:sz w:val="28"/>
            <w:szCs w:val="28"/>
          </w:rPr>
          <w:t>п</w:t>
        </w:r>
        <w:r w:rsidR="0055092E" w:rsidRPr="00BA1057">
          <w:rPr>
            <w:rFonts w:eastAsia="Calibri"/>
            <w:sz w:val="28"/>
            <w:szCs w:val="28"/>
          </w:rPr>
          <w:t>остановлением</w:t>
        </w:r>
      </w:hyperlink>
      <w:r w:rsidR="0055092E" w:rsidRPr="00BA1057">
        <w:rPr>
          <w:rFonts w:eastAsia="Calibri"/>
          <w:sz w:val="28"/>
          <w:szCs w:val="28"/>
        </w:rPr>
        <w:t xml:space="preserve"> Пр</w:t>
      </w:r>
      <w:r w:rsidR="0055092E">
        <w:rPr>
          <w:rFonts w:eastAsia="Calibri"/>
          <w:sz w:val="28"/>
          <w:szCs w:val="28"/>
        </w:rPr>
        <w:t xml:space="preserve">авительства Камчатского края от </w:t>
      </w:r>
      <w:r w:rsidR="00C0269B">
        <w:rPr>
          <w:rFonts w:eastAsia="Calibri"/>
          <w:sz w:val="28"/>
          <w:szCs w:val="28"/>
        </w:rPr>
        <w:t>14.12.2018 № 528-П</w:t>
      </w:r>
      <w:r w:rsidR="0055092E">
        <w:rPr>
          <w:rFonts w:eastAsia="Calibri"/>
          <w:sz w:val="28"/>
          <w:szCs w:val="28"/>
        </w:rPr>
        <w:t xml:space="preserve"> </w:t>
      </w:r>
      <w:r w:rsidR="00C0269B">
        <w:rPr>
          <w:rFonts w:eastAsia="Calibri"/>
          <w:sz w:val="28"/>
          <w:szCs w:val="28"/>
        </w:rPr>
        <w:t>«</w:t>
      </w:r>
      <w:r w:rsidR="0055092E">
        <w:rPr>
          <w:rFonts w:eastAsia="Calibri"/>
          <w:sz w:val="28"/>
          <w:szCs w:val="28"/>
        </w:rPr>
        <w:t>О</w:t>
      </w:r>
      <w:r w:rsidR="00C0269B">
        <w:rPr>
          <w:rFonts w:eastAsia="Calibri"/>
          <w:sz w:val="28"/>
          <w:szCs w:val="28"/>
        </w:rPr>
        <w:t xml:space="preserve"> разработке и утверждении </w:t>
      </w:r>
      <w:r w:rsidR="00C0269B" w:rsidRPr="00C0269B">
        <w:rPr>
          <w:rFonts w:eastAsia="Calibri"/>
          <w:sz w:val="28"/>
          <w:szCs w:val="28"/>
        </w:rPr>
        <w:t>Административных регламентов осуществления государственного контроля (надзора) и Административных регламентов предоставления государственных услуг исполнительными органами государственной власти Камчатского края</w:t>
      </w:r>
      <w:r w:rsidR="00C0269B">
        <w:rPr>
          <w:rFonts w:eastAsia="Calibri"/>
          <w:sz w:val="28"/>
          <w:szCs w:val="28"/>
        </w:rPr>
        <w:t>»,</w:t>
      </w:r>
    </w:p>
    <w:p w:rsidR="00AB5DE4" w:rsidRDefault="00AB5DE4" w:rsidP="00C72969">
      <w:pPr>
        <w:jc w:val="both"/>
        <w:rPr>
          <w:sz w:val="28"/>
        </w:rPr>
      </w:pPr>
    </w:p>
    <w:p w:rsidR="00C72969" w:rsidRPr="00992FBA" w:rsidRDefault="00C72969" w:rsidP="00C72969">
      <w:pPr>
        <w:ind w:firstLine="709"/>
        <w:jc w:val="both"/>
        <w:rPr>
          <w:sz w:val="28"/>
        </w:rPr>
      </w:pPr>
      <w:r w:rsidRPr="00992FBA">
        <w:rPr>
          <w:sz w:val="28"/>
        </w:rPr>
        <w:t>ПРИКАЗЫВАЮ:</w:t>
      </w:r>
    </w:p>
    <w:p w:rsidR="00C72969" w:rsidRDefault="00C72969" w:rsidP="00C72969">
      <w:pPr>
        <w:jc w:val="both"/>
        <w:rPr>
          <w:sz w:val="28"/>
        </w:rPr>
      </w:pPr>
    </w:p>
    <w:p w:rsidR="00C72969" w:rsidRDefault="00C72969" w:rsidP="00C72969">
      <w:pPr>
        <w:ind w:firstLine="709"/>
        <w:jc w:val="both"/>
        <w:rPr>
          <w:sz w:val="28"/>
        </w:rPr>
      </w:pPr>
      <w:r>
        <w:rPr>
          <w:sz w:val="28"/>
        </w:rPr>
        <w:t xml:space="preserve">1. </w:t>
      </w:r>
      <w:r w:rsidR="00C0269B">
        <w:rPr>
          <w:sz w:val="28"/>
        </w:rPr>
        <w:t xml:space="preserve">Утвердить </w:t>
      </w:r>
      <w:r w:rsidR="00C0269B" w:rsidRPr="00C0269B">
        <w:rPr>
          <w:sz w:val="28"/>
          <w:szCs w:val="28"/>
        </w:rPr>
        <w:t>административн</w:t>
      </w:r>
      <w:r w:rsidR="00C0269B">
        <w:rPr>
          <w:sz w:val="28"/>
          <w:szCs w:val="28"/>
        </w:rPr>
        <w:t>ый</w:t>
      </w:r>
      <w:r w:rsidR="00C0269B" w:rsidRPr="00C0269B">
        <w:rPr>
          <w:sz w:val="28"/>
          <w:szCs w:val="28"/>
        </w:rPr>
        <w:t xml:space="preserve"> регламент предоставления Агентством записи актов гражданского состояния и архивного дела Камчатского края государственной услуги по проставлению </w:t>
      </w:r>
      <w:proofErr w:type="spellStart"/>
      <w:r w:rsidR="00C0269B" w:rsidRPr="00C0269B">
        <w:rPr>
          <w:sz w:val="28"/>
          <w:szCs w:val="28"/>
        </w:rPr>
        <w:t>апостиля</w:t>
      </w:r>
      <w:proofErr w:type="spellEnd"/>
      <w:r w:rsidR="00C0269B" w:rsidRPr="00C0269B">
        <w:rPr>
          <w:sz w:val="28"/>
          <w:szCs w:val="28"/>
        </w:rPr>
        <w:t xml:space="preserve"> на документах о государственной регистрации актов гражданского состояния, подлежащих вывозу за пределы территории Российской Федерации </w:t>
      </w:r>
      <w:r w:rsidR="00C0269B">
        <w:rPr>
          <w:sz w:val="28"/>
          <w:szCs w:val="28"/>
        </w:rPr>
        <w:t>согласно приложению</w:t>
      </w:r>
      <w:r w:rsidR="00A554BD" w:rsidRPr="00C0269B">
        <w:rPr>
          <w:sz w:val="28"/>
          <w:szCs w:val="28"/>
        </w:rPr>
        <w:t>.</w:t>
      </w:r>
    </w:p>
    <w:p w:rsidR="006C091B" w:rsidRPr="00C0269B" w:rsidRDefault="00A554BD" w:rsidP="00C72969">
      <w:pPr>
        <w:ind w:firstLine="709"/>
        <w:jc w:val="both"/>
        <w:rPr>
          <w:sz w:val="28"/>
          <w:szCs w:val="28"/>
        </w:rPr>
      </w:pPr>
      <w:r>
        <w:rPr>
          <w:sz w:val="28"/>
        </w:rPr>
        <w:t xml:space="preserve">2. </w:t>
      </w:r>
      <w:r w:rsidR="00C0269B">
        <w:rPr>
          <w:sz w:val="28"/>
        </w:rPr>
        <w:t xml:space="preserve">Признать утратившим силу приказ Агентства записи актов гражданского состояния от 30.03.2016 № 10-п </w:t>
      </w:r>
      <w:r w:rsidR="00C0269B" w:rsidRPr="00C0269B">
        <w:rPr>
          <w:sz w:val="28"/>
          <w:szCs w:val="28"/>
        </w:rPr>
        <w:t xml:space="preserve">«Об утверждении административного регламента предоставления Агентством записи актов гражданского состояния Камчатского края государственной услуги по проставлению </w:t>
      </w:r>
      <w:proofErr w:type="spellStart"/>
      <w:r w:rsidR="00C0269B" w:rsidRPr="00C0269B">
        <w:rPr>
          <w:sz w:val="28"/>
          <w:szCs w:val="28"/>
        </w:rPr>
        <w:t>апостиля</w:t>
      </w:r>
      <w:proofErr w:type="spellEnd"/>
      <w:r w:rsidR="00C0269B" w:rsidRPr="00C0269B">
        <w:rPr>
          <w:sz w:val="28"/>
          <w:szCs w:val="28"/>
        </w:rPr>
        <w:t xml:space="preserve"> на документах о государственной регистрации актов гражданского состояния, подлежащих вывозу за пределы территории Российской Федерации</w:t>
      </w:r>
      <w:r w:rsidR="00C0269B">
        <w:rPr>
          <w:sz w:val="28"/>
          <w:szCs w:val="28"/>
        </w:rPr>
        <w:t>».</w:t>
      </w:r>
    </w:p>
    <w:p w:rsidR="00C0269B" w:rsidRDefault="00C0269B" w:rsidP="001974AF">
      <w:pPr>
        <w:widowControl w:val="0"/>
        <w:tabs>
          <w:tab w:val="left" w:pos="851"/>
          <w:tab w:val="left" w:pos="993"/>
        </w:tabs>
        <w:ind w:firstLine="709"/>
        <w:jc w:val="both"/>
        <w:rPr>
          <w:sz w:val="28"/>
          <w:szCs w:val="28"/>
        </w:rPr>
      </w:pPr>
    </w:p>
    <w:p w:rsidR="00C0269B" w:rsidRDefault="00C0269B" w:rsidP="001974AF">
      <w:pPr>
        <w:widowControl w:val="0"/>
        <w:tabs>
          <w:tab w:val="left" w:pos="851"/>
          <w:tab w:val="left" w:pos="993"/>
        </w:tabs>
        <w:ind w:firstLine="709"/>
        <w:jc w:val="both"/>
        <w:rPr>
          <w:sz w:val="28"/>
          <w:szCs w:val="28"/>
        </w:rPr>
      </w:pPr>
    </w:p>
    <w:p w:rsidR="00C0269B" w:rsidRDefault="00C0269B" w:rsidP="001974AF">
      <w:pPr>
        <w:widowControl w:val="0"/>
        <w:tabs>
          <w:tab w:val="left" w:pos="851"/>
          <w:tab w:val="left" w:pos="993"/>
        </w:tabs>
        <w:ind w:firstLine="709"/>
        <w:jc w:val="both"/>
        <w:rPr>
          <w:sz w:val="28"/>
          <w:szCs w:val="28"/>
        </w:rPr>
      </w:pPr>
    </w:p>
    <w:p w:rsidR="001974AF" w:rsidRDefault="00C0269B" w:rsidP="001974AF">
      <w:pPr>
        <w:widowControl w:val="0"/>
        <w:tabs>
          <w:tab w:val="left" w:pos="851"/>
          <w:tab w:val="left" w:pos="993"/>
        </w:tabs>
        <w:ind w:firstLine="709"/>
        <w:jc w:val="both"/>
        <w:rPr>
          <w:sz w:val="28"/>
          <w:szCs w:val="28"/>
        </w:rPr>
      </w:pPr>
      <w:r>
        <w:rPr>
          <w:sz w:val="28"/>
          <w:szCs w:val="28"/>
        </w:rPr>
        <w:lastRenderedPageBreak/>
        <w:t>3. Настоящий приказ вступает в силу через 10 дней после дня официального опубликования.</w:t>
      </w:r>
    </w:p>
    <w:p w:rsidR="001974AF" w:rsidRDefault="001974AF" w:rsidP="001974AF">
      <w:pPr>
        <w:ind w:left="720"/>
        <w:jc w:val="both"/>
        <w:rPr>
          <w:sz w:val="28"/>
          <w:szCs w:val="28"/>
        </w:rPr>
      </w:pPr>
    </w:p>
    <w:p w:rsidR="00570D0C" w:rsidRDefault="00570D0C" w:rsidP="001974AF">
      <w:pPr>
        <w:ind w:left="720"/>
        <w:jc w:val="both"/>
        <w:rPr>
          <w:sz w:val="28"/>
          <w:szCs w:val="28"/>
        </w:rPr>
      </w:pPr>
    </w:p>
    <w:p w:rsidR="00C0269B" w:rsidRDefault="00C0269B" w:rsidP="001974AF">
      <w:pPr>
        <w:ind w:left="720"/>
        <w:jc w:val="both"/>
        <w:rPr>
          <w:sz w:val="28"/>
          <w:szCs w:val="28"/>
        </w:rPr>
      </w:pPr>
    </w:p>
    <w:tbl>
      <w:tblPr>
        <w:tblW w:w="9923" w:type="dxa"/>
        <w:tblInd w:w="-142" w:type="dxa"/>
        <w:tblLook w:val="04A0" w:firstRow="1" w:lastRow="0" w:firstColumn="1" w:lastColumn="0" w:noHBand="0" w:noVBand="1"/>
      </w:tblPr>
      <w:tblGrid>
        <w:gridCol w:w="3403"/>
        <w:gridCol w:w="3260"/>
        <w:gridCol w:w="3260"/>
      </w:tblGrid>
      <w:tr w:rsidR="001974AF" w:rsidRPr="00127117" w:rsidTr="002A7E39">
        <w:tc>
          <w:tcPr>
            <w:tcW w:w="3403" w:type="dxa"/>
            <w:shd w:val="clear" w:color="auto" w:fill="auto"/>
          </w:tcPr>
          <w:p w:rsidR="001974AF" w:rsidRPr="004E6FC1" w:rsidRDefault="001974AF" w:rsidP="002A7E39">
            <w:pPr>
              <w:spacing w:line="216" w:lineRule="auto"/>
              <w:rPr>
                <w:sz w:val="28"/>
                <w:szCs w:val="28"/>
              </w:rPr>
            </w:pPr>
            <w:r w:rsidRPr="004E6FC1">
              <w:rPr>
                <w:sz w:val="28"/>
                <w:szCs w:val="28"/>
              </w:rPr>
              <w:t>Руководитель Агентства</w:t>
            </w:r>
          </w:p>
        </w:tc>
        <w:tc>
          <w:tcPr>
            <w:tcW w:w="3260" w:type="dxa"/>
            <w:shd w:val="clear" w:color="auto" w:fill="auto"/>
          </w:tcPr>
          <w:p w:rsidR="001974AF" w:rsidRPr="004E6FC1" w:rsidRDefault="001974AF" w:rsidP="002A7E39">
            <w:pPr>
              <w:spacing w:line="216" w:lineRule="auto"/>
              <w:rPr>
                <w:sz w:val="28"/>
                <w:szCs w:val="28"/>
              </w:rPr>
            </w:pPr>
            <w:r w:rsidRPr="004E6FC1">
              <w:rPr>
                <w:color w:val="D9D9D9"/>
                <w:sz w:val="28"/>
                <w:szCs w:val="28"/>
              </w:rPr>
              <w:t>[горизонтальный штамп подписи 1]</w:t>
            </w:r>
          </w:p>
        </w:tc>
        <w:tc>
          <w:tcPr>
            <w:tcW w:w="3260" w:type="dxa"/>
            <w:shd w:val="clear" w:color="auto" w:fill="auto"/>
          </w:tcPr>
          <w:p w:rsidR="001974AF" w:rsidRPr="004E6FC1" w:rsidRDefault="001974AF" w:rsidP="002A7E39">
            <w:pPr>
              <w:spacing w:line="216" w:lineRule="auto"/>
              <w:jc w:val="right"/>
              <w:rPr>
                <w:sz w:val="28"/>
                <w:szCs w:val="28"/>
              </w:rPr>
            </w:pPr>
            <w:r w:rsidRPr="004E6FC1">
              <w:rPr>
                <w:sz w:val="28"/>
                <w:szCs w:val="28"/>
              </w:rPr>
              <w:t>Н.А. Польшина</w:t>
            </w:r>
          </w:p>
        </w:tc>
      </w:tr>
    </w:tbl>
    <w:p w:rsidR="00C0269B" w:rsidRDefault="00C0269B" w:rsidP="001974AF">
      <w:pPr>
        <w:jc w:val="both"/>
        <w:rPr>
          <w:sz w:val="28"/>
          <w:szCs w:val="28"/>
        </w:rPr>
      </w:pPr>
    </w:p>
    <w:p w:rsidR="00C0269B" w:rsidRDefault="00C0269B">
      <w:pPr>
        <w:rPr>
          <w:sz w:val="28"/>
          <w:szCs w:val="28"/>
        </w:rPr>
      </w:pPr>
      <w:r>
        <w:rPr>
          <w:sz w:val="28"/>
          <w:szCs w:val="28"/>
        </w:rPr>
        <w:br w:type="page"/>
      </w:r>
    </w:p>
    <w:p w:rsidR="001974AF" w:rsidRDefault="00C0269B" w:rsidP="00C0269B">
      <w:pPr>
        <w:ind w:left="4536"/>
        <w:jc w:val="both"/>
        <w:rPr>
          <w:sz w:val="28"/>
          <w:szCs w:val="28"/>
        </w:rPr>
      </w:pPr>
      <w:r>
        <w:rPr>
          <w:sz w:val="28"/>
          <w:szCs w:val="28"/>
        </w:rPr>
        <w:lastRenderedPageBreak/>
        <w:t>Приложение</w:t>
      </w:r>
    </w:p>
    <w:p w:rsidR="00C0269B" w:rsidRDefault="00C0269B" w:rsidP="00C0269B">
      <w:pPr>
        <w:ind w:left="4536"/>
        <w:jc w:val="both"/>
        <w:rPr>
          <w:sz w:val="28"/>
          <w:szCs w:val="28"/>
        </w:rPr>
      </w:pPr>
      <w:r>
        <w:rPr>
          <w:sz w:val="28"/>
          <w:szCs w:val="28"/>
        </w:rPr>
        <w:t xml:space="preserve">к приказу Агентства записи актов гражданского состояния и архивного дела Камчатского края </w:t>
      </w:r>
    </w:p>
    <w:p w:rsidR="00C0269B" w:rsidRDefault="00C0269B" w:rsidP="00C0269B">
      <w:pPr>
        <w:ind w:left="4536"/>
        <w:jc w:val="both"/>
        <w:rPr>
          <w:sz w:val="28"/>
        </w:rPr>
      </w:pPr>
      <w:r>
        <w:rPr>
          <w:sz w:val="28"/>
          <w:szCs w:val="28"/>
        </w:rPr>
        <w:t xml:space="preserve">от </w:t>
      </w:r>
      <w:r w:rsidRPr="00DD2D19">
        <w:rPr>
          <w:sz w:val="28"/>
        </w:rPr>
        <w:t>[</w:t>
      </w:r>
      <w:r w:rsidRPr="00127117">
        <w:rPr>
          <w:color w:val="E7E6E6"/>
          <w:sz w:val="28"/>
        </w:rPr>
        <w:t>Дата регистрации</w:t>
      </w:r>
      <w:r w:rsidRPr="00DD2D19">
        <w:rPr>
          <w:sz w:val="28"/>
        </w:rPr>
        <w:t>]</w:t>
      </w:r>
      <w:r>
        <w:rPr>
          <w:sz w:val="28"/>
        </w:rPr>
        <w:t xml:space="preserve"> № </w:t>
      </w:r>
      <w:r w:rsidRPr="00DD2D19">
        <w:rPr>
          <w:sz w:val="28"/>
        </w:rPr>
        <w:t>[</w:t>
      </w:r>
      <w:r w:rsidRPr="00127117">
        <w:rPr>
          <w:color w:val="E7E6E6"/>
          <w:sz w:val="28"/>
        </w:rPr>
        <w:t>Номер документа</w:t>
      </w:r>
      <w:r w:rsidRPr="00DD2D19">
        <w:rPr>
          <w:sz w:val="28"/>
        </w:rPr>
        <w:t>]</w:t>
      </w:r>
    </w:p>
    <w:p w:rsidR="00C0269B" w:rsidRDefault="00C0269B" w:rsidP="00C0269B">
      <w:pPr>
        <w:ind w:left="4536"/>
        <w:jc w:val="both"/>
        <w:rPr>
          <w:sz w:val="28"/>
        </w:rPr>
      </w:pPr>
    </w:p>
    <w:p w:rsidR="00C0269B" w:rsidRDefault="00C0269B" w:rsidP="00C0269B">
      <w:pPr>
        <w:ind w:left="4536"/>
        <w:jc w:val="both"/>
        <w:rPr>
          <w:sz w:val="28"/>
        </w:rPr>
      </w:pPr>
    </w:p>
    <w:p w:rsidR="002A7E39" w:rsidRPr="009B1CED" w:rsidRDefault="002A7E39" w:rsidP="002A7E39">
      <w:pPr>
        <w:jc w:val="center"/>
        <w:rPr>
          <w:color w:val="000000"/>
          <w:sz w:val="28"/>
          <w:szCs w:val="28"/>
        </w:rPr>
      </w:pPr>
      <w:r w:rsidRPr="009B1CED">
        <w:rPr>
          <w:color w:val="000000"/>
          <w:sz w:val="28"/>
          <w:szCs w:val="28"/>
        </w:rPr>
        <w:t>Административный регламент</w:t>
      </w:r>
    </w:p>
    <w:p w:rsidR="002A7E39" w:rsidRPr="009B1CED" w:rsidRDefault="002A7E39" w:rsidP="002A7E39">
      <w:pPr>
        <w:jc w:val="center"/>
        <w:rPr>
          <w:color w:val="000000"/>
          <w:sz w:val="28"/>
          <w:szCs w:val="28"/>
        </w:rPr>
      </w:pPr>
      <w:r w:rsidRPr="009B1CED">
        <w:rPr>
          <w:color w:val="000000"/>
          <w:sz w:val="28"/>
          <w:szCs w:val="28"/>
        </w:rPr>
        <w:t xml:space="preserve">предоставления </w:t>
      </w:r>
      <w:r>
        <w:rPr>
          <w:color w:val="000000"/>
          <w:sz w:val="28"/>
          <w:szCs w:val="28"/>
        </w:rPr>
        <w:t xml:space="preserve">Агентством записи актов гражданского состояния и архивного дела Камчатского </w:t>
      </w:r>
      <w:proofErr w:type="gramStart"/>
      <w:r>
        <w:rPr>
          <w:color w:val="000000"/>
          <w:sz w:val="28"/>
          <w:szCs w:val="28"/>
        </w:rPr>
        <w:t xml:space="preserve">края </w:t>
      </w:r>
      <w:r w:rsidRPr="009B1CED">
        <w:rPr>
          <w:color w:val="000000"/>
          <w:sz w:val="28"/>
          <w:szCs w:val="28"/>
        </w:rPr>
        <w:t xml:space="preserve"> государственной</w:t>
      </w:r>
      <w:proofErr w:type="gramEnd"/>
      <w:r w:rsidRPr="009B1CED">
        <w:rPr>
          <w:color w:val="000000"/>
          <w:sz w:val="28"/>
          <w:szCs w:val="28"/>
        </w:rPr>
        <w:t xml:space="preserve"> услуги по проставлению </w:t>
      </w:r>
      <w:proofErr w:type="spellStart"/>
      <w:r w:rsidRPr="009B1CED">
        <w:rPr>
          <w:color w:val="000000"/>
          <w:sz w:val="28"/>
          <w:szCs w:val="28"/>
        </w:rPr>
        <w:t>апостиля</w:t>
      </w:r>
      <w:proofErr w:type="spellEnd"/>
      <w:r w:rsidRPr="009B1CED">
        <w:rPr>
          <w:color w:val="000000"/>
          <w:sz w:val="28"/>
          <w:szCs w:val="28"/>
        </w:rPr>
        <w:t xml:space="preserve"> на документах о государственной регистрации актов гражданского состояния, подлежащих вывозу за пределы территории Российской Федерации</w:t>
      </w:r>
    </w:p>
    <w:p w:rsidR="002A7E39" w:rsidRPr="009B1CED" w:rsidRDefault="002A7E39" w:rsidP="002A7E39">
      <w:pPr>
        <w:ind w:firstLine="709"/>
        <w:jc w:val="center"/>
        <w:rPr>
          <w:color w:val="000000"/>
          <w:sz w:val="28"/>
          <w:szCs w:val="28"/>
        </w:rPr>
      </w:pPr>
    </w:p>
    <w:p w:rsidR="002A7E39" w:rsidRPr="009B1CED" w:rsidRDefault="002A7E39" w:rsidP="002A7E39">
      <w:pPr>
        <w:jc w:val="center"/>
        <w:rPr>
          <w:color w:val="000000"/>
          <w:sz w:val="28"/>
          <w:szCs w:val="28"/>
        </w:rPr>
      </w:pPr>
      <w:r>
        <w:rPr>
          <w:color w:val="000000"/>
          <w:sz w:val="28"/>
          <w:szCs w:val="28"/>
        </w:rPr>
        <w:t>1</w:t>
      </w:r>
      <w:r w:rsidRPr="009B1CED">
        <w:rPr>
          <w:color w:val="000000"/>
          <w:sz w:val="28"/>
          <w:szCs w:val="28"/>
        </w:rPr>
        <w:t>. Общие положения</w:t>
      </w:r>
    </w:p>
    <w:p w:rsidR="002A7E39" w:rsidRPr="009B1CED" w:rsidRDefault="002A7E39" w:rsidP="002A7E39">
      <w:pPr>
        <w:ind w:firstLine="709"/>
        <w:jc w:val="center"/>
        <w:rPr>
          <w:color w:val="000000"/>
          <w:sz w:val="28"/>
          <w:szCs w:val="28"/>
        </w:rPr>
      </w:pPr>
    </w:p>
    <w:p w:rsidR="002A7E39" w:rsidRPr="009B1CED" w:rsidRDefault="002A7E39" w:rsidP="002A7E39">
      <w:pPr>
        <w:numPr>
          <w:ilvl w:val="0"/>
          <w:numId w:val="8"/>
        </w:numPr>
        <w:ind w:left="0" w:firstLine="709"/>
        <w:jc w:val="both"/>
        <w:rPr>
          <w:color w:val="000000"/>
          <w:sz w:val="28"/>
          <w:szCs w:val="28"/>
        </w:rPr>
      </w:pPr>
      <w:r w:rsidRPr="009B1CED">
        <w:rPr>
          <w:color w:val="000000"/>
          <w:sz w:val="28"/>
          <w:szCs w:val="28"/>
        </w:rPr>
        <w:t xml:space="preserve">Предметом правового регулирования настоящего Административного регламента является предоставление </w:t>
      </w:r>
      <w:r>
        <w:rPr>
          <w:color w:val="000000"/>
          <w:sz w:val="28"/>
          <w:szCs w:val="28"/>
        </w:rPr>
        <w:t xml:space="preserve">Агентством записи актов гражданского состояния и архивного дела Камчатского края </w:t>
      </w:r>
      <w:r w:rsidRPr="009B1CED">
        <w:rPr>
          <w:color w:val="000000"/>
          <w:sz w:val="28"/>
          <w:szCs w:val="28"/>
        </w:rPr>
        <w:t xml:space="preserve">(далее </w:t>
      </w:r>
      <w:r>
        <w:rPr>
          <w:color w:val="000000"/>
          <w:sz w:val="28"/>
          <w:szCs w:val="28"/>
        </w:rPr>
        <w:t>–</w:t>
      </w:r>
      <w:r w:rsidRPr="009B1CED">
        <w:rPr>
          <w:color w:val="000000"/>
          <w:sz w:val="28"/>
          <w:szCs w:val="28"/>
        </w:rPr>
        <w:t xml:space="preserve"> Агентство) государственной услуги по проставлению </w:t>
      </w:r>
      <w:proofErr w:type="spellStart"/>
      <w:r w:rsidRPr="009B1CED">
        <w:rPr>
          <w:color w:val="000000"/>
          <w:sz w:val="28"/>
          <w:szCs w:val="28"/>
        </w:rPr>
        <w:t>апостиля</w:t>
      </w:r>
      <w:proofErr w:type="spellEnd"/>
      <w:r w:rsidRPr="009B1CED">
        <w:rPr>
          <w:color w:val="000000"/>
          <w:sz w:val="28"/>
          <w:szCs w:val="28"/>
        </w:rPr>
        <w:t xml:space="preserve"> на документах о государственной регистрации актов гражданского состояния, подлежащих вывозу за пределы территории Российской Федерации (далее </w:t>
      </w:r>
      <w:r>
        <w:rPr>
          <w:color w:val="000000"/>
          <w:sz w:val="28"/>
          <w:szCs w:val="28"/>
        </w:rPr>
        <w:t>–</w:t>
      </w:r>
      <w:r w:rsidRPr="009B1CED">
        <w:rPr>
          <w:color w:val="000000"/>
          <w:sz w:val="28"/>
          <w:szCs w:val="28"/>
        </w:rPr>
        <w:t xml:space="preserve"> административный</w:t>
      </w:r>
      <w:r>
        <w:rPr>
          <w:color w:val="000000"/>
          <w:sz w:val="28"/>
          <w:szCs w:val="28"/>
        </w:rPr>
        <w:t xml:space="preserve"> </w:t>
      </w:r>
      <w:r w:rsidRPr="009B1CED">
        <w:rPr>
          <w:color w:val="000000"/>
          <w:sz w:val="28"/>
          <w:szCs w:val="28"/>
        </w:rPr>
        <w:t>регламент).</w:t>
      </w:r>
    </w:p>
    <w:p w:rsidR="002A7E39" w:rsidRPr="00DD2C77" w:rsidRDefault="002A7E39" w:rsidP="002A7E39">
      <w:pPr>
        <w:ind w:firstLine="709"/>
        <w:jc w:val="both"/>
        <w:rPr>
          <w:color w:val="000000"/>
          <w:sz w:val="28"/>
          <w:szCs w:val="28"/>
        </w:rPr>
      </w:pPr>
      <w:r>
        <w:rPr>
          <w:color w:val="000000"/>
          <w:sz w:val="28"/>
          <w:szCs w:val="28"/>
        </w:rPr>
        <w:t xml:space="preserve">1.2. </w:t>
      </w:r>
      <w:r w:rsidR="00DD2C77">
        <w:rPr>
          <w:color w:val="000000"/>
          <w:sz w:val="28"/>
          <w:szCs w:val="28"/>
        </w:rPr>
        <w:t>Круг заявителей.</w:t>
      </w:r>
    </w:p>
    <w:p w:rsidR="002A7E39" w:rsidRPr="009B1CED" w:rsidRDefault="00DD2C77" w:rsidP="001F45F0">
      <w:pPr>
        <w:tabs>
          <w:tab w:val="left" w:pos="709"/>
        </w:tabs>
        <w:ind w:firstLine="709"/>
        <w:jc w:val="both"/>
        <w:rPr>
          <w:color w:val="000000"/>
          <w:sz w:val="28"/>
          <w:szCs w:val="28"/>
        </w:rPr>
      </w:pPr>
      <w:r>
        <w:rPr>
          <w:color w:val="000000"/>
          <w:sz w:val="28"/>
          <w:szCs w:val="28"/>
        </w:rPr>
        <w:t xml:space="preserve">1.2.1. </w:t>
      </w:r>
      <w:r w:rsidR="002A7E39" w:rsidRPr="009B1CED">
        <w:rPr>
          <w:color w:val="000000"/>
          <w:sz w:val="28"/>
          <w:szCs w:val="28"/>
        </w:rPr>
        <w:t>Заявителями являются: граждане Российской Федерации, иностранные граждане, лица без гражданства, лица, гражданство которых не определено, юридические лица</w:t>
      </w:r>
      <w:r w:rsidRPr="00DD2C77">
        <w:rPr>
          <w:color w:val="000000"/>
          <w:sz w:val="28"/>
          <w:szCs w:val="28"/>
        </w:rPr>
        <w:t xml:space="preserve"> </w:t>
      </w:r>
      <w:r w:rsidRPr="009B1CED">
        <w:rPr>
          <w:color w:val="000000"/>
          <w:sz w:val="28"/>
          <w:szCs w:val="28"/>
        </w:rPr>
        <w:t>(далее – заявители)</w:t>
      </w:r>
      <w:r w:rsidR="002A7E39" w:rsidRPr="009B1CED">
        <w:rPr>
          <w:color w:val="000000"/>
          <w:sz w:val="28"/>
          <w:szCs w:val="28"/>
        </w:rPr>
        <w:t>.</w:t>
      </w:r>
    </w:p>
    <w:p w:rsidR="002A7E39" w:rsidRPr="00DD2C77" w:rsidRDefault="002A7E39" w:rsidP="002A7E39">
      <w:pPr>
        <w:ind w:firstLine="709"/>
        <w:jc w:val="both"/>
        <w:rPr>
          <w:color w:val="000000"/>
          <w:sz w:val="28"/>
          <w:szCs w:val="28"/>
        </w:rPr>
      </w:pPr>
      <w:r w:rsidRPr="009B1CED">
        <w:rPr>
          <w:color w:val="000000"/>
          <w:sz w:val="28"/>
          <w:szCs w:val="28"/>
        </w:rPr>
        <w:t>1.3. Требования к порядку информирования о предоставлении государственной услуги</w:t>
      </w:r>
      <w:r w:rsidR="00DD2C77">
        <w:rPr>
          <w:color w:val="000000"/>
          <w:sz w:val="28"/>
          <w:szCs w:val="28"/>
        </w:rPr>
        <w:t>.</w:t>
      </w:r>
    </w:p>
    <w:p w:rsidR="002A7E39" w:rsidRPr="009B1CED" w:rsidRDefault="00DD2C77" w:rsidP="00DD2C77">
      <w:pPr>
        <w:ind w:firstLine="708"/>
        <w:jc w:val="both"/>
        <w:rPr>
          <w:color w:val="000000"/>
          <w:sz w:val="28"/>
          <w:szCs w:val="28"/>
        </w:rPr>
      </w:pPr>
      <w:bookmarkStart w:id="0" w:name="sub_4"/>
      <w:r>
        <w:rPr>
          <w:color w:val="000000"/>
          <w:sz w:val="28"/>
          <w:szCs w:val="28"/>
        </w:rPr>
        <w:t xml:space="preserve">1.3.1. </w:t>
      </w:r>
      <w:r w:rsidR="002A7E39" w:rsidRPr="009B1CED">
        <w:rPr>
          <w:color w:val="000000"/>
          <w:sz w:val="28"/>
          <w:szCs w:val="28"/>
        </w:rPr>
        <w:t>Основными требованиями к информированию граждан являются:</w:t>
      </w:r>
    </w:p>
    <w:bookmarkEnd w:id="0"/>
    <w:p w:rsidR="002A7E39" w:rsidRPr="009B1CED" w:rsidRDefault="002A7E39" w:rsidP="002A7E39">
      <w:pPr>
        <w:ind w:firstLine="709"/>
        <w:jc w:val="both"/>
        <w:rPr>
          <w:color w:val="000000"/>
          <w:sz w:val="28"/>
          <w:szCs w:val="28"/>
        </w:rPr>
      </w:pPr>
      <w:r w:rsidRPr="009B1CED">
        <w:rPr>
          <w:color w:val="000000"/>
          <w:sz w:val="28"/>
          <w:szCs w:val="28"/>
        </w:rPr>
        <w:t>1) достоверность предоставляемой информации;</w:t>
      </w:r>
    </w:p>
    <w:p w:rsidR="002A7E39" w:rsidRPr="009B1CED" w:rsidRDefault="002A7E39" w:rsidP="002A7E39">
      <w:pPr>
        <w:ind w:firstLine="709"/>
        <w:jc w:val="both"/>
        <w:rPr>
          <w:color w:val="000000"/>
          <w:sz w:val="28"/>
          <w:szCs w:val="28"/>
        </w:rPr>
      </w:pPr>
      <w:r w:rsidRPr="009B1CED">
        <w:rPr>
          <w:color w:val="000000"/>
          <w:sz w:val="28"/>
          <w:szCs w:val="28"/>
        </w:rPr>
        <w:t>2) чёткость и полнота в изложении информации.</w:t>
      </w:r>
    </w:p>
    <w:p w:rsidR="001F0A42" w:rsidRDefault="002A7E39" w:rsidP="001F0A42">
      <w:pPr>
        <w:ind w:firstLine="708"/>
        <w:jc w:val="both"/>
        <w:rPr>
          <w:sz w:val="28"/>
          <w:szCs w:val="28"/>
        </w:rPr>
      </w:pPr>
      <w:bookmarkStart w:id="1" w:name="sub_5"/>
      <w:r w:rsidRPr="009B1CED">
        <w:rPr>
          <w:color w:val="000000"/>
          <w:sz w:val="28"/>
          <w:szCs w:val="28"/>
        </w:rPr>
        <w:t>1.3.</w:t>
      </w:r>
      <w:r w:rsidR="001F0A42">
        <w:rPr>
          <w:color w:val="000000"/>
          <w:sz w:val="28"/>
          <w:szCs w:val="28"/>
        </w:rPr>
        <w:t>2</w:t>
      </w:r>
      <w:r w:rsidRPr="009B1CED">
        <w:rPr>
          <w:color w:val="000000"/>
          <w:sz w:val="28"/>
          <w:szCs w:val="28"/>
        </w:rPr>
        <w:t xml:space="preserve">. </w:t>
      </w:r>
      <w:r w:rsidR="001F0A42">
        <w:rPr>
          <w:sz w:val="28"/>
          <w:szCs w:val="28"/>
        </w:rPr>
        <w:t>Информация о порядке предоставления государственной услуги предоставляются:</w:t>
      </w:r>
    </w:p>
    <w:p w:rsidR="001F0A42" w:rsidRPr="00AD4B6D" w:rsidRDefault="001F0A42" w:rsidP="001F0A42">
      <w:pPr>
        <w:pStyle w:val="ConsPlusNormal"/>
        <w:ind w:firstLine="709"/>
        <w:jc w:val="both"/>
        <w:rPr>
          <w:rFonts w:ascii="Times New Roman" w:hAnsi="Times New Roman" w:cs="Times New Roman"/>
          <w:sz w:val="28"/>
          <w:szCs w:val="28"/>
        </w:rPr>
      </w:pPr>
      <w:r w:rsidRPr="00AD4B6D">
        <w:rPr>
          <w:rFonts w:ascii="Times New Roman" w:hAnsi="Times New Roman" w:cs="Times New Roman"/>
          <w:sz w:val="28"/>
          <w:szCs w:val="28"/>
        </w:rPr>
        <w:t>1) непосредственно в Агентстве:</w:t>
      </w:r>
    </w:p>
    <w:p w:rsidR="001F0A42" w:rsidRPr="00AD4B6D" w:rsidRDefault="001F0A42" w:rsidP="001F0A42">
      <w:pPr>
        <w:pStyle w:val="ConsPlusNormal"/>
        <w:ind w:firstLine="709"/>
        <w:jc w:val="both"/>
        <w:rPr>
          <w:rFonts w:ascii="Times New Roman" w:hAnsi="Times New Roman" w:cs="Times New Roman"/>
          <w:sz w:val="28"/>
          <w:szCs w:val="28"/>
        </w:rPr>
      </w:pPr>
      <w:r w:rsidRPr="00AD4B6D">
        <w:rPr>
          <w:rFonts w:ascii="Times New Roman" w:hAnsi="Times New Roman" w:cs="Times New Roman"/>
          <w:sz w:val="28"/>
          <w:szCs w:val="28"/>
        </w:rPr>
        <w:t>а) на личном приеме;</w:t>
      </w:r>
    </w:p>
    <w:p w:rsidR="001F0A42" w:rsidRPr="00AD4B6D" w:rsidRDefault="001F0A42" w:rsidP="001F0A42">
      <w:pPr>
        <w:pStyle w:val="ConsPlusNormal"/>
        <w:ind w:firstLine="709"/>
        <w:jc w:val="both"/>
        <w:rPr>
          <w:rFonts w:ascii="Times New Roman" w:hAnsi="Times New Roman" w:cs="Times New Roman"/>
          <w:sz w:val="28"/>
          <w:szCs w:val="28"/>
        </w:rPr>
      </w:pPr>
      <w:r w:rsidRPr="00AD4B6D">
        <w:rPr>
          <w:rFonts w:ascii="Times New Roman" w:hAnsi="Times New Roman" w:cs="Times New Roman"/>
          <w:sz w:val="28"/>
          <w:szCs w:val="28"/>
        </w:rPr>
        <w:t>б) посредством использования средств телефонной связи;</w:t>
      </w:r>
    </w:p>
    <w:p w:rsidR="001F0A42" w:rsidRPr="00AD4B6D" w:rsidRDefault="001F0A42" w:rsidP="001F0A42">
      <w:pPr>
        <w:pStyle w:val="ConsPlusNormal"/>
        <w:ind w:firstLine="709"/>
        <w:jc w:val="both"/>
        <w:rPr>
          <w:rFonts w:ascii="Times New Roman" w:hAnsi="Times New Roman" w:cs="Times New Roman"/>
          <w:sz w:val="28"/>
          <w:szCs w:val="28"/>
        </w:rPr>
      </w:pPr>
      <w:r w:rsidRPr="00AD4B6D">
        <w:rPr>
          <w:rFonts w:ascii="Times New Roman" w:hAnsi="Times New Roman" w:cs="Times New Roman"/>
          <w:sz w:val="28"/>
          <w:szCs w:val="28"/>
        </w:rPr>
        <w:t xml:space="preserve">в) при обращении в </w:t>
      </w:r>
      <w:r>
        <w:rPr>
          <w:rFonts w:ascii="Times New Roman" w:hAnsi="Times New Roman" w:cs="Times New Roman"/>
          <w:sz w:val="28"/>
          <w:szCs w:val="28"/>
        </w:rPr>
        <w:t>Агентство</w:t>
      </w:r>
      <w:r w:rsidRPr="00AD4B6D">
        <w:rPr>
          <w:rFonts w:ascii="Times New Roman" w:hAnsi="Times New Roman" w:cs="Times New Roman"/>
          <w:sz w:val="28"/>
          <w:szCs w:val="28"/>
        </w:rPr>
        <w:t xml:space="preserve"> в письменном виде почтовой</w:t>
      </w:r>
      <w:r>
        <w:rPr>
          <w:rFonts w:ascii="Times New Roman" w:hAnsi="Times New Roman" w:cs="Times New Roman"/>
          <w:sz w:val="28"/>
          <w:szCs w:val="28"/>
        </w:rPr>
        <w:t>, факсимильной</w:t>
      </w:r>
      <w:r w:rsidRPr="00AD4B6D">
        <w:rPr>
          <w:rFonts w:ascii="Times New Roman" w:hAnsi="Times New Roman" w:cs="Times New Roman"/>
          <w:sz w:val="28"/>
          <w:szCs w:val="28"/>
        </w:rPr>
        <w:t xml:space="preserve"> связью или электронной почтой;</w:t>
      </w:r>
    </w:p>
    <w:p w:rsidR="001F0A42" w:rsidRPr="00AD4B6D" w:rsidRDefault="001F0A42" w:rsidP="001F0A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AD4B6D">
        <w:rPr>
          <w:rFonts w:ascii="Times New Roman" w:hAnsi="Times New Roman" w:cs="Times New Roman"/>
          <w:sz w:val="28"/>
          <w:szCs w:val="28"/>
        </w:rPr>
        <w:t xml:space="preserve"> посредством размещения информации на информационных стендах, расположенных в помещени</w:t>
      </w:r>
      <w:r>
        <w:rPr>
          <w:rFonts w:ascii="Times New Roman" w:hAnsi="Times New Roman" w:cs="Times New Roman"/>
          <w:sz w:val="28"/>
          <w:szCs w:val="28"/>
        </w:rPr>
        <w:t>ях</w:t>
      </w:r>
      <w:r w:rsidRPr="00AD4B6D">
        <w:rPr>
          <w:rFonts w:ascii="Times New Roman" w:hAnsi="Times New Roman" w:cs="Times New Roman"/>
          <w:sz w:val="28"/>
          <w:szCs w:val="28"/>
        </w:rPr>
        <w:t xml:space="preserve"> </w:t>
      </w:r>
      <w:r>
        <w:rPr>
          <w:rFonts w:ascii="Times New Roman" w:hAnsi="Times New Roman" w:cs="Times New Roman"/>
          <w:sz w:val="28"/>
          <w:szCs w:val="28"/>
        </w:rPr>
        <w:t>Агентства</w:t>
      </w:r>
      <w:r w:rsidRPr="00AD4B6D">
        <w:rPr>
          <w:rFonts w:ascii="Times New Roman" w:hAnsi="Times New Roman" w:cs="Times New Roman"/>
          <w:sz w:val="28"/>
          <w:szCs w:val="28"/>
        </w:rPr>
        <w:t>;</w:t>
      </w:r>
    </w:p>
    <w:p w:rsidR="001F0A42" w:rsidRDefault="001F0A42" w:rsidP="001F0A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AD4B6D">
        <w:rPr>
          <w:rFonts w:ascii="Times New Roman" w:hAnsi="Times New Roman" w:cs="Times New Roman"/>
          <w:sz w:val="28"/>
          <w:szCs w:val="28"/>
        </w:rPr>
        <w:t xml:space="preserve">) посредством размещения информации на официальном сайте исполнительных органов государственной власти Камчатского края в информационно-телекоммуникационной сети </w:t>
      </w:r>
      <w:r>
        <w:rPr>
          <w:rFonts w:ascii="Times New Roman" w:hAnsi="Times New Roman" w:cs="Times New Roman"/>
          <w:sz w:val="28"/>
          <w:szCs w:val="28"/>
        </w:rPr>
        <w:t>«</w:t>
      </w:r>
      <w:r w:rsidRPr="00AD4B6D">
        <w:rPr>
          <w:rFonts w:ascii="Times New Roman" w:hAnsi="Times New Roman" w:cs="Times New Roman"/>
          <w:sz w:val="28"/>
          <w:szCs w:val="28"/>
        </w:rPr>
        <w:t>Интернет</w:t>
      </w:r>
      <w:r>
        <w:rPr>
          <w:rFonts w:ascii="Times New Roman" w:hAnsi="Times New Roman" w:cs="Times New Roman"/>
          <w:sz w:val="28"/>
          <w:szCs w:val="28"/>
        </w:rPr>
        <w:t>»</w:t>
      </w:r>
      <w:r w:rsidRPr="00AD4B6D">
        <w:rPr>
          <w:rFonts w:ascii="Times New Roman" w:hAnsi="Times New Roman" w:cs="Times New Roman"/>
          <w:sz w:val="28"/>
          <w:szCs w:val="28"/>
        </w:rPr>
        <w:t xml:space="preserve"> по адресу: </w:t>
      </w:r>
      <w:hyperlink r:id="rId10" w:history="1">
        <w:r w:rsidRPr="00F86207">
          <w:rPr>
            <w:rStyle w:val="af2"/>
            <w:sz w:val="28"/>
            <w:szCs w:val="28"/>
          </w:rPr>
          <w:t>www.kamgov.ru/agzags</w:t>
        </w:r>
      </w:hyperlink>
      <w:r>
        <w:rPr>
          <w:rFonts w:ascii="Times New Roman" w:hAnsi="Times New Roman" w:cs="Times New Roman"/>
          <w:sz w:val="28"/>
          <w:szCs w:val="28"/>
        </w:rPr>
        <w:t xml:space="preserve"> (далее - официальный сайт).</w:t>
      </w:r>
    </w:p>
    <w:p w:rsidR="007831B1" w:rsidRDefault="001F0A42" w:rsidP="002A7E39">
      <w:pPr>
        <w:ind w:firstLine="708"/>
        <w:jc w:val="both"/>
        <w:rPr>
          <w:sz w:val="28"/>
          <w:szCs w:val="28"/>
        </w:rPr>
      </w:pPr>
      <w:r>
        <w:rPr>
          <w:color w:val="000000"/>
          <w:sz w:val="28"/>
          <w:szCs w:val="28"/>
        </w:rPr>
        <w:t xml:space="preserve">4) посредством размещения информации </w:t>
      </w:r>
      <w:r w:rsidR="007831B1" w:rsidRPr="009130CF">
        <w:rPr>
          <w:rFonts w:eastAsia="Calibri"/>
          <w:sz w:val="28"/>
          <w:szCs w:val="28"/>
          <w:lang w:eastAsia="en-US"/>
        </w:rPr>
        <w:t xml:space="preserve">в государственной информационной системе «Единый портал государственных и муниципальных услуг (функций)» - www.gosuslugi.ru (далее – ЕПГУ) и </w:t>
      </w:r>
      <w:r w:rsidR="007831B1">
        <w:rPr>
          <w:sz w:val="28"/>
          <w:szCs w:val="28"/>
        </w:rPr>
        <w:t>на «</w:t>
      </w:r>
      <w:r w:rsidR="007831B1" w:rsidRPr="00AA6201">
        <w:rPr>
          <w:sz w:val="28"/>
          <w:szCs w:val="28"/>
        </w:rPr>
        <w:t>Портал</w:t>
      </w:r>
      <w:r w:rsidR="007831B1">
        <w:rPr>
          <w:sz w:val="28"/>
          <w:szCs w:val="28"/>
        </w:rPr>
        <w:t>е</w:t>
      </w:r>
      <w:r w:rsidR="007831B1" w:rsidRPr="00AA6201">
        <w:rPr>
          <w:sz w:val="28"/>
          <w:szCs w:val="28"/>
        </w:rPr>
        <w:t xml:space="preserve"> государственных и муниципальных услуг (функций) Камчатского края</w:t>
      </w:r>
      <w:r w:rsidR="007831B1">
        <w:rPr>
          <w:sz w:val="28"/>
          <w:szCs w:val="28"/>
        </w:rPr>
        <w:t>»</w:t>
      </w:r>
      <w:r w:rsidR="007831B1" w:rsidRPr="00AA6201">
        <w:rPr>
          <w:sz w:val="28"/>
          <w:szCs w:val="28"/>
        </w:rPr>
        <w:t xml:space="preserve"> - www.gosuslugi41.ru (далее </w:t>
      </w:r>
      <w:r w:rsidR="00456EE7">
        <w:rPr>
          <w:sz w:val="28"/>
          <w:szCs w:val="28"/>
        </w:rPr>
        <w:t>–</w:t>
      </w:r>
      <w:r w:rsidR="007831B1" w:rsidRPr="00AA6201">
        <w:rPr>
          <w:sz w:val="28"/>
          <w:szCs w:val="28"/>
        </w:rPr>
        <w:t xml:space="preserve"> РПГУ).</w:t>
      </w:r>
    </w:p>
    <w:p w:rsidR="007831B1" w:rsidRPr="009B1CED" w:rsidRDefault="007831B1" w:rsidP="007831B1">
      <w:pPr>
        <w:ind w:firstLine="708"/>
        <w:jc w:val="both"/>
        <w:rPr>
          <w:color w:val="000000"/>
          <w:sz w:val="28"/>
          <w:szCs w:val="28"/>
        </w:rPr>
      </w:pPr>
      <w:r>
        <w:rPr>
          <w:sz w:val="28"/>
          <w:szCs w:val="28"/>
        </w:rPr>
        <w:t xml:space="preserve">1.3.3. </w:t>
      </w:r>
      <w:r w:rsidRPr="009B1CED">
        <w:rPr>
          <w:color w:val="000000"/>
          <w:sz w:val="28"/>
          <w:szCs w:val="28"/>
        </w:rPr>
        <w:t>Информирование по телефону о порядке предоставления государственной услуги осуществляется в соответствии с графиком работы Агентства.</w:t>
      </w:r>
    </w:p>
    <w:p w:rsidR="002A7E39" w:rsidRPr="009B1CED" w:rsidRDefault="002A7E39" w:rsidP="002A7E39">
      <w:pPr>
        <w:ind w:firstLine="708"/>
        <w:jc w:val="both"/>
        <w:rPr>
          <w:color w:val="000000"/>
          <w:sz w:val="28"/>
          <w:szCs w:val="28"/>
        </w:rPr>
      </w:pPr>
      <w:r w:rsidRPr="009B1CED">
        <w:rPr>
          <w:color w:val="000000"/>
          <w:sz w:val="28"/>
          <w:szCs w:val="28"/>
        </w:rPr>
        <w:t>При информировании о порядке предоставления государственной услуги по телефону должностное лицо Агентства, ответственное за оказание государственной услуги</w:t>
      </w:r>
      <w:r w:rsidR="007831B1">
        <w:rPr>
          <w:color w:val="000000"/>
          <w:sz w:val="28"/>
          <w:szCs w:val="28"/>
        </w:rPr>
        <w:t xml:space="preserve"> (далее – специалист Агентства)</w:t>
      </w:r>
      <w:r w:rsidRPr="009B1CED">
        <w:rPr>
          <w:color w:val="000000"/>
          <w:sz w:val="28"/>
          <w:szCs w:val="28"/>
        </w:rPr>
        <w:t>, приняв вызов по телефону, должен представиться: назвать фамилию, имя, отчество (при наличии), должность.</w:t>
      </w:r>
    </w:p>
    <w:bookmarkEnd w:id="1"/>
    <w:p w:rsidR="002A7E39" w:rsidRPr="009B1CED" w:rsidRDefault="002A7E39" w:rsidP="007831B1">
      <w:pPr>
        <w:ind w:firstLine="708"/>
        <w:jc w:val="both"/>
        <w:rPr>
          <w:color w:val="000000"/>
          <w:sz w:val="28"/>
          <w:szCs w:val="28"/>
        </w:rPr>
      </w:pPr>
      <w:r w:rsidRPr="009B1CED">
        <w:rPr>
          <w:color w:val="000000"/>
          <w:sz w:val="28"/>
          <w:szCs w:val="28"/>
        </w:rPr>
        <w:t>Специалист</w:t>
      </w:r>
      <w:r w:rsidR="007831B1">
        <w:rPr>
          <w:color w:val="000000"/>
          <w:sz w:val="28"/>
          <w:szCs w:val="28"/>
        </w:rPr>
        <w:t xml:space="preserve"> Агентства</w:t>
      </w:r>
      <w:r w:rsidRPr="009B1CED">
        <w:rPr>
          <w:color w:val="000000"/>
          <w:sz w:val="28"/>
          <w:szCs w:val="28"/>
        </w:rPr>
        <w:t xml:space="preserve"> обязан сообщить график приёма граждан, точный почтовый адрес Агентства, способ проезда к Агентству, а при необходимости - требования к письменному обращению.</w:t>
      </w:r>
    </w:p>
    <w:p w:rsidR="002A7E39" w:rsidRPr="009B1CED" w:rsidRDefault="002A7E39" w:rsidP="002A7E39">
      <w:pPr>
        <w:ind w:firstLine="708"/>
        <w:jc w:val="both"/>
        <w:rPr>
          <w:color w:val="000000"/>
          <w:sz w:val="28"/>
          <w:szCs w:val="28"/>
        </w:rPr>
      </w:pPr>
      <w:r w:rsidRPr="009B1CED">
        <w:rPr>
          <w:color w:val="000000"/>
          <w:sz w:val="28"/>
          <w:szCs w:val="28"/>
        </w:rPr>
        <w:t>Во время разговора специалист</w:t>
      </w:r>
      <w:r w:rsidR="007831B1">
        <w:rPr>
          <w:color w:val="000000"/>
          <w:sz w:val="28"/>
          <w:szCs w:val="28"/>
        </w:rPr>
        <w:t xml:space="preserve"> Агентства</w:t>
      </w:r>
      <w:r w:rsidRPr="009B1CED">
        <w:rPr>
          <w:color w:val="000000"/>
          <w:sz w:val="28"/>
          <w:szCs w:val="28"/>
        </w:rPr>
        <w:t xml:space="preserve"> должен произносить слова четко и не прерывать разговор по причине поступления другого звонка.</w:t>
      </w:r>
    </w:p>
    <w:p w:rsidR="002A7E39" w:rsidRPr="009B1CED" w:rsidRDefault="002A7E39" w:rsidP="002A7E39">
      <w:pPr>
        <w:ind w:firstLine="708"/>
        <w:jc w:val="both"/>
        <w:rPr>
          <w:color w:val="000000"/>
          <w:sz w:val="28"/>
          <w:szCs w:val="28"/>
        </w:rPr>
      </w:pPr>
      <w:r w:rsidRPr="009B1CED">
        <w:rPr>
          <w:color w:val="000000"/>
          <w:sz w:val="28"/>
          <w:szCs w:val="28"/>
        </w:rPr>
        <w:t>При невозможности ответить на поставленные гражданином вопросы телефонный звонок должен быть переадресован (переведен) на другое должностное лицо либо обратившемуся гражданину должен быть сообщен номер телефона, по которому можно получить необходимую информацию, либо предлагается обратиться письменно или назначить другое удобное для гражданина время консультации.</w:t>
      </w:r>
    </w:p>
    <w:p w:rsidR="002A7E39" w:rsidRPr="009B1CED" w:rsidRDefault="002A7E39" w:rsidP="002A7E39">
      <w:pPr>
        <w:ind w:firstLine="708"/>
        <w:jc w:val="both"/>
        <w:rPr>
          <w:color w:val="000000"/>
          <w:sz w:val="28"/>
          <w:szCs w:val="28"/>
        </w:rPr>
      </w:pPr>
      <w:bookmarkStart w:id="2" w:name="sub_6"/>
      <w:r w:rsidRPr="009B1CED">
        <w:rPr>
          <w:color w:val="000000"/>
          <w:sz w:val="28"/>
          <w:szCs w:val="28"/>
        </w:rPr>
        <w:t>1.3.</w:t>
      </w:r>
      <w:r w:rsidR="007831B1">
        <w:rPr>
          <w:color w:val="000000"/>
          <w:sz w:val="28"/>
          <w:szCs w:val="28"/>
        </w:rPr>
        <w:t>4</w:t>
      </w:r>
      <w:r w:rsidRPr="009B1CED">
        <w:rPr>
          <w:color w:val="000000"/>
          <w:sz w:val="28"/>
          <w:szCs w:val="28"/>
        </w:rPr>
        <w:t>. При ответах на телефонные звонки и устные обращения специалист</w:t>
      </w:r>
      <w:r w:rsidR="007831B1">
        <w:rPr>
          <w:color w:val="000000"/>
          <w:sz w:val="28"/>
          <w:szCs w:val="28"/>
        </w:rPr>
        <w:t xml:space="preserve"> Агентства</w:t>
      </w:r>
      <w:r w:rsidRPr="009B1CED">
        <w:rPr>
          <w:color w:val="000000"/>
          <w:sz w:val="28"/>
          <w:szCs w:val="28"/>
        </w:rPr>
        <w:t xml:space="preserve"> обязан в соответствии с поступившим обращением предоставлять информацию по следующим вопросам:</w:t>
      </w:r>
    </w:p>
    <w:bookmarkEnd w:id="2"/>
    <w:p w:rsidR="002A7E39" w:rsidRPr="009B1CED" w:rsidRDefault="002A7E39" w:rsidP="002A7E39">
      <w:pPr>
        <w:ind w:firstLine="709"/>
        <w:jc w:val="both"/>
        <w:rPr>
          <w:color w:val="000000"/>
          <w:sz w:val="28"/>
          <w:szCs w:val="28"/>
        </w:rPr>
      </w:pPr>
      <w:r w:rsidRPr="009B1CED">
        <w:rPr>
          <w:color w:val="000000"/>
          <w:sz w:val="28"/>
          <w:szCs w:val="28"/>
        </w:rPr>
        <w:t>1) о нормативных правовых актах, регулирующих вопросы предоставления государственной услуги (наименование, номер, дата принятия нормативного правового акта);</w:t>
      </w:r>
    </w:p>
    <w:p w:rsidR="002A7E39" w:rsidRPr="009B1CED" w:rsidRDefault="002A7E39" w:rsidP="002A7E39">
      <w:pPr>
        <w:ind w:firstLine="709"/>
        <w:jc w:val="both"/>
        <w:rPr>
          <w:color w:val="000000"/>
          <w:sz w:val="28"/>
          <w:szCs w:val="28"/>
        </w:rPr>
      </w:pPr>
      <w:r w:rsidRPr="009B1CED">
        <w:rPr>
          <w:color w:val="000000"/>
          <w:sz w:val="28"/>
          <w:szCs w:val="28"/>
        </w:rPr>
        <w:t>2) о перечне категорий заявителей, имеющих право на получение государственной услуги;</w:t>
      </w:r>
    </w:p>
    <w:p w:rsidR="002A7E39" w:rsidRPr="009B1CED" w:rsidRDefault="002A7E39" w:rsidP="002A7E39">
      <w:pPr>
        <w:ind w:firstLine="709"/>
        <w:jc w:val="both"/>
        <w:rPr>
          <w:color w:val="000000"/>
          <w:sz w:val="28"/>
          <w:szCs w:val="28"/>
        </w:rPr>
      </w:pPr>
      <w:r w:rsidRPr="009B1CED">
        <w:rPr>
          <w:color w:val="000000"/>
          <w:sz w:val="28"/>
          <w:szCs w:val="28"/>
        </w:rPr>
        <w:t>3) о перечне документов, необходимых для получения государственной услуги;</w:t>
      </w:r>
    </w:p>
    <w:p w:rsidR="002A7E39" w:rsidRPr="009B1CED" w:rsidRDefault="002A7E39" w:rsidP="002A7E39">
      <w:pPr>
        <w:ind w:firstLine="709"/>
        <w:jc w:val="both"/>
        <w:rPr>
          <w:color w:val="000000"/>
          <w:sz w:val="28"/>
          <w:szCs w:val="28"/>
        </w:rPr>
      </w:pPr>
      <w:r w:rsidRPr="009B1CED">
        <w:rPr>
          <w:color w:val="000000"/>
          <w:sz w:val="28"/>
          <w:szCs w:val="28"/>
        </w:rPr>
        <w:t>4) о сроках предоставления государственной услуги;</w:t>
      </w:r>
    </w:p>
    <w:p w:rsidR="007831B1" w:rsidRDefault="002A7E39" w:rsidP="007831B1">
      <w:pPr>
        <w:ind w:firstLine="709"/>
        <w:jc w:val="both"/>
        <w:rPr>
          <w:color w:val="000000"/>
          <w:sz w:val="28"/>
          <w:szCs w:val="28"/>
        </w:rPr>
      </w:pPr>
      <w:r w:rsidRPr="009B1CED">
        <w:rPr>
          <w:color w:val="000000"/>
          <w:sz w:val="28"/>
          <w:szCs w:val="28"/>
        </w:rPr>
        <w:t>5) об основаниях отказа в предоставлении государственной услуги;</w:t>
      </w:r>
    </w:p>
    <w:p w:rsidR="007831B1" w:rsidRPr="007831B1" w:rsidRDefault="007831B1" w:rsidP="007831B1">
      <w:pPr>
        <w:ind w:firstLine="709"/>
        <w:jc w:val="both"/>
        <w:rPr>
          <w:color w:val="000000"/>
          <w:sz w:val="28"/>
          <w:szCs w:val="28"/>
        </w:rPr>
      </w:pPr>
      <w:r>
        <w:rPr>
          <w:color w:val="000000"/>
          <w:sz w:val="28"/>
          <w:szCs w:val="28"/>
        </w:rPr>
        <w:t xml:space="preserve">6) </w:t>
      </w:r>
      <w:r w:rsidRPr="00AA6201">
        <w:rPr>
          <w:sz w:val="28"/>
          <w:szCs w:val="28"/>
        </w:rPr>
        <w:t>о порядке передачи результата предоставления государственной услуги;</w:t>
      </w:r>
    </w:p>
    <w:p w:rsidR="007831B1" w:rsidRPr="009B1CED" w:rsidRDefault="007831B1" w:rsidP="007831B1">
      <w:pPr>
        <w:ind w:firstLine="709"/>
        <w:jc w:val="both"/>
        <w:rPr>
          <w:color w:val="000000"/>
          <w:sz w:val="28"/>
          <w:szCs w:val="28"/>
        </w:rPr>
      </w:pPr>
      <w:r>
        <w:rPr>
          <w:sz w:val="28"/>
          <w:szCs w:val="28"/>
        </w:rPr>
        <w:t>7)</w:t>
      </w:r>
      <w:r w:rsidRPr="00AA6201">
        <w:rPr>
          <w:sz w:val="28"/>
          <w:szCs w:val="28"/>
        </w:rPr>
        <w:t xml:space="preserve"> о порядке обжалования решений, действий (бездействия) должностных лиц в ходе предоставления государственной услуги</w:t>
      </w:r>
    </w:p>
    <w:p w:rsidR="002A7E39" w:rsidRPr="009B1CED" w:rsidRDefault="007831B1" w:rsidP="002A7E39">
      <w:pPr>
        <w:ind w:firstLine="709"/>
        <w:jc w:val="both"/>
        <w:rPr>
          <w:color w:val="000000"/>
          <w:sz w:val="28"/>
          <w:szCs w:val="28"/>
        </w:rPr>
      </w:pPr>
      <w:r>
        <w:rPr>
          <w:color w:val="000000"/>
          <w:sz w:val="28"/>
          <w:szCs w:val="28"/>
        </w:rPr>
        <w:t>8</w:t>
      </w:r>
      <w:r w:rsidR="002A7E39" w:rsidRPr="009B1CED">
        <w:rPr>
          <w:color w:val="000000"/>
          <w:sz w:val="28"/>
          <w:szCs w:val="28"/>
        </w:rPr>
        <w:t xml:space="preserve">) о месте размещения в информационно-телекоммуникационной сети </w:t>
      </w:r>
      <w:r>
        <w:rPr>
          <w:color w:val="000000"/>
          <w:sz w:val="28"/>
          <w:szCs w:val="28"/>
        </w:rPr>
        <w:t>«</w:t>
      </w:r>
      <w:r w:rsidR="002A7E39" w:rsidRPr="009B1CED">
        <w:rPr>
          <w:color w:val="000000"/>
          <w:sz w:val="28"/>
          <w:szCs w:val="28"/>
        </w:rPr>
        <w:t>Интернет</w:t>
      </w:r>
      <w:r>
        <w:rPr>
          <w:color w:val="000000"/>
          <w:sz w:val="28"/>
          <w:szCs w:val="28"/>
        </w:rPr>
        <w:t>»</w:t>
      </w:r>
      <w:r w:rsidR="002A7E39" w:rsidRPr="009B1CED">
        <w:rPr>
          <w:color w:val="000000"/>
          <w:sz w:val="28"/>
          <w:szCs w:val="28"/>
        </w:rPr>
        <w:t xml:space="preserve"> информации по вопросам предоставления государственной услуги.</w:t>
      </w:r>
    </w:p>
    <w:p w:rsidR="007831B1" w:rsidRPr="00AA6201" w:rsidRDefault="007831B1" w:rsidP="007831B1">
      <w:pPr>
        <w:pStyle w:val="ConsPlusNormal"/>
        <w:ind w:firstLine="709"/>
        <w:jc w:val="both"/>
        <w:rPr>
          <w:rFonts w:ascii="Times New Roman" w:hAnsi="Times New Roman" w:cs="Times New Roman"/>
          <w:sz w:val="28"/>
          <w:szCs w:val="28"/>
        </w:rPr>
      </w:pPr>
      <w:bookmarkStart w:id="3" w:name="sub_7"/>
      <w:r>
        <w:rPr>
          <w:rFonts w:ascii="Times New Roman" w:hAnsi="Times New Roman" w:cs="Times New Roman"/>
          <w:sz w:val="28"/>
          <w:szCs w:val="28"/>
        </w:rPr>
        <w:t xml:space="preserve">1.3.5. </w:t>
      </w:r>
      <w:r w:rsidRPr="00AA6201">
        <w:rPr>
          <w:rFonts w:ascii="Times New Roman" w:hAnsi="Times New Roman" w:cs="Times New Roman"/>
          <w:sz w:val="28"/>
          <w:szCs w:val="28"/>
        </w:rPr>
        <w:t xml:space="preserve">Специалист </w:t>
      </w:r>
      <w:r>
        <w:rPr>
          <w:rFonts w:ascii="Times New Roman" w:hAnsi="Times New Roman" w:cs="Times New Roman"/>
          <w:sz w:val="28"/>
          <w:szCs w:val="28"/>
        </w:rPr>
        <w:t>Агентства</w:t>
      </w:r>
      <w:r w:rsidRPr="00AA6201">
        <w:rPr>
          <w:rFonts w:ascii="Times New Roman" w:hAnsi="Times New Roman" w:cs="Times New Roman"/>
          <w:sz w:val="28"/>
          <w:szCs w:val="28"/>
        </w:rPr>
        <w:t>, осуществляющий устное информирование о правилах предоставления государственной услуги</w:t>
      </w:r>
      <w:r>
        <w:rPr>
          <w:rFonts w:ascii="Times New Roman" w:hAnsi="Times New Roman" w:cs="Times New Roman"/>
          <w:sz w:val="28"/>
          <w:szCs w:val="28"/>
        </w:rPr>
        <w:t xml:space="preserve"> и (или) о ходе предоставления </w:t>
      </w:r>
      <w:r>
        <w:rPr>
          <w:rFonts w:ascii="Times New Roman" w:hAnsi="Times New Roman" w:cs="Times New Roman"/>
          <w:sz w:val="28"/>
          <w:szCs w:val="28"/>
        </w:rPr>
        <w:lastRenderedPageBreak/>
        <w:t>государственной услуги</w:t>
      </w:r>
      <w:r w:rsidRPr="00AA6201">
        <w:rPr>
          <w:rFonts w:ascii="Times New Roman" w:hAnsi="Times New Roman" w:cs="Times New Roman"/>
          <w:sz w:val="28"/>
          <w:szCs w:val="28"/>
        </w:rPr>
        <w:t xml:space="preserve">, должен принять все необходимые меры для разъяснений, в том числе с привлечением других специалистов </w:t>
      </w:r>
      <w:r>
        <w:rPr>
          <w:rFonts w:ascii="Times New Roman" w:hAnsi="Times New Roman" w:cs="Times New Roman"/>
          <w:sz w:val="28"/>
          <w:szCs w:val="28"/>
        </w:rPr>
        <w:t>Агентства</w:t>
      </w:r>
      <w:r w:rsidRPr="00AA6201">
        <w:rPr>
          <w:rFonts w:ascii="Times New Roman" w:hAnsi="Times New Roman" w:cs="Times New Roman"/>
          <w:sz w:val="28"/>
          <w:szCs w:val="28"/>
        </w:rPr>
        <w:t>. В случае</w:t>
      </w:r>
      <w:r>
        <w:rPr>
          <w:rFonts w:ascii="Times New Roman" w:hAnsi="Times New Roman" w:cs="Times New Roman"/>
          <w:sz w:val="28"/>
          <w:szCs w:val="28"/>
        </w:rPr>
        <w:t>,</w:t>
      </w:r>
      <w:r w:rsidRPr="00AA6201">
        <w:rPr>
          <w:rFonts w:ascii="Times New Roman" w:hAnsi="Times New Roman" w:cs="Times New Roman"/>
          <w:sz w:val="28"/>
          <w:szCs w:val="28"/>
        </w:rPr>
        <w:t xml:space="preserve"> если подготовка разъяснения требует продолжительного времени (более 10 минут), специалист </w:t>
      </w:r>
      <w:r>
        <w:rPr>
          <w:rFonts w:ascii="Times New Roman" w:hAnsi="Times New Roman" w:cs="Times New Roman"/>
          <w:sz w:val="28"/>
          <w:szCs w:val="28"/>
        </w:rPr>
        <w:t>Агентства</w:t>
      </w:r>
      <w:r w:rsidRPr="00AA6201">
        <w:rPr>
          <w:rFonts w:ascii="Times New Roman" w:hAnsi="Times New Roman" w:cs="Times New Roman"/>
          <w:sz w:val="28"/>
          <w:szCs w:val="28"/>
        </w:rPr>
        <w:t xml:space="preserve"> может предложить обратиться в </w:t>
      </w:r>
      <w:r w:rsidR="00DA0D30">
        <w:rPr>
          <w:rFonts w:ascii="Times New Roman" w:hAnsi="Times New Roman" w:cs="Times New Roman"/>
          <w:sz w:val="28"/>
          <w:szCs w:val="28"/>
        </w:rPr>
        <w:t xml:space="preserve">Агентство </w:t>
      </w:r>
      <w:r w:rsidRPr="00AA6201">
        <w:rPr>
          <w:rFonts w:ascii="Times New Roman" w:hAnsi="Times New Roman" w:cs="Times New Roman"/>
          <w:sz w:val="28"/>
          <w:szCs w:val="28"/>
        </w:rPr>
        <w:t>в письменном виде.</w:t>
      </w:r>
    </w:p>
    <w:p w:rsidR="007831B1" w:rsidRDefault="007831B1" w:rsidP="007831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9E04F0">
        <w:rPr>
          <w:rFonts w:ascii="Times New Roman" w:hAnsi="Times New Roman" w:cs="Times New Roman"/>
          <w:sz w:val="28"/>
          <w:szCs w:val="28"/>
        </w:rPr>
        <w:t>4</w:t>
      </w:r>
      <w:r>
        <w:rPr>
          <w:rFonts w:ascii="Times New Roman" w:hAnsi="Times New Roman" w:cs="Times New Roman"/>
          <w:sz w:val="28"/>
          <w:szCs w:val="28"/>
        </w:rPr>
        <w:t xml:space="preserve">. </w:t>
      </w:r>
      <w:r w:rsidRPr="00AA6201">
        <w:rPr>
          <w:rFonts w:ascii="Times New Roman" w:hAnsi="Times New Roman" w:cs="Times New Roman"/>
          <w:sz w:val="28"/>
          <w:szCs w:val="28"/>
        </w:rPr>
        <w:t xml:space="preserve">Порядок, форма и место размещения </w:t>
      </w:r>
      <w:r>
        <w:rPr>
          <w:rFonts w:ascii="Times New Roman" w:hAnsi="Times New Roman" w:cs="Times New Roman"/>
          <w:sz w:val="28"/>
          <w:szCs w:val="28"/>
        </w:rPr>
        <w:t xml:space="preserve">и способы получения справочной </w:t>
      </w:r>
      <w:r w:rsidRPr="00AA6201">
        <w:rPr>
          <w:rFonts w:ascii="Times New Roman" w:hAnsi="Times New Roman" w:cs="Times New Roman"/>
          <w:sz w:val="28"/>
          <w:szCs w:val="28"/>
        </w:rPr>
        <w:t>информации о государственной услуге.</w:t>
      </w:r>
    </w:p>
    <w:p w:rsidR="007831B1" w:rsidRPr="00AA6201" w:rsidRDefault="007831B1" w:rsidP="007831B1">
      <w:pPr>
        <w:pStyle w:val="ConsPlusNormal"/>
        <w:ind w:firstLine="709"/>
        <w:jc w:val="both"/>
        <w:rPr>
          <w:rFonts w:ascii="Times New Roman" w:hAnsi="Times New Roman" w:cs="Times New Roman"/>
          <w:sz w:val="28"/>
          <w:szCs w:val="28"/>
        </w:rPr>
      </w:pPr>
      <w:r w:rsidRPr="00AA6201">
        <w:rPr>
          <w:rFonts w:ascii="Times New Roman" w:hAnsi="Times New Roman" w:cs="Times New Roman"/>
          <w:sz w:val="28"/>
          <w:szCs w:val="28"/>
        </w:rPr>
        <w:t>1.</w:t>
      </w:r>
      <w:r w:rsidR="009E04F0">
        <w:rPr>
          <w:rFonts w:ascii="Times New Roman" w:hAnsi="Times New Roman" w:cs="Times New Roman"/>
          <w:sz w:val="28"/>
          <w:szCs w:val="28"/>
        </w:rPr>
        <w:t>4</w:t>
      </w:r>
      <w:r w:rsidRPr="00AA6201">
        <w:rPr>
          <w:rFonts w:ascii="Times New Roman" w:hAnsi="Times New Roman" w:cs="Times New Roman"/>
          <w:sz w:val="28"/>
          <w:szCs w:val="28"/>
        </w:rPr>
        <w:t xml:space="preserve">.1. Информация о месте нахождения, графике работы, электронной почте, справочных телефонах </w:t>
      </w:r>
      <w:r>
        <w:rPr>
          <w:rFonts w:ascii="Times New Roman" w:hAnsi="Times New Roman" w:cs="Times New Roman"/>
          <w:sz w:val="28"/>
          <w:szCs w:val="28"/>
        </w:rPr>
        <w:t>Агентства</w:t>
      </w:r>
      <w:r w:rsidRPr="00AA6201">
        <w:rPr>
          <w:rFonts w:ascii="Times New Roman" w:hAnsi="Times New Roman" w:cs="Times New Roman"/>
          <w:sz w:val="28"/>
          <w:szCs w:val="28"/>
        </w:rPr>
        <w:t xml:space="preserve"> и структурного подразделения, непосредственно участвующего в предоставлении государственной услуги</w:t>
      </w:r>
      <w:r>
        <w:rPr>
          <w:rFonts w:ascii="Times New Roman" w:hAnsi="Times New Roman" w:cs="Times New Roman"/>
          <w:sz w:val="28"/>
          <w:szCs w:val="28"/>
        </w:rPr>
        <w:t>,</w:t>
      </w:r>
      <w:r w:rsidRPr="00AA6201">
        <w:rPr>
          <w:rFonts w:ascii="Times New Roman" w:hAnsi="Times New Roman" w:cs="Times New Roman"/>
          <w:sz w:val="28"/>
          <w:szCs w:val="28"/>
        </w:rPr>
        <w:t xml:space="preserve"> размещается на странице </w:t>
      </w:r>
      <w:r>
        <w:rPr>
          <w:rFonts w:ascii="Times New Roman" w:hAnsi="Times New Roman" w:cs="Times New Roman"/>
          <w:sz w:val="28"/>
          <w:szCs w:val="28"/>
        </w:rPr>
        <w:t>Агентства</w:t>
      </w:r>
      <w:r w:rsidRPr="00AA6201">
        <w:rPr>
          <w:rFonts w:ascii="Times New Roman" w:hAnsi="Times New Roman" w:cs="Times New Roman"/>
          <w:sz w:val="28"/>
          <w:szCs w:val="28"/>
        </w:rPr>
        <w:t xml:space="preserve">, а также </w:t>
      </w:r>
      <w:r>
        <w:rPr>
          <w:rFonts w:ascii="Times New Roman" w:hAnsi="Times New Roman" w:cs="Times New Roman"/>
          <w:sz w:val="28"/>
          <w:szCs w:val="28"/>
        </w:rPr>
        <w:t>на</w:t>
      </w:r>
      <w:r w:rsidRPr="00AA6201">
        <w:rPr>
          <w:rFonts w:ascii="Times New Roman" w:hAnsi="Times New Roman" w:cs="Times New Roman"/>
          <w:sz w:val="28"/>
          <w:szCs w:val="28"/>
        </w:rPr>
        <w:t xml:space="preserve"> </w:t>
      </w:r>
      <w:r>
        <w:rPr>
          <w:rFonts w:ascii="Times New Roman" w:hAnsi="Times New Roman" w:cs="Times New Roman"/>
          <w:sz w:val="28"/>
          <w:szCs w:val="28"/>
        </w:rPr>
        <w:t>ЕПГУ и РПГУ</w:t>
      </w:r>
      <w:r w:rsidRPr="00AA6201">
        <w:rPr>
          <w:rFonts w:ascii="Times New Roman" w:hAnsi="Times New Roman" w:cs="Times New Roman"/>
          <w:sz w:val="28"/>
          <w:szCs w:val="28"/>
        </w:rPr>
        <w:t>.</w:t>
      </w:r>
    </w:p>
    <w:p w:rsidR="007831B1" w:rsidRPr="00AA6201" w:rsidRDefault="007831B1" w:rsidP="007831B1">
      <w:pPr>
        <w:pStyle w:val="ConsPlusNormal"/>
        <w:ind w:firstLine="709"/>
        <w:jc w:val="both"/>
        <w:rPr>
          <w:rFonts w:ascii="Times New Roman" w:hAnsi="Times New Roman" w:cs="Times New Roman"/>
          <w:sz w:val="28"/>
          <w:szCs w:val="28"/>
        </w:rPr>
      </w:pPr>
      <w:r w:rsidRPr="00AA6201">
        <w:rPr>
          <w:rFonts w:ascii="Times New Roman" w:hAnsi="Times New Roman" w:cs="Times New Roman"/>
          <w:sz w:val="28"/>
          <w:szCs w:val="28"/>
        </w:rPr>
        <w:t>1.</w:t>
      </w:r>
      <w:r w:rsidR="009E04F0">
        <w:rPr>
          <w:rFonts w:ascii="Times New Roman" w:hAnsi="Times New Roman" w:cs="Times New Roman"/>
          <w:sz w:val="28"/>
          <w:szCs w:val="28"/>
        </w:rPr>
        <w:t>4</w:t>
      </w:r>
      <w:r w:rsidRPr="00AA6201">
        <w:rPr>
          <w:rFonts w:ascii="Times New Roman" w:hAnsi="Times New Roman" w:cs="Times New Roman"/>
          <w:sz w:val="28"/>
          <w:szCs w:val="28"/>
        </w:rPr>
        <w:t>.</w:t>
      </w:r>
      <w:r>
        <w:rPr>
          <w:rFonts w:ascii="Times New Roman" w:hAnsi="Times New Roman" w:cs="Times New Roman"/>
          <w:sz w:val="28"/>
          <w:szCs w:val="28"/>
        </w:rPr>
        <w:t>2</w:t>
      </w:r>
      <w:r w:rsidRPr="00AA6201">
        <w:rPr>
          <w:rFonts w:ascii="Times New Roman" w:hAnsi="Times New Roman" w:cs="Times New Roman"/>
          <w:sz w:val="28"/>
          <w:szCs w:val="28"/>
        </w:rPr>
        <w:t xml:space="preserve">. В помещении </w:t>
      </w:r>
      <w:r w:rsidR="009E04F0">
        <w:rPr>
          <w:rFonts w:ascii="Times New Roman" w:hAnsi="Times New Roman" w:cs="Times New Roman"/>
          <w:sz w:val="28"/>
          <w:szCs w:val="28"/>
        </w:rPr>
        <w:t>Агентства</w:t>
      </w:r>
      <w:r w:rsidRPr="00AA6201">
        <w:rPr>
          <w:rFonts w:ascii="Times New Roman" w:hAnsi="Times New Roman" w:cs="Times New Roman"/>
          <w:sz w:val="28"/>
          <w:szCs w:val="28"/>
        </w:rPr>
        <w:t xml:space="preserve"> оборудуются информационные стенды, на которых размещается информация о порядке предоставления государственной услуги.</w:t>
      </w:r>
    </w:p>
    <w:p w:rsidR="007831B1" w:rsidRPr="00AA6201" w:rsidRDefault="007831B1" w:rsidP="007831B1">
      <w:pPr>
        <w:pStyle w:val="ConsPlusNormal"/>
        <w:ind w:firstLine="709"/>
        <w:jc w:val="both"/>
        <w:rPr>
          <w:rFonts w:ascii="Times New Roman" w:hAnsi="Times New Roman" w:cs="Times New Roman"/>
          <w:sz w:val="28"/>
          <w:szCs w:val="28"/>
        </w:rPr>
      </w:pPr>
      <w:r w:rsidRPr="00AA6201">
        <w:rPr>
          <w:rFonts w:ascii="Times New Roman" w:hAnsi="Times New Roman" w:cs="Times New Roman"/>
          <w:sz w:val="28"/>
          <w:szCs w:val="28"/>
        </w:rPr>
        <w:t xml:space="preserve">На информационном стенде в помещении </w:t>
      </w:r>
      <w:r w:rsidR="009E04F0">
        <w:rPr>
          <w:rFonts w:ascii="Times New Roman" w:hAnsi="Times New Roman" w:cs="Times New Roman"/>
          <w:sz w:val="28"/>
          <w:szCs w:val="28"/>
        </w:rPr>
        <w:t>Агентства</w:t>
      </w:r>
      <w:r w:rsidRPr="00AA6201">
        <w:rPr>
          <w:rFonts w:ascii="Times New Roman" w:hAnsi="Times New Roman" w:cs="Times New Roman"/>
          <w:sz w:val="28"/>
          <w:szCs w:val="28"/>
        </w:rPr>
        <w:t xml:space="preserve"> размещается следующая информация:</w:t>
      </w:r>
    </w:p>
    <w:p w:rsidR="007831B1" w:rsidRPr="00AA6201" w:rsidRDefault="007831B1" w:rsidP="007831B1">
      <w:pPr>
        <w:pStyle w:val="ConsPlusNormal"/>
        <w:ind w:firstLine="709"/>
        <w:jc w:val="both"/>
        <w:rPr>
          <w:rFonts w:ascii="Times New Roman" w:hAnsi="Times New Roman" w:cs="Times New Roman"/>
          <w:sz w:val="28"/>
          <w:szCs w:val="28"/>
        </w:rPr>
      </w:pPr>
      <w:r w:rsidRPr="00AA6201">
        <w:rPr>
          <w:rFonts w:ascii="Times New Roman" w:hAnsi="Times New Roman" w:cs="Times New Roman"/>
          <w:sz w:val="28"/>
          <w:szCs w:val="28"/>
        </w:rPr>
        <w:t>1) перечень документов, необходимых для предоставления государственной услуги;</w:t>
      </w:r>
    </w:p>
    <w:p w:rsidR="007831B1" w:rsidRPr="00AA6201" w:rsidRDefault="007831B1" w:rsidP="007831B1">
      <w:pPr>
        <w:pStyle w:val="ConsPlusNormal"/>
        <w:ind w:firstLine="709"/>
        <w:jc w:val="both"/>
        <w:rPr>
          <w:rFonts w:ascii="Times New Roman" w:hAnsi="Times New Roman" w:cs="Times New Roman"/>
          <w:sz w:val="28"/>
          <w:szCs w:val="28"/>
        </w:rPr>
      </w:pPr>
      <w:r w:rsidRPr="00AA6201">
        <w:rPr>
          <w:rFonts w:ascii="Times New Roman" w:hAnsi="Times New Roman" w:cs="Times New Roman"/>
          <w:sz w:val="28"/>
          <w:szCs w:val="28"/>
        </w:rPr>
        <w:t>2) образцы документов, необходимых для предоставления государственной услуги, и требования к их заполнению;</w:t>
      </w:r>
    </w:p>
    <w:p w:rsidR="007831B1" w:rsidRPr="00AA6201" w:rsidRDefault="007831B1" w:rsidP="007831B1">
      <w:pPr>
        <w:pStyle w:val="ConsPlusNormal"/>
        <w:ind w:firstLine="709"/>
        <w:jc w:val="both"/>
        <w:rPr>
          <w:rFonts w:ascii="Times New Roman" w:hAnsi="Times New Roman" w:cs="Times New Roman"/>
          <w:sz w:val="28"/>
          <w:szCs w:val="28"/>
        </w:rPr>
      </w:pPr>
      <w:r w:rsidRPr="00AA6201">
        <w:rPr>
          <w:rFonts w:ascii="Times New Roman" w:hAnsi="Times New Roman" w:cs="Times New Roman"/>
          <w:sz w:val="28"/>
          <w:szCs w:val="28"/>
        </w:rPr>
        <w:t xml:space="preserve">3) схема размещения специалистов </w:t>
      </w:r>
      <w:r w:rsidR="009E04F0">
        <w:rPr>
          <w:rFonts w:ascii="Times New Roman" w:hAnsi="Times New Roman" w:cs="Times New Roman"/>
          <w:sz w:val="28"/>
          <w:szCs w:val="28"/>
        </w:rPr>
        <w:t>Агентств</w:t>
      </w:r>
      <w:r>
        <w:rPr>
          <w:rFonts w:ascii="Times New Roman" w:hAnsi="Times New Roman" w:cs="Times New Roman"/>
          <w:sz w:val="28"/>
          <w:szCs w:val="28"/>
        </w:rPr>
        <w:t>а</w:t>
      </w:r>
      <w:r w:rsidRPr="00AA6201">
        <w:rPr>
          <w:rFonts w:ascii="Times New Roman" w:hAnsi="Times New Roman" w:cs="Times New Roman"/>
          <w:sz w:val="28"/>
          <w:szCs w:val="28"/>
        </w:rPr>
        <w:t>, режим приема;</w:t>
      </w:r>
    </w:p>
    <w:p w:rsidR="007831B1" w:rsidRPr="00AA6201" w:rsidRDefault="007831B1" w:rsidP="007831B1">
      <w:pPr>
        <w:pStyle w:val="ConsPlusNormal"/>
        <w:ind w:firstLine="709"/>
        <w:jc w:val="both"/>
        <w:rPr>
          <w:rFonts w:ascii="Times New Roman" w:hAnsi="Times New Roman" w:cs="Times New Roman"/>
          <w:sz w:val="28"/>
          <w:szCs w:val="28"/>
        </w:rPr>
      </w:pPr>
      <w:r w:rsidRPr="00AA6201">
        <w:rPr>
          <w:rFonts w:ascii="Times New Roman" w:hAnsi="Times New Roman" w:cs="Times New Roman"/>
          <w:sz w:val="28"/>
          <w:szCs w:val="28"/>
        </w:rPr>
        <w:t>4) извлечения из нормативных правовых актов, регулирующих деятельность по предоставлению государственной услуги;</w:t>
      </w:r>
    </w:p>
    <w:p w:rsidR="007831B1" w:rsidRDefault="007831B1" w:rsidP="007831B1">
      <w:pPr>
        <w:pStyle w:val="ConsPlusNormal"/>
        <w:ind w:firstLine="709"/>
        <w:jc w:val="both"/>
        <w:rPr>
          <w:rFonts w:ascii="Times New Roman" w:hAnsi="Times New Roman" w:cs="Times New Roman"/>
          <w:sz w:val="28"/>
          <w:szCs w:val="28"/>
        </w:rPr>
      </w:pPr>
      <w:r w:rsidRPr="00AA6201">
        <w:rPr>
          <w:rFonts w:ascii="Times New Roman" w:hAnsi="Times New Roman" w:cs="Times New Roman"/>
          <w:sz w:val="28"/>
          <w:szCs w:val="28"/>
        </w:rPr>
        <w:t xml:space="preserve">5) текст настоящего </w:t>
      </w:r>
      <w:r w:rsidR="00547877">
        <w:rPr>
          <w:rFonts w:ascii="Times New Roman" w:hAnsi="Times New Roman" w:cs="Times New Roman"/>
          <w:sz w:val="28"/>
          <w:szCs w:val="28"/>
        </w:rPr>
        <w:t>а</w:t>
      </w:r>
      <w:r w:rsidRPr="00AA6201">
        <w:rPr>
          <w:rFonts w:ascii="Times New Roman" w:hAnsi="Times New Roman" w:cs="Times New Roman"/>
          <w:sz w:val="28"/>
          <w:szCs w:val="28"/>
        </w:rPr>
        <w:t>дминистративного регламента (полная версия на официальном сайте, извле</w:t>
      </w:r>
      <w:r w:rsidR="00547877">
        <w:rPr>
          <w:rFonts w:ascii="Times New Roman" w:hAnsi="Times New Roman" w:cs="Times New Roman"/>
          <w:sz w:val="28"/>
          <w:szCs w:val="28"/>
        </w:rPr>
        <w:t>чения на информационном стенде);</w:t>
      </w:r>
    </w:p>
    <w:p w:rsidR="00547877" w:rsidRPr="00AA6201" w:rsidRDefault="00547877" w:rsidP="007831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банковские реквизиты для </w:t>
      </w:r>
      <w:r w:rsidR="00AB5C27">
        <w:rPr>
          <w:rFonts w:ascii="Times New Roman" w:hAnsi="Times New Roman" w:cs="Times New Roman"/>
          <w:sz w:val="28"/>
          <w:szCs w:val="28"/>
        </w:rPr>
        <w:t>уплаты</w:t>
      </w:r>
      <w:r>
        <w:rPr>
          <w:rFonts w:ascii="Times New Roman" w:hAnsi="Times New Roman" w:cs="Times New Roman"/>
          <w:sz w:val="28"/>
          <w:szCs w:val="28"/>
        </w:rPr>
        <w:t xml:space="preserve"> государственной пошлины.</w:t>
      </w:r>
    </w:p>
    <w:p w:rsidR="007831B1" w:rsidRPr="00AA6201" w:rsidRDefault="007831B1" w:rsidP="007831B1">
      <w:pPr>
        <w:pStyle w:val="ConsPlusNormal"/>
        <w:ind w:firstLine="709"/>
        <w:jc w:val="both"/>
        <w:rPr>
          <w:rFonts w:ascii="Times New Roman" w:hAnsi="Times New Roman" w:cs="Times New Roman"/>
          <w:sz w:val="28"/>
          <w:szCs w:val="28"/>
        </w:rPr>
      </w:pPr>
      <w:r w:rsidRPr="00AA6201">
        <w:rPr>
          <w:rFonts w:ascii="Times New Roman" w:hAnsi="Times New Roman" w:cs="Times New Roman"/>
          <w:sz w:val="28"/>
          <w:szCs w:val="28"/>
        </w:rPr>
        <w:t>1.</w:t>
      </w:r>
      <w:r w:rsidR="009E04F0">
        <w:rPr>
          <w:rFonts w:ascii="Times New Roman" w:hAnsi="Times New Roman" w:cs="Times New Roman"/>
          <w:sz w:val="28"/>
          <w:szCs w:val="28"/>
        </w:rPr>
        <w:t>4</w:t>
      </w:r>
      <w:r w:rsidRPr="00AA6201">
        <w:rPr>
          <w:rFonts w:ascii="Times New Roman" w:hAnsi="Times New Roman" w:cs="Times New Roman"/>
          <w:sz w:val="28"/>
          <w:szCs w:val="28"/>
        </w:rPr>
        <w:t>.</w:t>
      </w:r>
      <w:r>
        <w:rPr>
          <w:rFonts w:ascii="Times New Roman" w:hAnsi="Times New Roman" w:cs="Times New Roman"/>
          <w:sz w:val="28"/>
          <w:szCs w:val="28"/>
        </w:rPr>
        <w:t>3</w:t>
      </w:r>
      <w:r w:rsidRPr="00AA6201">
        <w:rPr>
          <w:rFonts w:ascii="Times New Roman" w:hAnsi="Times New Roman" w:cs="Times New Roman"/>
          <w:sz w:val="28"/>
          <w:szCs w:val="28"/>
        </w:rPr>
        <w:t xml:space="preserve">. На странице </w:t>
      </w:r>
      <w:r w:rsidR="009E04F0">
        <w:rPr>
          <w:rFonts w:ascii="Times New Roman" w:hAnsi="Times New Roman" w:cs="Times New Roman"/>
          <w:sz w:val="28"/>
          <w:szCs w:val="28"/>
        </w:rPr>
        <w:t>Агентства</w:t>
      </w:r>
      <w:r w:rsidRPr="00AA6201">
        <w:rPr>
          <w:rFonts w:ascii="Times New Roman" w:hAnsi="Times New Roman" w:cs="Times New Roman"/>
          <w:sz w:val="28"/>
          <w:szCs w:val="28"/>
        </w:rPr>
        <w:t xml:space="preserve"> размещается следующая информация:</w:t>
      </w:r>
    </w:p>
    <w:p w:rsidR="009E04F0" w:rsidRPr="00AA6201" w:rsidRDefault="007831B1" w:rsidP="009E04F0">
      <w:pPr>
        <w:pStyle w:val="ConsPlusNormal"/>
        <w:ind w:firstLine="709"/>
        <w:jc w:val="both"/>
        <w:rPr>
          <w:rFonts w:ascii="Times New Roman" w:hAnsi="Times New Roman" w:cs="Times New Roman"/>
          <w:sz w:val="28"/>
          <w:szCs w:val="28"/>
        </w:rPr>
      </w:pPr>
      <w:r w:rsidRPr="00AA6201">
        <w:rPr>
          <w:rFonts w:ascii="Times New Roman" w:hAnsi="Times New Roman" w:cs="Times New Roman"/>
          <w:sz w:val="28"/>
          <w:szCs w:val="28"/>
        </w:rPr>
        <w:t xml:space="preserve">1) </w:t>
      </w:r>
      <w:r w:rsidR="009E04F0" w:rsidRPr="00AA6201">
        <w:rPr>
          <w:rFonts w:ascii="Times New Roman" w:hAnsi="Times New Roman" w:cs="Times New Roman"/>
          <w:sz w:val="28"/>
          <w:szCs w:val="28"/>
        </w:rPr>
        <w:t>извлечения из нормативных правовых актов, регулирующих деятельность по предоставлению государственной услуги;</w:t>
      </w:r>
    </w:p>
    <w:p w:rsidR="007831B1" w:rsidRPr="00AA6201" w:rsidRDefault="007831B1" w:rsidP="007831B1">
      <w:pPr>
        <w:pStyle w:val="ConsPlusNormal"/>
        <w:ind w:firstLine="709"/>
        <w:jc w:val="both"/>
        <w:rPr>
          <w:rFonts w:ascii="Times New Roman" w:hAnsi="Times New Roman" w:cs="Times New Roman"/>
          <w:sz w:val="28"/>
          <w:szCs w:val="28"/>
        </w:rPr>
      </w:pPr>
      <w:r w:rsidRPr="00AA6201">
        <w:rPr>
          <w:rFonts w:ascii="Times New Roman" w:hAnsi="Times New Roman" w:cs="Times New Roman"/>
          <w:sz w:val="28"/>
          <w:szCs w:val="28"/>
        </w:rPr>
        <w:t>2) текст Административного регламента с приложениями;</w:t>
      </w:r>
    </w:p>
    <w:p w:rsidR="007831B1" w:rsidRDefault="007831B1" w:rsidP="007831B1">
      <w:pPr>
        <w:pStyle w:val="ConsPlusNormal"/>
        <w:ind w:firstLine="709"/>
        <w:jc w:val="both"/>
        <w:rPr>
          <w:rFonts w:ascii="Times New Roman" w:hAnsi="Times New Roman" w:cs="Times New Roman"/>
          <w:sz w:val="28"/>
          <w:szCs w:val="28"/>
        </w:rPr>
      </w:pPr>
      <w:r w:rsidRPr="00AA6201">
        <w:rPr>
          <w:rFonts w:ascii="Times New Roman" w:hAnsi="Times New Roman" w:cs="Times New Roman"/>
          <w:sz w:val="28"/>
          <w:szCs w:val="28"/>
        </w:rPr>
        <w:t xml:space="preserve">3) место нахождения, график работы, номера телефонов и адрес электронной почты </w:t>
      </w:r>
      <w:r w:rsidR="009E04F0">
        <w:rPr>
          <w:rFonts w:ascii="Times New Roman" w:hAnsi="Times New Roman" w:cs="Times New Roman"/>
          <w:sz w:val="28"/>
          <w:szCs w:val="28"/>
        </w:rPr>
        <w:t>Агентства;</w:t>
      </w:r>
    </w:p>
    <w:p w:rsidR="009E04F0" w:rsidRPr="00AA6201" w:rsidRDefault="00CF1DBF" w:rsidP="007831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бланки документов, </w:t>
      </w:r>
      <w:r w:rsidRPr="00AA6201">
        <w:rPr>
          <w:rFonts w:ascii="Times New Roman" w:hAnsi="Times New Roman" w:cs="Times New Roman"/>
          <w:sz w:val="28"/>
          <w:szCs w:val="28"/>
        </w:rPr>
        <w:t>необходимых для предоставления государственной услуги</w:t>
      </w:r>
      <w:r>
        <w:rPr>
          <w:rFonts w:ascii="Times New Roman" w:hAnsi="Times New Roman" w:cs="Times New Roman"/>
          <w:sz w:val="28"/>
          <w:szCs w:val="28"/>
        </w:rPr>
        <w:t>.</w:t>
      </w:r>
    </w:p>
    <w:p w:rsidR="007831B1" w:rsidRPr="00AA6201" w:rsidRDefault="007831B1" w:rsidP="007831B1">
      <w:pPr>
        <w:pStyle w:val="ConsPlusNormal"/>
        <w:ind w:firstLine="709"/>
        <w:jc w:val="both"/>
        <w:rPr>
          <w:rFonts w:ascii="Times New Roman" w:hAnsi="Times New Roman" w:cs="Times New Roman"/>
          <w:sz w:val="28"/>
          <w:szCs w:val="28"/>
        </w:rPr>
      </w:pPr>
      <w:r w:rsidRPr="00AA6201">
        <w:rPr>
          <w:rFonts w:ascii="Times New Roman" w:hAnsi="Times New Roman" w:cs="Times New Roman"/>
          <w:sz w:val="28"/>
          <w:szCs w:val="28"/>
        </w:rPr>
        <w:t>1.</w:t>
      </w:r>
      <w:r w:rsidR="00CF1DBF">
        <w:rPr>
          <w:rFonts w:ascii="Times New Roman" w:hAnsi="Times New Roman" w:cs="Times New Roman"/>
          <w:sz w:val="28"/>
          <w:szCs w:val="28"/>
        </w:rPr>
        <w:t>4</w:t>
      </w:r>
      <w:r w:rsidRPr="00AA6201">
        <w:rPr>
          <w:rFonts w:ascii="Times New Roman" w:hAnsi="Times New Roman" w:cs="Times New Roman"/>
          <w:sz w:val="28"/>
          <w:szCs w:val="28"/>
        </w:rPr>
        <w:t>.</w:t>
      </w:r>
      <w:r>
        <w:rPr>
          <w:rFonts w:ascii="Times New Roman" w:hAnsi="Times New Roman" w:cs="Times New Roman"/>
          <w:sz w:val="28"/>
          <w:szCs w:val="28"/>
        </w:rPr>
        <w:t>4</w:t>
      </w:r>
      <w:r w:rsidRPr="00AA6201">
        <w:rPr>
          <w:rFonts w:ascii="Times New Roman" w:hAnsi="Times New Roman" w:cs="Times New Roman"/>
          <w:sz w:val="28"/>
          <w:szCs w:val="28"/>
        </w:rPr>
        <w:t xml:space="preserve">. На </w:t>
      </w:r>
      <w:r>
        <w:rPr>
          <w:rFonts w:ascii="Times New Roman" w:hAnsi="Times New Roman" w:cs="Times New Roman"/>
          <w:sz w:val="28"/>
          <w:szCs w:val="28"/>
        </w:rPr>
        <w:t xml:space="preserve">ЕПГУ и </w:t>
      </w:r>
      <w:r w:rsidRPr="00AA6201">
        <w:rPr>
          <w:rFonts w:ascii="Times New Roman" w:hAnsi="Times New Roman" w:cs="Times New Roman"/>
          <w:sz w:val="28"/>
          <w:szCs w:val="28"/>
        </w:rPr>
        <w:t>РПГУ размещается следующая информация:</w:t>
      </w:r>
    </w:p>
    <w:p w:rsidR="007831B1" w:rsidRPr="00AA6201" w:rsidRDefault="007831B1" w:rsidP="007831B1">
      <w:pPr>
        <w:pStyle w:val="ConsPlusNormal"/>
        <w:ind w:firstLine="709"/>
        <w:jc w:val="both"/>
        <w:rPr>
          <w:rFonts w:ascii="Times New Roman" w:hAnsi="Times New Roman" w:cs="Times New Roman"/>
          <w:sz w:val="28"/>
          <w:szCs w:val="28"/>
        </w:rPr>
      </w:pPr>
      <w:r w:rsidRPr="00AA6201">
        <w:rPr>
          <w:rFonts w:ascii="Times New Roman" w:hAnsi="Times New Roman" w:cs="Times New Roman"/>
          <w:sz w:val="28"/>
          <w:szCs w:val="28"/>
        </w:rP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831B1" w:rsidRPr="00AA6201" w:rsidRDefault="007831B1" w:rsidP="007831B1">
      <w:pPr>
        <w:pStyle w:val="ConsPlusNormal"/>
        <w:ind w:firstLine="709"/>
        <w:jc w:val="both"/>
        <w:rPr>
          <w:rFonts w:ascii="Times New Roman" w:hAnsi="Times New Roman" w:cs="Times New Roman"/>
          <w:sz w:val="28"/>
          <w:szCs w:val="28"/>
        </w:rPr>
      </w:pPr>
      <w:r w:rsidRPr="00AA6201">
        <w:rPr>
          <w:rFonts w:ascii="Times New Roman" w:hAnsi="Times New Roman" w:cs="Times New Roman"/>
          <w:sz w:val="28"/>
          <w:szCs w:val="28"/>
        </w:rPr>
        <w:t>2) круг заявителей;</w:t>
      </w:r>
    </w:p>
    <w:p w:rsidR="007831B1" w:rsidRPr="00AA6201" w:rsidRDefault="007831B1" w:rsidP="007831B1">
      <w:pPr>
        <w:pStyle w:val="ConsPlusNormal"/>
        <w:ind w:firstLine="709"/>
        <w:jc w:val="both"/>
        <w:rPr>
          <w:rFonts w:ascii="Times New Roman" w:hAnsi="Times New Roman" w:cs="Times New Roman"/>
          <w:sz w:val="28"/>
          <w:szCs w:val="28"/>
        </w:rPr>
      </w:pPr>
      <w:r w:rsidRPr="00AA6201">
        <w:rPr>
          <w:rFonts w:ascii="Times New Roman" w:hAnsi="Times New Roman" w:cs="Times New Roman"/>
          <w:sz w:val="28"/>
          <w:szCs w:val="28"/>
        </w:rPr>
        <w:t>3) срок предоставления государственной услуги;</w:t>
      </w:r>
    </w:p>
    <w:p w:rsidR="007831B1" w:rsidRPr="00AA6201" w:rsidRDefault="007831B1" w:rsidP="007831B1">
      <w:pPr>
        <w:pStyle w:val="ConsPlusNormal"/>
        <w:ind w:firstLine="709"/>
        <w:jc w:val="both"/>
        <w:rPr>
          <w:rFonts w:ascii="Times New Roman" w:hAnsi="Times New Roman" w:cs="Times New Roman"/>
          <w:sz w:val="28"/>
          <w:szCs w:val="28"/>
        </w:rPr>
      </w:pPr>
      <w:r w:rsidRPr="00AA6201">
        <w:rPr>
          <w:rFonts w:ascii="Times New Roman" w:hAnsi="Times New Roman" w:cs="Times New Roman"/>
          <w:sz w:val="28"/>
          <w:szCs w:val="28"/>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7831B1" w:rsidRPr="00AA6201" w:rsidRDefault="007831B1" w:rsidP="007831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AA6201">
        <w:rPr>
          <w:rFonts w:ascii="Times New Roman" w:hAnsi="Times New Roman" w:cs="Times New Roman"/>
          <w:sz w:val="28"/>
          <w:szCs w:val="28"/>
        </w:rPr>
        <w:t xml:space="preserve">) исчерпывающий перечень оснований для приостановления или отказа в </w:t>
      </w:r>
      <w:r w:rsidRPr="00AA6201">
        <w:rPr>
          <w:rFonts w:ascii="Times New Roman" w:hAnsi="Times New Roman" w:cs="Times New Roman"/>
          <w:sz w:val="28"/>
          <w:szCs w:val="28"/>
        </w:rPr>
        <w:lastRenderedPageBreak/>
        <w:t>предоставлении государственной услуги;</w:t>
      </w:r>
    </w:p>
    <w:p w:rsidR="007831B1" w:rsidRPr="00AA6201" w:rsidRDefault="007831B1" w:rsidP="007831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AA6201">
        <w:rPr>
          <w:rFonts w:ascii="Times New Roman" w:hAnsi="Times New Roman" w:cs="Times New Roman"/>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7831B1" w:rsidRPr="00AA6201" w:rsidRDefault="007831B1" w:rsidP="007831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1378FD">
        <w:rPr>
          <w:rFonts w:ascii="Times New Roman" w:hAnsi="Times New Roman" w:cs="Times New Roman"/>
          <w:sz w:val="28"/>
          <w:szCs w:val="28"/>
        </w:rPr>
        <w:t>) формы заявлений (уведомлений, сообщений), используемые при предоставлении государственной услуги.</w:t>
      </w:r>
    </w:p>
    <w:p w:rsidR="007831B1" w:rsidRPr="00AA6201" w:rsidRDefault="007831B1" w:rsidP="007831B1">
      <w:pPr>
        <w:pStyle w:val="ConsPlusNormal"/>
        <w:ind w:firstLine="709"/>
        <w:jc w:val="both"/>
        <w:rPr>
          <w:rFonts w:ascii="Times New Roman" w:hAnsi="Times New Roman" w:cs="Times New Roman"/>
          <w:sz w:val="28"/>
          <w:szCs w:val="28"/>
        </w:rPr>
      </w:pPr>
      <w:r w:rsidRPr="00AA6201">
        <w:rPr>
          <w:rFonts w:ascii="Times New Roman" w:hAnsi="Times New Roman" w:cs="Times New Roman"/>
          <w:sz w:val="28"/>
          <w:szCs w:val="28"/>
        </w:rPr>
        <w:t>1.</w:t>
      </w:r>
      <w:r w:rsidR="00CF1DBF">
        <w:rPr>
          <w:rFonts w:ascii="Times New Roman" w:hAnsi="Times New Roman" w:cs="Times New Roman"/>
          <w:sz w:val="28"/>
          <w:szCs w:val="28"/>
        </w:rPr>
        <w:t>4</w:t>
      </w:r>
      <w:r w:rsidRPr="00AA6201">
        <w:rPr>
          <w:rFonts w:ascii="Times New Roman" w:hAnsi="Times New Roman" w:cs="Times New Roman"/>
          <w:sz w:val="28"/>
          <w:szCs w:val="28"/>
        </w:rPr>
        <w:t>.</w:t>
      </w:r>
      <w:r>
        <w:rPr>
          <w:rFonts w:ascii="Times New Roman" w:hAnsi="Times New Roman" w:cs="Times New Roman"/>
          <w:sz w:val="28"/>
          <w:szCs w:val="28"/>
        </w:rPr>
        <w:t>5</w:t>
      </w:r>
      <w:r w:rsidRPr="00AA6201">
        <w:rPr>
          <w:rFonts w:ascii="Times New Roman" w:hAnsi="Times New Roman" w:cs="Times New Roman"/>
          <w:sz w:val="28"/>
          <w:szCs w:val="28"/>
        </w:rPr>
        <w:t xml:space="preserve">. Информация на </w:t>
      </w:r>
      <w:r>
        <w:rPr>
          <w:rFonts w:ascii="Times New Roman" w:hAnsi="Times New Roman" w:cs="Times New Roman"/>
          <w:sz w:val="28"/>
          <w:szCs w:val="28"/>
        </w:rPr>
        <w:t xml:space="preserve">ЕПГУ и </w:t>
      </w:r>
      <w:r w:rsidRPr="00AA6201">
        <w:rPr>
          <w:rFonts w:ascii="Times New Roman" w:hAnsi="Times New Roman" w:cs="Times New Roman"/>
          <w:sz w:val="28"/>
          <w:szCs w:val="28"/>
        </w:rPr>
        <w:t xml:space="preserve">РПГУ о порядке и сроках предоставления государственной услуги на основании сведений, содержащихся в государственной информационной системе </w:t>
      </w:r>
      <w:r>
        <w:rPr>
          <w:rFonts w:ascii="Times New Roman" w:hAnsi="Times New Roman" w:cs="Times New Roman"/>
          <w:sz w:val="28"/>
          <w:szCs w:val="28"/>
        </w:rPr>
        <w:t>«</w:t>
      </w:r>
      <w:r w:rsidRPr="00AA6201">
        <w:rPr>
          <w:rFonts w:ascii="Times New Roman" w:hAnsi="Times New Roman" w:cs="Times New Roman"/>
          <w:sz w:val="28"/>
          <w:szCs w:val="28"/>
        </w:rPr>
        <w:t>Федеральный реестр государственных и муниципальных услуг (функций)</w:t>
      </w:r>
      <w:r>
        <w:rPr>
          <w:rFonts w:ascii="Times New Roman" w:hAnsi="Times New Roman" w:cs="Times New Roman"/>
          <w:sz w:val="28"/>
          <w:szCs w:val="28"/>
        </w:rPr>
        <w:t>»</w:t>
      </w:r>
      <w:r w:rsidRPr="00AA6201">
        <w:rPr>
          <w:rFonts w:ascii="Times New Roman" w:hAnsi="Times New Roman" w:cs="Times New Roman"/>
          <w:sz w:val="28"/>
          <w:szCs w:val="28"/>
        </w:rPr>
        <w:t>, предоставляется заявителю бесплатно.</w:t>
      </w:r>
    </w:p>
    <w:p w:rsidR="007831B1" w:rsidRDefault="007831B1" w:rsidP="007831B1">
      <w:pPr>
        <w:pStyle w:val="ConsPlusNormal"/>
        <w:ind w:firstLine="709"/>
        <w:jc w:val="both"/>
        <w:rPr>
          <w:rFonts w:ascii="Times New Roman" w:hAnsi="Times New Roman" w:cs="Times New Roman"/>
          <w:sz w:val="28"/>
          <w:szCs w:val="28"/>
        </w:rPr>
      </w:pPr>
      <w:r w:rsidRPr="00AA6201">
        <w:rPr>
          <w:rFonts w:ascii="Times New Roman" w:hAnsi="Times New Roman" w:cs="Times New Roman"/>
          <w:sz w:val="28"/>
          <w:szCs w:val="28"/>
        </w:rPr>
        <w:t>1.</w:t>
      </w:r>
      <w:r w:rsidR="00CF1DBF">
        <w:rPr>
          <w:rFonts w:ascii="Times New Roman" w:hAnsi="Times New Roman" w:cs="Times New Roman"/>
          <w:sz w:val="28"/>
          <w:szCs w:val="28"/>
        </w:rPr>
        <w:t>4</w:t>
      </w:r>
      <w:r w:rsidRPr="00AA6201">
        <w:rPr>
          <w:rFonts w:ascii="Times New Roman" w:hAnsi="Times New Roman" w:cs="Times New Roman"/>
          <w:sz w:val="28"/>
          <w:szCs w:val="28"/>
        </w:rPr>
        <w:t>.</w:t>
      </w:r>
      <w:r>
        <w:rPr>
          <w:rFonts w:ascii="Times New Roman" w:hAnsi="Times New Roman" w:cs="Times New Roman"/>
          <w:sz w:val="28"/>
          <w:szCs w:val="28"/>
        </w:rPr>
        <w:t>6</w:t>
      </w:r>
      <w:r w:rsidRPr="00AA6201">
        <w:rPr>
          <w:rFonts w:ascii="Times New Roman" w:hAnsi="Times New Roman" w:cs="Times New Roman"/>
          <w:sz w:val="28"/>
          <w:szCs w:val="28"/>
        </w:rPr>
        <w:t xml:space="preserve">. Доступ к информации о сроках и порядке предоставления </w:t>
      </w:r>
      <w:r>
        <w:rPr>
          <w:rFonts w:ascii="Times New Roman" w:hAnsi="Times New Roman" w:cs="Times New Roman"/>
          <w:sz w:val="28"/>
          <w:szCs w:val="28"/>
        </w:rPr>
        <w:t xml:space="preserve">государственной </w:t>
      </w:r>
      <w:r w:rsidRPr="00AA6201">
        <w:rPr>
          <w:rFonts w:ascii="Times New Roman" w:hAnsi="Times New Roman" w:cs="Times New Roman"/>
          <w:sz w:val="28"/>
          <w:szCs w:val="28"/>
        </w:rPr>
        <w:t>услуги</w:t>
      </w:r>
      <w:r>
        <w:rPr>
          <w:rFonts w:ascii="Times New Roman" w:hAnsi="Times New Roman" w:cs="Times New Roman"/>
          <w:sz w:val="28"/>
          <w:szCs w:val="28"/>
        </w:rPr>
        <w:t>, а также к сведениям о ходе предоставления государственной услуги,</w:t>
      </w:r>
      <w:r w:rsidRPr="00AA6201">
        <w:rPr>
          <w:rFonts w:ascii="Times New Roman" w:hAnsi="Times New Roman" w:cs="Times New Roman"/>
          <w:sz w:val="28"/>
          <w:szCs w:val="28"/>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w:t>
      </w:r>
    </w:p>
    <w:p w:rsidR="0018284C" w:rsidRDefault="0018284C" w:rsidP="007831B1">
      <w:pPr>
        <w:pStyle w:val="ConsPlusNormal"/>
        <w:ind w:firstLine="709"/>
        <w:jc w:val="both"/>
        <w:rPr>
          <w:rFonts w:ascii="Times New Roman" w:hAnsi="Times New Roman" w:cs="Times New Roman"/>
          <w:sz w:val="28"/>
          <w:szCs w:val="28"/>
        </w:rPr>
      </w:pPr>
    </w:p>
    <w:p w:rsidR="002A7E39" w:rsidRDefault="0018284C" w:rsidP="0018284C">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2.</w:t>
      </w:r>
      <w:bookmarkEnd w:id="3"/>
      <w:r w:rsidR="002A7E39" w:rsidRPr="00CF1DBF">
        <w:rPr>
          <w:rFonts w:ascii="Times New Roman" w:hAnsi="Times New Roman" w:cs="Times New Roman"/>
          <w:sz w:val="28"/>
          <w:szCs w:val="28"/>
        </w:rPr>
        <w:t xml:space="preserve"> Стандарт предоставления государственной услуги</w:t>
      </w:r>
    </w:p>
    <w:p w:rsidR="0018284C" w:rsidRPr="00CF1DBF" w:rsidRDefault="0018284C" w:rsidP="0018284C">
      <w:pPr>
        <w:pStyle w:val="ConsPlusNormal"/>
        <w:ind w:firstLine="709"/>
        <w:jc w:val="center"/>
        <w:rPr>
          <w:rFonts w:ascii="Times New Roman" w:hAnsi="Times New Roman" w:cs="Times New Roman"/>
          <w:sz w:val="28"/>
          <w:szCs w:val="28"/>
        </w:rPr>
      </w:pPr>
    </w:p>
    <w:p w:rsidR="002A7E39" w:rsidRPr="00CF1DBF" w:rsidRDefault="002A7E39" w:rsidP="002A7E39">
      <w:pPr>
        <w:pStyle w:val="af4"/>
        <w:shd w:val="clear" w:color="auto" w:fill="auto"/>
        <w:suppressAutoHyphens/>
        <w:spacing w:before="0" w:after="0" w:line="240" w:lineRule="auto"/>
        <w:ind w:firstLine="709"/>
        <w:rPr>
          <w:rFonts w:ascii="Times New Roman" w:hAnsi="Times New Roman"/>
          <w:sz w:val="28"/>
          <w:szCs w:val="28"/>
        </w:rPr>
      </w:pPr>
      <w:r w:rsidRPr="00CF1DBF">
        <w:rPr>
          <w:rFonts w:ascii="Times New Roman" w:hAnsi="Times New Roman"/>
          <w:sz w:val="28"/>
          <w:szCs w:val="28"/>
        </w:rPr>
        <w:t xml:space="preserve">2.1. Наименование государственной услуги </w:t>
      </w:r>
      <w:r w:rsidR="0018284C">
        <w:rPr>
          <w:rFonts w:ascii="Times New Roman" w:hAnsi="Times New Roman"/>
          <w:sz w:val="28"/>
          <w:szCs w:val="28"/>
        </w:rPr>
        <w:t>–</w:t>
      </w:r>
      <w:r w:rsidRPr="00CF1DBF">
        <w:rPr>
          <w:rFonts w:ascii="Times New Roman" w:hAnsi="Times New Roman"/>
          <w:sz w:val="28"/>
          <w:szCs w:val="28"/>
        </w:rPr>
        <w:t xml:space="preserve"> проставление</w:t>
      </w:r>
      <w:r w:rsidR="0018284C">
        <w:rPr>
          <w:rFonts w:ascii="Times New Roman" w:hAnsi="Times New Roman"/>
          <w:sz w:val="28"/>
          <w:szCs w:val="28"/>
        </w:rPr>
        <w:t xml:space="preserve"> </w:t>
      </w:r>
      <w:proofErr w:type="spellStart"/>
      <w:r w:rsidRPr="00CF1DBF">
        <w:rPr>
          <w:rFonts w:ascii="Times New Roman" w:hAnsi="Times New Roman"/>
          <w:sz w:val="28"/>
          <w:szCs w:val="28"/>
        </w:rPr>
        <w:t>апостиля</w:t>
      </w:r>
      <w:proofErr w:type="spellEnd"/>
      <w:r w:rsidRPr="00CF1DBF">
        <w:rPr>
          <w:rFonts w:ascii="Times New Roman" w:hAnsi="Times New Roman"/>
          <w:sz w:val="28"/>
          <w:szCs w:val="28"/>
        </w:rPr>
        <w:t xml:space="preserve"> на документах о государственной регистрации актов гражданского состояния, подлежащих вывозу за пределы территории Российской Федерации.</w:t>
      </w:r>
    </w:p>
    <w:p w:rsidR="002A7E39" w:rsidRDefault="002A7E39" w:rsidP="002A7E39">
      <w:pPr>
        <w:pStyle w:val="af4"/>
        <w:shd w:val="clear" w:color="auto" w:fill="auto"/>
        <w:tabs>
          <w:tab w:val="left" w:pos="1162"/>
        </w:tabs>
        <w:suppressAutoHyphens/>
        <w:spacing w:before="0" w:after="0" w:line="240" w:lineRule="auto"/>
        <w:ind w:firstLine="709"/>
        <w:rPr>
          <w:rFonts w:ascii="Times New Roman" w:hAnsi="Times New Roman"/>
          <w:sz w:val="28"/>
          <w:szCs w:val="28"/>
        </w:rPr>
      </w:pPr>
      <w:r w:rsidRPr="00CF1DBF">
        <w:rPr>
          <w:rFonts w:ascii="Times New Roman" w:hAnsi="Times New Roman"/>
          <w:sz w:val="28"/>
          <w:szCs w:val="28"/>
        </w:rPr>
        <w:t xml:space="preserve">2.2. </w:t>
      </w:r>
      <w:r w:rsidR="0018284C" w:rsidRPr="00AA6201">
        <w:rPr>
          <w:rFonts w:ascii="Times New Roman" w:hAnsi="Times New Roman"/>
          <w:sz w:val="28"/>
          <w:szCs w:val="28"/>
        </w:rPr>
        <w:t>Наименование исполнительного органа государственной власти Камчатского края, предоставляющего государственную услугу,</w:t>
      </w:r>
      <w:r w:rsidR="0018284C">
        <w:rPr>
          <w:rFonts w:ascii="Times New Roman" w:hAnsi="Times New Roman"/>
          <w:sz w:val="28"/>
          <w:szCs w:val="28"/>
        </w:rPr>
        <w:t xml:space="preserve"> – Агентство записи актов гражданского состояния и архивного дела Камчатского края</w:t>
      </w:r>
      <w:r w:rsidRPr="00CF1DBF">
        <w:rPr>
          <w:rFonts w:ascii="Times New Roman" w:hAnsi="Times New Roman"/>
          <w:sz w:val="28"/>
          <w:szCs w:val="28"/>
        </w:rPr>
        <w:t>.</w:t>
      </w:r>
    </w:p>
    <w:p w:rsidR="00FB3FCE" w:rsidRDefault="00FB3FCE" w:rsidP="002A7E39">
      <w:pPr>
        <w:pStyle w:val="af4"/>
        <w:shd w:val="clear" w:color="auto" w:fill="auto"/>
        <w:tabs>
          <w:tab w:val="left" w:pos="1162"/>
        </w:tabs>
        <w:suppressAutoHyphens/>
        <w:spacing w:before="0" w:after="0" w:line="240" w:lineRule="auto"/>
        <w:ind w:firstLine="709"/>
        <w:rPr>
          <w:rFonts w:ascii="Times New Roman" w:hAnsi="Times New Roman"/>
          <w:sz w:val="28"/>
          <w:szCs w:val="28"/>
        </w:rPr>
      </w:pPr>
      <w:r>
        <w:rPr>
          <w:rFonts w:ascii="Times New Roman" w:hAnsi="Times New Roman"/>
          <w:sz w:val="28"/>
          <w:szCs w:val="28"/>
        </w:rPr>
        <w:t xml:space="preserve">2.2.1. </w:t>
      </w:r>
      <w:r w:rsidRPr="00FB3FCE">
        <w:rPr>
          <w:rFonts w:ascii="Times New Roman" w:hAnsi="Times New Roman"/>
          <w:sz w:val="28"/>
          <w:szCs w:val="28"/>
        </w:rPr>
        <w:t xml:space="preserve">В целях предоставления государственной услуги </w:t>
      </w:r>
      <w:r w:rsidR="00240EB1">
        <w:rPr>
          <w:rFonts w:ascii="Times New Roman" w:hAnsi="Times New Roman"/>
          <w:sz w:val="28"/>
          <w:szCs w:val="28"/>
        </w:rPr>
        <w:t>Агентство</w:t>
      </w:r>
      <w:r w:rsidRPr="00FB3FCE">
        <w:rPr>
          <w:rFonts w:ascii="Times New Roman" w:hAnsi="Times New Roman"/>
          <w:sz w:val="28"/>
          <w:szCs w:val="28"/>
        </w:rPr>
        <w:t xml:space="preserve"> взаимодействует с территориальным ор</w:t>
      </w:r>
      <w:r w:rsidR="00240EB1">
        <w:rPr>
          <w:rFonts w:ascii="Times New Roman" w:hAnsi="Times New Roman"/>
          <w:sz w:val="28"/>
          <w:szCs w:val="28"/>
        </w:rPr>
        <w:t xml:space="preserve">ганом Федерального казначейства, </w:t>
      </w:r>
      <w:r w:rsidR="00240EB1">
        <w:rPr>
          <w:rFonts w:ascii="Times New Roman" w:hAnsi="Times New Roman"/>
          <w:sz w:val="28"/>
          <w:szCs w:val="28"/>
        </w:rPr>
        <w:t>о</w:t>
      </w:r>
      <w:r w:rsidR="00240EB1" w:rsidRPr="00C03E5C">
        <w:rPr>
          <w:rFonts w:ascii="Times New Roman" w:hAnsi="Times New Roman"/>
          <w:sz w:val="28"/>
          <w:szCs w:val="28"/>
        </w:rPr>
        <w:t>рган</w:t>
      </w:r>
      <w:r w:rsidR="00240EB1">
        <w:rPr>
          <w:rFonts w:ascii="Times New Roman" w:hAnsi="Times New Roman"/>
          <w:sz w:val="28"/>
          <w:szCs w:val="28"/>
        </w:rPr>
        <w:t>ами</w:t>
      </w:r>
      <w:r w:rsidR="00240EB1" w:rsidRPr="00C03E5C">
        <w:rPr>
          <w:rFonts w:ascii="Times New Roman" w:hAnsi="Times New Roman"/>
          <w:sz w:val="28"/>
          <w:szCs w:val="28"/>
        </w:rPr>
        <w:t xml:space="preserve"> местного самоуправления муниципальных районов, городских округов, городских, сельских поселений</w:t>
      </w:r>
      <w:r w:rsidR="00240EB1">
        <w:rPr>
          <w:rFonts w:ascii="Times New Roman" w:hAnsi="Times New Roman"/>
          <w:sz w:val="28"/>
          <w:szCs w:val="28"/>
        </w:rPr>
        <w:t xml:space="preserve"> в Камчатском крае и наделенных </w:t>
      </w:r>
      <w:r w:rsidR="00240EB1" w:rsidRPr="00C03E5C">
        <w:rPr>
          <w:rFonts w:ascii="Times New Roman" w:hAnsi="Times New Roman"/>
          <w:sz w:val="28"/>
          <w:szCs w:val="28"/>
        </w:rPr>
        <w:t>полномочиями на государственную регистрацию актов гражданского состояния</w:t>
      </w:r>
      <w:r w:rsidR="00240EB1">
        <w:rPr>
          <w:rFonts w:ascii="Times New Roman" w:hAnsi="Times New Roman"/>
          <w:sz w:val="28"/>
          <w:szCs w:val="28"/>
        </w:rPr>
        <w:t>.</w:t>
      </w:r>
    </w:p>
    <w:p w:rsidR="00DD289C" w:rsidRDefault="00FB3FCE" w:rsidP="00DD289C">
      <w:pPr>
        <w:autoSpaceDE w:val="0"/>
        <w:autoSpaceDN w:val="0"/>
        <w:adjustRightInd w:val="0"/>
        <w:ind w:firstLine="708"/>
        <w:jc w:val="both"/>
        <w:rPr>
          <w:rFonts w:eastAsia="Calibri"/>
          <w:sz w:val="28"/>
          <w:szCs w:val="28"/>
        </w:rPr>
      </w:pPr>
      <w:r>
        <w:rPr>
          <w:sz w:val="28"/>
          <w:szCs w:val="28"/>
        </w:rPr>
        <w:t xml:space="preserve">2.2.2. </w:t>
      </w:r>
      <w:r w:rsidRPr="00FB3FCE">
        <w:rPr>
          <w:sz w:val="28"/>
          <w:szCs w:val="28"/>
        </w:rPr>
        <w:t>В соответствии с требованиями пункта 3 части 1 статьи 7 Федерального закона от 27.07.2010 года №</w:t>
      </w:r>
      <w:r>
        <w:rPr>
          <w:sz w:val="28"/>
          <w:szCs w:val="28"/>
        </w:rPr>
        <w:t xml:space="preserve"> </w:t>
      </w:r>
      <w:r w:rsidRPr="00FB3FCE">
        <w:rPr>
          <w:sz w:val="28"/>
          <w:szCs w:val="28"/>
        </w:rPr>
        <w:t xml:space="preserve">210-ФЗ «Об организации предоставления государственных и муниципальных услуг» </w:t>
      </w:r>
      <w:r>
        <w:rPr>
          <w:sz w:val="28"/>
          <w:szCs w:val="28"/>
        </w:rPr>
        <w:t>Агентство</w:t>
      </w:r>
      <w:r w:rsidRPr="00FB3FCE">
        <w:rPr>
          <w:sz w:val="28"/>
          <w:szCs w:val="28"/>
        </w:rPr>
        <w:t xml:space="preserve"> не вправе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w:t>
      </w:r>
      <w:r>
        <w:rPr>
          <w:sz w:val="28"/>
          <w:szCs w:val="28"/>
        </w:rPr>
        <w:t xml:space="preserve">, органы местного самоуправления </w:t>
      </w:r>
      <w:r w:rsidRPr="00FB3FCE">
        <w:rPr>
          <w:sz w:val="28"/>
          <w:szCs w:val="28"/>
        </w:rPr>
        <w:t xml:space="preserve">и организации, за исключением получения услуг, включенных в </w:t>
      </w:r>
      <w:r w:rsidR="00547877">
        <w:rPr>
          <w:rFonts w:eastAsia="Calibri"/>
          <w:sz w:val="28"/>
          <w:szCs w:val="28"/>
        </w:rPr>
        <w:t>п</w:t>
      </w:r>
      <w:r w:rsidR="00DD289C">
        <w:rPr>
          <w:rFonts w:eastAsia="Calibri"/>
          <w:sz w:val="28"/>
          <w:szCs w:val="28"/>
        </w:rPr>
        <w:t>еречень услуг, которые являются необходимыми и обязательными для предоставления государственных услуг.</w:t>
      </w:r>
    </w:p>
    <w:p w:rsidR="002A7E39" w:rsidRPr="00CF1DBF" w:rsidRDefault="002A7E39" w:rsidP="002A7E39">
      <w:pPr>
        <w:pStyle w:val="af4"/>
        <w:shd w:val="clear" w:color="auto" w:fill="auto"/>
        <w:tabs>
          <w:tab w:val="left" w:pos="1114"/>
        </w:tabs>
        <w:suppressAutoHyphens/>
        <w:spacing w:before="0" w:after="0" w:line="240" w:lineRule="auto"/>
        <w:ind w:firstLine="709"/>
        <w:rPr>
          <w:rFonts w:ascii="Times New Roman" w:hAnsi="Times New Roman"/>
          <w:sz w:val="28"/>
          <w:szCs w:val="28"/>
        </w:rPr>
      </w:pPr>
      <w:r w:rsidRPr="00CF1DBF">
        <w:rPr>
          <w:rFonts w:ascii="Times New Roman" w:hAnsi="Times New Roman"/>
          <w:sz w:val="28"/>
          <w:szCs w:val="28"/>
        </w:rPr>
        <w:t xml:space="preserve">2.3. Результатом предоставления государственной услуги является проставление </w:t>
      </w:r>
      <w:r w:rsidR="00794421">
        <w:rPr>
          <w:rFonts w:ascii="Times New Roman" w:hAnsi="Times New Roman"/>
          <w:sz w:val="28"/>
          <w:szCs w:val="28"/>
        </w:rPr>
        <w:t>штампа «</w:t>
      </w:r>
      <w:proofErr w:type="spellStart"/>
      <w:r w:rsidR="00794421">
        <w:rPr>
          <w:rFonts w:ascii="Times New Roman" w:hAnsi="Times New Roman"/>
          <w:sz w:val="28"/>
          <w:szCs w:val="28"/>
        </w:rPr>
        <w:t>А</w:t>
      </w:r>
      <w:r w:rsidRPr="00CF1DBF">
        <w:rPr>
          <w:rFonts w:ascii="Times New Roman" w:hAnsi="Times New Roman"/>
          <w:sz w:val="28"/>
          <w:szCs w:val="28"/>
        </w:rPr>
        <w:t>постил</w:t>
      </w:r>
      <w:r w:rsidR="00794421">
        <w:rPr>
          <w:rFonts w:ascii="Times New Roman" w:hAnsi="Times New Roman"/>
          <w:sz w:val="28"/>
          <w:szCs w:val="28"/>
        </w:rPr>
        <w:t>ь</w:t>
      </w:r>
      <w:proofErr w:type="spellEnd"/>
      <w:r w:rsidR="00794421">
        <w:rPr>
          <w:rFonts w:ascii="Times New Roman" w:hAnsi="Times New Roman"/>
          <w:sz w:val="28"/>
          <w:szCs w:val="28"/>
        </w:rPr>
        <w:t xml:space="preserve">» (далее – </w:t>
      </w:r>
      <w:proofErr w:type="spellStart"/>
      <w:r w:rsidR="00794421">
        <w:rPr>
          <w:rFonts w:ascii="Times New Roman" w:hAnsi="Times New Roman"/>
          <w:sz w:val="28"/>
          <w:szCs w:val="28"/>
        </w:rPr>
        <w:t>апостиль</w:t>
      </w:r>
      <w:proofErr w:type="spellEnd"/>
      <w:r w:rsidR="00794421">
        <w:rPr>
          <w:rFonts w:ascii="Times New Roman" w:hAnsi="Times New Roman"/>
          <w:sz w:val="28"/>
          <w:szCs w:val="28"/>
        </w:rPr>
        <w:t>)</w:t>
      </w:r>
      <w:r w:rsidRPr="00CF1DBF">
        <w:rPr>
          <w:rFonts w:ascii="Times New Roman" w:hAnsi="Times New Roman"/>
          <w:sz w:val="28"/>
          <w:szCs w:val="28"/>
        </w:rPr>
        <w:t xml:space="preserve"> на официальном документе либо </w:t>
      </w:r>
      <w:r w:rsidR="00794421">
        <w:rPr>
          <w:rFonts w:ascii="Times New Roman" w:hAnsi="Times New Roman"/>
          <w:sz w:val="28"/>
          <w:szCs w:val="28"/>
        </w:rPr>
        <w:t xml:space="preserve">уведомление об </w:t>
      </w:r>
      <w:r w:rsidRPr="00CF1DBF">
        <w:rPr>
          <w:rFonts w:ascii="Times New Roman" w:hAnsi="Times New Roman"/>
          <w:sz w:val="28"/>
          <w:szCs w:val="28"/>
        </w:rPr>
        <w:t>отказ</w:t>
      </w:r>
      <w:r w:rsidR="00794421">
        <w:rPr>
          <w:rFonts w:ascii="Times New Roman" w:hAnsi="Times New Roman"/>
          <w:sz w:val="28"/>
          <w:szCs w:val="28"/>
        </w:rPr>
        <w:t>е</w:t>
      </w:r>
      <w:r w:rsidRPr="00CF1DBF">
        <w:rPr>
          <w:rFonts w:ascii="Times New Roman" w:hAnsi="Times New Roman"/>
          <w:sz w:val="28"/>
          <w:szCs w:val="28"/>
        </w:rPr>
        <w:t xml:space="preserve"> в проставлении </w:t>
      </w:r>
      <w:proofErr w:type="spellStart"/>
      <w:r w:rsidRPr="00CF1DBF">
        <w:rPr>
          <w:rFonts w:ascii="Times New Roman" w:hAnsi="Times New Roman"/>
          <w:sz w:val="28"/>
          <w:szCs w:val="28"/>
        </w:rPr>
        <w:t>апостиля</w:t>
      </w:r>
      <w:proofErr w:type="spellEnd"/>
      <w:r w:rsidRPr="00CF1DBF">
        <w:rPr>
          <w:rFonts w:ascii="Times New Roman" w:hAnsi="Times New Roman"/>
          <w:sz w:val="28"/>
          <w:szCs w:val="28"/>
        </w:rPr>
        <w:t>.</w:t>
      </w:r>
    </w:p>
    <w:p w:rsidR="00DD289C" w:rsidRDefault="002A7E39" w:rsidP="00DD289C">
      <w:pPr>
        <w:pStyle w:val="af4"/>
        <w:shd w:val="clear" w:color="auto" w:fill="auto"/>
        <w:tabs>
          <w:tab w:val="left" w:pos="1124"/>
        </w:tabs>
        <w:suppressAutoHyphens/>
        <w:spacing w:before="0" w:after="0" w:line="240" w:lineRule="auto"/>
        <w:ind w:firstLine="709"/>
        <w:rPr>
          <w:rFonts w:ascii="Times New Roman" w:hAnsi="Times New Roman"/>
          <w:sz w:val="28"/>
          <w:szCs w:val="28"/>
        </w:rPr>
      </w:pPr>
      <w:r w:rsidRPr="00CF1DBF">
        <w:rPr>
          <w:rFonts w:ascii="Times New Roman" w:hAnsi="Times New Roman"/>
          <w:sz w:val="28"/>
          <w:szCs w:val="28"/>
        </w:rPr>
        <w:t xml:space="preserve">2.4. </w:t>
      </w:r>
      <w:r w:rsidR="00DD289C" w:rsidRPr="00005289">
        <w:rPr>
          <w:rFonts w:ascii="Times New Roman" w:hAnsi="Times New Roman"/>
          <w:sz w:val="28"/>
          <w:szCs w:val="28"/>
        </w:rPr>
        <w:t>Срок предоставления государственной услуги.</w:t>
      </w:r>
    </w:p>
    <w:p w:rsidR="002A7E39" w:rsidRDefault="002A7E39" w:rsidP="00DD289C">
      <w:pPr>
        <w:pStyle w:val="af4"/>
        <w:shd w:val="clear" w:color="auto" w:fill="auto"/>
        <w:tabs>
          <w:tab w:val="left" w:pos="1124"/>
        </w:tabs>
        <w:suppressAutoHyphens/>
        <w:spacing w:before="0" w:after="0" w:line="240" w:lineRule="auto"/>
        <w:ind w:firstLine="709"/>
        <w:rPr>
          <w:rFonts w:ascii="Times New Roman" w:hAnsi="Times New Roman"/>
          <w:sz w:val="28"/>
          <w:szCs w:val="28"/>
        </w:rPr>
      </w:pPr>
      <w:r w:rsidRPr="00CF1DBF">
        <w:rPr>
          <w:rFonts w:ascii="Times New Roman" w:hAnsi="Times New Roman"/>
          <w:sz w:val="28"/>
          <w:szCs w:val="28"/>
        </w:rPr>
        <w:t xml:space="preserve">2.4.1. Срок предоставления государственной услуги </w:t>
      </w:r>
      <w:r w:rsidR="00DD289C">
        <w:rPr>
          <w:rFonts w:ascii="Times New Roman" w:hAnsi="Times New Roman"/>
          <w:sz w:val="28"/>
          <w:szCs w:val="28"/>
        </w:rPr>
        <w:t xml:space="preserve">составляет не более </w:t>
      </w:r>
      <w:r w:rsidRPr="00CF1DBF">
        <w:rPr>
          <w:rFonts w:ascii="Times New Roman" w:hAnsi="Times New Roman"/>
          <w:sz w:val="28"/>
          <w:szCs w:val="28"/>
        </w:rPr>
        <w:t>5 рабочих дней.</w:t>
      </w:r>
    </w:p>
    <w:p w:rsidR="0018278E" w:rsidRDefault="0018278E" w:rsidP="00DD289C">
      <w:pPr>
        <w:pStyle w:val="af4"/>
        <w:shd w:val="clear" w:color="auto" w:fill="auto"/>
        <w:tabs>
          <w:tab w:val="left" w:pos="1124"/>
        </w:tabs>
        <w:suppressAutoHyphens/>
        <w:spacing w:before="0" w:after="0" w:line="240" w:lineRule="auto"/>
        <w:ind w:firstLine="709"/>
        <w:rPr>
          <w:rFonts w:ascii="Times New Roman" w:hAnsi="Times New Roman"/>
          <w:sz w:val="28"/>
          <w:szCs w:val="28"/>
        </w:rPr>
      </w:pPr>
      <w:r w:rsidRPr="0018278E">
        <w:rPr>
          <w:rFonts w:ascii="Times New Roman" w:hAnsi="Times New Roman"/>
          <w:sz w:val="28"/>
          <w:szCs w:val="28"/>
        </w:rPr>
        <w:t xml:space="preserve">Срок </w:t>
      </w:r>
      <w:r>
        <w:rPr>
          <w:rFonts w:ascii="Times New Roman" w:hAnsi="Times New Roman"/>
          <w:sz w:val="28"/>
          <w:szCs w:val="28"/>
        </w:rPr>
        <w:t>предоставления государственной услуги</w:t>
      </w:r>
      <w:r w:rsidRPr="0018278E">
        <w:rPr>
          <w:rFonts w:ascii="Times New Roman" w:hAnsi="Times New Roman"/>
          <w:sz w:val="28"/>
          <w:szCs w:val="28"/>
        </w:rPr>
        <w:t xml:space="preserve"> может быть продлен до </w:t>
      </w:r>
      <w:r>
        <w:rPr>
          <w:rFonts w:ascii="Times New Roman" w:hAnsi="Times New Roman"/>
          <w:sz w:val="28"/>
          <w:szCs w:val="28"/>
        </w:rPr>
        <w:t>30</w:t>
      </w:r>
      <w:r w:rsidRPr="0018278E">
        <w:rPr>
          <w:rFonts w:ascii="Times New Roman" w:hAnsi="Times New Roman"/>
          <w:sz w:val="28"/>
          <w:szCs w:val="28"/>
        </w:rPr>
        <w:t xml:space="preserve"> рабочих дней в случае отсутствия у </w:t>
      </w:r>
      <w:r>
        <w:rPr>
          <w:rFonts w:ascii="Times New Roman" w:hAnsi="Times New Roman"/>
          <w:sz w:val="28"/>
          <w:szCs w:val="28"/>
        </w:rPr>
        <w:t>Агентства</w:t>
      </w:r>
      <w:r w:rsidRPr="0018278E">
        <w:rPr>
          <w:rFonts w:ascii="Times New Roman" w:hAnsi="Times New Roman"/>
          <w:sz w:val="28"/>
          <w:szCs w:val="28"/>
        </w:rPr>
        <w:t xml:space="preserve"> образца подписи, оттиска печати и информации о полномочиях должностного лица, подписавшего российский официальный документ</w:t>
      </w:r>
      <w:r>
        <w:rPr>
          <w:rFonts w:ascii="Times New Roman" w:hAnsi="Times New Roman"/>
          <w:sz w:val="28"/>
          <w:szCs w:val="28"/>
        </w:rPr>
        <w:t>.</w:t>
      </w:r>
    </w:p>
    <w:p w:rsidR="00DD289C" w:rsidRDefault="00DD289C" w:rsidP="00DD289C">
      <w:pPr>
        <w:pStyle w:val="af4"/>
        <w:shd w:val="clear" w:color="auto" w:fill="auto"/>
        <w:tabs>
          <w:tab w:val="left" w:pos="1124"/>
        </w:tabs>
        <w:suppressAutoHyphens/>
        <w:spacing w:before="0" w:after="0" w:line="240" w:lineRule="auto"/>
        <w:ind w:firstLine="709"/>
        <w:rPr>
          <w:rFonts w:ascii="Times New Roman" w:hAnsi="Times New Roman"/>
          <w:sz w:val="28"/>
          <w:szCs w:val="28"/>
        </w:rPr>
      </w:pPr>
      <w:r>
        <w:rPr>
          <w:rFonts w:ascii="Times New Roman" w:hAnsi="Times New Roman"/>
          <w:sz w:val="28"/>
          <w:szCs w:val="28"/>
        </w:rPr>
        <w:t xml:space="preserve">2.4.2. </w:t>
      </w:r>
      <w:r w:rsidRPr="00DD289C">
        <w:rPr>
          <w:rFonts w:ascii="Times New Roman" w:hAnsi="Times New Roman"/>
          <w:sz w:val="28"/>
          <w:szCs w:val="28"/>
        </w:rPr>
        <w:t>Срок выдачи документов, являющихся результатом предоставления государственной услуги, не должен превышать 10 минут.</w:t>
      </w:r>
    </w:p>
    <w:p w:rsidR="00547877" w:rsidRPr="00CF1DBF" w:rsidRDefault="00547877" w:rsidP="00DD289C">
      <w:pPr>
        <w:pStyle w:val="af4"/>
        <w:shd w:val="clear" w:color="auto" w:fill="auto"/>
        <w:tabs>
          <w:tab w:val="left" w:pos="1124"/>
        </w:tabs>
        <w:suppressAutoHyphens/>
        <w:spacing w:before="0" w:after="0" w:line="240" w:lineRule="auto"/>
        <w:ind w:firstLine="709"/>
        <w:rPr>
          <w:rFonts w:ascii="Times New Roman" w:hAnsi="Times New Roman"/>
          <w:sz w:val="28"/>
          <w:szCs w:val="28"/>
        </w:rPr>
      </w:pPr>
      <w:r>
        <w:rPr>
          <w:rFonts w:ascii="Times New Roman" w:hAnsi="Times New Roman"/>
          <w:sz w:val="28"/>
          <w:szCs w:val="28"/>
        </w:rPr>
        <w:t>2.4.3. Максимальная продолжительность предоставления государственной услуги 35 рабочих дней со дня получения заявления.</w:t>
      </w:r>
    </w:p>
    <w:p w:rsidR="00C03E5C" w:rsidRDefault="002A7E39" w:rsidP="00C03E5C">
      <w:pPr>
        <w:pStyle w:val="af4"/>
        <w:shd w:val="clear" w:color="auto" w:fill="auto"/>
        <w:suppressAutoHyphens/>
        <w:spacing w:before="0" w:after="0" w:line="240" w:lineRule="auto"/>
        <w:ind w:firstLine="709"/>
        <w:rPr>
          <w:rFonts w:ascii="Times New Roman" w:hAnsi="Times New Roman"/>
          <w:sz w:val="28"/>
          <w:szCs w:val="28"/>
        </w:rPr>
      </w:pPr>
      <w:r w:rsidRPr="00CF1DBF">
        <w:rPr>
          <w:rFonts w:ascii="Times New Roman" w:hAnsi="Times New Roman"/>
          <w:sz w:val="28"/>
          <w:szCs w:val="28"/>
        </w:rPr>
        <w:t xml:space="preserve">2.5. </w:t>
      </w:r>
      <w:r w:rsidR="00C03E5C" w:rsidRPr="00AA6201">
        <w:rPr>
          <w:rFonts w:ascii="Times New Roman" w:hAnsi="Times New Roman"/>
          <w:sz w:val="28"/>
          <w:szCs w:val="28"/>
        </w:rPr>
        <w:t xml:space="preserve">Перечень нормативных правовых актов, регулирующих отношения, возникающие в связи с предоставлением государственной услуги, размещается на странице </w:t>
      </w:r>
      <w:r w:rsidR="00C03E5C">
        <w:rPr>
          <w:rFonts w:ascii="Times New Roman" w:hAnsi="Times New Roman"/>
          <w:sz w:val="28"/>
          <w:szCs w:val="28"/>
        </w:rPr>
        <w:t>Агентства</w:t>
      </w:r>
      <w:r w:rsidR="00C03E5C" w:rsidRPr="00AA6201">
        <w:rPr>
          <w:rFonts w:ascii="Times New Roman" w:hAnsi="Times New Roman"/>
          <w:sz w:val="28"/>
          <w:szCs w:val="28"/>
        </w:rPr>
        <w:t xml:space="preserve">, </w:t>
      </w:r>
      <w:r w:rsidR="00C03E5C" w:rsidRPr="00DC53C8">
        <w:rPr>
          <w:rFonts w:ascii="Times New Roman" w:hAnsi="Times New Roman"/>
          <w:sz w:val="28"/>
          <w:szCs w:val="28"/>
        </w:rPr>
        <w:t>ЕПГУ и РПГУ</w:t>
      </w:r>
      <w:r w:rsidR="00C03E5C" w:rsidRPr="00CF1DBF">
        <w:rPr>
          <w:rFonts w:ascii="Times New Roman" w:hAnsi="Times New Roman"/>
          <w:sz w:val="28"/>
          <w:szCs w:val="28"/>
        </w:rPr>
        <w:t xml:space="preserve"> </w:t>
      </w:r>
      <w:r w:rsidR="00C03E5C">
        <w:rPr>
          <w:rFonts w:ascii="Times New Roman" w:hAnsi="Times New Roman"/>
          <w:sz w:val="28"/>
          <w:szCs w:val="28"/>
        </w:rPr>
        <w:t>и поддерживается в актуальном состоянии.</w:t>
      </w:r>
    </w:p>
    <w:p w:rsidR="002A7E39" w:rsidRPr="00CF1DBF" w:rsidRDefault="002A7E39" w:rsidP="00C03E5C">
      <w:pPr>
        <w:pStyle w:val="af4"/>
        <w:shd w:val="clear" w:color="auto" w:fill="auto"/>
        <w:suppressAutoHyphens/>
        <w:spacing w:before="0" w:after="0" w:line="240" w:lineRule="auto"/>
        <w:ind w:firstLine="709"/>
        <w:rPr>
          <w:rFonts w:ascii="Times New Roman" w:hAnsi="Times New Roman"/>
          <w:sz w:val="28"/>
          <w:szCs w:val="28"/>
        </w:rPr>
      </w:pPr>
      <w:r w:rsidRPr="00CF1DBF">
        <w:rPr>
          <w:rFonts w:ascii="Times New Roman" w:hAnsi="Times New Roman"/>
          <w:sz w:val="28"/>
          <w:szCs w:val="28"/>
        </w:rPr>
        <w:t>2.6. Для предоставления государственной услуги заявители представляют:</w:t>
      </w:r>
    </w:p>
    <w:p w:rsidR="002A7E39" w:rsidRPr="00CF1DBF" w:rsidRDefault="002A7E39" w:rsidP="002A7E39">
      <w:pPr>
        <w:pStyle w:val="af4"/>
        <w:numPr>
          <w:ilvl w:val="0"/>
          <w:numId w:val="10"/>
        </w:numPr>
        <w:shd w:val="clear" w:color="auto" w:fill="auto"/>
        <w:tabs>
          <w:tab w:val="left" w:pos="1267"/>
        </w:tabs>
        <w:suppressAutoHyphens/>
        <w:spacing w:before="0" w:after="0" w:line="240" w:lineRule="auto"/>
        <w:ind w:left="0" w:firstLine="709"/>
        <w:rPr>
          <w:rFonts w:ascii="Times New Roman" w:hAnsi="Times New Roman"/>
          <w:sz w:val="28"/>
          <w:szCs w:val="28"/>
        </w:rPr>
      </w:pPr>
      <w:r w:rsidRPr="00CF1DBF">
        <w:rPr>
          <w:rFonts w:ascii="Times New Roman" w:hAnsi="Times New Roman"/>
          <w:sz w:val="28"/>
          <w:szCs w:val="28"/>
        </w:rPr>
        <w:t xml:space="preserve">заявление о проставлении </w:t>
      </w:r>
      <w:proofErr w:type="spellStart"/>
      <w:r w:rsidRPr="00CF1DBF">
        <w:rPr>
          <w:rFonts w:ascii="Times New Roman" w:hAnsi="Times New Roman"/>
          <w:sz w:val="28"/>
          <w:szCs w:val="28"/>
        </w:rPr>
        <w:t>апостиля</w:t>
      </w:r>
      <w:proofErr w:type="spellEnd"/>
      <w:r w:rsidRPr="00CF1DBF">
        <w:rPr>
          <w:rFonts w:ascii="Times New Roman" w:hAnsi="Times New Roman"/>
          <w:sz w:val="28"/>
          <w:szCs w:val="28"/>
        </w:rPr>
        <w:t xml:space="preserve"> (Приложение </w:t>
      </w:r>
      <w:r w:rsidR="00296332">
        <w:rPr>
          <w:rFonts w:ascii="Times New Roman" w:hAnsi="Times New Roman"/>
          <w:sz w:val="28"/>
          <w:szCs w:val="28"/>
        </w:rPr>
        <w:t>1</w:t>
      </w:r>
      <w:r w:rsidRPr="00CF1DBF">
        <w:rPr>
          <w:rFonts w:ascii="Times New Roman" w:hAnsi="Times New Roman"/>
          <w:sz w:val="28"/>
          <w:szCs w:val="28"/>
        </w:rPr>
        <w:t xml:space="preserve"> к административному регламенту). Заявление в письменной форме может быть выполнено от руки (разборчиво), машинописным способом или распечатано посредством электронных печатающих устройств без сокращений слов и исправлений.</w:t>
      </w:r>
    </w:p>
    <w:p w:rsidR="002A7E39" w:rsidRPr="00CF1DBF" w:rsidRDefault="002A7E39" w:rsidP="00C03E5C">
      <w:pPr>
        <w:pStyle w:val="af4"/>
        <w:numPr>
          <w:ilvl w:val="0"/>
          <w:numId w:val="10"/>
        </w:numPr>
        <w:shd w:val="clear" w:color="auto" w:fill="auto"/>
        <w:tabs>
          <w:tab w:val="left" w:pos="878"/>
        </w:tabs>
        <w:suppressAutoHyphens/>
        <w:spacing w:before="0" w:after="0" w:line="240" w:lineRule="auto"/>
        <w:ind w:left="0" w:firstLine="709"/>
        <w:rPr>
          <w:rFonts w:ascii="Times New Roman" w:hAnsi="Times New Roman"/>
          <w:sz w:val="28"/>
          <w:szCs w:val="28"/>
        </w:rPr>
      </w:pPr>
      <w:r w:rsidRPr="00CF1DBF">
        <w:rPr>
          <w:rFonts w:ascii="Times New Roman" w:hAnsi="Times New Roman"/>
          <w:sz w:val="28"/>
          <w:szCs w:val="28"/>
        </w:rPr>
        <w:t>документ, удостоверяющий личность заявителя;</w:t>
      </w:r>
    </w:p>
    <w:p w:rsidR="002A7E39" w:rsidRPr="00CF1DBF" w:rsidRDefault="002A7E39" w:rsidP="00C03E5C">
      <w:pPr>
        <w:pStyle w:val="af4"/>
        <w:numPr>
          <w:ilvl w:val="0"/>
          <w:numId w:val="10"/>
        </w:numPr>
        <w:shd w:val="clear" w:color="auto" w:fill="auto"/>
        <w:tabs>
          <w:tab w:val="left" w:pos="903"/>
        </w:tabs>
        <w:suppressAutoHyphens/>
        <w:spacing w:before="0" w:after="0" w:line="240" w:lineRule="auto"/>
        <w:ind w:left="0" w:firstLine="709"/>
        <w:rPr>
          <w:rFonts w:ascii="Times New Roman" w:hAnsi="Times New Roman"/>
          <w:sz w:val="28"/>
          <w:szCs w:val="28"/>
        </w:rPr>
      </w:pPr>
      <w:r w:rsidRPr="00CF1DBF">
        <w:rPr>
          <w:rFonts w:ascii="Times New Roman" w:hAnsi="Times New Roman"/>
          <w:sz w:val="28"/>
          <w:szCs w:val="28"/>
        </w:rPr>
        <w:t xml:space="preserve">документ, подтверждающий полномочия представителя юридического лица, если в качестве заявителя выступает юридическое лицо (копия приказа о назначении, выписка из </w:t>
      </w:r>
      <w:r w:rsidR="00C03E5C" w:rsidRPr="00C03E5C">
        <w:rPr>
          <w:rFonts w:ascii="Times New Roman" w:hAnsi="Times New Roman"/>
          <w:sz w:val="28"/>
          <w:szCs w:val="28"/>
        </w:rPr>
        <w:t>Един</w:t>
      </w:r>
      <w:r w:rsidR="00C03E5C">
        <w:rPr>
          <w:rFonts w:ascii="Times New Roman" w:hAnsi="Times New Roman"/>
          <w:sz w:val="28"/>
          <w:szCs w:val="28"/>
        </w:rPr>
        <w:t>ого г</w:t>
      </w:r>
      <w:r w:rsidR="00C03E5C" w:rsidRPr="00C03E5C">
        <w:rPr>
          <w:rFonts w:ascii="Times New Roman" w:hAnsi="Times New Roman"/>
          <w:sz w:val="28"/>
          <w:szCs w:val="28"/>
        </w:rPr>
        <w:t>осударственн</w:t>
      </w:r>
      <w:r w:rsidR="00C03E5C">
        <w:rPr>
          <w:rFonts w:ascii="Times New Roman" w:hAnsi="Times New Roman"/>
          <w:sz w:val="28"/>
          <w:szCs w:val="28"/>
        </w:rPr>
        <w:t>ого</w:t>
      </w:r>
      <w:r w:rsidR="00C03E5C" w:rsidRPr="00C03E5C">
        <w:rPr>
          <w:rFonts w:ascii="Times New Roman" w:hAnsi="Times New Roman"/>
          <w:sz w:val="28"/>
          <w:szCs w:val="28"/>
        </w:rPr>
        <w:t xml:space="preserve"> </w:t>
      </w:r>
      <w:r w:rsidR="00C03E5C">
        <w:rPr>
          <w:rFonts w:ascii="Times New Roman" w:hAnsi="Times New Roman"/>
          <w:sz w:val="28"/>
          <w:szCs w:val="28"/>
        </w:rPr>
        <w:t>р</w:t>
      </w:r>
      <w:r w:rsidR="00C03E5C" w:rsidRPr="00C03E5C">
        <w:rPr>
          <w:rFonts w:ascii="Times New Roman" w:hAnsi="Times New Roman"/>
          <w:sz w:val="28"/>
          <w:szCs w:val="28"/>
        </w:rPr>
        <w:t>еестр</w:t>
      </w:r>
      <w:r w:rsidR="00C03E5C">
        <w:rPr>
          <w:rFonts w:ascii="Times New Roman" w:hAnsi="Times New Roman"/>
          <w:sz w:val="28"/>
          <w:szCs w:val="28"/>
        </w:rPr>
        <w:t>а юридических л</w:t>
      </w:r>
      <w:r w:rsidR="00C03E5C" w:rsidRPr="00C03E5C">
        <w:rPr>
          <w:rFonts w:ascii="Times New Roman" w:hAnsi="Times New Roman"/>
          <w:sz w:val="28"/>
          <w:szCs w:val="28"/>
        </w:rPr>
        <w:t>иц</w:t>
      </w:r>
      <w:r w:rsidRPr="00CF1DBF">
        <w:rPr>
          <w:rFonts w:ascii="Times New Roman" w:hAnsi="Times New Roman"/>
          <w:sz w:val="28"/>
          <w:szCs w:val="28"/>
        </w:rPr>
        <w:t>);</w:t>
      </w:r>
    </w:p>
    <w:p w:rsidR="002A7E39" w:rsidRPr="00CF1DBF" w:rsidRDefault="002A7E39" w:rsidP="002A7E39">
      <w:pPr>
        <w:pStyle w:val="af4"/>
        <w:numPr>
          <w:ilvl w:val="0"/>
          <w:numId w:val="10"/>
        </w:numPr>
        <w:shd w:val="clear" w:color="auto" w:fill="auto"/>
        <w:suppressAutoHyphens/>
        <w:spacing w:before="0" w:after="0" w:line="240" w:lineRule="auto"/>
        <w:ind w:left="0" w:firstLine="709"/>
        <w:rPr>
          <w:rFonts w:ascii="Times New Roman" w:hAnsi="Times New Roman"/>
          <w:sz w:val="28"/>
          <w:szCs w:val="28"/>
        </w:rPr>
      </w:pPr>
      <w:r w:rsidRPr="00CF1DBF">
        <w:rPr>
          <w:rFonts w:ascii="Times New Roman" w:hAnsi="Times New Roman"/>
          <w:sz w:val="28"/>
          <w:szCs w:val="28"/>
        </w:rPr>
        <w:t>документ, удостоверяющий личность представителя и документ, подтверждающий полномочия представителя в случае, если заявление по</w:t>
      </w:r>
      <w:r w:rsidR="00C03E5C">
        <w:rPr>
          <w:rFonts w:ascii="Times New Roman" w:hAnsi="Times New Roman"/>
          <w:sz w:val="28"/>
          <w:szCs w:val="28"/>
        </w:rPr>
        <w:t>дается представителем заявителя;</w:t>
      </w:r>
    </w:p>
    <w:p w:rsidR="002A7E39" w:rsidRPr="00CF1DBF" w:rsidRDefault="002A7E39" w:rsidP="00C03E5C">
      <w:pPr>
        <w:pStyle w:val="af4"/>
        <w:numPr>
          <w:ilvl w:val="0"/>
          <w:numId w:val="10"/>
        </w:numPr>
        <w:shd w:val="clear" w:color="auto" w:fill="auto"/>
        <w:tabs>
          <w:tab w:val="left" w:pos="894"/>
        </w:tabs>
        <w:suppressAutoHyphens/>
        <w:spacing w:before="0" w:after="0" w:line="240" w:lineRule="auto"/>
        <w:ind w:left="0" w:firstLine="709"/>
        <w:rPr>
          <w:rFonts w:ascii="Times New Roman" w:hAnsi="Times New Roman"/>
          <w:sz w:val="28"/>
          <w:szCs w:val="28"/>
        </w:rPr>
      </w:pPr>
      <w:r w:rsidRPr="00CF1DBF">
        <w:rPr>
          <w:rFonts w:ascii="Times New Roman" w:hAnsi="Times New Roman"/>
          <w:sz w:val="28"/>
          <w:szCs w:val="28"/>
        </w:rPr>
        <w:t xml:space="preserve">официальный документ, подлежащий вывозу за пределы территории Российской Федерации, выданный </w:t>
      </w:r>
      <w:r w:rsidR="00C03E5C" w:rsidRPr="00C03E5C">
        <w:rPr>
          <w:rFonts w:ascii="Times New Roman" w:hAnsi="Times New Roman"/>
          <w:sz w:val="28"/>
          <w:szCs w:val="28"/>
        </w:rPr>
        <w:t xml:space="preserve">органами записи актов гражданского состояния, образованными органами государственной власти </w:t>
      </w:r>
      <w:r w:rsidR="00C03E5C">
        <w:rPr>
          <w:rFonts w:ascii="Times New Roman" w:hAnsi="Times New Roman"/>
          <w:sz w:val="28"/>
          <w:szCs w:val="28"/>
        </w:rPr>
        <w:t>Камчатского края, или о</w:t>
      </w:r>
      <w:r w:rsidR="00C03E5C" w:rsidRPr="00C03E5C">
        <w:rPr>
          <w:rFonts w:ascii="Times New Roman" w:hAnsi="Times New Roman"/>
          <w:sz w:val="28"/>
          <w:szCs w:val="28"/>
        </w:rPr>
        <w:t>рган</w:t>
      </w:r>
      <w:r w:rsidR="00C03E5C">
        <w:rPr>
          <w:rFonts w:ascii="Times New Roman" w:hAnsi="Times New Roman"/>
          <w:sz w:val="28"/>
          <w:szCs w:val="28"/>
        </w:rPr>
        <w:t>ами</w:t>
      </w:r>
      <w:r w:rsidR="00C03E5C" w:rsidRPr="00C03E5C">
        <w:rPr>
          <w:rFonts w:ascii="Times New Roman" w:hAnsi="Times New Roman"/>
          <w:sz w:val="28"/>
          <w:szCs w:val="28"/>
        </w:rPr>
        <w:t xml:space="preserve"> местного самоуправления муниципальных районов, городских округов, городских, сельских поселений</w:t>
      </w:r>
      <w:r w:rsidR="002D692C">
        <w:rPr>
          <w:rFonts w:ascii="Times New Roman" w:hAnsi="Times New Roman"/>
          <w:sz w:val="28"/>
          <w:szCs w:val="28"/>
        </w:rPr>
        <w:t xml:space="preserve"> в Камчатском крае и </w:t>
      </w:r>
      <w:r w:rsidR="00C03E5C">
        <w:rPr>
          <w:rFonts w:ascii="Times New Roman" w:hAnsi="Times New Roman"/>
          <w:sz w:val="28"/>
          <w:szCs w:val="28"/>
        </w:rPr>
        <w:t xml:space="preserve">наделенных </w:t>
      </w:r>
      <w:r w:rsidR="00C03E5C" w:rsidRPr="00C03E5C">
        <w:rPr>
          <w:rFonts w:ascii="Times New Roman" w:hAnsi="Times New Roman"/>
          <w:sz w:val="28"/>
          <w:szCs w:val="28"/>
        </w:rPr>
        <w:t>полномочиями на государственную регистрацию актов гражданского состояния</w:t>
      </w:r>
      <w:r w:rsidR="002D692C">
        <w:rPr>
          <w:rFonts w:ascii="Times New Roman" w:hAnsi="Times New Roman"/>
          <w:sz w:val="28"/>
          <w:szCs w:val="28"/>
        </w:rPr>
        <w:t xml:space="preserve"> (далее – территориальные органы ЗАГС)</w:t>
      </w:r>
      <w:r w:rsidRPr="00CF1DBF">
        <w:rPr>
          <w:rFonts w:ascii="Times New Roman" w:hAnsi="Times New Roman"/>
          <w:sz w:val="28"/>
          <w:szCs w:val="28"/>
        </w:rPr>
        <w:t>;</w:t>
      </w:r>
    </w:p>
    <w:p w:rsidR="002A7E39" w:rsidRPr="00CF1DBF" w:rsidRDefault="002A7E39" w:rsidP="002A7E39">
      <w:pPr>
        <w:pStyle w:val="af4"/>
        <w:numPr>
          <w:ilvl w:val="0"/>
          <w:numId w:val="10"/>
        </w:numPr>
        <w:shd w:val="clear" w:color="auto" w:fill="auto"/>
        <w:tabs>
          <w:tab w:val="left" w:pos="873"/>
        </w:tabs>
        <w:suppressAutoHyphens/>
        <w:spacing w:before="0" w:after="0" w:line="240" w:lineRule="auto"/>
        <w:ind w:left="0" w:firstLine="709"/>
        <w:rPr>
          <w:rFonts w:ascii="Times New Roman" w:hAnsi="Times New Roman"/>
          <w:sz w:val="28"/>
          <w:szCs w:val="28"/>
        </w:rPr>
      </w:pPr>
      <w:r w:rsidRPr="00CF1DBF">
        <w:rPr>
          <w:rFonts w:ascii="Times New Roman" w:hAnsi="Times New Roman"/>
          <w:sz w:val="28"/>
          <w:szCs w:val="28"/>
        </w:rPr>
        <w:t>документ об уплате государственной пошлины</w:t>
      </w:r>
      <w:r w:rsidR="00AB5C27">
        <w:rPr>
          <w:rFonts w:ascii="Times New Roman" w:hAnsi="Times New Roman"/>
          <w:sz w:val="28"/>
          <w:szCs w:val="28"/>
        </w:rPr>
        <w:t xml:space="preserve"> (Приложение 2)</w:t>
      </w:r>
      <w:r w:rsidRPr="00CF1DBF">
        <w:rPr>
          <w:rFonts w:ascii="Times New Roman" w:hAnsi="Times New Roman"/>
          <w:sz w:val="28"/>
          <w:szCs w:val="28"/>
        </w:rPr>
        <w:t>.</w:t>
      </w:r>
    </w:p>
    <w:p w:rsidR="002A7E39" w:rsidRPr="00CF1DBF" w:rsidRDefault="002A7E39" w:rsidP="002A7E39">
      <w:pPr>
        <w:ind w:firstLine="709"/>
        <w:jc w:val="both"/>
        <w:rPr>
          <w:color w:val="000000"/>
          <w:sz w:val="28"/>
          <w:szCs w:val="28"/>
        </w:rPr>
      </w:pPr>
      <w:r w:rsidRPr="00CF1DBF">
        <w:rPr>
          <w:sz w:val="28"/>
          <w:szCs w:val="28"/>
        </w:rPr>
        <w:t xml:space="preserve">2.6.1. </w:t>
      </w:r>
      <w:r w:rsidRPr="00CF1DBF">
        <w:rPr>
          <w:color w:val="000000"/>
          <w:sz w:val="28"/>
          <w:szCs w:val="28"/>
        </w:rPr>
        <w:t xml:space="preserve">Документы, указанные в пункте 5 части 2.6 </w:t>
      </w:r>
      <w:r w:rsidR="00547877">
        <w:rPr>
          <w:color w:val="000000"/>
          <w:sz w:val="28"/>
          <w:szCs w:val="28"/>
        </w:rPr>
        <w:t xml:space="preserve">настоящего раздела </w:t>
      </w:r>
      <w:r w:rsidRPr="00CF1DBF">
        <w:rPr>
          <w:color w:val="000000"/>
          <w:sz w:val="28"/>
          <w:szCs w:val="28"/>
        </w:rPr>
        <w:t>должны содержать реквизиты, наличие которых является обязательным (подпись и печать).</w:t>
      </w:r>
    </w:p>
    <w:p w:rsidR="002A7E39" w:rsidRPr="00CF1DBF" w:rsidRDefault="002A7E39" w:rsidP="002A7E39">
      <w:pPr>
        <w:ind w:firstLine="709"/>
        <w:jc w:val="both"/>
        <w:rPr>
          <w:color w:val="000000"/>
          <w:sz w:val="28"/>
          <w:szCs w:val="28"/>
        </w:rPr>
      </w:pPr>
      <w:r w:rsidRPr="00CF1DBF">
        <w:rPr>
          <w:color w:val="000000"/>
          <w:sz w:val="28"/>
          <w:szCs w:val="28"/>
        </w:rPr>
        <w:t xml:space="preserve">Подпись руководителя и оттиск печати, содержащиеся на указанных документах, должны быть отчетливыми. </w:t>
      </w:r>
    </w:p>
    <w:p w:rsidR="002A7E39" w:rsidRPr="00CF1DBF" w:rsidRDefault="002A7E39" w:rsidP="002A7E39">
      <w:pPr>
        <w:ind w:firstLine="709"/>
        <w:jc w:val="both"/>
        <w:rPr>
          <w:color w:val="000000"/>
          <w:sz w:val="28"/>
          <w:szCs w:val="28"/>
        </w:rPr>
      </w:pPr>
      <w:r w:rsidRPr="00CF1DBF">
        <w:rPr>
          <w:color w:val="000000"/>
          <w:sz w:val="28"/>
          <w:szCs w:val="28"/>
        </w:rPr>
        <w:t xml:space="preserve">Целостность документов не должна быть нарушена. Документы не должны быть склеенными, </w:t>
      </w:r>
      <w:proofErr w:type="spellStart"/>
      <w:r w:rsidRPr="00CF1DBF">
        <w:rPr>
          <w:color w:val="000000"/>
          <w:sz w:val="28"/>
          <w:szCs w:val="28"/>
        </w:rPr>
        <w:t>заламинированными</w:t>
      </w:r>
      <w:proofErr w:type="spellEnd"/>
      <w:r w:rsidRPr="00CF1DBF">
        <w:rPr>
          <w:color w:val="000000"/>
          <w:sz w:val="28"/>
          <w:szCs w:val="28"/>
        </w:rPr>
        <w:t>, имеющими исправления, подчистки, пятна, не дающие возможность установить содержание документа</w:t>
      </w:r>
      <w:r w:rsidR="00C03E5C">
        <w:rPr>
          <w:color w:val="000000"/>
          <w:sz w:val="28"/>
          <w:szCs w:val="28"/>
        </w:rPr>
        <w:t>.</w:t>
      </w:r>
      <w:r w:rsidRPr="00CF1DBF">
        <w:rPr>
          <w:color w:val="000000"/>
          <w:sz w:val="28"/>
          <w:szCs w:val="28"/>
        </w:rPr>
        <w:t xml:space="preserve"> </w:t>
      </w:r>
    </w:p>
    <w:p w:rsidR="002A7E39" w:rsidRPr="00673FE9" w:rsidRDefault="002A7E39" w:rsidP="002A7E39">
      <w:pPr>
        <w:ind w:firstLine="709"/>
        <w:jc w:val="both"/>
        <w:rPr>
          <w:sz w:val="28"/>
          <w:szCs w:val="28"/>
          <w:lang w:val="en-US"/>
        </w:rPr>
      </w:pPr>
      <w:r w:rsidRPr="00CF1DBF">
        <w:rPr>
          <w:color w:val="000000"/>
          <w:sz w:val="28"/>
          <w:szCs w:val="28"/>
        </w:rPr>
        <w:t>2.7.</w:t>
      </w:r>
      <w:r w:rsidR="00673FE9">
        <w:rPr>
          <w:color w:val="000000"/>
          <w:sz w:val="28"/>
          <w:szCs w:val="28"/>
          <w:lang w:val="en-US"/>
        </w:rPr>
        <w:t xml:space="preserve"> </w:t>
      </w:r>
      <w:r w:rsidRPr="00CF1DBF">
        <w:rPr>
          <w:color w:val="000000"/>
          <w:sz w:val="28"/>
          <w:szCs w:val="28"/>
        </w:rPr>
        <w:t>Запрещается требовать от заявителя</w:t>
      </w:r>
      <w:r w:rsidRPr="00CF1DBF">
        <w:rPr>
          <w:sz w:val="28"/>
          <w:szCs w:val="28"/>
        </w:rPr>
        <w:t>:</w:t>
      </w:r>
    </w:p>
    <w:p w:rsidR="002A7E39" w:rsidRPr="00CF1DBF" w:rsidRDefault="002A7E39" w:rsidP="002A7E39">
      <w:pPr>
        <w:pStyle w:val="af4"/>
        <w:numPr>
          <w:ilvl w:val="0"/>
          <w:numId w:val="11"/>
        </w:numPr>
        <w:shd w:val="clear" w:color="auto" w:fill="auto"/>
        <w:tabs>
          <w:tab w:val="left" w:pos="1448"/>
        </w:tabs>
        <w:suppressAutoHyphens/>
        <w:spacing w:before="0" w:after="0" w:line="240" w:lineRule="auto"/>
        <w:ind w:firstLine="709"/>
        <w:rPr>
          <w:rFonts w:ascii="Times New Roman" w:hAnsi="Times New Roman"/>
          <w:sz w:val="28"/>
          <w:szCs w:val="28"/>
        </w:rPr>
      </w:pPr>
      <w:r w:rsidRPr="00CF1DBF">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2A7E39" w:rsidRDefault="002A7E39" w:rsidP="002A7E39">
      <w:pPr>
        <w:pStyle w:val="af4"/>
        <w:numPr>
          <w:ilvl w:val="0"/>
          <w:numId w:val="11"/>
        </w:numPr>
        <w:shd w:val="clear" w:color="auto" w:fill="auto"/>
        <w:tabs>
          <w:tab w:val="left" w:pos="894"/>
        </w:tabs>
        <w:suppressAutoHyphens/>
        <w:spacing w:before="0" w:after="0" w:line="240" w:lineRule="auto"/>
        <w:ind w:firstLine="709"/>
        <w:rPr>
          <w:rFonts w:ascii="Times New Roman" w:hAnsi="Times New Roman"/>
          <w:color w:val="auto"/>
          <w:sz w:val="28"/>
          <w:szCs w:val="28"/>
        </w:rPr>
      </w:pPr>
      <w:r w:rsidRPr="00CF1DBF">
        <w:rPr>
          <w:rFonts w:ascii="Times New Roman" w:hAnsi="Times New Roman"/>
          <w:sz w:val="28"/>
          <w:szCs w:val="28"/>
        </w:rPr>
        <w:t xml:space="preserve">представления документов и информации, которые находятся в распоряжении исполнительных органов государственной власти Камчатского края, предоставляющих государственную услугу, иных органов государственной власти, органов местного самоуправления муниципальных образований в Камчатском крае либо подведомственных им организаций, участвующих в предоставлении государственных услуг, в соответствии с нормативным правовыми актами Российской Федерации, нормативными правовыми актами и муниципальными правовыми актами муниципальных образований в Камчатском крае, за </w:t>
      </w:r>
      <w:r w:rsidRPr="002754DA">
        <w:rPr>
          <w:rFonts w:ascii="Times New Roman" w:hAnsi="Times New Roman"/>
          <w:color w:val="auto"/>
          <w:sz w:val="28"/>
          <w:szCs w:val="28"/>
        </w:rPr>
        <w:t xml:space="preserve">исключением документов, указанных в части 6 статьи 7 Федерального закона </w:t>
      </w:r>
      <w:hyperlink r:id="rId11" w:tgtFrame="_self" w:history="1">
        <w:r w:rsidRPr="002754DA">
          <w:rPr>
            <w:rStyle w:val="af2"/>
            <w:color w:val="auto"/>
            <w:sz w:val="28"/>
            <w:szCs w:val="28"/>
          </w:rPr>
          <w:t>от 27.07.2010 №</w:t>
        </w:r>
        <w:r w:rsidR="002754DA" w:rsidRPr="002754DA">
          <w:rPr>
            <w:rStyle w:val="af2"/>
            <w:color w:val="auto"/>
            <w:sz w:val="28"/>
            <w:szCs w:val="28"/>
          </w:rPr>
          <w:t xml:space="preserve"> </w:t>
        </w:r>
        <w:r w:rsidRPr="002754DA">
          <w:rPr>
            <w:rStyle w:val="af2"/>
            <w:color w:val="auto"/>
            <w:sz w:val="28"/>
            <w:szCs w:val="28"/>
          </w:rPr>
          <w:t>210-ФЗ</w:t>
        </w:r>
      </w:hyperlink>
      <w:r w:rsidRPr="002754DA">
        <w:rPr>
          <w:rFonts w:ascii="Times New Roman" w:hAnsi="Times New Roman"/>
          <w:color w:val="auto"/>
          <w:sz w:val="28"/>
          <w:szCs w:val="28"/>
        </w:rPr>
        <w:t xml:space="preserve"> «Об организации предоставления государ</w:t>
      </w:r>
      <w:r w:rsidR="002754DA">
        <w:rPr>
          <w:rFonts w:ascii="Times New Roman" w:hAnsi="Times New Roman"/>
          <w:color w:val="auto"/>
          <w:sz w:val="28"/>
          <w:szCs w:val="28"/>
        </w:rPr>
        <w:t>ственных и муниципальных услуг»;</w:t>
      </w:r>
    </w:p>
    <w:p w:rsidR="002754DA" w:rsidRDefault="002754DA" w:rsidP="002754DA">
      <w:pPr>
        <w:pStyle w:val="af4"/>
        <w:numPr>
          <w:ilvl w:val="0"/>
          <w:numId w:val="11"/>
        </w:numPr>
        <w:shd w:val="clear" w:color="auto" w:fill="auto"/>
        <w:tabs>
          <w:tab w:val="left" w:pos="894"/>
        </w:tabs>
        <w:suppressAutoHyphens/>
        <w:spacing w:before="0" w:after="0" w:line="240" w:lineRule="auto"/>
        <w:ind w:firstLine="709"/>
        <w:rPr>
          <w:rFonts w:ascii="Times New Roman" w:hAnsi="Times New Roman"/>
          <w:color w:val="auto"/>
          <w:sz w:val="28"/>
          <w:szCs w:val="28"/>
        </w:rPr>
      </w:pPr>
      <w:r w:rsidRPr="002754DA">
        <w:rPr>
          <w:rFonts w:ascii="Times New Roman" w:hAnsi="Times New Roman"/>
          <w:color w:val="auto"/>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w:t>
      </w:r>
      <w:r>
        <w:rPr>
          <w:rFonts w:ascii="Times New Roman" w:hAnsi="Times New Roman"/>
          <w:color w:val="auto"/>
          <w:sz w:val="28"/>
          <w:szCs w:val="28"/>
        </w:rPr>
        <w:t>следующих случаев:</w:t>
      </w:r>
    </w:p>
    <w:p w:rsidR="002754DA" w:rsidRPr="002754DA" w:rsidRDefault="002754DA" w:rsidP="002754DA">
      <w:pPr>
        <w:pStyle w:val="af4"/>
        <w:tabs>
          <w:tab w:val="left" w:pos="894"/>
        </w:tabs>
        <w:suppressAutoHyphens/>
        <w:spacing w:before="0" w:after="0" w:line="240" w:lineRule="auto"/>
        <w:ind w:firstLine="709"/>
        <w:rPr>
          <w:rFonts w:ascii="Times New Roman" w:hAnsi="Times New Roman"/>
          <w:color w:val="auto"/>
          <w:sz w:val="28"/>
          <w:szCs w:val="28"/>
        </w:rPr>
      </w:pPr>
      <w:r w:rsidRPr="002754DA">
        <w:rPr>
          <w:rFonts w:ascii="Times New Roman" w:hAnsi="Times New Roman"/>
          <w:color w:val="auto"/>
          <w:sz w:val="28"/>
          <w:szCs w:val="28"/>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2754DA" w:rsidRPr="002754DA" w:rsidRDefault="002754DA" w:rsidP="002754DA">
      <w:pPr>
        <w:pStyle w:val="af4"/>
        <w:tabs>
          <w:tab w:val="left" w:pos="894"/>
        </w:tabs>
        <w:suppressAutoHyphens/>
        <w:spacing w:before="0" w:after="0" w:line="240" w:lineRule="auto"/>
        <w:ind w:firstLine="709"/>
        <w:rPr>
          <w:rFonts w:ascii="Times New Roman" w:hAnsi="Times New Roman"/>
          <w:color w:val="auto"/>
          <w:sz w:val="28"/>
          <w:szCs w:val="28"/>
        </w:rPr>
      </w:pPr>
      <w:r w:rsidRPr="002754DA">
        <w:rPr>
          <w:rFonts w:ascii="Times New Roman" w:hAnsi="Times New Roman"/>
          <w:color w:val="auto"/>
          <w:sz w:val="28"/>
          <w:szCs w:val="28"/>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2754DA" w:rsidRPr="002754DA" w:rsidRDefault="002754DA" w:rsidP="002754DA">
      <w:pPr>
        <w:pStyle w:val="af4"/>
        <w:tabs>
          <w:tab w:val="left" w:pos="894"/>
        </w:tabs>
        <w:suppressAutoHyphens/>
        <w:spacing w:before="0" w:after="0" w:line="240" w:lineRule="auto"/>
        <w:ind w:firstLine="709"/>
        <w:rPr>
          <w:rFonts w:ascii="Times New Roman" w:hAnsi="Times New Roman"/>
          <w:color w:val="auto"/>
          <w:sz w:val="28"/>
          <w:szCs w:val="28"/>
        </w:rPr>
      </w:pPr>
      <w:r w:rsidRPr="002754DA">
        <w:rPr>
          <w:rFonts w:ascii="Times New Roman" w:hAnsi="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2754DA" w:rsidRPr="002754DA" w:rsidRDefault="002754DA" w:rsidP="002754DA">
      <w:pPr>
        <w:pStyle w:val="af4"/>
        <w:shd w:val="clear" w:color="auto" w:fill="auto"/>
        <w:tabs>
          <w:tab w:val="left" w:pos="894"/>
        </w:tabs>
        <w:suppressAutoHyphens/>
        <w:spacing w:before="0" w:after="0" w:line="240" w:lineRule="auto"/>
        <w:ind w:firstLine="709"/>
        <w:rPr>
          <w:rFonts w:ascii="Times New Roman" w:hAnsi="Times New Roman"/>
          <w:color w:val="auto"/>
          <w:sz w:val="28"/>
          <w:szCs w:val="28"/>
        </w:rPr>
      </w:pPr>
      <w:r w:rsidRPr="002754DA">
        <w:rPr>
          <w:rFonts w:ascii="Times New Roman" w:hAnsi="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Pr>
          <w:rFonts w:ascii="Times New Roman" w:hAnsi="Times New Roman"/>
          <w:color w:val="auto"/>
          <w:sz w:val="28"/>
          <w:szCs w:val="28"/>
        </w:rPr>
        <w:t>Агентства</w:t>
      </w:r>
      <w:r w:rsidRPr="002754DA">
        <w:rPr>
          <w:rFonts w:ascii="Times New Roman" w:hAnsi="Times New Roman"/>
          <w:color w:val="auto"/>
          <w:sz w:val="28"/>
          <w:szCs w:val="28"/>
        </w:rPr>
        <w:t xml:space="preserve">, государственного служащего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w:t>
      </w:r>
      <w:r>
        <w:rPr>
          <w:rFonts w:ascii="Times New Roman" w:hAnsi="Times New Roman"/>
          <w:color w:val="auto"/>
          <w:sz w:val="28"/>
          <w:szCs w:val="28"/>
        </w:rPr>
        <w:t>Агентства</w:t>
      </w:r>
      <w:r w:rsidRPr="002754DA">
        <w:rPr>
          <w:rFonts w:ascii="Times New Roman" w:hAnsi="Times New Roman"/>
          <w:color w:val="auto"/>
          <w:sz w:val="28"/>
          <w:szCs w:val="28"/>
        </w:rPr>
        <w:t xml:space="preserve"> уведомляется заявитель, а также приносятся извинения за доставленные неудобства.</w:t>
      </w:r>
    </w:p>
    <w:p w:rsidR="002A7E39" w:rsidRPr="00CF1DBF" w:rsidRDefault="002A7E39" w:rsidP="002754DA">
      <w:pPr>
        <w:pStyle w:val="af4"/>
        <w:shd w:val="clear" w:color="auto" w:fill="auto"/>
        <w:tabs>
          <w:tab w:val="left" w:pos="1162"/>
        </w:tabs>
        <w:suppressAutoHyphens/>
        <w:spacing w:before="0" w:after="0" w:line="240" w:lineRule="auto"/>
        <w:ind w:firstLine="709"/>
        <w:rPr>
          <w:rFonts w:ascii="Times New Roman" w:hAnsi="Times New Roman"/>
          <w:sz w:val="28"/>
          <w:szCs w:val="28"/>
        </w:rPr>
      </w:pPr>
      <w:r w:rsidRPr="00CF1DBF">
        <w:rPr>
          <w:rFonts w:ascii="Times New Roman" w:hAnsi="Times New Roman"/>
          <w:sz w:val="28"/>
          <w:szCs w:val="28"/>
        </w:rPr>
        <w:t>2.8. В качестве документа, удостоверяющего личность, заявителем может представляться:</w:t>
      </w:r>
    </w:p>
    <w:p w:rsidR="002A7E39" w:rsidRPr="00CF1DBF" w:rsidRDefault="002A7E39" w:rsidP="002754DA">
      <w:pPr>
        <w:pStyle w:val="af4"/>
        <w:numPr>
          <w:ilvl w:val="2"/>
          <w:numId w:val="11"/>
        </w:numPr>
        <w:shd w:val="clear" w:color="auto" w:fill="auto"/>
        <w:tabs>
          <w:tab w:val="left" w:pos="1267"/>
        </w:tabs>
        <w:suppressAutoHyphens/>
        <w:spacing w:before="0" w:after="0" w:line="240" w:lineRule="auto"/>
        <w:ind w:firstLine="709"/>
        <w:rPr>
          <w:rFonts w:ascii="Times New Roman" w:hAnsi="Times New Roman"/>
          <w:sz w:val="28"/>
          <w:szCs w:val="28"/>
        </w:rPr>
      </w:pPr>
      <w:r w:rsidRPr="00CF1DBF">
        <w:rPr>
          <w:rFonts w:ascii="Times New Roman" w:hAnsi="Times New Roman"/>
          <w:sz w:val="28"/>
          <w:szCs w:val="28"/>
        </w:rPr>
        <w:t>паспорт гражданина Российской Федерации, удостоверяющий личность гражданина Российской Федерации на территории России;</w:t>
      </w:r>
    </w:p>
    <w:p w:rsidR="002A7E39" w:rsidRPr="00CF1DBF" w:rsidRDefault="002A7E39" w:rsidP="002754DA">
      <w:pPr>
        <w:pStyle w:val="af4"/>
        <w:numPr>
          <w:ilvl w:val="2"/>
          <w:numId w:val="11"/>
        </w:numPr>
        <w:shd w:val="clear" w:color="auto" w:fill="auto"/>
        <w:tabs>
          <w:tab w:val="left" w:pos="1267"/>
        </w:tabs>
        <w:suppressAutoHyphens/>
        <w:spacing w:before="0" w:after="0" w:line="240" w:lineRule="auto"/>
        <w:ind w:firstLine="709"/>
        <w:rPr>
          <w:rFonts w:ascii="Times New Roman" w:hAnsi="Times New Roman"/>
          <w:sz w:val="28"/>
          <w:szCs w:val="28"/>
        </w:rPr>
      </w:pPr>
      <w:r w:rsidRPr="00CF1DBF">
        <w:rPr>
          <w:rFonts w:ascii="Times New Roman" w:hAnsi="Times New Roman"/>
          <w:sz w:val="28"/>
          <w:szCs w:val="28"/>
        </w:rPr>
        <w:t>паспорт гражданина Российской Федерации, являющийся документом, удостоверяющим личность гражданина Российской Федерации за пределами Российской Федерации (в случае отсутствия паспорта гражданина Российской Федерации, удостоверяющего личность гражданина Российской Федерации на территории России);</w:t>
      </w:r>
    </w:p>
    <w:p w:rsidR="002A7E39" w:rsidRPr="00CF1DBF" w:rsidRDefault="002A7E39" w:rsidP="002A7E39">
      <w:pPr>
        <w:pStyle w:val="af4"/>
        <w:numPr>
          <w:ilvl w:val="2"/>
          <w:numId w:val="11"/>
        </w:numPr>
        <w:shd w:val="clear" w:color="auto" w:fill="auto"/>
        <w:tabs>
          <w:tab w:val="left" w:pos="889"/>
          <w:tab w:val="left" w:pos="1267"/>
        </w:tabs>
        <w:suppressAutoHyphens/>
        <w:spacing w:before="0" w:after="0" w:line="240" w:lineRule="auto"/>
        <w:ind w:firstLine="709"/>
        <w:rPr>
          <w:rFonts w:ascii="Times New Roman" w:hAnsi="Times New Roman"/>
          <w:sz w:val="28"/>
          <w:szCs w:val="28"/>
        </w:rPr>
      </w:pPr>
      <w:r w:rsidRPr="00CF1DBF">
        <w:rPr>
          <w:rFonts w:ascii="Times New Roman" w:hAnsi="Times New Roman"/>
          <w:sz w:val="28"/>
          <w:szCs w:val="28"/>
        </w:rPr>
        <w:t>паспорт иностранного гражданина либо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2A7E39" w:rsidRPr="00CF1DBF" w:rsidRDefault="002A7E39" w:rsidP="002A7E39">
      <w:pPr>
        <w:pStyle w:val="af4"/>
        <w:numPr>
          <w:ilvl w:val="2"/>
          <w:numId w:val="11"/>
        </w:numPr>
        <w:shd w:val="clear" w:color="auto" w:fill="auto"/>
        <w:tabs>
          <w:tab w:val="left" w:pos="1267"/>
        </w:tabs>
        <w:suppressAutoHyphens/>
        <w:spacing w:before="0" w:after="0" w:line="240" w:lineRule="auto"/>
        <w:ind w:firstLine="709"/>
        <w:rPr>
          <w:rFonts w:ascii="Times New Roman" w:hAnsi="Times New Roman"/>
          <w:sz w:val="28"/>
          <w:szCs w:val="28"/>
        </w:rPr>
      </w:pPr>
      <w:r w:rsidRPr="00CF1DBF">
        <w:rPr>
          <w:rFonts w:ascii="Times New Roman" w:hAnsi="Times New Roman"/>
          <w:sz w:val="28"/>
          <w:szCs w:val="28"/>
        </w:rPr>
        <w:t>разрешение на временное проживание в виде документа установленной формы, выдаваемого лицу без гражданства, не имеющему документа, удостоверяющего личность;</w:t>
      </w:r>
    </w:p>
    <w:p w:rsidR="002A7E39" w:rsidRPr="00CF1DBF" w:rsidRDefault="002A7E39" w:rsidP="002A7E39">
      <w:pPr>
        <w:pStyle w:val="af4"/>
        <w:numPr>
          <w:ilvl w:val="2"/>
          <w:numId w:val="11"/>
        </w:numPr>
        <w:shd w:val="clear" w:color="auto" w:fill="auto"/>
        <w:tabs>
          <w:tab w:val="left" w:pos="858"/>
          <w:tab w:val="left" w:pos="1267"/>
        </w:tabs>
        <w:suppressAutoHyphens/>
        <w:spacing w:before="0" w:after="0" w:line="240" w:lineRule="auto"/>
        <w:ind w:firstLine="709"/>
        <w:rPr>
          <w:rFonts w:ascii="Times New Roman" w:hAnsi="Times New Roman"/>
          <w:sz w:val="28"/>
          <w:szCs w:val="28"/>
        </w:rPr>
      </w:pPr>
      <w:r w:rsidRPr="00CF1DBF">
        <w:rPr>
          <w:rFonts w:ascii="Times New Roman" w:hAnsi="Times New Roman"/>
          <w:sz w:val="28"/>
          <w:szCs w:val="28"/>
        </w:rPr>
        <w:t>вид на жительство (в отношении лица без гражданства).</w:t>
      </w:r>
    </w:p>
    <w:p w:rsidR="002A7E39" w:rsidRDefault="002A7E39" w:rsidP="002A7E39">
      <w:pPr>
        <w:pStyle w:val="af4"/>
        <w:tabs>
          <w:tab w:val="left" w:pos="1267"/>
        </w:tabs>
        <w:suppressAutoHyphens/>
        <w:spacing w:before="0" w:after="0" w:line="240" w:lineRule="auto"/>
        <w:ind w:firstLine="709"/>
        <w:rPr>
          <w:rFonts w:ascii="Times New Roman" w:hAnsi="Times New Roman"/>
          <w:sz w:val="28"/>
          <w:szCs w:val="28"/>
        </w:rPr>
      </w:pPr>
      <w:r w:rsidRPr="00CF1DBF">
        <w:rPr>
          <w:rFonts w:ascii="Times New Roman" w:hAnsi="Times New Roman"/>
          <w:sz w:val="28"/>
          <w:szCs w:val="28"/>
        </w:rPr>
        <w:t xml:space="preserve">Документы, выданные компетентными органами иностранных государств и предъявленные для проставления </w:t>
      </w:r>
      <w:proofErr w:type="spellStart"/>
      <w:r w:rsidRPr="00CF1DBF">
        <w:rPr>
          <w:rFonts w:ascii="Times New Roman" w:hAnsi="Times New Roman"/>
          <w:sz w:val="28"/>
          <w:szCs w:val="28"/>
        </w:rPr>
        <w:t>апостиля</w:t>
      </w:r>
      <w:proofErr w:type="spellEnd"/>
      <w:r w:rsidRPr="00CF1DBF">
        <w:rPr>
          <w:rFonts w:ascii="Times New Roman" w:hAnsi="Times New Roman"/>
          <w:sz w:val="28"/>
          <w:szCs w:val="28"/>
        </w:rPr>
        <w:t>, должны быть легализованы, если иное не предусмотрено международными договорами Российской Федерации, и переведены на государственный язык Российской Федерации (русский язык). Верность перевода должна быть нотариально удостоверена.</w:t>
      </w:r>
    </w:p>
    <w:p w:rsidR="002A7E39" w:rsidRPr="00CF1DBF" w:rsidRDefault="00D855D6" w:rsidP="002A7E39">
      <w:pPr>
        <w:pStyle w:val="af4"/>
        <w:tabs>
          <w:tab w:val="left" w:pos="1267"/>
        </w:tabs>
        <w:suppressAutoHyphens/>
        <w:spacing w:before="0" w:after="0" w:line="240" w:lineRule="auto"/>
        <w:ind w:firstLine="709"/>
        <w:rPr>
          <w:rFonts w:ascii="Times New Roman" w:hAnsi="Times New Roman"/>
          <w:sz w:val="28"/>
          <w:szCs w:val="28"/>
        </w:rPr>
      </w:pPr>
      <w:r>
        <w:rPr>
          <w:rFonts w:ascii="Times New Roman" w:hAnsi="Times New Roman"/>
          <w:sz w:val="28"/>
          <w:szCs w:val="28"/>
        </w:rPr>
        <w:t xml:space="preserve">2.9. </w:t>
      </w:r>
      <w:r w:rsidR="002A7E39" w:rsidRPr="00CF1DBF">
        <w:rPr>
          <w:rFonts w:ascii="Times New Roman" w:hAnsi="Times New Roman"/>
          <w:sz w:val="28"/>
          <w:szCs w:val="28"/>
        </w:rPr>
        <w:t>Исчерпывающий перечень оснований для отказа в приеме документов, необходимых для предоставления государственной услуги:</w:t>
      </w:r>
    </w:p>
    <w:p w:rsidR="002A7E39" w:rsidRPr="00CF1DBF" w:rsidRDefault="002A7E39" w:rsidP="002A7E39">
      <w:pPr>
        <w:pStyle w:val="af4"/>
        <w:suppressAutoHyphens/>
        <w:spacing w:before="0" w:after="0" w:line="240" w:lineRule="auto"/>
        <w:ind w:firstLine="709"/>
        <w:rPr>
          <w:rFonts w:ascii="Times New Roman" w:hAnsi="Times New Roman"/>
          <w:sz w:val="28"/>
          <w:szCs w:val="28"/>
        </w:rPr>
      </w:pPr>
      <w:r w:rsidRPr="00CF1DBF">
        <w:rPr>
          <w:rFonts w:ascii="Times New Roman" w:hAnsi="Times New Roman"/>
          <w:sz w:val="28"/>
          <w:szCs w:val="28"/>
        </w:rPr>
        <w:t xml:space="preserve">1) документы, представленные для предоставления государственной услуги, не соответствуют требованиям пункта 2.6.1 части 2 </w:t>
      </w:r>
      <w:r w:rsidR="00240EB1">
        <w:rPr>
          <w:rFonts w:ascii="Times New Roman" w:hAnsi="Times New Roman"/>
          <w:sz w:val="28"/>
          <w:szCs w:val="28"/>
        </w:rPr>
        <w:t>настоящего раздела</w:t>
      </w:r>
      <w:r w:rsidRPr="00CF1DBF">
        <w:rPr>
          <w:rFonts w:ascii="Times New Roman" w:hAnsi="Times New Roman"/>
          <w:sz w:val="28"/>
          <w:szCs w:val="28"/>
        </w:rPr>
        <w:t>;</w:t>
      </w:r>
    </w:p>
    <w:p w:rsidR="002A7E39" w:rsidRPr="00CF1DBF" w:rsidRDefault="002A7E39" w:rsidP="002A7E39">
      <w:pPr>
        <w:pStyle w:val="af4"/>
        <w:suppressAutoHyphens/>
        <w:spacing w:before="0" w:after="0" w:line="240" w:lineRule="auto"/>
        <w:ind w:firstLine="709"/>
        <w:rPr>
          <w:rFonts w:ascii="Times New Roman" w:hAnsi="Times New Roman"/>
          <w:sz w:val="28"/>
          <w:szCs w:val="28"/>
        </w:rPr>
      </w:pPr>
      <w:r w:rsidRPr="00CF1DBF">
        <w:rPr>
          <w:rFonts w:ascii="Times New Roman" w:hAnsi="Times New Roman"/>
          <w:sz w:val="28"/>
          <w:szCs w:val="28"/>
        </w:rPr>
        <w:t>2) документ о регистрации акта гражданского состояния выдан</w:t>
      </w:r>
      <w:r w:rsidR="00C05C00">
        <w:rPr>
          <w:rFonts w:ascii="Times New Roman" w:hAnsi="Times New Roman"/>
          <w:sz w:val="28"/>
          <w:szCs w:val="28"/>
        </w:rPr>
        <w:t xml:space="preserve"> </w:t>
      </w:r>
      <w:r w:rsidR="00C05C00" w:rsidRPr="00C03E5C">
        <w:rPr>
          <w:rFonts w:ascii="Times New Roman" w:hAnsi="Times New Roman"/>
          <w:sz w:val="28"/>
          <w:szCs w:val="28"/>
        </w:rPr>
        <w:t>орган</w:t>
      </w:r>
      <w:r w:rsidR="00C05C00">
        <w:rPr>
          <w:rFonts w:ascii="Times New Roman" w:hAnsi="Times New Roman"/>
          <w:sz w:val="28"/>
          <w:szCs w:val="28"/>
        </w:rPr>
        <w:t>ом</w:t>
      </w:r>
      <w:r w:rsidR="00C05C00" w:rsidRPr="00C03E5C">
        <w:rPr>
          <w:rFonts w:ascii="Times New Roman" w:hAnsi="Times New Roman"/>
          <w:sz w:val="28"/>
          <w:szCs w:val="28"/>
        </w:rPr>
        <w:t xml:space="preserve"> записи актов гражданского состояния, образованн</w:t>
      </w:r>
      <w:r w:rsidR="00C05C00">
        <w:rPr>
          <w:rFonts w:ascii="Times New Roman" w:hAnsi="Times New Roman"/>
          <w:sz w:val="28"/>
          <w:szCs w:val="28"/>
        </w:rPr>
        <w:t>ом</w:t>
      </w:r>
      <w:r w:rsidR="00C05C00" w:rsidRPr="00C03E5C">
        <w:rPr>
          <w:rFonts w:ascii="Times New Roman" w:hAnsi="Times New Roman"/>
          <w:sz w:val="28"/>
          <w:szCs w:val="28"/>
        </w:rPr>
        <w:t xml:space="preserve"> орган</w:t>
      </w:r>
      <w:r w:rsidR="00C05C00">
        <w:rPr>
          <w:rFonts w:ascii="Times New Roman" w:hAnsi="Times New Roman"/>
          <w:sz w:val="28"/>
          <w:szCs w:val="28"/>
        </w:rPr>
        <w:t>ом</w:t>
      </w:r>
      <w:r w:rsidR="00C05C00" w:rsidRPr="00C03E5C">
        <w:rPr>
          <w:rFonts w:ascii="Times New Roman" w:hAnsi="Times New Roman"/>
          <w:sz w:val="28"/>
          <w:szCs w:val="28"/>
        </w:rPr>
        <w:t xml:space="preserve"> государственной власти </w:t>
      </w:r>
      <w:r w:rsidRPr="00CF1DBF">
        <w:rPr>
          <w:rFonts w:ascii="Times New Roman" w:hAnsi="Times New Roman"/>
          <w:sz w:val="28"/>
          <w:szCs w:val="28"/>
        </w:rPr>
        <w:t>друг</w:t>
      </w:r>
      <w:r w:rsidR="00C05C00">
        <w:rPr>
          <w:rFonts w:ascii="Times New Roman" w:hAnsi="Times New Roman"/>
          <w:sz w:val="28"/>
          <w:szCs w:val="28"/>
        </w:rPr>
        <w:t>ого</w:t>
      </w:r>
      <w:r w:rsidRPr="00CF1DBF">
        <w:rPr>
          <w:rFonts w:ascii="Times New Roman" w:hAnsi="Times New Roman"/>
          <w:sz w:val="28"/>
          <w:szCs w:val="28"/>
        </w:rPr>
        <w:t xml:space="preserve"> субъект</w:t>
      </w:r>
      <w:r w:rsidR="00C05C00">
        <w:rPr>
          <w:rFonts w:ascii="Times New Roman" w:hAnsi="Times New Roman"/>
          <w:sz w:val="28"/>
          <w:szCs w:val="28"/>
        </w:rPr>
        <w:t>а</w:t>
      </w:r>
      <w:r w:rsidRPr="00CF1DBF">
        <w:rPr>
          <w:rFonts w:ascii="Times New Roman" w:hAnsi="Times New Roman"/>
          <w:sz w:val="28"/>
          <w:szCs w:val="28"/>
        </w:rPr>
        <w:t xml:space="preserve"> Российской Федерации;</w:t>
      </w:r>
    </w:p>
    <w:p w:rsidR="002A7E39" w:rsidRPr="00CF1DBF" w:rsidRDefault="002A7E39" w:rsidP="002A7E39">
      <w:pPr>
        <w:pStyle w:val="af4"/>
        <w:suppressAutoHyphens/>
        <w:spacing w:before="0" w:after="0" w:line="240" w:lineRule="auto"/>
        <w:ind w:firstLine="709"/>
        <w:rPr>
          <w:rFonts w:ascii="Times New Roman" w:hAnsi="Times New Roman"/>
          <w:sz w:val="28"/>
          <w:szCs w:val="28"/>
        </w:rPr>
      </w:pPr>
      <w:r w:rsidRPr="00CF1DBF">
        <w:rPr>
          <w:rFonts w:ascii="Times New Roman" w:hAnsi="Times New Roman"/>
          <w:sz w:val="28"/>
          <w:szCs w:val="28"/>
        </w:rPr>
        <w:t>3) документ требуется для вывоза в государство, не подписавшее Гаагскую конвенцию, отменяющую требования легализации иностранных официальных документов, от 05.10.1961;</w:t>
      </w:r>
    </w:p>
    <w:p w:rsidR="002A7E39" w:rsidRPr="00CF1DBF" w:rsidRDefault="002A7E39" w:rsidP="002A7E39">
      <w:pPr>
        <w:pStyle w:val="af4"/>
        <w:suppressAutoHyphens/>
        <w:spacing w:before="0" w:after="0" w:line="240" w:lineRule="auto"/>
        <w:ind w:firstLine="709"/>
        <w:rPr>
          <w:rFonts w:ascii="Times New Roman" w:hAnsi="Times New Roman"/>
          <w:sz w:val="28"/>
          <w:szCs w:val="28"/>
        </w:rPr>
      </w:pPr>
      <w:r w:rsidRPr="00CF1DBF">
        <w:rPr>
          <w:rFonts w:ascii="Times New Roman" w:hAnsi="Times New Roman"/>
          <w:sz w:val="28"/>
          <w:szCs w:val="28"/>
        </w:rPr>
        <w:t>4) не представлен документ, удостоверяющий личность, в соответствии с частью 2.8 раздела 2 административного регламента;</w:t>
      </w:r>
    </w:p>
    <w:p w:rsidR="002A7E39" w:rsidRPr="00CF1DBF" w:rsidRDefault="002A7E39" w:rsidP="002A7E39">
      <w:pPr>
        <w:pStyle w:val="af4"/>
        <w:suppressAutoHyphens/>
        <w:spacing w:before="0" w:after="0" w:line="240" w:lineRule="auto"/>
        <w:ind w:firstLine="709"/>
        <w:rPr>
          <w:rFonts w:ascii="Times New Roman" w:hAnsi="Times New Roman"/>
          <w:sz w:val="28"/>
          <w:szCs w:val="28"/>
        </w:rPr>
      </w:pPr>
      <w:r w:rsidRPr="00CF1DBF">
        <w:rPr>
          <w:rFonts w:ascii="Times New Roman" w:hAnsi="Times New Roman"/>
          <w:sz w:val="28"/>
          <w:szCs w:val="28"/>
        </w:rPr>
        <w:t xml:space="preserve">5) </w:t>
      </w:r>
      <w:bookmarkStart w:id="4" w:name="sub_2703"/>
      <w:r w:rsidR="00F41C0A" w:rsidRPr="00F41C0A">
        <w:rPr>
          <w:rFonts w:ascii="Times New Roman" w:hAnsi="Times New Roman"/>
          <w:sz w:val="28"/>
          <w:szCs w:val="28"/>
        </w:rPr>
        <w:t>отсутств</w:t>
      </w:r>
      <w:r w:rsidR="00F41C0A">
        <w:rPr>
          <w:rFonts w:ascii="Times New Roman" w:hAnsi="Times New Roman"/>
          <w:sz w:val="28"/>
          <w:szCs w:val="28"/>
        </w:rPr>
        <w:t>ует</w:t>
      </w:r>
      <w:r w:rsidR="00F41C0A" w:rsidRPr="00F41C0A">
        <w:rPr>
          <w:rFonts w:ascii="Times New Roman" w:hAnsi="Times New Roman"/>
          <w:sz w:val="28"/>
          <w:szCs w:val="28"/>
        </w:rPr>
        <w:t xml:space="preserve"> информации об оплате государственной пошлины </w:t>
      </w:r>
      <w:r w:rsidR="00F41C0A" w:rsidRPr="00CF1DBF">
        <w:rPr>
          <w:rFonts w:ascii="Times New Roman" w:hAnsi="Times New Roman"/>
          <w:sz w:val="28"/>
          <w:szCs w:val="28"/>
        </w:rPr>
        <w:t>за предоставление государственной услуги</w:t>
      </w:r>
      <w:r w:rsidR="00F41C0A" w:rsidRPr="00F41C0A">
        <w:rPr>
          <w:rFonts w:ascii="Times New Roman" w:hAnsi="Times New Roman"/>
          <w:sz w:val="28"/>
          <w:szCs w:val="28"/>
        </w:rPr>
        <w:t xml:space="preserve"> или </w:t>
      </w:r>
      <w:r w:rsidR="00F41C0A">
        <w:rPr>
          <w:rFonts w:ascii="Times New Roman" w:hAnsi="Times New Roman"/>
          <w:sz w:val="28"/>
          <w:szCs w:val="28"/>
        </w:rPr>
        <w:t>имеются</w:t>
      </w:r>
      <w:r w:rsidR="00F41C0A" w:rsidRPr="00F41C0A">
        <w:rPr>
          <w:rFonts w:ascii="Times New Roman" w:hAnsi="Times New Roman"/>
          <w:sz w:val="28"/>
          <w:szCs w:val="28"/>
        </w:rPr>
        <w:t xml:space="preserve"> ошиб</w:t>
      </w:r>
      <w:r w:rsidR="00F41C0A">
        <w:rPr>
          <w:rFonts w:ascii="Times New Roman" w:hAnsi="Times New Roman"/>
          <w:sz w:val="28"/>
          <w:szCs w:val="28"/>
        </w:rPr>
        <w:t>ки</w:t>
      </w:r>
      <w:r w:rsidR="00F41C0A" w:rsidRPr="00F41C0A">
        <w:rPr>
          <w:rFonts w:ascii="Times New Roman" w:hAnsi="Times New Roman"/>
          <w:sz w:val="28"/>
          <w:szCs w:val="28"/>
        </w:rPr>
        <w:t xml:space="preserve"> в информации, подтверждающей факт оплаты государственной пошлины, а именно: неверные реквизиты, данные заявителя, сумма платежа</w:t>
      </w:r>
      <w:r w:rsidRPr="00CF1DBF">
        <w:rPr>
          <w:rFonts w:ascii="Times New Roman" w:hAnsi="Times New Roman"/>
          <w:sz w:val="28"/>
          <w:szCs w:val="28"/>
        </w:rPr>
        <w:t>.</w:t>
      </w:r>
      <w:bookmarkEnd w:id="4"/>
    </w:p>
    <w:p w:rsidR="002A7E39" w:rsidRPr="00CF1DBF" w:rsidRDefault="002A7E39" w:rsidP="002A7E39">
      <w:pPr>
        <w:pStyle w:val="af4"/>
        <w:tabs>
          <w:tab w:val="left" w:pos="1267"/>
        </w:tabs>
        <w:suppressAutoHyphens/>
        <w:spacing w:before="0" w:after="0" w:line="240" w:lineRule="auto"/>
        <w:ind w:firstLine="709"/>
        <w:rPr>
          <w:rFonts w:ascii="Times New Roman" w:hAnsi="Times New Roman"/>
          <w:sz w:val="28"/>
          <w:szCs w:val="28"/>
        </w:rPr>
      </w:pPr>
      <w:r w:rsidRPr="00CF1DBF">
        <w:rPr>
          <w:rFonts w:ascii="Times New Roman" w:hAnsi="Times New Roman"/>
          <w:sz w:val="28"/>
          <w:szCs w:val="28"/>
        </w:rPr>
        <w:t xml:space="preserve">2.10. </w:t>
      </w:r>
      <w:r w:rsidR="00C05C00">
        <w:rPr>
          <w:rFonts w:ascii="Times New Roman" w:hAnsi="Times New Roman"/>
          <w:sz w:val="28"/>
          <w:szCs w:val="28"/>
        </w:rPr>
        <w:t>Исчерпывающий п</w:t>
      </w:r>
      <w:r w:rsidRPr="00CF1DBF">
        <w:rPr>
          <w:rFonts w:ascii="Times New Roman" w:hAnsi="Times New Roman"/>
          <w:sz w:val="28"/>
          <w:szCs w:val="28"/>
        </w:rPr>
        <w:t>еречень оснований для отказа в предоставлении государственной услуги:</w:t>
      </w:r>
    </w:p>
    <w:p w:rsidR="002A7E39" w:rsidRPr="00CF1DBF" w:rsidRDefault="002A7E39" w:rsidP="002A7E39">
      <w:pPr>
        <w:pStyle w:val="af4"/>
        <w:tabs>
          <w:tab w:val="left" w:pos="1267"/>
        </w:tabs>
        <w:suppressAutoHyphens/>
        <w:spacing w:before="0" w:after="0" w:line="240" w:lineRule="auto"/>
        <w:ind w:firstLine="709"/>
        <w:rPr>
          <w:rFonts w:ascii="Times New Roman" w:hAnsi="Times New Roman"/>
          <w:sz w:val="28"/>
          <w:szCs w:val="28"/>
        </w:rPr>
      </w:pPr>
      <w:r w:rsidRPr="00CF1DBF">
        <w:rPr>
          <w:rFonts w:ascii="Times New Roman" w:hAnsi="Times New Roman"/>
          <w:sz w:val="28"/>
          <w:szCs w:val="28"/>
        </w:rPr>
        <w:t>1) подпись должностного лица и (или) оттиск печати на документе о регистрации акта гражданского состояния не соответствуют имеющимся в Агентстве образцам;</w:t>
      </w:r>
    </w:p>
    <w:p w:rsidR="002A7E39" w:rsidRPr="00CF1DBF" w:rsidRDefault="002A7E39" w:rsidP="002A7E39">
      <w:pPr>
        <w:pStyle w:val="af4"/>
        <w:tabs>
          <w:tab w:val="left" w:pos="1267"/>
        </w:tabs>
        <w:suppressAutoHyphens/>
        <w:spacing w:before="0" w:after="0" w:line="240" w:lineRule="auto"/>
        <w:ind w:firstLine="709"/>
        <w:rPr>
          <w:rFonts w:ascii="Times New Roman" w:hAnsi="Times New Roman"/>
          <w:sz w:val="28"/>
          <w:szCs w:val="28"/>
        </w:rPr>
      </w:pPr>
      <w:r w:rsidRPr="00CF1DBF">
        <w:rPr>
          <w:rFonts w:ascii="Times New Roman" w:hAnsi="Times New Roman"/>
          <w:sz w:val="28"/>
          <w:szCs w:val="28"/>
        </w:rPr>
        <w:t>2) содержание представленного документа о регистрации акта гражданского состояния не соответствует содержанию записи акта гражданского состояния.</w:t>
      </w:r>
    </w:p>
    <w:p w:rsidR="002A7E39" w:rsidRPr="00CF1DBF" w:rsidRDefault="002A7E39" w:rsidP="002A7E39">
      <w:pPr>
        <w:pStyle w:val="af4"/>
        <w:tabs>
          <w:tab w:val="left" w:pos="1267"/>
        </w:tabs>
        <w:suppressAutoHyphens/>
        <w:spacing w:before="0" w:after="0" w:line="240" w:lineRule="auto"/>
        <w:ind w:firstLine="709"/>
        <w:rPr>
          <w:rFonts w:ascii="Times New Roman" w:hAnsi="Times New Roman"/>
          <w:sz w:val="28"/>
          <w:szCs w:val="28"/>
        </w:rPr>
      </w:pPr>
      <w:r w:rsidRPr="00CF1DBF">
        <w:rPr>
          <w:rFonts w:ascii="Times New Roman" w:hAnsi="Times New Roman"/>
          <w:sz w:val="28"/>
          <w:szCs w:val="28"/>
        </w:rPr>
        <w:t xml:space="preserve">2.11. Основания для </w:t>
      </w:r>
      <w:r w:rsidR="0018223A">
        <w:rPr>
          <w:rFonts w:ascii="Times New Roman" w:hAnsi="Times New Roman"/>
          <w:sz w:val="28"/>
          <w:szCs w:val="28"/>
        </w:rPr>
        <w:t>приостановления</w:t>
      </w:r>
      <w:r w:rsidRPr="00CF1DBF">
        <w:rPr>
          <w:rFonts w:ascii="Times New Roman" w:hAnsi="Times New Roman"/>
          <w:sz w:val="28"/>
          <w:szCs w:val="28"/>
        </w:rPr>
        <w:t xml:space="preserve"> государственной услуги отсутствуют.</w:t>
      </w:r>
    </w:p>
    <w:p w:rsidR="002A7E39" w:rsidRPr="00CF1DBF" w:rsidRDefault="002A7E39" w:rsidP="002A7E39">
      <w:pPr>
        <w:pStyle w:val="af4"/>
        <w:tabs>
          <w:tab w:val="left" w:pos="1267"/>
        </w:tabs>
        <w:suppressAutoHyphens/>
        <w:spacing w:before="0" w:after="0" w:line="240" w:lineRule="auto"/>
        <w:ind w:firstLine="709"/>
        <w:rPr>
          <w:rFonts w:ascii="Times New Roman" w:hAnsi="Times New Roman"/>
          <w:sz w:val="28"/>
          <w:szCs w:val="28"/>
        </w:rPr>
      </w:pPr>
      <w:r w:rsidRPr="00CF1DBF">
        <w:rPr>
          <w:rFonts w:ascii="Times New Roman" w:hAnsi="Times New Roman"/>
          <w:sz w:val="28"/>
          <w:szCs w:val="28"/>
        </w:rPr>
        <w:t>2.12. Перечень услуг, необходимых и обязательных для предоставления государственной услуги, в том числе сведения о документах, выдаваемых организациями, участвующими в предоставлении государственной услуги не установлен</w:t>
      </w:r>
      <w:r w:rsidR="0018223A">
        <w:rPr>
          <w:rFonts w:ascii="Times New Roman" w:hAnsi="Times New Roman"/>
          <w:sz w:val="28"/>
          <w:szCs w:val="28"/>
        </w:rPr>
        <w:t>ы</w:t>
      </w:r>
      <w:r w:rsidRPr="00CF1DBF">
        <w:rPr>
          <w:rFonts w:ascii="Times New Roman" w:hAnsi="Times New Roman"/>
          <w:sz w:val="28"/>
          <w:szCs w:val="28"/>
        </w:rPr>
        <w:t>.</w:t>
      </w:r>
    </w:p>
    <w:p w:rsidR="002A7E39" w:rsidRPr="00CF1DBF" w:rsidRDefault="002A7E39" w:rsidP="002A7E39">
      <w:pPr>
        <w:pStyle w:val="af4"/>
        <w:tabs>
          <w:tab w:val="left" w:pos="1267"/>
        </w:tabs>
        <w:suppressAutoHyphens/>
        <w:spacing w:before="0" w:after="0" w:line="240" w:lineRule="auto"/>
        <w:ind w:firstLine="709"/>
        <w:rPr>
          <w:rFonts w:ascii="Times New Roman" w:hAnsi="Times New Roman"/>
          <w:sz w:val="28"/>
          <w:szCs w:val="28"/>
        </w:rPr>
      </w:pPr>
      <w:r w:rsidRPr="00CF1DBF">
        <w:rPr>
          <w:rFonts w:ascii="Times New Roman" w:hAnsi="Times New Roman"/>
          <w:sz w:val="28"/>
          <w:szCs w:val="28"/>
        </w:rPr>
        <w:t>2.13. Порядок, размер и основания взимания платы за предоставление государственной услуги.</w:t>
      </w:r>
    </w:p>
    <w:p w:rsidR="002A7E39" w:rsidRPr="00CF1DBF" w:rsidRDefault="002A7E39" w:rsidP="002A7E39">
      <w:pPr>
        <w:pStyle w:val="af4"/>
        <w:tabs>
          <w:tab w:val="left" w:pos="1267"/>
        </w:tabs>
        <w:suppressAutoHyphens/>
        <w:spacing w:before="0" w:after="0" w:line="240" w:lineRule="auto"/>
        <w:ind w:firstLine="709"/>
        <w:rPr>
          <w:rFonts w:ascii="Times New Roman" w:hAnsi="Times New Roman"/>
          <w:sz w:val="28"/>
          <w:szCs w:val="28"/>
        </w:rPr>
      </w:pPr>
      <w:r w:rsidRPr="00CF1DBF">
        <w:rPr>
          <w:rFonts w:ascii="Times New Roman" w:hAnsi="Times New Roman"/>
          <w:sz w:val="28"/>
          <w:szCs w:val="28"/>
        </w:rPr>
        <w:t>2.13.1. За предоставление государственной услуги заявители уплачивают государственную пошлину.</w:t>
      </w:r>
    </w:p>
    <w:p w:rsidR="002A7E39" w:rsidRPr="00CF1DBF" w:rsidRDefault="002A7E39" w:rsidP="002A7E39">
      <w:pPr>
        <w:pStyle w:val="af4"/>
        <w:tabs>
          <w:tab w:val="left" w:pos="1267"/>
        </w:tabs>
        <w:suppressAutoHyphens/>
        <w:spacing w:before="0" w:after="0" w:line="240" w:lineRule="auto"/>
        <w:ind w:firstLine="709"/>
        <w:rPr>
          <w:rFonts w:ascii="Times New Roman" w:hAnsi="Times New Roman"/>
          <w:sz w:val="28"/>
          <w:szCs w:val="28"/>
        </w:rPr>
      </w:pPr>
      <w:r w:rsidRPr="00CF1DBF">
        <w:rPr>
          <w:rFonts w:ascii="Times New Roman" w:hAnsi="Times New Roman"/>
          <w:sz w:val="28"/>
          <w:szCs w:val="28"/>
        </w:rPr>
        <w:t>2.13.2. Размеры и порядок взимания государственной пошлины устанавливаются Налоговым кодексом Российской Федерации (глава 25.3).</w:t>
      </w:r>
    </w:p>
    <w:p w:rsidR="002A7E39" w:rsidRPr="00CF1DBF" w:rsidRDefault="002A7E39" w:rsidP="002A7E39">
      <w:pPr>
        <w:pStyle w:val="af4"/>
        <w:tabs>
          <w:tab w:val="left" w:pos="1267"/>
        </w:tabs>
        <w:suppressAutoHyphens/>
        <w:spacing w:before="0" w:after="0" w:line="240" w:lineRule="auto"/>
        <w:ind w:firstLine="709"/>
        <w:rPr>
          <w:rFonts w:ascii="Times New Roman" w:hAnsi="Times New Roman"/>
          <w:sz w:val="28"/>
          <w:szCs w:val="28"/>
        </w:rPr>
      </w:pPr>
      <w:r w:rsidRPr="00CF1DBF">
        <w:rPr>
          <w:rFonts w:ascii="Times New Roman" w:hAnsi="Times New Roman"/>
          <w:sz w:val="28"/>
          <w:szCs w:val="28"/>
        </w:rPr>
        <w:t xml:space="preserve">2.13.3. </w:t>
      </w:r>
      <w:bookmarkStart w:id="5" w:name="OLE_LINK1"/>
      <w:bookmarkStart w:id="6" w:name="OLE_LINK2"/>
      <w:r w:rsidRPr="00CF1DBF">
        <w:rPr>
          <w:rFonts w:ascii="Times New Roman" w:hAnsi="Times New Roman"/>
          <w:sz w:val="28"/>
          <w:szCs w:val="28"/>
        </w:rPr>
        <w:t xml:space="preserve">Факт уплаты государственной пошлины плательщиком в безналичной форме подтверждается платежным поручением с отметкой банка или соответствующего территориального органа Федерального казначейства (иного органа, осуществляющего открытие и ведение счетов), в том числе производящего расчеты в электронной форме, о его исполнении. </w:t>
      </w:r>
    </w:p>
    <w:p w:rsidR="002A7E39" w:rsidRPr="00CF1DBF" w:rsidRDefault="002A7E39" w:rsidP="002A7E39">
      <w:pPr>
        <w:pStyle w:val="af4"/>
        <w:tabs>
          <w:tab w:val="left" w:pos="1267"/>
        </w:tabs>
        <w:suppressAutoHyphens/>
        <w:spacing w:before="0" w:after="0" w:line="240" w:lineRule="auto"/>
        <w:ind w:firstLine="709"/>
        <w:rPr>
          <w:rFonts w:ascii="Times New Roman" w:hAnsi="Times New Roman"/>
          <w:sz w:val="28"/>
          <w:szCs w:val="28"/>
        </w:rPr>
      </w:pPr>
      <w:r w:rsidRPr="00CF1DBF">
        <w:rPr>
          <w:rFonts w:ascii="Times New Roman" w:hAnsi="Times New Roman"/>
          <w:sz w:val="28"/>
          <w:szCs w:val="28"/>
        </w:rPr>
        <w:t>Факт уплаты государственной пошлины плательщиком в наличной форме подтверждается либо квитанцией установленной формы, выдаваемой плательщику банком, либо квитанцией, выдаваемой плательщику должностным лицом или кассой органа, в который производилась оплата.</w:t>
      </w:r>
    </w:p>
    <w:bookmarkEnd w:id="5"/>
    <w:bookmarkEnd w:id="6"/>
    <w:p w:rsidR="002A7E39" w:rsidRPr="0018223A" w:rsidRDefault="002A7E39" w:rsidP="002A7E39">
      <w:pPr>
        <w:pStyle w:val="af4"/>
        <w:tabs>
          <w:tab w:val="left" w:pos="1267"/>
        </w:tabs>
        <w:suppressAutoHyphens/>
        <w:spacing w:before="0" w:after="0" w:line="240" w:lineRule="auto"/>
        <w:ind w:firstLine="709"/>
        <w:rPr>
          <w:rFonts w:ascii="Times New Roman" w:hAnsi="Times New Roman"/>
          <w:color w:val="auto"/>
          <w:sz w:val="28"/>
          <w:szCs w:val="28"/>
        </w:rPr>
      </w:pPr>
      <w:r w:rsidRPr="00CF1DBF">
        <w:rPr>
          <w:rFonts w:ascii="Times New Roman" w:hAnsi="Times New Roman"/>
          <w:sz w:val="28"/>
          <w:szCs w:val="28"/>
        </w:rPr>
        <w:t>2.13.4.</w:t>
      </w:r>
      <w:r w:rsidR="0018223A">
        <w:rPr>
          <w:rFonts w:ascii="Times New Roman" w:hAnsi="Times New Roman"/>
          <w:sz w:val="28"/>
          <w:szCs w:val="28"/>
        </w:rPr>
        <w:t xml:space="preserve"> </w:t>
      </w:r>
      <w:r w:rsidRPr="00CF1DBF">
        <w:rPr>
          <w:rFonts w:ascii="Times New Roman" w:hAnsi="Times New Roman"/>
          <w:sz w:val="28"/>
          <w:szCs w:val="28"/>
        </w:rPr>
        <w:t xml:space="preserve">Перечень лиц, освобождающихся от уплаты государственной пошлины за получение государственной услуги, определен статьёй 333.35 </w:t>
      </w:r>
      <w:hyperlink r:id="rId12" w:tgtFrame="_self" w:history="1">
        <w:r w:rsidRPr="0018223A">
          <w:rPr>
            <w:rStyle w:val="af2"/>
            <w:color w:val="auto"/>
            <w:sz w:val="28"/>
            <w:szCs w:val="28"/>
          </w:rPr>
          <w:t>Налогового кодекса Российской Федерации</w:t>
        </w:r>
      </w:hyperlink>
      <w:r w:rsidRPr="0018223A">
        <w:rPr>
          <w:rFonts w:ascii="Times New Roman" w:hAnsi="Times New Roman"/>
          <w:color w:val="auto"/>
          <w:sz w:val="28"/>
          <w:szCs w:val="28"/>
        </w:rPr>
        <w:t>.</w:t>
      </w:r>
    </w:p>
    <w:p w:rsidR="00240EB1" w:rsidRPr="00CF1DBF" w:rsidRDefault="002A7E39" w:rsidP="00240EB1">
      <w:pPr>
        <w:pStyle w:val="af4"/>
        <w:shd w:val="clear" w:color="auto" w:fill="auto"/>
        <w:tabs>
          <w:tab w:val="left" w:pos="1629"/>
        </w:tabs>
        <w:suppressAutoHyphens/>
        <w:spacing w:before="0" w:after="0" w:line="240" w:lineRule="auto"/>
        <w:ind w:firstLine="709"/>
        <w:rPr>
          <w:rFonts w:ascii="Times New Roman" w:hAnsi="Times New Roman"/>
          <w:sz w:val="28"/>
          <w:szCs w:val="28"/>
        </w:rPr>
      </w:pPr>
      <w:r w:rsidRPr="0018223A">
        <w:rPr>
          <w:rFonts w:ascii="Times New Roman" w:hAnsi="Times New Roman"/>
          <w:color w:val="auto"/>
          <w:sz w:val="28"/>
          <w:szCs w:val="28"/>
        </w:rPr>
        <w:t xml:space="preserve">2.13.5. </w:t>
      </w:r>
      <w:r w:rsidR="00240EB1">
        <w:rPr>
          <w:rFonts w:ascii="Times New Roman" w:hAnsi="Times New Roman"/>
          <w:sz w:val="28"/>
          <w:szCs w:val="28"/>
        </w:rPr>
        <w:t>Г</w:t>
      </w:r>
      <w:r w:rsidR="00240EB1" w:rsidRPr="00CF1DBF">
        <w:rPr>
          <w:rFonts w:ascii="Times New Roman" w:hAnsi="Times New Roman"/>
          <w:sz w:val="28"/>
          <w:szCs w:val="28"/>
        </w:rPr>
        <w:t>осударственн</w:t>
      </w:r>
      <w:r w:rsidR="00240EB1">
        <w:rPr>
          <w:rFonts w:ascii="Times New Roman" w:hAnsi="Times New Roman"/>
          <w:sz w:val="28"/>
          <w:szCs w:val="28"/>
        </w:rPr>
        <w:t>ая</w:t>
      </w:r>
      <w:r w:rsidR="00240EB1" w:rsidRPr="00CF1DBF">
        <w:rPr>
          <w:rFonts w:ascii="Times New Roman" w:hAnsi="Times New Roman"/>
          <w:sz w:val="28"/>
          <w:szCs w:val="28"/>
        </w:rPr>
        <w:t xml:space="preserve"> услуг</w:t>
      </w:r>
      <w:r w:rsidR="00240EB1">
        <w:rPr>
          <w:rFonts w:ascii="Times New Roman" w:hAnsi="Times New Roman"/>
          <w:sz w:val="28"/>
          <w:szCs w:val="28"/>
        </w:rPr>
        <w:t>а</w:t>
      </w:r>
      <w:r w:rsidR="00240EB1" w:rsidRPr="00CF1DBF">
        <w:rPr>
          <w:rFonts w:ascii="Times New Roman" w:hAnsi="Times New Roman"/>
          <w:sz w:val="28"/>
          <w:szCs w:val="28"/>
        </w:rPr>
        <w:t xml:space="preserve"> </w:t>
      </w:r>
      <w:r w:rsidR="00240EB1">
        <w:rPr>
          <w:rFonts w:ascii="Times New Roman" w:hAnsi="Times New Roman"/>
          <w:sz w:val="28"/>
          <w:szCs w:val="28"/>
        </w:rPr>
        <w:t xml:space="preserve">предоставляется </w:t>
      </w:r>
      <w:r w:rsidR="00240EB1" w:rsidRPr="00CF1DBF">
        <w:rPr>
          <w:rFonts w:ascii="Times New Roman" w:hAnsi="Times New Roman"/>
          <w:sz w:val="28"/>
          <w:szCs w:val="28"/>
        </w:rPr>
        <w:t>Агентств</w:t>
      </w:r>
      <w:r w:rsidR="00240EB1">
        <w:rPr>
          <w:rFonts w:ascii="Times New Roman" w:hAnsi="Times New Roman"/>
          <w:sz w:val="28"/>
          <w:szCs w:val="28"/>
        </w:rPr>
        <w:t>ом после</w:t>
      </w:r>
      <w:r w:rsidR="00240EB1" w:rsidRPr="00CF1DBF">
        <w:rPr>
          <w:rFonts w:ascii="Times New Roman" w:hAnsi="Times New Roman"/>
          <w:sz w:val="28"/>
          <w:szCs w:val="28"/>
        </w:rPr>
        <w:t xml:space="preserve"> уплаты заявителем государственной пошлины, взимаемой за </w:t>
      </w:r>
      <w:r w:rsidR="00240EB1">
        <w:rPr>
          <w:rFonts w:ascii="Times New Roman" w:hAnsi="Times New Roman"/>
          <w:sz w:val="28"/>
          <w:szCs w:val="28"/>
        </w:rPr>
        <w:t xml:space="preserve">ее </w:t>
      </w:r>
      <w:r w:rsidR="00240EB1" w:rsidRPr="00CF1DBF">
        <w:rPr>
          <w:rFonts w:ascii="Times New Roman" w:hAnsi="Times New Roman"/>
          <w:sz w:val="28"/>
          <w:szCs w:val="28"/>
        </w:rPr>
        <w:t>предоставление.</w:t>
      </w:r>
    </w:p>
    <w:p w:rsidR="00240EB1" w:rsidRPr="00CF1DBF" w:rsidRDefault="00240EB1" w:rsidP="00240EB1">
      <w:pPr>
        <w:pStyle w:val="af4"/>
        <w:shd w:val="clear" w:color="auto" w:fill="auto"/>
        <w:tabs>
          <w:tab w:val="left" w:pos="1629"/>
        </w:tabs>
        <w:suppressAutoHyphens/>
        <w:spacing w:before="0" w:after="0" w:line="240" w:lineRule="auto"/>
        <w:ind w:firstLine="709"/>
        <w:rPr>
          <w:rFonts w:ascii="Times New Roman" w:hAnsi="Times New Roman"/>
          <w:sz w:val="28"/>
          <w:szCs w:val="28"/>
        </w:rPr>
      </w:pPr>
      <w:r w:rsidRPr="00CF1DBF">
        <w:rPr>
          <w:rFonts w:ascii="Times New Roman" w:hAnsi="Times New Roman"/>
          <w:sz w:val="28"/>
          <w:szCs w:val="28"/>
        </w:rPr>
        <w:t>Заявитель также вправе представить по собственной инициативе документ, подтверждающий уплату государственной пошлины за предоставление государственной услуги. В этом случае запрос в Управление Федерального казначейства по Камчатскому краю не направляется.</w:t>
      </w:r>
    </w:p>
    <w:p w:rsidR="00240EB1" w:rsidRPr="00CF1DBF" w:rsidRDefault="00240EB1" w:rsidP="00240EB1">
      <w:pPr>
        <w:pStyle w:val="af4"/>
        <w:shd w:val="clear" w:color="auto" w:fill="auto"/>
        <w:tabs>
          <w:tab w:val="left" w:pos="1629"/>
        </w:tabs>
        <w:suppressAutoHyphens/>
        <w:spacing w:before="0" w:after="0" w:line="240" w:lineRule="auto"/>
        <w:ind w:firstLine="709"/>
        <w:rPr>
          <w:rFonts w:ascii="Times New Roman" w:hAnsi="Times New Roman"/>
          <w:sz w:val="28"/>
          <w:szCs w:val="28"/>
        </w:rPr>
      </w:pPr>
      <w:r w:rsidRPr="00CF1DBF">
        <w:rPr>
          <w:rFonts w:ascii="Times New Roman" w:hAnsi="Times New Roman"/>
          <w:sz w:val="28"/>
          <w:szCs w:val="28"/>
        </w:rPr>
        <w:t xml:space="preserve">В случае </w:t>
      </w:r>
      <w:proofErr w:type="spellStart"/>
      <w:r w:rsidRPr="00CF1DBF">
        <w:rPr>
          <w:rFonts w:ascii="Times New Roman" w:hAnsi="Times New Roman"/>
          <w:sz w:val="28"/>
          <w:szCs w:val="28"/>
        </w:rPr>
        <w:t>непредоставления</w:t>
      </w:r>
      <w:proofErr w:type="spellEnd"/>
      <w:r w:rsidRPr="00CF1DBF">
        <w:rPr>
          <w:rFonts w:ascii="Times New Roman" w:hAnsi="Times New Roman"/>
          <w:sz w:val="28"/>
          <w:szCs w:val="28"/>
        </w:rPr>
        <w:t xml:space="preserve"> документа об уплате государственной пошлины </w:t>
      </w:r>
      <w:r w:rsidR="002A4498">
        <w:rPr>
          <w:rFonts w:ascii="Times New Roman" w:hAnsi="Times New Roman"/>
          <w:sz w:val="28"/>
          <w:szCs w:val="28"/>
        </w:rPr>
        <w:t xml:space="preserve">сведения об уплате государственной пошлины </w:t>
      </w:r>
      <w:r w:rsidRPr="00CF1DBF">
        <w:rPr>
          <w:rFonts w:ascii="Times New Roman" w:hAnsi="Times New Roman"/>
          <w:sz w:val="28"/>
          <w:szCs w:val="28"/>
        </w:rPr>
        <w:t>мо</w:t>
      </w:r>
      <w:r w:rsidR="002A4498">
        <w:rPr>
          <w:rFonts w:ascii="Times New Roman" w:hAnsi="Times New Roman"/>
          <w:sz w:val="28"/>
          <w:szCs w:val="28"/>
        </w:rPr>
        <w:t>гут</w:t>
      </w:r>
      <w:r w:rsidRPr="00CF1DBF">
        <w:rPr>
          <w:rFonts w:ascii="Times New Roman" w:hAnsi="Times New Roman"/>
          <w:sz w:val="28"/>
          <w:szCs w:val="28"/>
        </w:rPr>
        <w:t xml:space="preserve"> быть получен</w:t>
      </w:r>
      <w:r w:rsidR="002A4498">
        <w:rPr>
          <w:rFonts w:ascii="Times New Roman" w:hAnsi="Times New Roman"/>
          <w:sz w:val="28"/>
          <w:szCs w:val="28"/>
        </w:rPr>
        <w:t>ы</w:t>
      </w:r>
      <w:r w:rsidRPr="00CF1DBF">
        <w:rPr>
          <w:rFonts w:ascii="Times New Roman" w:hAnsi="Times New Roman"/>
          <w:sz w:val="28"/>
          <w:szCs w:val="28"/>
        </w:rPr>
        <w:t xml:space="preserve"> в порядке межведомственного взаимодействия.</w:t>
      </w:r>
    </w:p>
    <w:p w:rsidR="00240EB1" w:rsidRPr="00CF1DBF" w:rsidRDefault="002A7E39" w:rsidP="00240EB1">
      <w:pPr>
        <w:pStyle w:val="af4"/>
        <w:shd w:val="clear" w:color="auto" w:fill="auto"/>
        <w:tabs>
          <w:tab w:val="left" w:pos="1629"/>
        </w:tabs>
        <w:suppressAutoHyphens/>
        <w:spacing w:before="0" w:after="0" w:line="240" w:lineRule="auto"/>
        <w:ind w:firstLine="709"/>
        <w:rPr>
          <w:rFonts w:ascii="Times New Roman" w:hAnsi="Times New Roman"/>
          <w:sz w:val="28"/>
          <w:szCs w:val="28"/>
        </w:rPr>
      </w:pPr>
      <w:r w:rsidRPr="00CF1DBF">
        <w:rPr>
          <w:rFonts w:ascii="Times New Roman" w:hAnsi="Times New Roman"/>
          <w:sz w:val="28"/>
          <w:szCs w:val="28"/>
        </w:rPr>
        <w:t xml:space="preserve">2.13.6. </w:t>
      </w:r>
      <w:r w:rsidR="00240EB1" w:rsidRPr="0018223A">
        <w:rPr>
          <w:rFonts w:ascii="Times New Roman" w:hAnsi="Times New Roman"/>
          <w:color w:val="auto"/>
          <w:sz w:val="28"/>
          <w:szCs w:val="28"/>
        </w:rPr>
        <w:t>В соответствии с Налоговым кодексом</w:t>
      </w:r>
      <w:r w:rsidR="00240EB1" w:rsidRPr="00CF1DBF">
        <w:rPr>
          <w:rFonts w:ascii="Times New Roman" w:hAnsi="Times New Roman"/>
          <w:sz w:val="28"/>
          <w:szCs w:val="28"/>
        </w:rPr>
        <w:t xml:space="preserve"> Российской Федерации заявление о возврате излишне уплаченной (взысканной) суммы государственной пошлины может быть подано в течение трех лет со дня уплаты указанной суммы.</w:t>
      </w:r>
    </w:p>
    <w:p w:rsidR="00240EB1" w:rsidRPr="00CF1DBF" w:rsidRDefault="002A7E39" w:rsidP="00240EB1">
      <w:pPr>
        <w:pStyle w:val="af4"/>
        <w:shd w:val="clear" w:color="auto" w:fill="auto"/>
        <w:tabs>
          <w:tab w:val="left" w:pos="-180"/>
        </w:tabs>
        <w:suppressAutoHyphens/>
        <w:spacing w:before="0" w:after="0" w:line="240" w:lineRule="auto"/>
        <w:ind w:firstLine="709"/>
        <w:rPr>
          <w:rFonts w:ascii="Times New Roman" w:hAnsi="Times New Roman"/>
          <w:sz w:val="28"/>
          <w:szCs w:val="28"/>
        </w:rPr>
      </w:pPr>
      <w:bookmarkStart w:id="7" w:name="sub_2605"/>
      <w:r w:rsidRPr="00CF1DBF">
        <w:rPr>
          <w:rFonts w:ascii="Times New Roman" w:hAnsi="Times New Roman"/>
          <w:sz w:val="28"/>
          <w:szCs w:val="28"/>
        </w:rPr>
        <w:t xml:space="preserve">2.13.7. </w:t>
      </w:r>
      <w:bookmarkStart w:id="8" w:name="sub_2606"/>
      <w:bookmarkEnd w:id="7"/>
      <w:r w:rsidR="00240EB1" w:rsidRPr="00CF1DBF">
        <w:rPr>
          <w:rFonts w:ascii="Times New Roman" w:hAnsi="Times New Roman"/>
          <w:sz w:val="28"/>
          <w:szCs w:val="28"/>
        </w:rPr>
        <w:t>Возврат излишне уплаченной (взысканной) суммы государственной пошлины производится за счет средств бюджета, в который произведена переплата, в течение одного месяца со дня подачи заявления о возврате.</w:t>
      </w:r>
    </w:p>
    <w:bookmarkEnd w:id="8"/>
    <w:p w:rsidR="002A7E39" w:rsidRDefault="002A7E39" w:rsidP="002A7E39">
      <w:pPr>
        <w:pStyle w:val="af4"/>
        <w:shd w:val="clear" w:color="auto" w:fill="auto"/>
        <w:tabs>
          <w:tab w:val="left" w:pos="1629"/>
        </w:tabs>
        <w:suppressAutoHyphens/>
        <w:spacing w:before="0" w:after="0" w:line="240" w:lineRule="auto"/>
        <w:ind w:firstLine="709"/>
        <w:rPr>
          <w:rFonts w:ascii="Times New Roman" w:hAnsi="Times New Roman"/>
          <w:sz w:val="28"/>
          <w:szCs w:val="28"/>
        </w:rPr>
      </w:pPr>
      <w:r w:rsidRPr="00CF1DBF">
        <w:rPr>
          <w:rFonts w:ascii="Times New Roman" w:hAnsi="Times New Roman"/>
          <w:sz w:val="28"/>
          <w:szCs w:val="28"/>
        </w:rPr>
        <w:t>2.14. Максимальный срок ожидания в очереди при подаче заявления о предоставлении государственной услуги и получении результата её предоставления не более 15 минут.</w:t>
      </w:r>
    </w:p>
    <w:p w:rsidR="0018223A" w:rsidRPr="0018223A" w:rsidRDefault="0018223A" w:rsidP="0018223A">
      <w:pPr>
        <w:pStyle w:val="af4"/>
        <w:shd w:val="clear" w:color="auto" w:fill="auto"/>
        <w:suppressAutoHyphens/>
        <w:spacing w:before="0" w:after="0" w:line="240" w:lineRule="auto"/>
        <w:ind w:firstLine="708"/>
        <w:rPr>
          <w:rFonts w:ascii="Times New Roman" w:hAnsi="Times New Roman"/>
          <w:sz w:val="28"/>
          <w:szCs w:val="28"/>
        </w:rPr>
      </w:pPr>
      <w:r>
        <w:rPr>
          <w:rFonts w:ascii="Times New Roman" w:hAnsi="Times New Roman"/>
          <w:sz w:val="28"/>
          <w:szCs w:val="28"/>
        </w:rPr>
        <w:t xml:space="preserve">2.15. </w:t>
      </w:r>
      <w:r w:rsidRPr="0018223A">
        <w:rPr>
          <w:rFonts w:ascii="Times New Roman" w:hAnsi="Times New Roman"/>
          <w:sz w:val="28"/>
          <w:szCs w:val="28"/>
        </w:rPr>
        <w:t xml:space="preserve">Заявления о предоставлении государственной услуги, поступившие в письменной форме, регистрируются отделом </w:t>
      </w:r>
      <w:r w:rsidR="004C001A">
        <w:rPr>
          <w:rFonts w:ascii="Times New Roman" w:hAnsi="Times New Roman"/>
          <w:sz w:val="28"/>
          <w:szCs w:val="28"/>
        </w:rPr>
        <w:t>организации государственной регистрации актов гражданского состояния</w:t>
      </w:r>
      <w:r w:rsidRPr="0018223A">
        <w:rPr>
          <w:rFonts w:ascii="Times New Roman" w:hAnsi="Times New Roman"/>
          <w:sz w:val="28"/>
          <w:szCs w:val="28"/>
        </w:rPr>
        <w:t xml:space="preserve"> Агентства </w:t>
      </w:r>
      <w:r w:rsidR="004C001A">
        <w:rPr>
          <w:rFonts w:ascii="Times New Roman" w:hAnsi="Times New Roman"/>
          <w:sz w:val="28"/>
          <w:szCs w:val="28"/>
        </w:rPr>
        <w:t xml:space="preserve">в </w:t>
      </w:r>
      <w:r w:rsidR="00A167C4" w:rsidRPr="00A167C4">
        <w:rPr>
          <w:rFonts w:ascii="Times New Roman" w:hAnsi="Times New Roman"/>
          <w:sz w:val="28"/>
          <w:szCs w:val="28"/>
        </w:rPr>
        <w:t xml:space="preserve">книге учета проставления </w:t>
      </w:r>
      <w:proofErr w:type="spellStart"/>
      <w:r w:rsidR="00A167C4" w:rsidRPr="00A167C4">
        <w:rPr>
          <w:rFonts w:ascii="Times New Roman" w:hAnsi="Times New Roman"/>
          <w:sz w:val="28"/>
          <w:szCs w:val="28"/>
        </w:rPr>
        <w:t>апостиля</w:t>
      </w:r>
      <w:proofErr w:type="spellEnd"/>
      <w:r w:rsidR="004C001A">
        <w:rPr>
          <w:rFonts w:ascii="Times New Roman" w:hAnsi="Times New Roman"/>
          <w:sz w:val="28"/>
          <w:szCs w:val="28"/>
        </w:rPr>
        <w:t xml:space="preserve"> </w:t>
      </w:r>
      <w:r w:rsidRPr="0018223A">
        <w:rPr>
          <w:rFonts w:ascii="Times New Roman" w:hAnsi="Times New Roman"/>
          <w:sz w:val="28"/>
          <w:szCs w:val="28"/>
        </w:rPr>
        <w:t>в день поступления.</w:t>
      </w:r>
    </w:p>
    <w:p w:rsidR="002A7E39" w:rsidRPr="00CF1DBF" w:rsidRDefault="002A7E39" w:rsidP="002A7E39">
      <w:pPr>
        <w:pStyle w:val="af4"/>
        <w:shd w:val="clear" w:color="auto" w:fill="auto"/>
        <w:tabs>
          <w:tab w:val="left" w:pos="1629"/>
        </w:tabs>
        <w:suppressAutoHyphens/>
        <w:spacing w:before="0" w:after="0" w:line="240" w:lineRule="auto"/>
        <w:ind w:firstLine="709"/>
        <w:rPr>
          <w:rFonts w:ascii="Times New Roman" w:hAnsi="Times New Roman"/>
          <w:sz w:val="28"/>
          <w:szCs w:val="28"/>
        </w:rPr>
      </w:pPr>
      <w:r w:rsidRPr="00CF1DBF">
        <w:rPr>
          <w:rFonts w:ascii="Times New Roman" w:hAnsi="Times New Roman"/>
          <w:sz w:val="28"/>
          <w:szCs w:val="28"/>
        </w:rPr>
        <w:t>2.1</w:t>
      </w:r>
      <w:r w:rsidR="004C001A">
        <w:rPr>
          <w:rFonts w:ascii="Times New Roman" w:hAnsi="Times New Roman"/>
          <w:sz w:val="28"/>
          <w:szCs w:val="28"/>
        </w:rPr>
        <w:t>6</w:t>
      </w:r>
      <w:r w:rsidRPr="00CF1DBF">
        <w:rPr>
          <w:rFonts w:ascii="Times New Roman" w:hAnsi="Times New Roman"/>
          <w:sz w:val="28"/>
          <w:szCs w:val="28"/>
        </w:rPr>
        <w:t xml:space="preserve">. </w:t>
      </w:r>
      <w:r w:rsidR="00A53A1B">
        <w:rPr>
          <w:rFonts w:ascii="Times New Roman" w:hAnsi="Times New Roman"/>
          <w:sz w:val="28"/>
          <w:szCs w:val="28"/>
        </w:rPr>
        <w:t>Т</w:t>
      </w:r>
      <w:r w:rsidR="004C001A" w:rsidRPr="004C001A">
        <w:rPr>
          <w:rFonts w:ascii="Times New Roman" w:hAnsi="Times New Roman"/>
          <w:sz w:val="28"/>
          <w:szCs w:val="28"/>
        </w:rPr>
        <w:t>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w:t>
      </w:r>
      <w:r w:rsidR="00A53A1B">
        <w:rPr>
          <w:rFonts w:ascii="Times New Roman" w:hAnsi="Times New Roman"/>
          <w:sz w:val="28"/>
          <w:szCs w:val="28"/>
        </w:rPr>
        <w:t>.</w:t>
      </w:r>
    </w:p>
    <w:p w:rsidR="002A7E39" w:rsidRPr="00CF1DBF" w:rsidRDefault="00A53A1B" w:rsidP="002A7E39">
      <w:pPr>
        <w:pStyle w:val="af4"/>
        <w:shd w:val="clear" w:color="auto" w:fill="auto"/>
        <w:tabs>
          <w:tab w:val="left" w:pos="1629"/>
        </w:tabs>
        <w:suppressAutoHyphens/>
        <w:spacing w:before="0" w:after="0" w:line="240" w:lineRule="auto"/>
        <w:ind w:firstLine="709"/>
        <w:rPr>
          <w:rFonts w:ascii="Times New Roman" w:hAnsi="Times New Roman"/>
          <w:sz w:val="28"/>
          <w:szCs w:val="28"/>
        </w:rPr>
      </w:pPr>
      <w:r>
        <w:rPr>
          <w:rFonts w:ascii="Times New Roman" w:hAnsi="Times New Roman"/>
          <w:sz w:val="28"/>
          <w:szCs w:val="28"/>
        </w:rPr>
        <w:t xml:space="preserve">2.16.1. </w:t>
      </w:r>
      <w:r w:rsidR="002A7E39" w:rsidRPr="00CF1DBF">
        <w:rPr>
          <w:rFonts w:ascii="Times New Roman" w:hAnsi="Times New Roman"/>
          <w:sz w:val="28"/>
          <w:szCs w:val="28"/>
        </w:rPr>
        <w:t>Помещение, в котором осуществляется прием граждан, должно обеспечивать:</w:t>
      </w:r>
    </w:p>
    <w:p w:rsidR="00A167C4" w:rsidRDefault="002A7E39" w:rsidP="00A167C4">
      <w:pPr>
        <w:pStyle w:val="af4"/>
        <w:numPr>
          <w:ilvl w:val="1"/>
          <w:numId w:val="8"/>
        </w:numPr>
        <w:shd w:val="clear" w:color="auto" w:fill="auto"/>
        <w:tabs>
          <w:tab w:val="left" w:pos="1134"/>
        </w:tabs>
        <w:suppressAutoHyphens/>
        <w:spacing w:before="0" w:after="0" w:line="240" w:lineRule="auto"/>
        <w:ind w:left="0" w:firstLine="709"/>
        <w:rPr>
          <w:rFonts w:ascii="Times New Roman" w:hAnsi="Times New Roman"/>
          <w:sz w:val="28"/>
          <w:szCs w:val="28"/>
        </w:rPr>
      </w:pPr>
      <w:r w:rsidRPr="00CF1DBF">
        <w:rPr>
          <w:rFonts w:ascii="Times New Roman" w:hAnsi="Times New Roman"/>
          <w:sz w:val="28"/>
          <w:szCs w:val="28"/>
        </w:rPr>
        <w:t>удобство оформления гражданином письменного обращения;</w:t>
      </w:r>
    </w:p>
    <w:p w:rsidR="00A167C4" w:rsidRDefault="002A7E39" w:rsidP="00A167C4">
      <w:pPr>
        <w:pStyle w:val="af4"/>
        <w:numPr>
          <w:ilvl w:val="1"/>
          <w:numId w:val="8"/>
        </w:numPr>
        <w:shd w:val="clear" w:color="auto" w:fill="auto"/>
        <w:tabs>
          <w:tab w:val="left" w:pos="1134"/>
        </w:tabs>
        <w:suppressAutoHyphens/>
        <w:spacing w:before="0" w:after="0" w:line="240" w:lineRule="auto"/>
        <w:ind w:left="0" w:firstLine="709"/>
        <w:rPr>
          <w:rFonts w:ascii="Times New Roman" w:hAnsi="Times New Roman"/>
          <w:sz w:val="28"/>
          <w:szCs w:val="28"/>
        </w:rPr>
      </w:pPr>
      <w:r w:rsidRPr="00A167C4">
        <w:rPr>
          <w:rFonts w:ascii="Times New Roman" w:hAnsi="Times New Roman"/>
          <w:sz w:val="28"/>
          <w:szCs w:val="28"/>
        </w:rPr>
        <w:t>телефонную связь;</w:t>
      </w:r>
    </w:p>
    <w:p w:rsidR="00A167C4" w:rsidRDefault="002A7E39" w:rsidP="00A167C4">
      <w:pPr>
        <w:pStyle w:val="af4"/>
        <w:numPr>
          <w:ilvl w:val="1"/>
          <w:numId w:val="8"/>
        </w:numPr>
        <w:shd w:val="clear" w:color="auto" w:fill="auto"/>
        <w:tabs>
          <w:tab w:val="left" w:pos="1134"/>
        </w:tabs>
        <w:suppressAutoHyphens/>
        <w:spacing w:before="0" w:after="0" w:line="240" w:lineRule="auto"/>
        <w:ind w:left="0" w:firstLine="709"/>
        <w:rPr>
          <w:rFonts w:ascii="Times New Roman" w:hAnsi="Times New Roman"/>
          <w:sz w:val="28"/>
          <w:szCs w:val="28"/>
        </w:rPr>
      </w:pPr>
      <w:r w:rsidRPr="00A167C4">
        <w:rPr>
          <w:rFonts w:ascii="Times New Roman" w:hAnsi="Times New Roman"/>
          <w:sz w:val="28"/>
          <w:szCs w:val="28"/>
        </w:rPr>
        <w:t>возможность копирования документов;</w:t>
      </w:r>
    </w:p>
    <w:p w:rsidR="002A7E39" w:rsidRPr="00A167C4" w:rsidRDefault="002A7E39" w:rsidP="00A167C4">
      <w:pPr>
        <w:pStyle w:val="af4"/>
        <w:numPr>
          <w:ilvl w:val="1"/>
          <w:numId w:val="8"/>
        </w:numPr>
        <w:shd w:val="clear" w:color="auto" w:fill="auto"/>
        <w:tabs>
          <w:tab w:val="left" w:pos="1134"/>
        </w:tabs>
        <w:suppressAutoHyphens/>
        <w:spacing w:before="0" w:after="0" w:line="240" w:lineRule="auto"/>
        <w:ind w:left="0" w:firstLine="709"/>
        <w:rPr>
          <w:rFonts w:ascii="Times New Roman" w:hAnsi="Times New Roman"/>
          <w:sz w:val="28"/>
          <w:szCs w:val="28"/>
        </w:rPr>
      </w:pPr>
      <w:r w:rsidRPr="00A167C4">
        <w:rPr>
          <w:rFonts w:ascii="Times New Roman" w:hAnsi="Times New Roman"/>
          <w:sz w:val="28"/>
          <w:szCs w:val="28"/>
        </w:rPr>
        <w:t>доступность к нормативным правовым актам, регулирующим отношения, возникающие в связи с предоставлением государственной услуги.</w:t>
      </w:r>
    </w:p>
    <w:p w:rsidR="002A7E39" w:rsidRPr="00CF1DBF" w:rsidRDefault="002A7E39" w:rsidP="002A7E39">
      <w:pPr>
        <w:pStyle w:val="af4"/>
        <w:shd w:val="clear" w:color="auto" w:fill="auto"/>
        <w:tabs>
          <w:tab w:val="left" w:pos="1629"/>
        </w:tabs>
        <w:suppressAutoHyphens/>
        <w:spacing w:before="0" w:after="0" w:line="240" w:lineRule="auto"/>
        <w:ind w:firstLine="709"/>
        <w:rPr>
          <w:rFonts w:ascii="Times New Roman" w:hAnsi="Times New Roman"/>
          <w:sz w:val="28"/>
          <w:szCs w:val="28"/>
        </w:rPr>
      </w:pPr>
      <w:r w:rsidRPr="00CF1DBF">
        <w:rPr>
          <w:rFonts w:ascii="Times New Roman" w:hAnsi="Times New Roman"/>
          <w:sz w:val="28"/>
          <w:szCs w:val="28"/>
        </w:rPr>
        <w:t>Помещения, предназначенные для приема граждан, должны быть оборудованы в соответствии с санитарными правилами и нормами, с соблюдением необходимых мер безопасности, в том числе средствами пожаротушения и оповещения о возникновении чрезвычайной ситуации. В помещении для приема граждан предусматривается оборудование доступных мест общественного пользования.</w:t>
      </w:r>
    </w:p>
    <w:p w:rsidR="002A7E39" w:rsidRPr="00CF1DBF" w:rsidRDefault="002A7E39" w:rsidP="002A7E39">
      <w:pPr>
        <w:pStyle w:val="af4"/>
        <w:shd w:val="clear" w:color="auto" w:fill="auto"/>
        <w:tabs>
          <w:tab w:val="left" w:pos="1629"/>
        </w:tabs>
        <w:suppressAutoHyphens/>
        <w:spacing w:before="0" w:after="0" w:line="240" w:lineRule="auto"/>
        <w:ind w:firstLine="709"/>
        <w:rPr>
          <w:rFonts w:ascii="Times New Roman" w:hAnsi="Times New Roman"/>
          <w:sz w:val="28"/>
          <w:szCs w:val="28"/>
        </w:rPr>
      </w:pPr>
      <w:r w:rsidRPr="00CF1DBF">
        <w:rPr>
          <w:rFonts w:ascii="Times New Roman" w:hAnsi="Times New Roman"/>
          <w:sz w:val="28"/>
          <w:szCs w:val="28"/>
        </w:rPr>
        <w:t>Помещения, предназначенные для ожидания и приема граждан, оборудуются стульями, столами (стойками) для обеспечения возможности оформления документов и оформления запросов о предоставлении государственной услуги. Количество мест ожидания определяется исходя из фактической нагрузки и возможностей для их размещения в здании.</w:t>
      </w:r>
    </w:p>
    <w:p w:rsidR="002A7E39" w:rsidRPr="00CF1DBF" w:rsidRDefault="002A7E39" w:rsidP="002A7E39">
      <w:pPr>
        <w:pStyle w:val="af4"/>
        <w:shd w:val="clear" w:color="auto" w:fill="auto"/>
        <w:tabs>
          <w:tab w:val="left" w:pos="1629"/>
        </w:tabs>
        <w:suppressAutoHyphens/>
        <w:spacing w:before="0" w:after="0" w:line="240" w:lineRule="auto"/>
        <w:ind w:firstLine="709"/>
        <w:rPr>
          <w:rFonts w:ascii="Times New Roman" w:hAnsi="Times New Roman"/>
          <w:sz w:val="28"/>
          <w:szCs w:val="28"/>
        </w:rPr>
      </w:pPr>
      <w:r w:rsidRPr="00CF1DBF">
        <w:rPr>
          <w:rFonts w:ascii="Times New Roman" w:hAnsi="Times New Roman"/>
          <w:sz w:val="28"/>
          <w:szCs w:val="28"/>
        </w:rPr>
        <w:t>Прием граждан по вопросам предоставления государственной услуги осуществляется в кабинках (кабинетах), специального оборудованных для приема граждан. Рабочее место работника, ведущего прием, должно быть оборудовано персональным компьютером, принтером и сканером.</w:t>
      </w:r>
    </w:p>
    <w:p w:rsidR="002A7E39" w:rsidRPr="00CF1DBF" w:rsidRDefault="002A7E39" w:rsidP="002A7E39">
      <w:pPr>
        <w:pStyle w:val="af4"/>
        <w:shd w:val="clear" w:color="auto" w:fill="auto"/>
        <w:tabs>
          <w:tab w:val="left" w:pos="1629"/>
        </w:tabs>
        <w:suppressAutoHyphens/>
        <w:spacing w:before="0" w:after="0" w:line="240" w:lineRule="auto"/>
        <w:ind w:firstLine="709"/>
        <w:rPr>
          <w:rFonts w:ascii="Times New Roman" w:hAnsi="Times New Roman"/>
          <w:sz w:val="28"/>
          <w:szCs w:val="28"/>
        </w:rPr>
      </w:pPr>
      <w:r w:rsidRPr="00CF1DBF">
        <w:rPr>
          <w:rFonts w:ascii="Times New Roman" w:hAnsi="Times New Roman"/>
          <w:sz w:val="28"/>
          <w:szCs w:val="28"/>
        </w:rPr>
        <w:t>Заявителям-гражданам, относящимся к категории инвалидов, обеспечивается возможность:</w:t>
      </w:r>
    </w:p>
    <w:p w:rsidR="002A7E39" w:rsidRPr="00CF1DBF" w:rsidRDefault="002A7E39" w:rsidP="002A7E39">
      <w:pPr>
        <w:pStyle w:val="af4"/>
        <w:shd w:val="clear" w:color="auto" w:fill="auto"/>
        <w:tabs>
          <w:tab w:val="left" w:pos="1629"/>
        </w:tabs>
        <w:suppressAutoHyphens/>
        <w:spacing w:before="0" w:after="0" w:line="240" w:lineRule="auto"/>
        <w:ind w:firstLine="709"/>
        <w:rPr>
          <w:rFonts w:ascii="Times New Roman" w:hAnsi="Times New Roman"/>
          <w:sz w:val="28"/>
          <w:szCs w:val="28"/>
        </w:rPr>
      </w:pPr>
      <w:r w:rsidRPr="00CF1DBF">
        <w:rPr>
          <w:rFonts w:ascii="Times New Roman" w:hAnsi="Times New Roman"/>
          <w:sz w:val="28"/>
          <w:szCs w:val="28"/>
        </w:rPr>
        <w:t>- беспрепятственного входа в помещение, в котором предоставляется государственная услуга, и выхода из него;</w:t>
      </w:r>
    </w:p>
    <w:p w:rsidR="002A7E39" w:rsidRPr="00CF1DBF" w:rsidRDefault="002A7E39" w:rsidP="002A7E39">
      <w:pPr>
        <w:pStyle w:val="af4"/>
        <w:shd w:val="clear" w:color="auto" w:fill="auto"/>
        <w:suppressAutoHyphens/>
        <w:spacing w:before="0" w:after="0" w:line="240" w:lineRule="auto"/>
        <w:ind w:firstLine="709"/>
        <w:rPr>
          <w:rFonts w:ascii="Times New Roman" w:hAnsi="Times New Roman"/>
          <w:sz w:val="28"/>
          <w:szCs w:val="28"/>
        </w:rPr>
      </w:pPr>
      <w:r w:rsidRPr="00CF1DBF">
        <w:rPr>
          <w:rFonts w:ascii="Times New Roman" w:hAnsi="Times New Roman"/>
          <w:sz w:val="28"/>
          <w:szCs w:val="28"/>
        </w:rPr>
        <w:t>- самостоятельного передвижения по территории помещения, в котором предоставляется государственная услуга, в целях доступа к месту предоставления услуги, в том числе с помощью специалистов</w:t>
      </w:r>
      <w:r w:rsidR="00A53A1B">
        <w:rPr>
          <w:rFonts w:ascii="Times New Roman" w:hAnsi="Times New Roman"/>
          <w:sz w:val="28"/>
          <w:szCs w:val="28"/>
        </w:rPr>
        <w:t xml:space="preserve"> Агентства</w:t>
      </w:r>
      <w:r w:rsidRPr="00CF1DBF">
        <w:rPr>
          <w:rFonts w:ascii="Times New Roman" w:hAnsi="Times New Roman"/>
          <w:sz w:val="28"/>
          <w:szCs w:val="28"/>
        </w:rPr>
        <w:t xml:space="preserve">, предоставляющих услуги, </w:t>
      </w:r>
      <w:proofErr w:type="spellStart"/>
      <w:r w:rsidRPr="00CF1DBF">
        <w:rPr>
          <w:rFonts w:ascii="Times New Roman" w:hAnsi="Times New Roman"/>
          <w:sz w:val="28"/>
          <w:szCs w:val="28"/>
        </w:rPr>
        <w:t>ассистивных</w:t>
      </w:r>
      <w:proofErr w:type="spellEnd"/>
      <w:r w:rsidRPr="00CF1DBF">
        <w:rPr>
          <w:rFonts w:ascii="Times New Roman" w:hAnsi="Times New Roman"/>
          <w:sz w:val="28"/>
          <w:szCs w:val="28"/>
        </w:rPr>
        <w:t xml:space="preserve"> и вспомогательных технологий, а также сменного кресла- коляски;</w:t>
      </w:r>
    </w:p>
    <w:p w:rsidR="002A7E39" w:rsidRPr="00CF1DBF" w:rsidRDefault="002A7E39" w:rsidP="002A7E39">
      <w:pPr>
        <w:pStyle w:val="af4"/>
        <w:numPr>
          <w:ilvl w:val="0"/>
          <w:numId w:val="12"/>
        </w:numPr>
        <w:shd w:val="clear" w:color="auto" w:fill="auto"/>
        <w:tabs>
          <w:tab w:val="left" w:pos="903"/>
        </w:tabs>
        <w:suppressAutoHyphens/>
        <w:spacing w:before="0" w:after="0" w:line="240" w:lineRule="auto"/>
        <w:ind w:firstLine="709"/>
        <w:rPr>
          <w:rFonts w:ascii="Times New Roman" w:hAnsi="Times New Roman"/>
          <w:sz w:val="28"/>
          <w:szCs w:val="28"/>
        </w:rPr>
      </w:pPr>
      <w:r w:rsidRPr="00CF1DBF">
        <w:rPr>
          <w:rFonts w:ascii="Times New Roman" w:hAnsi="Times New Roman"/>
          <w:sz w:val="28"/>
          <w:szCs w:val="28"/>
        </w:rPr>
        <w:t>посадки в транспортное средство и высадки из него перед входом в помещение, в котором предоставляется государственная услуга, в том числе с использованием кресла-коляски и, при необходимости, с помощью специалистов Агентства;</w:t>
      </w:r>
    </w:p>
    <w:p w:rsidR="002A7E39" w:rsidRPr="00CF1DBF" w:rsidRDefault="002A7E39" w:rsidP="002A7E39">
      <w:pPr>
        <w:pStyle w:val="af4"/>
        <w:numPr>
          <w:ilvl w:val="0"/>
          <w:numId w:val="12"/>
        </w:numPr>
        <w:shd w:val="clear" w:color="auto" w:fill="auto"/>
        <w:tabs>
          <w:tab w:val="left" w:pos="970"/>
        </w:tabs>
        <w:suppressAutoHyphens/>
        <w:spacing w:before="0" w:after="0" w:line="240" w:lineRule="auto"/>
        <w:ind w:firstLine="709"/>
        <w:rPr>
          <w:rFonts w:ascii="Times New Roman" w:hAnsi="Times New Roman"/>
          <w:sz w:val="28"/>
          <w:szCs w:val="28"/>
        </w:rPr>
      </w:pPr>
      <w:r w:rsidRPr="00CF1DBF">
        <w:rPr>
          <w:rFonts w:ascii="Times New Roman" w:hAnsi="Times New Roman"/>
          <w:sz w:val="28"/>
          <w:szCs w:val="28"/>
        </w:rPr>
        <w:t>сопровождения заявителей-граждан, относящихся к категории инвалидов, имеющих стойкие нарушения функции зрения и самостоятельного передвижения по территории помещения, в котором предоставляется государственная услуга;</w:t>
      </w:r>
    </w:p>
    <w:p w:rsidR="002A7E39" w:rsidRPr="00CF1DBF" w:rsidRDefault="002A7E39" w:rsidP="002A7E39">
      <w:pPr>
        <w:pStyle w:val="af4"/>
        <w:numPr>
          <w:ilvl w:val="0"/>
          <w:numId w:val="12"/>
        </w:numPr>
        <w:shd w:val="clear" w:color="auto" w:fill="auto"/>
        <w:tabs>
          <w:tab w:val="left" w:pos="908"/>
        </w:tabs>
        <w:suppressAutoHyphens/>
        <w:spacing w:before="0" w:after="0" w:line="240" w:lineRule="auto"/>
        <w:ind w:firstLine="709"/>
        <w:rPr>
          <w:rFonts w:ascii="Times New Roman" w:hAnsi="Times New Roman"/>
          <w:sz w:val="28"/>
          <w:szCs w:val="28"/>
        </w:rPr>
      </w:pPr>
      <w:r w:rsidRPr="00CF1DBF">
        <w:rPr>
          <w:rFonts w:ascii="Times New Roman" w:hAnsi="Times New Roman"/>
          <w:sz w:val="28"/>
          <w:szCs w:val="28"/>
        </w:rPr>
        <w:t>содействия заявителям-гражданам, относящимся к категории инвалидов, при входе в помещение, в котором предоставляется государственная услуга, и выходе из него, информирование заявителей-граждан, относящихся к категории инвалидов, о доступных маршрутах общественного транспорта;</w:t>
      </w:r>
    </w:p>
    <w:p w:rsidR="002A7E39" w:rsidRPr="00CF1DBF" w:rsidRDefault="002A7E39" w:rsidP="002A7E39">
      <w:pPr>
        <w:pStyle w:val="af4"/>
        <w:numPr>
          <w:ilvl w:val="0"/>
          <w:numId w:val="12"/>
        </w:numPr>
        <w:shd w:val="clear" w:color="auto" w:fill="auto"/>
        <w:tabs>
          <w:tab w:val="left" w:pos="927"/>
        </w:tabs>
        <w:suppressAutoHyphens/>
        <w:spacing w:before="0" w:after="0" w:line="240" w:lineRule="auto"/>
        <w:ind w:firstLine="709"/>
        <w:rPr>
          <w:rFonts w:ascii="Times New Roman" w:hAnsi="Times New Roman"/>
          <w:sz w:val="28"/>
          <w:szCs w:val="28"/>
        </w:rPr>
      </w:pPr>
      <w:r w:rsidRPr="00CF1DBF">
        <w:rPr>
          <w:rFonts w:ascii="Times New Roman" w:hAnsi="Times New Roman"/>
          <w:sz w:val="28"/>
          <w:szCs w:val="28"/>
        </w:rPr>
        <w:t>надлежащего размещения носителей информации, необходимой для обеспечения беспрепятственного доступа заявителей-граждан, относящихся к категории инвалидов, к помещению, в котором предоставляется государственная услуга, и услугам, с учетом ограничений их жизнедеятельности, в том числе дублирование необходимой для получения услуги з</w:t>
      </w:r>
      <w:r w:rsidR="00A53A1B">
        <w:rPr>
          <w:rFonts w:ascii="Times New Roman" w:hAnsi="Times New Roman"/>
          <w:sz w:val="28"/>
          <w:szCs w:val="28"/>
        </w:rPr>
        <w:t>вуковой и зрительной информации;</w:t>
      </w:r>
    </w:p>
    <w:p w:rsidR="002A7E39" w:rsidRPr="00CF1DBF" w:rsidRDefault="002A7E39" w:rsidP="002A7E39">
      <w:pPr>
        <w:pStyle w:val="af4"/>
        <w:numPr>
          <w:ilvl w:val="0"/>
          <w:numId w:val="12"/>
        </w:numPr>
        <w:shd w:val="clear" w:color="auto" w:fill="auto"/>
        <w:tabs>
          <w:tab w:val="left" w:pos="903"/>
        </w:tabs>
        <w:suppressAutoHyphens/>
        <w:spacing w:before="0" w:after="0" w:line="240" w:lineRule="auto"/>
        <w:ind w:firstLine="709"/>
        <w:rPr>
          <w:rFonts w:ascii="Times New Roman" w:hAnsi="Times New Roman"/>
          <w:sz w:val="28"/>
          <w:szCs w:val="28"/>
        </w:rPr>
      </w:pPr>
      <w:r w:rsidRPr="00CF1DBF">
        <w:rPr>
          <w:rFonts w:ascii="Times New Roman" w:hAnsi="Times New Roman"/>
          <w:sz w:val="28"/>
          <w:szCs w:val="28"/>
        </w:rPr>
        <w:t xml:space="preserve">обеспечения допуска в помещение, в котором предоставляется государственная услуга,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 </w:t>
      </w:r>
      <w:hyperlink r:id="rId13" w:tgtFrame="_self" w:history="1">
        <w:r w:rsidRPr="00A53A1B">
          <w:rPr>
            <w:rStyle w:val="af2"/>
            <w:color w:val="auto"/>
            <w:sz w:val="28"/>
            <w:szCs w:val="28"/>
          </w:rPr>
          <w:t>от 22.06.2015 №</w:t>
        </w:r>
        <w:r w:rsidR="00A53A1B">
          <w:rPr>
            <w:rStyle w:val="af2"/>
            <w:color w:val="auto"/>
            <w:sz w:val="28"/>
            <w:szCs w:val="28"/>
          </w:rPr>
          <w:t xml:space="preserve"> </w:t>
        </w:r>
        <w:r w:rsidRPr="00A53A1B">
          <w:rPr>
            <w:rStyle w:val="af2"/>
            <w:color w:val="auto"/>
            <w:sz w:val="28"/>
            <w:szCs w:val="28"/>
          </w:rPr>
          <w:t>386н</w:t>
        </w:r>
      </w:hyperlink>
      <w:r w:rsidRPr="00A53A1B">
        <w:rPr>
          <w:rFonts w:ascii="Times New Roman" w:hAnsi="Times New Roman"/>
          <w:color w:val="auto"/>
          <w:sz w:val="28"/>
          <w:szCs w:val="28"/>
        </w:rPr>
        <w:t xml:space="preserve"> </w:t>
      </w:r>
      <w:r w:rsidRPr="00CF1DBF">
        <w:rPr>
          <w:rFonts w:ascii="Times New Roman" w:hAnsi="Times New Roman"/>
          <w:sz w:val="28"/>
          <w:szCs w:val="28"/>
        </w:rPr>
        <w:t>«Об утверждении формы документа, подтверждающего специальное обучение собаки-проводника, и порядка его выдачи.</w:t>
      </w:r>
    </w:p>
    <w:p w:rsidR="002A7E39" w:rsidRPr="00CF1DBF" w:rsidRDefault="002A7E39" w:rsidP="002A7E39">
      <w:pPr>
        <w:pStyle w:val="af4"/>
        <w:shd w:val="clear" w:color="auto" w:fill="auto"/>
        <w:tabs>
          <w:tab w:val="left" w:pos="1556"/>
        </w:tabs>
        <w:suppressAutoHyphens/>
        <w:spacing w:before="0" w:after="0" w:line="240" w:lineRule="auto"/>
        <w:ind w:firstLine="709"/>
        <w:rPr>
          <w:rFonts w:ascii="Times New Roman" w:hAnsi="Times New Roman"/>
          <w:sz w:val="28"/>
          <w:szCs w:val="28"/>
        </w:rPr>
      </w:pPr>
      <w:r w:rsidRPr="00CF1DBF">
        <w:rPr>
          <w:rFonts w:ascii="Times New Roman" w:hAnsi="Times New Roman"/>
          <w:sz w:val="28"/>
          <w:szCs w:val="28"/>
        </w:rPr>
        <w:t>2.1</w:t>
      </w:r>
      <w:r w:rsidR="00A53A1B">
        <w:rPr>
          <w:rFonts w:ascii="Times New Roman" w:hAnsi="Times New Roman"/>
          <w:sz w:val="28"/>
          <w:szCs w:val="28"/>
        </w:rPr>
        <w:t>7</w:t>
      </w:r>
      <w:r w:rsidRPr="00CF1DBF">
        <w:rPr>
          <w:rFonts w:ascii="Times New Roman" w:hAnsi="Times New Roman"/>
          <w:sz w:val="28"/>
          <w:szCs w:val="28"/>
        </w:rPr>
        <w:t>. Кабинеты приема заявителей должны быть оборудованы информационными табличками (вывесками) с указанием:</w:t>
      </w:r>
    </w:p>
    <w:p w:rsidR="002A7E39" w:rsidRPr="00CF1DBF" w:rsidRDefault="002A7E39" w:rsidP="002A7E39">
      <w:pPr>
        <w:pStyle w:val="af4"/>
        <w:numPr>
          <w:ilvl w:val="1"/>
          <w:numId w:val="13"/>
        </w:numPr>
        <w:shd w:val="clear" w:color="auto" w:fill="auto"/>
        <w:tabs>
          <w:tab w:val="left" w:pos="1448"/>
        </w:tabs>
        <w:suppressAutoHyphens/>
        <w:spacing w:before="0" w:after="0" w:line="240" w:lineRule="auto"/>
        <w:ind w:left="0" w:firstLine="709"/>
        <w:rPr>
          <w:rFonts w:ascii="Times New Roman" w:hAnsi="Times New Roman"/>
          <w:sz w:val="28"/>
          <w:szCs w:val="28"/>
        </w:rPr>
      </w:pPr>
      <w:r w:rsidRPr="00CF1DBF">
        <w:rPr>
          <w:rFonts w:ascii="Times New Roman" w:hAnsi="Times New Roman"/>
          <w:sz w:val="28"/>
          <w:szCs w:val="28"/>
        </w:rPr>
        <w:t>номера кабинета;</w:t>
      </w:r>
    </w:p>
    <w:p w:rsidR="002A7E39" w:rsidRPr="00CF1DBF" w:rsidRDefault="002A7E39" w:rsidP="002A7E39">
      <w:pPr>
        <w:pStyle w:val="af4"/>
        <w:numPr>
          <w:ilvl w:val="1"/>
          <w:numId w:val="13"/>
        </w:numPr>
        <w:shd w:val="clear" w:color="auto" w:fill="auto"/>
        <w:tabs>
          <w:tab w:val="left" w:pos="1448"/>
        </w:tabs>
        <w:suppressAutoHyphens/>
        <w:spacing w:before="0" w:after="0" w:line="240" w:lineRule="auto"/>
        <w:ind w:left="0" w:firstLine="709"/>
        <w:rPr>
          <w:rFonts w:ascii="Times New Roman" w:hAnsi="Times New Roman"/>
          <w:sz w:val="28"/>
          <w:szCs w:val="28"/>
        </w:rPr>
      </w:pPr>
      <w:r w:rsidRPr="00CF1DBF">
        <w:rPr>
          <w:rFonts w:ascii="Times New Roman" w:hAnsi="Times New Roman"/>
          <w:sz w:val="28"/>
          <w:szCs w:val="28"/>
        </w:rPr>
        <w:t>фамилии, имени, отчества и должности специалиста Агентства, осуществляющего предоставление государственной услуги;</w:t>
      </w:r>
    </w:p>
    <w:p w:rsidR="002A7E39" w:rsidRPr="00CF1DBF" w:rsidRDefault="002A7E39" w:rsidP="002A7E39">
      <w:pPr>
        <w:pStyle w:val="af4"/>
        <w:numPr>
          <w:ilvl w:val="1"/>
          <w:numId w:val="13"/>
        </w:numPr>
        <w:shd w:val="clear" w:color="auto" w:fill="auto"/>
        <w:tabs>
          <w:tab w:val="left" w:pos="1086"/>
          <w:tab w:val="left" w:pos="1448"/>
        </w:tabs>
        <w:suppressAutoHyphens/>
        <w:spacing w:before="0" w:after="0" w:line="240" w:lineRule="auto"/>
        <w:ind w:left="0" w:firstLine="709"/>
        <w:rPr>
          <w:rFonts w:ascii="Times New Roman" w:hAnsi="Times New Roman"/>
          <w:sz w:val="28"/>
          <w:szCs w:val="28"/>
        </w:rPr>
      </w:pPr>
      <w:r w:rsidRPr="00CF1DBF">
        <w:rPr>
          <w:rFonts w:ascii="Times New Roman" w:hAnsi="Times New Roman"/>
          <w:sz w:val="28"/>
          <w:szCs w:val="28"/>
        </w:rPr>
        <w:t>каждое рабочее место специалиста Агентства оборудуется персональным компьютером с возможностью доступа к необходимым информационным базам данных, печатающим устройством.</w:t>
      </w:r>
    </w:p>
    <w:p w:rsidR="00E170E5" w:rsidRDefault="002A7E39" w:rsidP="00CE2D3D">
      <w:pPr>
        <w:autoSpaceDE w:val="0"/>
        <w:autoSpaceDN w:val="0"/>
        <w:adjustRightInd w:val="0"/>
        <w:ind w:firstLine="708"/>
        <w:jc w:val="both"/>
        <w:rPr>
          <w:rFonts w:eastAsia="Calibri"/>
          <w:sz w:val="28"/>
          <w:szCs w:val="28"/>
        </w:rPr>
      </w:pPr>
      <w:r w:rsidRPr="00CF1DBF">
        <w:rPr>
          <w:sz w:val="28"/>
          <w:szCs w:val="28"/>
        </w:rPr>
        <w:t>2.1</w:t>
      </w:r>
      <w:r w:rsidR="00A53A1B">
        <w:rPr>
          <w:sz w:val="28"/>
          <w:szCs w:val="28"/>
        </w:rPr>
        <w:t>8</w:t>
      </w:r>
      <w:r w:rsidRPr="00CF1DBF">
        <w:rPr>
          <w:sz w:val="28"/>
          <w:szCs w:val="28"/>
        </w:rPr>
        <w:t>.</w:t>
      </w:r>
      <w:r w:rsidR="00A53A1B">
        <w:rPr>
          <w:sz w:val="28"/>
          <w:szCs w:val="28"/>
        </w:rPr>
        <w:t xml:space="preserve"> </w:t>
      </w:r>
      <w:r w:rsidR="00E170E5">
        <w:rPr>
          <w:sz w:val="28"/>
          <w:szCs w:val="28"/>
        </w:rPr>
        <w:t>П</w:t>
      </w:r>
      <w:r w:rsidR="00E170E5">
        <w:rPr>
          <w:rFonts w:eastAsia="Calibri"/>
          <w:sz w:val="28"/>
          <w:szCs w:val="28"/>
        </w:rPr>
        <w:t xml:space="preserve">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государственную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14" w:history="1">
        <w:r w:rsidR="00E170E5" w:rsidRPr="00CE2D3D">
          <w:rPr>
            <w:rFonts w:eastAsia="Calibri"/>
            <w:sz w:val="28"/>
            <w:szCs w:val="28"/>
          </w:rPr>
          <w:t>статьей 15</w:t>
        </w:r>
        <w:r w:rsidR="00CE2D3D" w:rsidRPr="00CE2D3D">
          <w:rPr>
            <w:rFonts w:eastAsia="Calibri"/>
            <w:sz w:val="28"/>
            <w:szCs w:val="28"/>
          </w:rPr>
          <w:t>.1</w:t>
        </w:r>
      </w:hyperlink>
      <w:r w:rsidR="00E170E5" w:rsidRPr="00CE2D3D">
        <w:rPr>
          <w:rFonts w:eastAsia="Calibri"/>
          <w:sz w:val="28"/>
          <w:szCs w:val="28"/>
        </w:rPr>
        <w:t xml:space="preserve"> </w:t>
      </w:r>
      <w:r w:rsidR="00E170E5">
        <w:rPr>
          <w:rFonts w:eastAsia="Calibri"/>
          <w:sz w:val="28"/>
          <w:szCs w:val="28"/>
        </w:rPr>
        <w:t>Федерального закона</w:t>
      </w:r>
      <w:r w:rsidR="00CE2D3D">
        <w:rPr>
          <w:rFonts w:eastAsia="Calibri"/>
          <w:sz w:val="28"/>
          <w:szCs w:val="28"/>
        </w:rPr>
        <w:t xml:space="preserve"> от 27.07.2010 № 210-ФЗ</w:t>
      </w:r>
      <w:r w:rsidR="00E170E5">
        <w:rPr>
          <w:rFonts w:eastAsia="Calibri"/>
          <w:sz w:val="28"/>
          <w:szCs w:val="28"/>
        </w:rPr>
        <w:t xml:space="preserve"> </w:t>
      </w:r>
      <w:r w:rsidR="00CE2D3D">
        <w:rPr>
          <w:rFonts w:eastAsia="Calibri"/>
          <w:sz w:val="28"/>
          <w:szCs w:val="28"/>
        </w:rPr>
        <w:t>«</w:t>
      </w:r>
      <w:r w:rsidR="00E170E5">
        <w:rPr>
          <w:rFonts w:eastAsia="Calibri"/>
          <w:sz w:val="28"/>
          <w:szCs w:val="28"/>
        </w:rPr>
        <w:t>Об организации предоставления государ</w:t>
      </w:r>
      <w:r w:rsidR="00CE2D3D">
        <w:rPr>
          <w:rFonts w:eastAsia="Calibri"/>
          <w:sz w:val="28"/>
          <w:szCs w:val="28"/>
        </w:rPr>
        <w:t>ственных и муниципальных услуг».</w:t>
      </w:r>
    </w:p>
    <w:p w:rsidR="002A7E39" w:rsidRPr="00CF1DBF" w:rsidRDefault="002D692C" w:rsidP="002A7E39">
      <w:pPr>
        <w:pStyle w:val="af4"/>
        <w:shd w:val="clear" w:color="auto" w:fill="auto"/>
        <w:tabs>
          <w:tab w:val="left" w:pos="1359"/>
          <w:tab w:val="left" w:pos="1448"/>
        </w:tabs>
        <w:suppressAutoHyphens/>
        <w:spacing w:before="0" w:after="0" w:line="240" w:lineRule="auto"/>
        <w:ind w:firstLine="709"/>
        <w:rPr>
          <w:rFonts w:ascii="Times New Roman" w:hAnsi="Times New Roman"/>
          <w:sz w:val="28"/>
          <w:szCs w:val="28"/>
        </w:rPr>
      </w:pPr>
      <w:r>
        <w:rPr>
          <w:rFonts w:ascii="Times New Roman" w:hAnsi="Times New Roman"/>
          <w:sz w:val="28"/>
          <w:szCs w:val="28"/>
        </w:rPr>
        <w:t xml:space="preserve">2.18.1. </w:t>
      </w:r>
      <w:r w:rsidR="002A7E39" w:rsidRPr="00CF1DBF">
        <w:rPr>
          <w:rFonts w:ascii="Times New Roman" w:hAnsi="Times New Roman"/>
          <w:sz w:val="28"/>
          <w:szCs w:val="28"/>
        </w:rPr>
        <w:t>Показателями доступности предоставления государственной услуги являются:</w:t>
      </w:r>
    </w:p>
    <w:p w:rsidR="002A7E39" w:rsidRPr="00CF1DBF" w:rsidRDefault="002A7E39" w:rsidP="002A7E39">
      <w:pPr>
        <w:pStyle w:val="af4"/>
        <w:shd w:val="clear" w:color="auto" w:fill="auto"/>
        <w:tabs>
          <w:tab w:val="left" w:pos="1359"/>
          <w:tab w:val="left" w:pos="1448"/>
        </w:tabs>
        <w:suppressAutoHyphens/>
        <w:spacing w:before="0" w:after="0" w:line="240" w:lineRule="auto"/>
        <w:ind w:firstLine="709"/>
        <w:rPr>
          <w:rFonts w:ascii="Times New Roman" w:hAnsi="Times New Roman"/>
          <w:sz w:val="28"/>
          <w:szCs w:val="28"/>
        </w:rPr>
      </w:pPr>
      <w:r w:rsidRPr="00CF1DBF">
        <w:rPr>
          <w:rFonts w:ascii="Times New Roman" w:hAnsi="Times New Roman"/>
          <w:sz w:val="28"/>
          <w:szCs w:val="28"/>
        </w:rPr>
        <w:t xml:space="preserve">1) </w:t>
      </w:r>
      <w:r w:rsidR="00CE2D3D" w:rsidRPr="00AA6201">
        <w:rPr>
          <w:rFonts w:ascii="Times New Roman" w:hAnsi="Times New Roman"/>
          <w:sz w:val="28"/>
          <w:szCs w:val="28"/>
        </w:rPr>
        <w:t xml:space="preserve">уровень информирования заявителей о порядке предоставления государственной услуги посредством размещения информации на информационном стенде </w:t>
      </w:r>
      <w:r w:rsidR="00CE2D3D">
        <w:rPr>
          <w:rFonts w:ascii="Times New Roman" w:hAnsi="Times New Roman"/>
          <w:sz w:val="28"/>
          <w:szCs w:val="28"/>
        </w:rPr>
        <w:t>Агентства</w:t>
      </w:r>
      <w:r w:rsidR="00CE2D3D" w:rsidRPr="00AA6201">
        <w:rPr>
          <w:rFonts w:ascii="Times New Roman" w:hAnsi="Times New Roman"/>
          <w:sz w:val="28"/>
          <w:szCs w:val="28"/>
        </w:rPr>
        <w:t xml:space="preserve">, на странице </w:t>
      </w:r>
      <w:r w:rsidR="00CE2D3D">
        <w:rPr>
          <w:rFonts w:ascii="Times New Roman" w:hAnsi="Times New Roman"/>
          <w:sz w:val="28"/>
          <w:szCs w:val="28"/>
        </w:rPr>
        <w:t>Агентства</w:t>
      </w:r>
      <w:r w:rsidR="00CE2D3D" w:rsidRPr="00AA6201">
        <w:rPr>
          <w:rFonts w:ascii="Times New Roman" w:hAnsi="Times New Roman"/>
          <w:sz w:val="28"/>
          <w:szCs w:val="28"/>
        </w:rPr>
        <w:t xml:space="preserve">, на </w:t>
      </w:r>
      <w:r w:rsidR="00CE2D3D">
        <w:rPr>
          <w:rFonts w:ascii="Times New Roman" w:hAnsi="Times New Roman"/>
          <w:sz w:val="28"/>
          <w:szCs w:val="28"/>
        </w:rPr>
        <w:t xml:space="preserve">ЕПГУ и </w:t>
      </w:r>
      <w:r w:rsidR="00CE2D3D" w:rsidRPr="00AA6201">
        <w:rPr>
          <w:rFonts w:ascii="Times New Roman" w:hAnsi="Times New Roman"/>
          <w:sz w:val="28"/>
          <w:szCs w:val="28"/>
        </w:rPr>
        <w:t>РПГУ</w:t>
      </w:r>
      <w:r w:rsidRPr="00CF1DBF">
        <w:rPr>
          <w:rFonts w:ascii="Times New Roman" w:hAnsi="Times New Roman"/>
          <w:sz w:val="28"/>
          <w:szCs w:val="28"/>
        </w:rPr>
        <w:t>;</w:t>
      </w:r>
    </w:p>
    <w:p w:rsidR="002A7E39" w:rsidRPr="00CF1DBF" w:rsidRDefault="002A7E39" w:rsidP="002A7E39">
      <w:pPr>
        <w:pStyle w:val="af4"/>
        <w:shd w:val="clear" w:color="auto" w:fill="auto"/>
        <w:tabs>
          <w:tab w:val="left" w:pos="1359"/>
          <w:tab w:val="left" w:pos="1448"/>
        </w:tabs>
        <w:suppressAutoHyphens/>
        <w:spacing w:before="0" w:after="0" w:line="240" w:lineRule="auto"/>
        <w:ind w:firstLine="709"/>
        <w:rPr>
          <w:rFonts w:ascii="Times New Roman" w:hAnsi="Times New Roman"/>
          <w:sz w:val="28"/>
          <w:szCs w:val="28"/>
        </w:rPr>
      </w:pPr>
      <w:r w:rsidRPr="00CF1DBF">
        <w:rPr>
          <w:rFonts w:ascii="Times New Roman" w:hAnsi="Times New Roman"/>
          <w:sz w:val="28"/>
          <w:szCs w:val="28"/>
        </w:rPr>
        <w:t>2) наличие необходимого и достаточного количества специалистов Агентства, а также помещений, в которых осуществляется предоставление государственной услуги в целях соблюдения установленных административным регламентом сроков предоставления государственной услуги.</w:t>
      </w:r>
    </w:p>
    <w:p w:rsidR="002A7E39" w:rsidRPr="00CF1DBF" w:rsidRDefault="00CE2D3D" w:rsidP="00CE2D3D">
      <w:pPr>
        <w:pStyle w:val="af4"/>
        <w:suppressAutoHyphens/>
        <w:spacing w:before="0" w:after="0" w:line="240" w:lineRule="auto"/>
        <w:ind w:firstLine="709"/>
        <w:rPr>
          <w:rFonts w:ascii="Times New Roman" w:hAnsi="Times New Roman"/>
          <w:sz w:val="28"/>
          <w:szCs w:val="28"/>
        </w:rPr>
      </w:pPr>
      <w:r>
        <w:rPr>
          <w:rFonts w:ascii="Times New Roman" w:hAnsi="Times New Roman"/>
          <w:sz w:val="28"/>
          <w:szCs w:val="28"/>
        </w:rPr>
        <w:t>2.18.</w:t>
      </w:r>
      <w:r w:rsidR="002D692C">
        <w:rPr>
          <w:rFonts w:ascii="Times New Roman" w:hAnsi="Times New Roman"/>
          <w:sz w:val="28"/>
          <w:szCs w:val="28"/>
        </w:rPr>
        <w:t>2</w:t>
      </w:r>
      <w:r>
        <w:rPr>
          <w:rFonts w:ascii="Times New Roman" w:hAnsi="Times New Roman"/>
          <w:sz w:val="28"/>
          <w:szCs w:val="28"/>
        </w:rPr>
        <w:t xml:space="preserve">. </w:t>
      </w:r>
      <w:r w:rsidR="002A7E39" w:rsidRPr="00CF1DBF">
        <w:rPr>
          <w:rFonts w:ascii="Times New Roman" w:hAnsi="Times New Roman"/>
          <w:sz w:val="28"/>
          <w:szCs w:val="28"/>
        </w:rPr>
        <w:t>Качество предоставления государственной услуги характеризуется:</w:t>
      </w:r>
    </w:p>
    <w:p w:rsidR="002A7E39" w:rsidRPr="00CF1DBF" w:rsidRDefault="002A7E39" w:rsidP="00CE2D3D">
      <w:pPr>
        <w:pStyle w:val="af4"/>
        <w:numPr>
          <w:ilvl w:val="2"/>
          <w:numId w:val="13"/>
        </w:numPr>
        <w:shd w:val="clear" w:color="auto" w:fill="auto"/>
        <w:tabs>
          <w:tab w:val="left" w:pos="1267"/>
        </w:tabs>
        <w:suppressAutoHyphens/>
        <w:spacing w:before="0" w:after="0" w:line="240" w:lineRule="auto"/>
        <w:ind w:firstLine="709"/>
        <w:rPr>
          <w:rFonts w:ascii="Times New Roman" w:hAnsi="Times New Roman"/>
          <w:sz w:val="28"/>
          <w:szCs w:val="28"/>
        </w:rPr>
      </w:pPr>
      <w:r w:rsidRPr="00CF1DBF">
        <w:rPr>
          <w:rFonts w:ascii="Times New Roman" w:hAnsi="Times New Roman"/>
          <w:sz w:val="28"/>
          <w:szCs w:val="28"/>
        </w:rPr>
        <w:t>минимизацией очередей при приеме от заявителей (их представителей) документов, необходимых для предоставления государственной услуги;</w:t>
      </w:r>
    </w:p>
    <w:p w:rsidR="002A7E39" w:rsidRDefault="002A7E39" w:rsidP="00CE2D3D">
      <w:pPr>
        <w:pStyle w:val="af4"/>
        <w:numPr>
          <w:ilvl w:val="2"/>
          <w:numId w:val="13"/>
        </w:numPr>
        <w:shd w:val="clear" w:color="auto" w:fill="auto"/>
        <w:tabs>
          <w:tab w:val="left" w:pos="874"/>
          <w:tab w:val="left" w:pos="1267"/>
        </w:tabs>
        <w:suppressAutoHyphens/>
        <w:spacing w:before="0" w:after="0" w:line="240" w:lineRule="auto"/>
        <w:ind w:firstLine="709"/>
        <w:rPr>
          <w:rFonts w:ascii="Times New Roman" w:hAnsi="Times New Roman"/>
          <w:sz w:val="28"/>
          <w:szCs w:val="28"/>
        </w:rPr>
      </w:pPr>
      <w:r w:rsidRPr="00CF1DBF">
        <w:rPr>
          <w:rFonts w:ascii="Times New Roman" w:hAnsi="Times New Roman"/>
          <w:sz w:val="28"/>
          <w:szCs w:val="28"/>
        </w:rPr>
        <w:t xml:space="preserve">отсутствием жалоб на действия (бездействие) специалистов </w:t>
      </w:r>
      <w:r w:rsidR="00CE2D3D">
        <w:rPr>
          <w:rFonts w:ascii="Times New Roman" w:hAnsi="Times New Roman"/>
          <w:sz w:val="28"/>
          <w:szCs w:val="28"/>
        </w:rPr>
        <w:t>Агентства, п</w:t>
      </w:r>
      <w:r w:rsidRPr="00CF1DBF">
        <w:rPr>
          <w:rFonts w:ascii="Times New Roman" w:hAnsi="Times New Roman"/>
          <w:sz w:val="28"/>
          <w:szCs w:val="28"/>
        </w:rPr>
        <w:t>редоставляющих государственную услугу</w:t>
      </w:r>
      <w:r w:rsidR="00CE2D3D">
        <w:rPr>
          <w:rFonts w:ascii="Times New Roman" w:hAnsi="Times New Roman"/>
          <w:sz w:val="28"/>
          <w:szCs w:val="28"/>
        </w:rPr>
        <w:t>,</w:t>
      </w:r>
      <w:r w:rsidRPr="00CF1DBF">
        <w:rPr>
          <w:rFonts w:ascii="Times New Roman" w:hAnsi="Times New Roman"/>
          <w:sz w:val="28"/>
          <w:szCs w:val="28"/>
        </w:rPr>
        <w:t xml:space="preserve"> и на некорректное, невнимательное отношение специалистов Агентства к</w:t>
      </w:r>
      <w:r w:rsidR="00FF3983">
        <w:rPr>
          <w:rFonts w:ascii="Times New Roman" w:hAnsi="Times New Roman"/>
          <w:sz w:val="28"/>
          <w:szCs w:val="28"/>
        </w:rPr>
        <w:t xml:space="preserve"> заявителям (их представителям);</w:t>
      </w:r>
    </w:p>
    <w:p w:rsidR="00FF3983" w:rsidRPr="00FF3983" w:rsidRDefault="00FF3983" w:rsidP="00CE2D3D">
      <w:pPr>
        <w:pStyle w:val="af4"/>
        <w:numPr>
          <w:ilvl w:val="2"/>
          <w:numId w:val="13"/>
        </w:numPr>
        <w:shd w:val="clear" w:color="auto" w:fill="auto"/>
        <w:tabs>
          <w:tab w:val="left" w:pos="874"/>
          <w:tab w:val="left" w:pos="1267"/>
        </w:tabs>
        <w:suppressAutoHyphens/>
        <w:spacing w:before="0" w:after="0" w:line="240" w:lineRule="auto"/>
        <w:ind w:firstLine="709"/>
        <w:rPr>
          <w:rFonts w:ascii="Times New Roman" w:hAnsi="Times New Roman"/>
          <w:sz w:val="28"/>
          <w:szCs w:val="28"/>
        </w:rPr>
      </w:pPr>
      <w:r w:rsidRPr="00FF3983">
        <w:rPr>
          <w:rFonts w:ascii="Times New Roman" w:eastAsia="Times New Roman" w:hAnsi="Times New Roman"/>
          <w:color w:val="auto"/>
          <w:sz w:val="28"/>
          <w:szCs w:val="28"/>
        </w:rPr>
        <w:t>степень</w:t>
      </w:r>
      <w:r>
        <w:rPr>
          <w:rFonts w:ascii="Times New Roman" w:eastAsia="Times New Roman" w:hAnsi="Times New Roman"/>
          <w:color w:val="auto"/>
          <w:sz w:val="28"/>
          <w:szCs w:val="28"/>
        </w:rPr>
        <w:t>ю</w:t>
      </w:r>
      <w:r w:rsidRPr="00FF3983">
        <w:rPr>
          <w:rFonts w:ascii="Times New Roman" w:eastAsia="Times New Roman" w:hAnsi="Times New Roman"/>
          <w:color w:val="auto"/>
          <w:sz w:val="28"/>
          <w:szCs w:val="28"/>
        </w:rPr>
        <w:t xml:space="preserve"> удовлетворенности заявителей к</w:t>
      </w:r>
      <w:r>
        <w:rPr>
          <w:rFonts w:ascii="Times New Roman" w:eastAsia="Times New Roman" w:hAnsi="Times New Roman"/>
          <w:color w:val="auto"/>
          <w:sz w:val="28"/>
          <w:szCs w:val="28"/>
        </w:rPr>
        <w:t>ачеством государственной услуги.</w:t>
      </w:r>
    </w:p>
    <w:p w:rsidR="00FF3983" w:rsidRPr="00CF1DBF" w:rsidRDefault="00FF3983" w:rsidP="00FF3983">
      <w:pPr>
        <w:pStyle w:val="af4"/>
        <w:shd w:val="clear" w:color="auto" w:fill="auto"/>
        <w:tabs>
          <w:tab w:val="left" w:pos="874"/>
          <w:tab w:val="left" w:pos="1267"/>
        </w:tabs>
        <w:suppressAutoHyphens/>
        <w:spacing w:before="0" w:after="0" w:line="240" w:lineRule="auto"/>
        <w:ind w:firstLine="709"/>
        <w:rPr>
          <w:rFonts w:ascii="Times New Roman" w:hAnsi="Times New Roman"/>
          <w:sz w:val="28"/>
          <w:szCs w:val="28"/>
        </w:rPr>
      </w:pPr>
      <w:r>
        <w:rPr>
          <w:rFonts w:ascii="Times New Roman" w:eastAsia="Times New Roman" w:hAnsi="Times New Roman"/>
          <w:color w:val="auto"/>
          <w:sz w:val="28"/>
          <w:szCs w:val="28"/>
        </w:rPr>
        <w:t>2.18.3. Агентством обеспечивается возможность получения</w:t>
      </w:r>
      <w:r w:rsidR="00A167C4">
        <w:rPr>
          <w:rFonts w:ascii="Times New Roman" w:eastAsia="Times New Roman" w:hAnsi="Times New Roman"/>
          <w:color w:val="auto"/>
          <w:sz w:val="28"/>
          <w:szCs w:val="28"/>
        </w:rPr>
        <w:t xml:space="preserve"> по телефону или электронной почте</w:t>
      </w:r>
      <w:r>
        <w:rPr>
          <w:rFonts w:ascii="Times New Roman" w:eastAsia="Times New Roman" w:hAnsi="Times New Roman"/>
          <w:color w:val="auto"/>
          <w:sz w:val="28"/>
          <w:szCs w:val="28"/>
        </w:rPr>
        <w:t xml:space="preserve"> информации о ходе предоставления государственно</w:t>
      </w:r>
      <w:r w:rsidR="00A167C4">
        <w:rPr>
          <w:rFonts w:ascii="Times New Roman" w:eastAsia="Times New Roman" w:hAnsi="Times New Roman"/>
          <w:color w:val="auto"/>
          <w:sz w:val="28"/>
          <w:szCs w:val="28"/>
        </w:rPr>
        <w:t>й услуги по запросам заявителей.</w:t>
      </w:r>
    </w:p>
    <w:p w:rsidR="002A7E39" w:rsidRDefault="002A7E39" w:rsidP="00CE2D3D">
      <w:pPr>
        <w:pStyle w:val="af4"/>
        <w:shd w:val="clear" w:color="auto" w:fill="auto"/>
        <w:suppressAutoHyphens/>
        <w:spacing w:before="0" w:after="0" w:line="240" w:lineRule="auto"/>
        <w:ind w:firstLine="709"/>
        <w:rPr>
          <w:rFonts w:ascii="Times New Roman" w:hAnsi="Times New Roman"/>
          <w:sz w:val="28"/>
          <w:szCs w:val="28"/>
        </w:rPr>
      </w:pPr>
      <w:r w:rsidRPr="00CF1DBF">
        <w:rPr>
          <w:rFonts w:ascii="Times New Roman" w:hAnsi="Times New Roman"/>
          <w:sz w:val="28"/>
          <w:szCs w:val="28"/>
        </w:rPr>
        <w:t>2.1</w:t>
      </w:r>
      <w:r w:rsidR="00CE2D3D">
        <w:rPr>
          <w:rFonts w:ascii="Times New Roman" w:hAnsi="Times New Roman"/>
          <w:sz w:val="28"/>
          <w:szCs w:val="28"/>
        </w:rPr>
        <w:t>8</w:t>
      </w:r>
      <w:r w:rsidRPr="00CF1DBF">
        <w:rPr>
          <w:rFonts w:ascii="Times New Roman" w:hAnsi="Times New Roman"/>
          <w:sz w:val="28"/>
          <w:szCs w:val="28"/>
        </w:rPr>
        <w:t>.</w:t>
      </w:r>
      <w:r w:rsidR="00A167C4">
        <w:rPr>
          <w:rFonts w:ascii="Times New Roman" w:hAnsi="Times New Roman"/>
          <w:sz w:val="28"/>
          <w:szCs w:val="28"/>
        </w:rPr>
        <w:t>4</w:t>
      </w:r>
      <w:r w:rsidR="00CE2D3D">
        <w:rPr>
          <w:rFonts w:ascii="Times New Roman" w:hAnsi="Times New Roman"/>
          <w:sz w:val="28"/>
          <w:szCs w:val="28"/>
        </w:rPr>
        <w:t>.</w:t>
      </w:r>
      <w:r w:rsidRPr="00CF1DBF">
        <w:rPr>
          <w:rFonts w:ascii="Times New Roman" w:hAnsi="Times New Roman"/>
          <w:sz w:val="28"/>
          <w:szCs w:val="28"/>
        </w:rPr>
        <w:t xml:space="preserve"> Предоставление данной государственной услуги в многофункциональных центрах предоставления государственных и муниципальных услуг, </w:t>
      </w:r>
      <w:r w:rsidR="002D692C">
        <w:rPr>
          <w:rFonts w:ascii="Times New Roman" w:hAnsi="Times New Roman"/>
          <w:sz w:val="28"/>
          <w:szCs w:val="28"/>
        </w:rPr>
        <w:t xml:space="preserve">в любом территориальном </w:t>
      </w:r>
      <w:r w:rsidR="002D692C" w:rsidRPr="00C03E5C">
        <w:rPr>
          <w:rFonts w:ascii="Times New Roman" w:hAnsi="Times New Roman"/>
          <w:sz w:val="28"/>
          <w:szCs w:val="28"/>
        </w:rPr>
        <w:t>орган</w:t>
      </w:r>
      <w:r w:rsidR="002D692C">
        <w:rPr>
          <w:rFonts w:ascii="Times New Roman" w:hAnsi="Times New Roman"/>
          <w:sz w:val="28"/>
          <w:szCs w:val="28"/>
        </w:rPr>
        <w:t>е</w:t>
      </w:r>
      <w:r w:rsidR="002D692C" w:rsidRPr="00C03E5C">
        <w:rPr>
          <w:rFonts w:ascii="Times New Roman" w:hAnsi="Times New Roman"/>
          <w:sz w:val="28"/>
          <w:szCs w:val="28"/>
        </w:rPr>
        <w:t xml:space="preserve"> </w:t>
      </w:r>
      <w:r w:rsidR="002D692C">
        <w:rPr>
          <w:rFonts w:ascii="Times New Roman" w:hAnsi="Times New Roman"/>
          <w:sz w:val="28"/>
          <w:szCs w:val="28"/>
        </w:rPr>
        <w:t xml:space="preserve">ЗАГС, по выбору заявителя (экстерриториальный принцип), </w:t>
      </w:r>
      <w:r w:rsidRPr="00CF1DBF">
        <w:rPr>
          <w:rFonts w:ascii="Times New Roman" w:hAnsi="Times New Roman"/>
          <w:sz w:val="28"/>
          <w:szCs w:val="28"/>
        </w:rPr>
        <w:t>а также предоставление государственной услуги в электронной форме не предусмотрено.</w:t>
      </w:r>
    </w:p>
    <w:p w:rsidR="002D692C" w:rsidRPr="00CF1DBF" w:rsidRDefault="002D692C" w:rsidP="00CE2D3D">
      <w:pPr>
        <w:pStyle w:val="af4"/>
        <w:shd w:val="clear" w:color="auto" w:fill="auto"/>
        <w:suppressAutoHyphens/>
        <w:spacing w:before="0" w:after="0" w:line="240" w:lineRule="auto"/>
        <w:ind w:firstLine="709"/>
        <w:rPr>
          <w:rFonts w:ascii="Times New Roman" w:hAnsi="Times New Roman"/>
          <w:sz w:val="28"/>
          <w:szCs w:val="28"/>
        </w:rPr>
      </w:pPr>
      <w:r>
        <w:rPr>
          <w:rFonts w:ascii="Times New Roman" w:hAnsi="Times New Roman"/>
          <w:sz w:val="28"/>
          <w:szCs w:val="28"/>
        </w:rPr>
        <w:t xml:space="preserve">2.19. </w:t>
      </w:r>
      <w:r w:rsidRPr="002D692C">
        <w:rPr>
          <w:rFonts w:ascii="Times New Roman" w:hAnsi="Times New Roman"/>
          <w:sz w:val="28"/>
          <w:szCs w:val="28"/>
        </w:rPr>
        <w:t>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r w:rsidR="002A4498">
        <w:rPr>
          <w:rFonts w:ascii="Times New Roman" w:hAnsi="Times New Roman"/>
          <w:sz w:val="28"/>
          <w:szCs w:val="28"/>
        </w:rPr>
        <w:t>,</w:t>
      </w:r>
      <w:r w:rsidRPr="002D692C">
        <w:rPr>
          <w:rFonts w:ascii="Times New Roman" w:hAnsi="Times New Roman"/>
          <w:sz w:val="28"/>
          <w:szCs w:val="28"/>
        </w:rPr>
        <w:t xml:space="preserve"> отсутствуют.</w:t>
      </w:r>
    </w:p>
    <w:p w:rsidR="002A7E39" w:rsidRPr="00CF1DBF" w:rsidRDefault="002A7E39" w:rsidP="002A7E39">
      <w:pPr>
        <w:rPr>
          <w:color w:val="000000"/>
          <w:sz w:val="28"/>
          <w:szCs w:val="28"/>
        </w:rPr>
      </w:pPr>
    </w:p>
    <w:p w:rsidR="002A7E39" w:rsidRPr="00CF1DBF" w:rsidRDefault="00FF3983" w:rsidP="002A7E39">
      <w:pPr>
        <w:ind w:firstLine="709"/>
        <w:jc w:val="center"/>
        <w:rPr>
          <w:color w:val="000000"/>
          <w:sz w:val="28"/>
          <w:szCs w:val="28"/>
        </w:rPr>
      </w:pPr>
      <w:r>
        <w:rPr>
          <w:color w:val="000000"/>
          <w:sz w:val="28"/>
          <w:szCs w:val="28"/>
        </w:rPr>
        <w:t>3</w:t>
      </w:r>
      <w:r w:rsidR="002A7E39" w:rsidRPr="00CF1DBF">
        <w:rPr>
          <w:color w:val="000000"/>
          <w:sz w:val="28"/>
          <w:szCs w:val="28"/>
        </w:rPr>
        <w:t>. Состав, последовательность и сроки выполнения административных процедур</w:t>
      </w:r>
      <w:r>
        <w:rPr>
          <w:color w:val="000000"/>
          <w:sz w:val="28"/>
          <w:szCs w:val="28"/>
        </w:rPr>
        <w:t xml:space="preserve"> </w:t>
      </w:r>
      <w:r>
        <w:rPr>
          <w:rFonts w:eastAsia="Calibri"/>
          <w:sz w:val="28"/>
          <w:szCs w:val="28"/>
        </w:rPr>
        <w:t>(действий)</w:t>
      </w:r>
      <w:r w:rsidR="002A7E39" w:rsidRPr="00CF1DBF">
        <w:rPr>
          <w:color w:val="000000"/>
          <w:sz w:val="28"/>
          <w:szCs w:val="28"/>
        </w:rPr>
        <w:t xml:space="preserve">, требования к порядку их выполнения, в том числе, особенности выполнения административных процедур </w:t>
      </w:r>
      <w:r>
        <w:rPr>
          <w:rFonts w:eastAsia="Calibri"/>
          <w:sz w:val="28"/>
          <w:szCs w:val="28"/>
        </w:rPr>
        <w:t xml:space="preserve">(действий) </w:t>
      </w:r>
      <w:r w:rsidR="002A7E39" w:rsidRPr="00CF1DBF">
        <w:rPr>
          <w:color w:val="000000"/>
          <w:sz w:val="28"/>
          <w:szCs w:val="28"/>
        </w:rPr>
        <w:t>в электронной форме</w:t>
      </w:r>
    </w:p>
    <w:p w:rsidR="002A7E39" w:rsidRDefault="002A7E39" w:rsidP="002A7E39">
      <w:pPr>
        <w:ind w:firstLine="709"/>
        <w:jc w:val="center"/>
        <w:rPr>
          <w:color w:val="000000"/>
          <w:sz w:val="28"/>
          <w:szCs w:val="28"/>
        </w:rPr>
      </w:pPr>
    </w:p>
    <w:p w:rsidR="002A7E39" w:rsidRPr="00CF1DBF" w:rsidRDefault="002A7E39" w:rsidP="002A7E39">
      <w:pPr>
        <w:numPr>
          <w:ilvl w:val="0"/>
          <w:numId w:val="14"/>
        </w:numPr>
        <w:tabs>
          <w:tab w:val="left" w:pos="1086"/>
        </w:tabs>
        <w:ind w:left="0" w:firstLine="709"/>
        <w:jc w:val="both"/>
        <w:rPr>
          <w:color w:val="000000"/>
          <w:sz w:val="28"/>
          <w:szCs w:val="28"/>
        </w:rPr>
      </w:pPr>
      <w:r w:rsidRPr="00CF1DBF">
        <w:rPr>
          <w:color w:val="000000"/>
          <w:sz w:val="28"/>
          <w:szCs w:val="28"/>
        </w:rPr>
        <w:t>Предоставление государственной услуги состоит из следующих административных процедур:</w:t>
      </w:r>
    </w:p>
    <w:p w:rsidR="002A7E39" w:rsidRPr="00CF1DBF" w:rsidRDefault="002A7E39" w:rsidP="002A7E39">
      <w:pPr>
        <w:numPr>
          <w:ilvl w:val="1"/>
          <w:numId w:val="14"/>
        </w:numPr>
        <w:tabs>
          <w:tab w:val="left" w:pos="894"/>
        </w:tabs>
        <w:ind w:left="0" w:firstLine="709"/>
        <w:jc w:val="both"/>
        <w:rPr>
          <w:color w:val="000000"/>
          <w:sz w:val="28"/>
          <w:szCs w:val="28"/>
        </w:rPr>
      </w:pPr>
      <w:r w:rsidRPr="00CF1DBF">
        <w:rPr>
          <w:color w:val="000000"/>
          <w:sz w:val="28"/>
          <w:szCs w:val="28"/>
        </w:rPr>
        <w:t>прием и регистрация заявления и документов о регистрации актов гражданского состояния;</w:t>
      </w:r>
    </w:p>
    <w:p w:rsidR="002A7E39" w:rsidRPr="00CF1DBF" w:rsidRDefault="00EF5102" w:rsidP="002A7E39">
      <w:pPr>
        <w:numPr>
          <w:ilvl w:val="1"/>
          <w:numId w:val="14"/>
        </w:numPr>
        <w:tabs>
          <w:tab w:val="left" w:pos="898"/>
        </w:tabs>
        <w:ind w:left="0" w:firstLine="709"/>
        <w:jc w:val="both"/>
        <w:rPr>
          <w:color w:val="000000"/>
          <w:sz w:val="28"/>
          <w:szCs w:val="28"/>
        </w:rPr>
      </w:pPr>
      <w:r w:rsidRPr="00CF1DBF">
        <w:rPr>
          <w:color w:val="000000"/>
          <w:sz w:val="28"/>
          <w:szCs w:val="28"/>
        </w:rPr>
        <w:t xml:space="preserve">проставление </w:t>
      </w:r>
      <w:proofErr w:type="spellStart"/>
      <w:r w:rsidR="00794421">
        <w:rPr>
          <w:color w:val="000000"/>
          <w:sz w:val="28"/>
          <w:szCs w:val="28"/>
        </w:rPr>
        <w:t>апостиля</w:t>
      </w:r>
      <w:proofErr w:type="spellEnd"/>
      <w:r>
        <w:rPr>
          <w:color w:val="000000"/>
          <w:sz w:val="28"/>
          <w:szCs w:val="28"/>
        </w:rPr>
        <w:t xml:space="preserve"> </w:t>
      </w:r>
      <w:r w:rsidRPr="00CF1DBF">
        <w:rPr>
          <w:color w:val="000000"/>
          <w:sz w:val="28"/>
          <w:szCs w:val="28"/>
        </w:rPr>
        <w:t xml:space="preserve">на документах о регистрации актов гражданского состояния </w:t>
      </w:r>
      <w:r w:rsidR="002A7E39" w:rsidRPr="00CF1DBF">
        <w:rPr>
          <w:color w:val="000000"/>
          <w:sz w:val="28"/>
          <w:szCs w:val="28"/>
        </w:rPr>
        <w:t xml:space="preserve">либо отказ в проставлении </w:t>
      </w:r>
      <w:proofErr w:type="spellStart"/>
      <w:r w:rsidR="002A7E39" w:rsidRPr="00CF1DBF">
        <w:rPr>
          <w:color w:val="000000"/>
          <w:sz w:val="28"/>
          <w:szCs w:val="28"/>
        </w:rPr>
        <w:t>апостиля</w:t>
      </w:r>
      <w:proofErr w:type="spellEnd"/>
      <w:r w:rsidR="002A7E39" w:rsidRPr="00CF1DBF">
        <w:rPr>
          <w:color w:val="000000"/>
          <w:sz w:val="28"/>
          <w:szCs w:val="28"/>
        </w:rPr>
        <w:t xml:space="preserve"> на документах о регистрации актов гражданского состояния;</w:t>
      </w:r>
    </w:p>
    <w:p w:rsidR="002A7E39" w:rsidRPr="00CF1DBF" w:rsidRDefault="002A7E39" w:rsidP="002A7E39">
      <w:pPr>
        <w:numPr>
          <w:ilvl w:val="1"/>
          <w:numId w:val="14"/>
        </w:numPr>
        <w:tabs>
          <w:tab w:val="left" w:pos="879"/>
        </w:tabs>
        <w:ind w:left="0" w:firstLine="709"/>
        <w:jc w:val="both"/>
        <w:rPr>
          <w:color w:val="000000"/>
          <w:sz w:val="28"/>
          <w:szCs w:val="28"/>
        </w:rPr>
      </w:pPr>
      <w:r w:rsidRPr="00CF1DBF">
        <w:rPr>
          <w:color w:val="000000"/>
          <w:sz w:val="28"/>
          <w:szCs w:val="28"/>
        </w:rPr>
        <w:t xml:space="preserve">выдача </w:t>
      </w:r>
      <w:r w:rsidR="00EF5102">
        <w:rPr>
          <w:color w:val="000000"/>
          <w:sz w:val="28"/>
          <w:szCs w:val="28"/>
        </w:rPr>
        <w:t>результатов предоставления услуги</w:t>
      </w:r>
      <w:r w:rsidRPr="00CF1DBF">
        <w:rPr>
          <w:color w:val="000000"/>
          <w:sz w:val="28"/>
          <w:szCs w:val="28"/>
        </w:rPr>
        <w:t xml:space="preserve"> либо направление документов по почте.</w:t>
      </w:r>
    </w:p>
    <w:p w:rsidR="002A7E39" w:rsidRPr="00CF1DBF" w:rsidRDefault="002A7E39" w:rsidP="002A7E39">
      <w:pPr>
        <w:numPr>
          <w:ilvl w:val="0"/>
          <w:numId w:val="14"/>
        </w:numPr>
        <w:tabs>
          <w:tab w:val="left" w:pos="1114"/>
        </w:tabs>
        <w:ind w:left="0" w:firstLine="709"/>
        <w:jc w:val="both"/>
        <w:rPr>
          <w:color w:val="000000"/>
          <w:sz w:val="28"/>
          <w:szCs w:val="28"/>
        </w:rPr>
      </w:pPr>
      <w:r w:rsidRPr="00CF1DBF">
        <w:rPr>
          <w:color w:val="000000"/>
          <w:sz w:val="28"/>
          <w:szCs w:val="28"/>
        </w:rPr>
        <w:t>Прием и регистрация заявления и документов о регистрации актов гражданского состояния.</w:t>
      </w:r>
    </w:p>
    <w:p w:rsidR="002A7E39" w:rsidRPr="00CF1DBF" w:rsidRDefault="002A7E39" w:rsidP="002A7E39">
      <w:pPr>
        <w:tabs>
          <w:tab w:val="left" w:pos="1114"/>
        </w:tabs>
        <w:ind w:firstLine="709"/>
        <w:jc w:val="both"/>
        <w:rPr>
          <w:color w:val="000000"/>
          <w:sz w:val="28"/>
          <w:szCs w:val="28"/>
        </w:rPr>
      </w:pPr>
      <w:r w:rsidRPr="00CF1DBF">
        <w:rPr>
          <w:color w:val="000000"/>
          <w:sz w:val="28"/>
          <w:szCs w:val="28"/>
        </w:rPr>
        <w:t xml:space="preserve">3.2.1. Основанием для начала выполнения данной административной процедуры является обращение заявителя в Агентство с соответствующим заявлением и документами, указанными в </w:t>
      </w:r>
      <w:r w:rsidR="00A167C4">
        <w:rPr>
          <w:color w:val="000000"/>
          <w:sz w:val="28"/>
          <w:szCs w:val="28"/>
        </w:rPr>
        <w:t xml:space="preserve">части </w:t>
      </w:r>
      <w:r w:rsidRPr="00CF1DBF">
        <w:rPr>
          <w:color w:val="000000"/>
          <w:sz w:val="28"/>
          <w:szCs w:val="28"/>
        </w:rPr>
        <w:t>2.6 раздела 2 административного регламента.</w:t>
      </w:r>
    </w:p>
    <w:p w:rsidR="002A7E39" w:rsidRPr="00CF1DBF" w:rsidRDefault="002A7E39" w:rsidP="002A7E39">
      <w:pPr>
        <w:tabs>
          <w:tab w:val="left" w:pos="1114"/>
        </w:tabs>
        <w:ind w:firstLine="709"/>
        <w:jc w:val="both"/>
        <w:rPr>
          <w:color w:val="000000"/>
          <w:sz w:val="28"/>
          <w:szCs w:val="28"/>
        </w:rPr>
      </w:pPr>
      <w:r w:rsidRPr="00CF1DBF">
        <w:rPr>
          <w:color w:val="000000"/>
          <w:sz w:val="28"/>
          <w:szCs w:val="28"/>
        </w:rPr>
        <w:t>3.2.2. Должностным лицом, ответственным за регистрацию поступившего заявления и прилагаемых к нему документо</w:t>
      </w:r>
      <w:r w:rsidR="00C11025">
        <w:rPr>
          <w:color w:val="000000"/>
          <w:sz w:val="28"/>
          <w:szCs w:val="28"/>
        </w:rPr>
        <w:t>в является специалист Агентства, ответственный за предоставление государственной услуги.</w:t>
      </w:r>
    </w:p>
    <w:p w:rsidR="002A7E39" w:rsidRPr="00CF1DBF" w:rsidRDefault="002A7E39" w:rsidP="002A7E39">
      <w:pPr>
        <w:tabs>
          <w:tab w:val="left" w:pos="1114"/>
        </w:tabs>
        <w:ind w:firstLine="709"/>
        <w:jc w:val="both"/>
        <w:rPr>
          <w:color w:val="000000"/>
          <w:sz w:val="28"/>
          <w:szCs w:val="28"/>
        </w:rPr>
      </w:pPr>
      <w:r w:rsidRPr="00CF1DBF">
        <w:rPr>
          <w:color w:val="000000"/>
          <w:sz w:val="28"/>
          <w:szCs w:val="28"/>
        </w:rPr>
        <w:t>3.2.3. Специалист Агентства:</w:t>
      </w:r>
    </w:p>
    <w:p w:rsidR="002A7E39" w:rsidRPr="00CF1DBF" w:rsidRDefault="002A7E39" w:rsidP="00B273E3">
      <w:pPr>
        <w:numPr>
          <w:ilvl w:val="1"/>
          <w:numId w:val="15"/>
        </w:numPr>
        <w:tabs>
          <w:tab w:val="left" w:pos="858"/>
          <w:tab w:val="left" w:pos="993"/>
        </w:tabs>
        <w:ind w:firstLine="709"/>
        <w:jc w:val="both"/>
        <w:rPr>
          <w:color w:val="000000"/>
          <w:sz w:val="28"/>
          <w:szCs w:val="28"/>
        </w:rPr>
      </w:pPr>
      <w:r w:rsidRPr="00CF1DBF">
        <w:rPr>
          <w:color w:val="000000"/>
          <w:sz w:val="28"/>
          <w:szCs w:val="28"/>
        </w:rPr>
        <w:t>осуществляет прием документов, представленных заявителем;</w:t>
      </w:r>
    </w:p>
    <w:p w:rsidR="002A7E39" w:rsidRPr="00CF1DBF" w:rsidRDefault="002A7E39" w:rsidP="00B273E3">
      <w:pPr>
        <w:numPr>
          <w:ilvl w:val="1"/>
          <w:numId w:val="15"/>
        </w:numPr>
        <w:tabs>
          <w:tab w:val="left" w:pos="993"/>
          <w:tab w:val="left" w:pos="1448"/>
        </w:tabs>
        <w:ind w:firstLine="709"/>
        <w:jc w:val="both"/>
        <w:rPr>
          <w:color w:val="000000"/>
          <w:sz w:val="28"/>
          <w:szCs w:val="28"/>
        </w:rPr>
      </w:pPr>
      <w:r w:rsidRPr="00CF1DBF">
        <w:rPr>
          <w:color w:val="000000"/>
          <w:sz w:val="28"/>
          <w:szCs w:val="28"/>
        </w:rPr>
        <w:t>устанавливает личность заявителя, проверяя документ, удостоверяющий личность;</w:t>
      </w:r>
    </w:p>
    <w:p w:rsidR="002A7E39" w:rsidRPr="00CF1DBF" w:rsidRDefault="002A7E39" w:rsidP="00B273E3">
      <w:pPr>
        <w:numPr>
          <w:ilvl w:val="1"/>
          <w:numId w:val="15"/>
        </w:numPr>
        <w:tabs>
          <w:tab w:val="left" w:pos="882"/>
          <w:tab w:val="left" w:pos="993"/>
        </w:tabs>
        <w:ind w:firstLine="709"/>
        <w:jc w:val="both"/>
        <w:rPr>
          <w:color w:val="000000"/>
          <w:sz w:val="28"/>
          <w:szCs w:val="28"/>
        </w:rPr>
      </w:pPr>
      <w:r w:rsidRPr="00CF1DBF">
        <w:rPr>
          <w:color w:val="000000"/>
          <w:sz w:val="28"/>
          <w:szCs w:val="28"/>
        </w:rPr>
        <w:t>проверяет правильность заполнения заявления;</w:t>
      </w:r>
    </w:p>
    <w:p w:rsidR="002A7E39" w:rsidRPr="00CF1DBF" w:rsidRDefault="002A7E39" w:rsidP="00B273E3">
      <w:pPr>
        <w:numPr>
          <w:ilvl w:val="1"/>
          <w:numId w:val="15"/>
        </w:numPr>
        <w:tabs>
          <w:tab w:val="left" w:pos="882"/>
          <w:tab w:val="left" w:pos="993"/>
        </w:tabs>
        <w:ind w:firstLine="709"/>
        <w:jc w:val="both"/>
        <w:rPr>
          <w:color w:val="000000"/>
          <w:sz w:val="28"/>
          <w:szCs w:val="28"/>
        </w:rPr>
      </w:pPr>
      <w:r w:rsidRPr="00CF1DBF">
        <w:rPr>
          <w:color w:val="000000"/>
          <w:sz w:val="28"/>
          <w:szCs w:val="28"/>
        </w:rPr>
        <w:t>проверяет наличие полного пакета документов.</w:t>
      </w:r>
    </w:p>
    <w:p w:rsidR="00E531D7" w:rsidRDefault="002A7E39" w:rsidP="00B273E3">
      <w:pPr>
        <w:tabs>
          <w:tab w:val="left" w:pos="993"/>
          <w:tab w:val="left" w:pos="1282"/>
        </w:tabs>
        <w:ind w:firstLine="709"/>
        <w:jc w:val="both"/>
        <w:rPr>
          <w:color w:val="000000"/>
          <w:sz w:val="28"/>
          <w:szCs w:val="28"/>
        </w:rPr>
      </w:pPr>
      <w:r w:rsidRPr="00CF1DBF">
        <w:rPr>
          <w:color w:val="000000"/>
          <w:sz w:val="28"/>
          <w:szCs w:val="28"/>
        </w:rPr>
        <w:t xml:space="preserve">3.2.4. </w:t>
      </w:r>
      <w:r w:rsidR="00E531D7" w:rsidRPr="00E531D7">
        <w:rPr>
          <w:color w:val="000000"/>
          <w:sz w:val="28"/>
          <w:szCs w:val="28"/>
        </w:rPr>
        <w:t xml:space="preserve">Регистрация заявления и прилагаемых к нему документов осуществляется </w:t>
      </w:r>
      <w:r w:rsidR="00E531D7">
        <w:rPr>
          <w:color w:val="000000"/>
          <w:sz w:val="28"/>
          <w:szCs w:val="28"/>
        </w:rPr>
        <w:t>в случае отсутствия оснований, предусмотренных частью 2.9 раздела 2 административного регламента</w:t>
      </w:r>
      <w:r w:rsidR="00240EB1">
        <w:rPr>
          <w:color w:val="000000"/>
          <w:sz w:val="28"/>
          <w:szCs w:val="28"/>
        </w:rPr>
        <w:t>.</w:t>
      </w:r>
      <w:r w:rsidR="00E531D7" w:rsidRPr="00CF1DBF">
        <w:rPr>
          <w:color w:val="000000"/>
          <w:sz w:val="28"/>
          <w:szCs w:val="28"/>
        </w:rPr>
        <w:t xml:space="preserve"> </w:t>
      </w:r>
    </w:p>
    <w:p w:rsidR="002A7E39" w:rsidRDefault="00E531D7" w:rsidP="002A7E39">
      <w:pPr>
        <w:tabs>
          <w:tab w:val="left" w:pos="1282"/>
        </w:tabs>
        <w:ind w:firstLine="709"/>
        <w:jc w:val="both"/>
        <w:rPr>
          <w:color w:val="000000"/>
          <w:sz w:val="28"/>
          <w:szCs w:val="28"/>
        </w:rPr>
      </w:pPr>
      <w:r>
        <w:rPr>
          <w:color w:val="000000"/>
          <w:sz w:val="28"/>
          <w:szCs w:val="28"/>
        </w:rPr>
        <w:t xml:space="preserve">3.2.5. </w:t>
      </w:r>
      <w:r w:rsidR="002A7E39" w:rsidRPr="00CF1DBF">
        <w:rPr>
          <w:color w:val="000000"/>
          <w:sz w:val="28"/>
          <w:szCs w:val="28"/>
        </w:rPr>
        <w:t>Регистрация заявления и прилагаемых к нему документов осуществляется в день их поступления в Агентство в книге учет</w:t>
      </w:r>
      <w:r w:rsidR="00591979">
        <w:rPr>
          <w:color w:val="000000"/>
          <w:sz w:val="28"/>
          <w:szCs w:val="28"/>
        </w:rPr>
        <w:t xml:space="preserve">а проставления </w:t>
      </w:r>
      <w:proofErr w:type="spellStart"/>
      <w:r w:rsidR="00591979">
        <w:rPr>
          <w:color w:val="000000"/>
          <w:sz w:val="28"/>
          <w:szCs w:val="28"/>
        </w:rPr>
        <w:t>апостиля</w:t>
      </w:r>
      <w:proofErr w:type="spellEnd"/>
      <w:r w:rsidR="00591979">
        <w:rPr>
          <w:color w:val="000000"/>
          <w:sz w:val="28"/>
          <w:szCs w:val="28"/>
        </w:rPr>
        <w:t>.</w:t>
      </w:r>
      <w:r w:rsidR="007A4641">
        <w:rPr>
          <w:color w:val="000000"/>
          <w:sz w:val="28"/>
          <w:szCs w:val="28"/>
        </w:rPr>
        <w:t xml:space="preserve"> </w:t>
      </w:r>
      <w:r w:rsidR="002667C6" w:rsidRPr="00CF1DBF">
        <w:rPr>
          <w:color w:val="000000"/>
          <w:sz w:val="28"/>
          <w:szCs w:val="28"/>
        </w:rPr>
        <w:t xml:space="preserve">Продолжительность административного действия </w:t>
      </w:r>
      <w:r w:rsidR="002667C6">
        <w:rPr>
          <w:color w:val="000000"/>
          <w:sz w:val="28"/>
          <w:szCs w:val="28"/>
        </w:rPr>
        <w:t>–</w:t>
      </w:r>
      <w:r w:rsidR="002667C6" w:rsidRPr="00CF1DBF">
        <w:rPr>
          <w:color w:val="000000"/>
          <w:sz w:val="28"/>
          <w:szCs w:val="28"/>
        </w:rPr>
        <w:t xml:space="preserve"> не</w:t>
      </w:r>
      <w:r w:rsidR="002667C6">
        <w:rPr>
          <w:color w:val="000000"/>
          <w:sz w:val="28"/>
          <w:szCs w:val="28"/>
        </w:rPr>
        <w:t xml:space="preserve"> </w:t>
      </w:r>
      <w:r w:rsidR="002667C6" w:rsidRPr="00CF1DBF">
        <w:rPr>
          <w:color w:val="000000"/>
          <w:sz w:val="28"/>
          <w:szCs w:val="28"/>
        </w:rPr>
        <w:t xml:space="preserve">более </w:t>
      </w:r>
      <w:r w:rsidR="002667C6">
        <w:rPr>
          <w:color w:val="000000"/>
          <w:sz w:val="28"/>
          <w:szCs w:val="28"/>
        </w:rPr>
        <w:t>1</w:t>
      </w:r>
      <w:r w:rsidR="002667C6" w:rsidRPr="00CF1DBF">
        <w:rPr>
          <w:color w:val="000000"/>
          <w:sz w:val="28"/>
          <w:szCs w:val="28"/>
        </w:rPr>
        <w:t>5 минут.</w:t>
      </w:r>
      <w:r w:rsidR="002667C6" w:rsidRPr="002667C6">
        <w:rPr>
          <w:color w:val="000000"/>
          <w:sz w:val="28"/>
          <w:szCs w:val="28"/>
        </w:rPr>
        <w:t xml:space="preserve"> </w:t>
      </w:r>
    </w:p>
    <w:p w:rsidR="002A7E39" w:rsidRPr="00CF1DBF" w:rsidRDefault="002A7E39" w:rsidP="002A7E39">
      <w:pPr>
        <w:tabs>
          <w:tab w:val="left" w:pos="1271"/>
        </w:tabs>
        <w:ind w:firstLine="709"/>
        <w:jc w:val="both"/>
        <w:rPr>
          <w:color w:val="000000"/>
          <w:sz w:val="28"/>
          <w:szCs w:val="28"/>
        </w:rPr>
      </w:pPr>
      <w:r w:rsidRPr="00CF1DBF">
        <w:rPr>
          <w:color w:val="000000"/>
          <w:sz w:val="28"/>
          <w:szCs w:val="28"/>
        </w:rPr>
        <w:t>3.2.</w:t>
      </w:r>
      <w:r w:rsidR="00E531D7">
        <w:rPr>
          <w:color w:val="000000"/>
          <w:sz w:val="28"/>
          <w:szCs w:val="28"/>
        </w:rPr>
        <w:t>6</w:t>
      </w:r>
      <w:r w:rsidRPr="00CF1DBF">
        <w:rPr>
          <w:color w:val="000000"/>
          <w:sz w:val="28"/>
          <w:szCs w:val="28"/>
        </w:rPr>
        <w:t xml:space="preserve">. </w:t>
      </w:r>
      <w:r w:rsidR="002667C6">
        <w:rPr>
          <w:color w:val="000000"/>
          <w:sz w:val="28"/>
          <w:szCs w:val="28"/>
        </w:rPr>
        <w:t>Способом фиксации результата административной процедуры является присвоение заявлению с прилагаемыми</w:t>
      </w:r>
      <w:r w:rsidR="002667C6" w:rsidRPr="00CF1DBF">
        <w:rPr>
          <w:color w:val="000000"/>
          <w:sz w:val="28"/>
          <w:szCs w:val="28"/>
        </w:rPr>
        <w:t xml:space="preserve"> к нему документ</w:t>
      </w:r>
      <w:r w:rsidR="002667C6">
        <w:rPr>
          <w:color w:val="000000"/>
          <w:sz w:val="28"/>
          <w:szCs w:val="28"/>
        </w:rPr>
        <w:t>ами</w:t>
      </w:r>
      <w:r w:rsidR="002667C6" w:rsidRPr="00CF1DBF">
        <w:rPr>
          <w:color w:val="000000"/>
          <w:sz w:val="28"/>
          <w:szCs w:val="28"/>
        </w:rPr>
        <w:t xml:space="preserve"> </w:t>
      </w:r>
      <w:r w:rsidR="002667C6">
        <w:rPr>
          <w:color w:val="000000"/>
          <w:sz w:val="28"/>
          <w:szCs w:val="28"/>
        </w:rPr>
        <w:t>входящего номера.</w:t>
      </w:r>
    </w:p>
    <w:p w:rsidR="002667C6" w:rsidRDefault="002667C6" w:rsidP="002A7E39">
      <w:pPr>
        <w:numPr>
          <w:ilvl w:val="0"/>
          <w:numId w:val="16"/>
        </w:numPr>
        <w:tabs>
          <w:tab w:val="left" w:pos="1448"/>
        </w:tabs>
        <w:ind w:firstLine="709"/>
        <w:jc w:val="both"/>
        <w:rPr>
          <w:color w:val="000000"/>
          <w:sz w:val="28"/>
          <w:szCs w:val="28"/>
        </w:rPr>
      </w:pPr>
      <w:r>
        <w:rPr>
          <w:color w:val="000000"/>
          <w:sz w:val="28"/>
          <w:szCs w:val="28"/>
        </w:rPr>
        <w:t>П</w:t>
      </w:r>
      <w:r w:rsidRPr="00CF1DBF">
        <w:rPr>
          <w:color w:val="000000"/>
          <w:sz w:val="28"/>
          <w:szCs w:val="28"/>
        </w:rPr>
        <w:t xml:space="preserve">роставление </w:t>
      </w:r>
      <w:proofErr w:type="spellStart"/>
      <w:r>
        <w:rPr>
          <w:color w:val="000000"/>
          <w:sz w:val="28"/>
          <w:szCs w:val="28"/>
        </w:rPr>
        <w:t>апостиля</w:t>
      </w:r>
      <w:proofErr w:type="spellEnd"/>
      <w:r>
        <w:rPr>
          <w:color w:val="000000"/>
          <w:sz w:val="28"/>
          <w:szCs w:val="28"/>
        </w:rPr>
        <w:t xml:space="preserve"> </w:t>
      </w:r>
      <w:r w:rsidRPr="00CF1DBF">
        <w:rPr>
          <w:color w:val="000000"/>
          <w:sz w:val="28"/>
          <w:szCs w:val="28"/>
        </w:rPr>
        <w:t xml:space="preserve">на документах о регистрации актов гражданского состояния либо отказ в проставлении </w:t>
      </w:r>
      <w:proofErr w:type="spellStart"/>
      <w:r w:rsidRPr="00CF1DBF">
        <w:rPr>
          <w:color w:val="000000"/>
          <w:sz w:val="28"/>
          <w:szCs w:val="28"/>
        </w:rPr>
        <w:t>апостиля</w:t>
      </w:r>
      <w:proofErr w:type="spellEnd"/>
      <w:r w:rsidRPr="00CF1DBF">
        <w:rPr>
          <w:color w:val="000000"/>
          <w:sz w:val="28"/>
          <w:szCs w:val="28"/>
        </w:rPr>
        <w:t xml:space="preserve"> на документах о регистрации актов гражданского состояния</w:t>
      </w:r>
      <w:r>
        <w:rPr>
          <w:color w:val="000000"/>
          <w:sz w:val="28"/>
          <w:szCs w:val="28"/>
        </w:rPr>
        <w:t>.</w:t>
      </w:r>
    </w:p>
    <w:p w:rsidR="007A4641" w:rsidRDefault="002A7E39" w:rsidP="002A7E39">
      <w:pPr>
        <w:numPr>
          <w:ilvl w:val="0"/>
          <w:numId w:val="16"/>
        </w:numPr>
        <w:tabs>
          <w:tab w:val="left" w:pos="1448"/>
        </w:tabs>
        <w:ind w:firstLine="709"/>
        <w:jc w:val="both"/>
        <w:rPr>
          <w:color w:val="000000"/>
          <w:sz w:val="28"/>
          <w:szCs w:val="28"/>
        </w:rPr>
      </w:pPr>
      <w:r w:rsidRPr="00CF1DBF">
        <w:rPr>
          <w:color w:val="000000"/>
          <w:sz w:val="28"/>
          <w:szCs w:val="28"/>
        </w:rPr>
        <w:t xml:space="preserve">Основанием для начала выполнения административной процедуры является поступление специалисту Агентства зарегистрированных заявления и прилагаемых </w:t>
      </w:r>
      <w:r w:rsidR="002667C6">
        <w:rPr>
          <w:color w:val="000000"/>
          <w:sz w:val="28"/>
          <w:szCs w:val="28"/>
        </w:rPr>
        <w:t xml:space="preserve">к нему </w:t>
      </w:r>
      <w:r w:rsidRPr="00CF1DBF">
        <w:rPr>
          <w:color w:val="000000"/>
          <w:sz w:val="28"/>
          <w:szCs w:val="28"/>
        </w:rPr>
        <w:t xml:space="preserve">документов. </w:t>
      </w:r>
    </w:p>
    <w:p w:rsidR="00C52B82" w:rsidRDefault="007A4641" w:rsidP="00693892">
      <w:pPr>
        <w:numPr>
          <w:ilvl w:val="0"/>
          <w:numId w:val="16"/>
        </w:numPr>
        <w:tabs>
          <w:tab w:val="left" w:pos="1448"/>
        </w:tabs>
        <w:ind w:firstLine="709"/>
        <w:jc w:val="both"/>
        <w:rPr>
          <w:color w:val="000000"/>
          <w:sz w:val="28"/>
          <w:szCs w:val="28"/>
        </w:rPr>
      </w:pPr>
      <w:r w:rsidRPr="007A4641">
        <w:rPr>
          <w:color w:val="000000"/>
          <w:sz w:val="28"/>
          <w:szCs w:val="28"/>
        </w:rPr>
        <w:t xml:space="preserve">Должностным лицом, </w:t>
      </w:r>
      <w:r w:rsidRPr="00CF1DBF">
        <w:rPr>
          <w:color w:val="000000"/>
          <w:sz w:val="28"/>
          <w:szCs w:val="28"/>
        </w:rPr>
        <w:t xml:space="preserve">уполномоченный на проставление </w:t>
      </w:r>
      <w:proofErr w:type="spellStart"/>
      <w:r w:rsidRPr="00CF1DBF">
        <w:rPr>
          <w:color w:val="000000"/>
          <w:sz w:val="28"/>
          <w:szCs w:val="28"/>
        </w:rPr>
        <w:t>апостиля</w:t>
      </w:r>
      <w:proofErr w:type="spellEnd"/>
      <w:r>
        <w:rPr>
          <w:color w:val="000000"/>
          <w:sz w:val="28"/>
          <w:szCs w:val="28"/>
        </w:rPr>
        <w:t xml:space="preserve">, </w:t>
      </w:r>
      <w:r w:rsidR="00C52B82">
        <w:rPr>
          <w:color w:val="000000"/>
          <w:sz w:val="28"/>
          <w:szCs w:val="28"/>
        </w:rPr>
        <w:t>является с</w:t>
      </w:r>
      <w:r w:rsidR="002A7E39" w:rsidRPr="007A4641">
        <w:rPr>
          <w:color w:val="000000"/>
          <w:sz w:val="28"/>
          <w:szCs w:val="28"/>
        </w:rPr>
        <w:t xml:space="preserve">пециалист Агентства, </w:t>
      </w:r>
      <w:r w:rsidR="00C52B82">
        <w:rPr>
          <w:color w:val="000000"/>
          <w:sz w:val="28"/>
          <w:szCs w:val="28"/>
        </w:rPr>
        <w:t>осуществивший прием и регистрацию</w:t>
      </w:r>
      <w:r w:rsidR="00C52B82" w:rsidRPr="00CF1DBF">
        <w:rPr>
          <w:color w:val="000000"/>
          <w:sz w:val="28"/>
          <w:szCs w:val="28"/>
        </w:rPr>
        <w:t xml:space="preserve"> заявления и прилагаемых к нему документов</w:t>
      </w:r>
      <w:r w:rsidR="00C52B82">
        <w:rPr>
          <w:color w:val="000000"/>
          <w:sz w:val="28"/>
          <w:szCs w:val="28"/>
        </w:rPr>
        <w:t>.</w:t>
      </w:r>
    </w:p>
    <w:p w:rsidR="002A7E39" w:rsidRPr="007A4641" w:rsidRDefault="00C52B82" w:rsidP="00C52B82">
      <w:pPr>
        <w:numPr>
          <w:ilvl w:val="0"/>
          <w:numId w:val="16"/>
        </w:numPr>
        <w:tabs>
          <w:tab w:val="left" w:pos="1448"/>
        </w:tabs>
        <w:ind w:firstLine="709"/>
        <w:jc w:val="both"/>
        <w:rPr>
          <w:color w:val="000000"/>
          <w:sz w:val="28"/>
          <w:szCs w:val="28"/>
        </w:rPr>
      </w:pPr>
      <w:r>
        <w:rPr>
          <w:color w:val="000000"/>
          <w:sz w:val="28"/>
          <w:szCs w:val="28"/>
        </w:rPr>
        <w:t>Должностное</w:t>
      </w:r>
      <w:r w:rsidRPr="00C52B82">
        <w:rPr>
          <w:color w:val="000000"/>
          <w:sz w:val="28"/>
          <w:szCs w:val="28"/>
        </w:rPr>
        <w:t xml:space="preserve"> лицо, уполномоченный на проставление </w:t>
      </w:r>
      <w:proofErr w:type="spellStart"/>
      <w:r w:rsidRPr="00C52B82">
        <w:rPr>
          <w:color w:val="000000"/>
          <w:sz w:val="28"/>
          <w:szCs w:val="28"/>
        </w:rPr>
        <w:t>апостиля</w:t>
      </w:r>
      <w:proofErr w:type="spellEnd"/>
      <w:r w:rsidR="002A7E39" w:rsidRPr="007A4641">
        <w:rPr>
          <w:color w:val="000000"/>
          <w:sz w:val="28"/>
          <w:szCs w:val="28"/>
        </w:rPr>
        <w:t>:</w:t>
      </w:r>
    </w:p>
    <w:p w:rsidR="002A7E39" w:rsidRPr="00CF1DBF" w:rsidRDefault="002A7E39" w:rsidP="002A7E39">
      <w:pPr>
        <w:numPr>
          <w:ilvl w:val="1"/>
          <w:numId w:val="16"/>
        </w:numPr>
        <w:tabs>
          <w:tab w:val="left" w:pos="1267"/>
        </w:tabs>
        <w:ind w:firstLine="709"/>
        <w:jc w:val="both"/>
        <w:rPr>
          <w:color w:val="000000"/>
          <w:sz w:val="28"/>
          <w:szCs w:val="28"/>
        </w:rPr>
      </w:pPr>
      <w:r w:rsidRPr="00CF1DBF">
        <w:rPr>
          <w:color w:val="000000"/>
          <w:sz w:val="28"/>
          <w:szCs w:val="28"/>
        </w:rPr>
        <w:t xml:space="preserve">проверяет, имеются ли основания для отказа в предоставлении государственной услуги, предусмотренные </w:t>
      </w:r>
      <w:r w:rsidR="00B273E3">
        <w:rPr>
          <w:color w:val="000000"/>
          <w:sz w:val="28"/>
          <w:szCs w:val="28"/>
        </w:rPr>
        <w:t>частью</w:t>
      </w:r>
      <w:r w:rsidRPr="00CF1DBF">
        <w:rPr>
          <w:color w:val="000000"/>
          <w:sz w:val="28"/>
          <w:szCs w:val="28"/>
        </w:rPr>
        <w:t xml:space="preserve"> 2.10 раздела 2 административного регламента;</w:t>
      </w:r>
    </w:p>
    <w:p w:rsidR="002A7E39" w:rsidRDefault="002A7E39" w:rsidP="002A7E39">
      <w:pPr>
        <w:numPr>
          <w:ilvl w:val="1"/>
          <w:numId w:val="16"/>
        </w:numPr>
        <w:tabs>
          <w:tab w:val="left" w:pos="1267"/>
        </w:tabs>
        <w:ind w:firstLine="709"/>
        <w:jc w:val="both"/>
        <w:rPr>
          <w:color w:val="000000"/>
          <w:sz w:val="28"/>
          <w:szCs w:val="28"/>
        </w:rPr>
      </w:pPr>
      <w:r w:rsidRPr="00CF1DBF">
        <w:rPr>
          <w:color w:val="000000"/>
          <w:sz w:val="28"/>
          <w:szCs w:val="28"/>
        </w:rPr>
        <w:t xml:space="preserve">осуществляет поиск записи акта гражданского состояния в архиве Агентства </w:t>
      </w:r>
      <w:r w:rsidR="002667C6" w:rsidRPr="00CF1DBF">
        <w:rPr>
          <w:color w:val="000000"/>
          <w:sz w:val="28"/>
          <w:szCs w:val="28"/>
        </w:rPr>
        <w:t>с использованием справочно-поисковой системы (программно-технического комплекса, картотеки, алфавитных журналов), после чего устанавливает наличие записи акта</w:t>
      </w:r>
      <w:r w:rsidR="002667C6">
        <w:rPr>
          <w:color w:val="000000"/>
          <w:sz w:val="28"/>
          <w:szCs w:val="28"/>
        </w:rPr>
        <w:t xml:space="preserve"> </w:t>
      </w:r>
      <w:r w:rsidR="002667C6" w:rsidRPr="00CF1DBF">
        <w:rPr>
          <w:color w:val="000000"/>
          <w:sz w:val="28"/>
          <w:szCs w:val="28"/>
        </w:rPr>
        <w:t xml:space="preserve"> гражданского состояния в актовой книге, а также производит сличение документа о регистрации акта гражданского состояния, предъявленного заявителем, и сведений, содержащихся во втором экземпляре записи актов гражданского со</w:t>
      </w:r>
      <w:r w:rsidR="002667C6">
        <w:rPr>
          <w:color w:val="000000"/>
          <w:sz w:val="28"/>
          <w:szCs w:val="28"/>
        </w:rPr>
        <w:t>стояния, хранящемся в Агентстве</w:t>
      </w:r>
      <w:r w:rsidR="002667C6" w:rsidRPr="00CF1DBF">
        <w:rPr>
          <w:color w:val="000000"/>
          <w:sz w:val="28"/>
          <w:szCs w:val="28"/>
        </w:rPr>
        <w:t>, с целью установления правильности сведений, указанных в документе, и его подлинности</w:t>
      </w:r>
      <w:r w:rsidRPr="00CF1DBF">
        <w:rPr>
          <w:color w:val="000000"/>
          <w:sz w:val="28"/>
          <w:szCs w:val="28"/>
        </w:rPr>
        <w:t>;</w:t>
      </w:r>
    </w:p>
    <w:p w:rsidR="002667C6" w:rsidRPr="00CF1DBF" w:rsidRDefault="002667C6" w:rsidP="002A7E39">
      <w:pPr>
        <w:numPr>
          <w:ilvl w:val="1"/>
          <w:numId w:val="16"/>
        </w:numPr>
        <w:tabs>
          <w:tab w:val="left" w:pos="1267"/>
        </w:tabs>
        <w:ind w:firstLine="709"/>
        <w:jc w:val="both"/>
        <w:rPr>
          <w:color w:val="000000"/>
          <w:sz w:val="28"/>
          <w:szCs w:val="28"/>
        </w:rPr>
      </w:pPr>
      <w:r>
        <w:rPr>
          <w:color w:val="000000"/>
          <w:sz w:val="28"/>
          <w:szCs w:val="28"/>
        </w:rPr>
        <w:t xml:space="preserve">в случае отсутствия </w:t>
      </w:r>
      <w:r w:rsidR="007C3EC0">
        <w:rPr>
          <w:sz w:val="28"/>
          <w:szCs w:val="28"/>
        </w:rPr>
        <w:t xml:space="preserve">в архиве Агентства </w:t>
      </w:r>
      <w:r>
        <w:rPr>
          <w:color w:val="000000"/>
          <w:sz w:val="28"/>
          <w:szCs w:val="28"/>
        </w:rPr>
        <w:t>актовой записи</w:t>
      </w:r>
      <w:r w:rsidR="007C3EC0">
        <w:rPr>
          <w:color w:val="000000"/>
          <w:sz w:val="28"/>
          <w:szCs w:val="28"/>
        </w:rPr>
        <w:t xml:space="preserve">, </w:t>
      </w:r>
      <w:r w:rsidR="007C3EC0" w:rsidRPr="0018278E">
        <w:rPr>
          <w:sz w:val="28"/>
          <w:szCs w:val="28"/>
        </w:rPr>
        <w:t>образца подписи, оттиска печати и информации о полномочиях должностного лица, подписавшего российский официальный документ</w:t>
      </w:r>
      <w:r w:rsidR="007C3EC0">
        <w:rPr>
          <w:sz w:val="28"/>
          <w:szCs w:val="28"/>
        </w:rPr>
        <w:t xml:space="preserve">, готовит и направляет соответствующий запрос в территориальный орган ЗАГС и уведомляет </w:t>
      </w:r>
      <w:r w:rsidR="007C3EC0">
        <w:rPr>
          <w:sz w:val="28"/>
          <w:szCs w:val="28"/>
        </w:rPr>
        <w:t>заявителя</w:t>
      </w:r>
      <w:r w:rsidR="007C3EC0">
        <w:rPr>
          <w:sz w:val="28"/>
          <w:szCs w:val="28"/>
        </w:rPr>
        <w:t xml:space="preserve"> в письменном виде о продлении срока предоставления государственной услуги; </w:t>
      </w:r>
    </w:p>
    <w:p w:rsidR="002A7E39" w:rsidRPr="00CF1DBF" w:rsidRDefault="002A7E39" w:rsidP="002A7E39">
      <w:pPr>
        <w:numPr>
          <w:ilvl w:val="1"/>
          <w:numId w:val="16"/>
        </w:numPr>
        <w:tabs>
          <w:tab w:val="left" w:pos="922"/>
        </w:tabs>
        <w:ind w:firstLine="709"/>
        <w:jc w:val="both"/>
        <w:rPr>
          <w:color w:val="000000"/>
          <w:sz w:val="28"/>
          <w:szCs w:val="28"/>
        </w:rPr>
      </w:pPr>
      <w:r w:rsidRPr="00CF1DBF">
        <w:rPr>
          <w:color w:val="000000"/>
          <w:sz w:val="28"/>
          <w:szCs w:val="28"/>
        </w:rPr>
        <w:t xml:space="preserve">принимает решение о проставлении </w:t>
      </w:r>
      <w:proofErr w:type="spellStart"/>
      <w:r w:rsidRPr="00CF1DBF">
        <w:rPr>
          <w:color w:val="000000"/>
          <w:sz w:val="28"/>
          <w:szCs w:val="28"/>
        </w:rPr>
        <w:t>апостиля</w:t>
      </w:r>
      <w:proofErr w:type="spellEnd"/>
      <w:r w:rsidRPr="00CF1DBF">
        <w:rPr>
          <w:color w:val="000000"/>
          <w:sz w:val="28"/>
          <w:szCs w:val="28"/>
        </w:rPr>
        <w:t xml:space="preserve"> либо об отказе в его проставлении.</w:t>
      </w:r>
    </w:p>
    <w:p w:rsidR="002667C6" w:rsidRDefault="002667C6" w:rsidP="002A7E39">
      <w:pPr>
        <w:numPr>
          <w:ilvl w:val="0"/>
          <w:numId w:val="16"/>
        </w:numPr>
        <w:tabs>
          <w:tab w:val="left" w:pos="1330"/>
        </w:tabs>
        <w:ind w:firstLine="709"/>
        <w:jc w:val="both"/>
        <w:rPr>
          <w:color w:val="000000"/>
          <w:sz w:val="28"/>
          <w:szCs w:val="28"/>
        </w:rPr>
      </w:pPr>
      <w:r>
        <w:rPr>
          <w:color w:val="000000"/>
          <w:sz w:val="28"/>
          <w:szCs w:val="28"/>
        </w:rPr>
        <w:t>Критери</w:t>
      </w:r>
      <w:r w:rsidR="00EC2E95">
        <w:rPr>
          <w:color w:val="000000"/>
          <w:sz w:val="28"/>
          <w:szCs w:val="28"/>
        </w:rPr>
        <w:t>ем</w:t>
      </w:r>
      <w:r>
        <w:rPr>
          <w:color w:val="000000"/>
          <w:sz w:val="28"/>
          <w:szCs w:val="28"/>
        </w:rPr>
        <w:t xml:space="preserve"> принятия решения о </w:t>
      </w:r>
      <w:r w:rsidRPr="00CF1DBF">
        <w:rPr>
          <w:color w:val="000000"/>
          <w:sz w:val="28"/>
          <w:szCs w:val="28"/>
        </w:rPr>
        <w:t xml:space="preserve">проставлении </w:t>
      </w:r>
      <w:proofErr w:type="spellStart"/>
      <w:r w:rsidRPr="00CF1DBF">
        <w:rPr>
          <w:color w:val="000000"/>
          <w:sz w:val="28"/>
          <w:szCs w:val="28"/>
        </w:rPr>
        <w:t>апостиля</w:t>
      </w:r>
      <w:proofErr w:type="spellEnd"/>
      <w:r w:rsidRPr="00CF1DBF">
        <w:rPr>
          <w:color w:val="000000"/>
          <w:sz w:val="28"/>
          <w:szCs w:val="28"/>
        </w:rPr>
        <w:t xml:space="preserve"> либо об отказе в его проставлении</w:t>
      </w:r>
      <w:r>
        <w:rPr>
          <w:color w:val="000000"/>
          <w:sz w:val="28"/>
          <w:szCs w:val="28"/>
        </w:rPr>
        <w:t xml:space="preserve"> является наличие, либо отсутствие </w:t>
      </w:r>
      <w:r w:rsidRPr="00CF1DBF">
        <w:rPr>
          <w:color w:val="000000"/>
          <w:sz w:val="28"/>
          <w:szCs w:val="28"/>
        </w:rPr>
        <w:t>оснований для отказа в предоставлении государственной услуги, указанных в пункте 2.10. раздела 2 административного регламента</w:t>
      </w:r>
      <w:r>
        <w:rPr>
          <w:color w:val="000000"/>
          <w:sz w:val="28"/>
          <w:szCs w:val="28"/>
        </w:rPr>
        <w:t>.</w:t>
      </w:r>
    </w:p>
    <w:p w:rsidR="00104E72" w:rsidRPr="00CF1DBF" w:rsidRDefault="00104E72" w:rsidP="002A7E39">
      <w:pPr>
        <w:numPr>
          <w:ilvl w:val="0"/>
          <w:numId w:val="16"/>
        </w:numPr>
        <w:tabs>
          <w:tab w:val="left" w:pos="1330"/>
        </w:tabs>
        <w:ind w:firstLine="709"/>
        <w:jc w:val="both"/>
        <w:rPr>
          <w:color w:val="000000"/>
          <w:sz w:val="28"/>
          <w:szCs w:val="28"/>
        </w:rPr>
      </w:pPr>
      <w:r>
        <w:rPr>
          <w:color w:val="000000"/>
          <w:sz w:val="28"/>
          <w:szCs w:val="28"/>
        </w:rPr>
        <w:t xml:space="preserve">Результатом </w:t>
      </w:r>
      <w:r w:rsidR="00301DDD">
        <w:rPr>
          <w:color w:val="000000"/>
          <w:sz w:val="28"/>
          <w:szCs w:val="28"/>
        </w:rPr>
        <w:t xml:space="preserve">выполнения административной процедуры является принятие решения </w:t>
      </w:r>
      <w:r w:rsidR="00301DDD" w:rsidRPr="00CF1DBF">
        <w:rPr>
          <w:color w:val="000000"/>
          <w:sz w:val="28"/>
          <w:szCs w:val="28"/>
        </w:rPr>
        <w:t xml:space="preserve">о проставлении </w:t>
      </w:r>
      <w:proofErr w:type="spellStart"/>
      <w:r w:rsidR="00301DDD" w:rsidRPr="00CF1DBF">
        <w:rPr>
          <w:color w:val="000000"/>
          <w:sz w:val="28"/>
          <w:szCs w:val="28"/>
        </w:rPr>
        <w:t>апостиля</w:t>
      </w:r>
      <w:proofErr w:type="spellEnd"/>
      <w:r w:rsidR="00301DDD" w:rsidRPr="00CF1DBF">
        <w:rPr>
          <w:color w:val="000000"/>
          <w:sz w:val="28"/>
          <w:szCs w:val="28"/>
        </w:rPr>
        <w:t xml:space="preserve"> либо об отказе в его проставлении</w:t>
      </w:r>
      <w:r w:rsidR="002667C6">
        <w:rPr>
          <w:color w:val="000000"/>
          <w:sz w:val="28"/>
          <w:szCs w:val="28"/>
        </w:rPr>
        <w:t xml:space="preserve"> </w:t>
      </w:r>
      <w:r w:rsidR="002667C6" w:rsidRPr="00CF1DBF">
        <w:rPr>
          <w:color w:val="000000"/>
          <w:sz w:val="28"/>
          <w:szCs w:val="28"/>
        </w:rPr>
        <w:t>на документах о регистрации актов гражданского состояния</w:t>
      </w:r>
      <w:r w:rsidR="00301DDD">
        <w:rPr>
          <w:color w:val="000000"/>
          <w:sz w:val="28"/>
          <w:szCs w:val="28"/>
        </w:rPr>
        <w:t>.</w:t>
      </w:r>
    </w:p>
    <w:p w:rsidR="002A7E39" w:rsidRDefault="002A7E39" w:rsidP="002A7E39">
      <w:pPr>
        <w:numPr>
          <w:ilvl w:val="0"/>
          <w:numId w:val="16"/>
        </w:numPr>
        <w:tabs>
          <w:tab w:val="left" w:pos="1306"/>
        </w:tabs>
        <w:ind w:firstLine="709"/>
        <w:jc w:val="both"/>
        <w:rPr>
          <w:color w:val="000000"/>
          <w:sz w:val="28"/>
          <w:szCs w:val="28"/>
        </w:rPr>
      </w:pPr>
      <w:r w:rsidRPr="00CF1DBF">
        <w:rPr>
          <w:color w:val="000000"/>
          <w:sz w:val="28"/>
          <w:szCs w:val="28"/>
        </w:rPr>
        <w:t xml:space="preserve">При наличии правовых оснований для отказа в предоставлении государственной услуги, указанных в пункте 2.10. раздела 2 административного регламента, специалист Агентства, уполномоченный на проставление </w:t>
      </w:r>
      <w:proofErr w:type="spellStart"/>
      <w:r w:rsidRPr="00CF1DBF">
        <w:rPr>
          <w:color w:val="000000"/>
          <w:sz w:val="28"/>
          <w:szCs w:val="28"/>
        </w:rPr>
        <w:t>апостиля</w:t>
      </w:r>
      <w:proofErr w:type="spellEnd"/>
      <w:r w:rsidRPr="00CF1DBF">
        <w:rPr>
          <w:color w:val="000000"/>
          <w:sz w:val="28"/>
          <w:szCs w:val="28"/>
        </w:rPr>
        <w:t xml:space="preserve">, принимает решение об отказе в проставлении </w:t>
      </w:r>
      <w:proofErr w:type="spellStart"/>
      <w:r w:rsidRPr="00CF1DBF">
        <w:rPr>
          <w:color w:val="000000"/>
          <w:sz w:val="28"/>
          <w:szCs w:val="28"/>
        </w:rPr>
        <w:t>апостиля</w:t>
      </w:r>
      <w:proofErr w:type="spellEnd"/>
      <w:r w:rsidRPr="00CF1DBF">
        <w:rPr>
          <w:color w:val="000000"/>
          <w:sz w:val="28"/>
          <w:szCs w:val="28"/>
        </w:rPr>
        <w:t xml:space="preserve"> на документах о регистрации актов гражданского состояния и уведомляет об этом заявителя, с разъяснением причины отказа в письменной форме.</w:t>
      </w:r>
    </w:p>
    <w:p w:rsidR="00A772FB" w:rsidRDefault="00A772FB" w:rsidP="00A772FB">
      <w:pPr>
        <w:numPr>
          <w:ilvl w:val="0"/>
          <w:numId w:val="16"/>
        </w:numPr>
        <w:tabs>
          <w:tab w:val="left" w:pos="1306"/>
        </w:tabs>
        <w:ind w:firstLine="709"/>
        <w:jc w:val="both"/>
        <w:rPr>
          <w:color w:val="000000"/>
          <w:sz w:val="28"/>
          <w:szCs w:val="28"/>
        </w:rPr>
      </w:pPr>
      <w:r>
        <w:rPr>
          <w:color w:val="000000"/>
          <w:sz w:val="28"/>
          <w:szCs w:val="28"/>
        </w:rPr>
        <w:t xml:space="preserve">В случае принятия решения об </w:t>
      </w:r>
      <w:r w:rsidRPr="00CF1DBF">
        <w:rPr>
          <w:color w:val="000000"/>
          <w:sz w:val="28"/>
          <w:szCs w:val="28"/>
        </w:rPr>
        <w:t>отказ</w:t>
      </w:r>
      <w:r>
        <w:rPr>
          <w:color w:val="000000"/>
          <w:sz w:val="28"/>
          <w:szCs w:val="28"/>
        </w:rPr>
        <w:t>е</w:t>
      </w:r>
      <w:r w:rsidRPr="00CF1DBF">
        <w:rPr>
          <w:color w:val="000000"/>
          <w:sz w:val="28"/>
          <w:szCs w:val="28"/>
        </w:rPr>
        <w:t xml:space="preserve"> в предоставлении государственной услуги</w:t>
      </w:r>
      <w:r>
        <w:rPr>
          <w:color w:val="000000"/>
          <w:sz w:val="28"/>
          <w:szCs w:val="28"/>
        </w:rPr>
        <w:t xml:space="preserve"> способом фиксации результата административной процедуры является подготовка проекта уведомления об отказе в предоста</w:t>
      </w:r>
      <w:r w:rsidR="00E4036A">
        <w:rPr>
          <w:color w:val="000000"/>
          <w:sz w:val="28"/>
          <w:szCs w:val="28"/>
        </w:rPr>
        <w:t>влении государственной услуги и подписание его руководителем Агентства.</w:t>
      </w:r>
      <w:r>
        <w:rPr>
          <w:color w:val="000000"/>
          <w:sz w:val="28"/>
          <w:szCs w:val="28"/>
        </w:rPr>
        <w:t xml:space="preserve"> </w:t>
      </w:r>
    </w:p>
    <w:p w:rsidR="00E4036A" w:rsidRDefault="00E4036A" w:rsidP="00A772FB">
      <w:pPr>
        <w:numPr>
          <w:ilvl w:val="0"/>
          <w:numId w:val="16"/>
        </w:numPr>
        <w:tabs>
          <w:tab w:val="left" w:pos="1306"/>
        </w:tabs>
        <w:ind w:firstLine="709"/>
        <w:jc w:val="both"/>
        <w:rPr>
          <w:color w:val="000000"/>
          <w:sz w:val="28"/>
          <w:szCs w:val="28"/>
        </w:rPr>
      </w:pPr>
      <w:r>
        <w:rPr>
          <w:color w:val="000000"/>
          <w:sz w:val="28"/>
          <w:szCs w:val="28"/>
        </w:rPr>
        <w:t xml:space="preserve">Максимальный срок подготовки проекта уведомления об отказе в предоставлении государственной услуги – </w:t>
      </w:r>
      <w:r w:rsidR="0038774E">
        <w:rPr>
          <w:color w:val="000000"/>
          <w:sz w:val="28"/>
          <w:szCs w:val="28"/>
        </w:rPr>
        <w:t>2</w:t>
      </w:r>
      <w:r>
        <w:rPr>
          <w:color w:val="000000"/>
          <w:sz w:val="28"/>
          <w:szCs w:val="28"/>
        </w:rPr>
        <w:t xml:space="preserve"> рабочи</w:t>
      </w:r>
      <w:r w:rsidR="0038774E">
        <w:rPr>
          <w:color w:val="000000"/>
          <w:sz w:val="28"/>
          <w:szCs w:val="28"/>
        </w:rPr>
        <w:t>х дня</w:t>
      </w:r>
      <w:r>
        <w:rPr>
          <w:color w:val="000000"/>
          <w:sz w:val="28"/>
          <w:szCs w:val="28"/>
        </w:rPr>
        <w:t xml:space="preserve"> со дня регистрации заявления.</w:t>
      </w:r>
    </w:p>
    <w:p w:rsidR="00E4036A" w:rsidRDefault="00E4036A" w:rsidP="002667C6">
      <w:pPr>
        <w:numPr>
          <w:ilvl w:val="0"/>
          <w:numId w:val="16"/>
        </w:numPr>
        <w:tabs>
          <w:tab w:val="left" w:pos="1306"/>
          <w:tab w:val="left" w:pos="1560"/>
        </w:tabs>
        <w:ind w:firstLine="709"/>
        <w:jc w:val="both"/>
        <w:rPr>
          <w:color w:val="000000"/>
          <w:sz w:val="28"/>
          <w:szCs w:val="28"/>
        </w:rPr>
      </w:pPr>
      <w:r>
        <w:rPr>
          <w:color w:val="000000"/>
          <w:sz w:val="28"/>
          <w:szCs w:val="28"/>
        </w:rPr>
        <w:t xml:space="preserve">Руководитель Агентства подписывает проект уведомления об отказе в предоставлении государственной услуги в срок не более </w:t>
      </w:r>
      <w:r w:rsidR="00104E72">
        <w:rPr>
          <w:color w:val="000000"/>
          <w:sz w:val="28"/>
          <w:szCs w:val="28"/>
        </w:rPr>
        <w:t>1</w:t>
      </w:r>
      <w:r>
        <w:rPr>
          <w:color w:val="000000"/>
          <w:sz w:val="28"/>
          <w:szCs w:val="28"/>
        </w:rPr>
        <w:t xml:space="preserve"> рабоч</w:t>
      </w:r>
      <w:r w:rsidR="00104E72">
        <w:rPr>
          <w:color w:val="000000"/>
          <w:sz w:val="28"/>
          <w:szCs w:val="28"/>
        </w:rPr>
        <w:t>его</w:t>
      </w:r>
      <w:r>
        <w:rPr>
          <w:color w:val="000000"/>
          <w:sz w:val="28"/>
          <w:szCs w:val="28"/>
        </w:rPr>
        <w:t xml:space="preserve"> дн</w:t>
      </w:r>
      <w:r w:rsidR="00104E72">
        <w:rPr>
          <w:color w:val="000000"/>
          <w:sz w:val="28"/>
          <w:szCs w:val="28"/>
        </w:rPr>
        <w:t>я</w:t>
      </w:r>
      <w:r>
        <w:rPr>
          <w:color w:val="000000"/>
          <w:sz w:val="28"/>
          <w:szCs w:val="28"/>
        </w:rPr>
        <w:t xml:space="preserve"> со дня его подготовки.</w:t>
      </w:r>
      <w:r w:rsidRPr="00E4036A">
        <w:rPr>
          <w:color w:val="000000"/>
          <w:sz w:val="28"/>
          <w:szCs w:val="28"/>
        </w:rPr>
        <w:t xml:space="preserve"> </w:t>
      </w:r>
    </w:p>
    <w:p w:rsidR="00160A6F" w:rsidRDefault="00E4036A" w:rsidP="00B273E3">
      <w:pPr>
        <w:numPr>
          <w:ilvl w:val="0"/>
          <w:numId w:val="16"/>
        </w:numPr>
        <w:tabs>
          <w:tab w:val="left" w:pos="1560"/>
        </w:tabs>
        <w:ind w:firstLine="709"/>
        <w:jc w:val="both"/>
        <w:rPr>
          <w:color w:val="000000"/>
          <w:sz w:val="28"/>
          <w:szCs w:val="28"/>
        </w:rPr>
      </w:pPr>
      <w:r w:rsidRPr="00160A6F">
        <w:rPr>
          <w:color w:val="000000"/>
          <w:sz w:val="28"/>
          <w:szCs w:val="28"/>
        </w:rPr>
        <w:t xml:space="preserve">При </w:t>
      </w:r>
      <w:r w:rsidR="00160A6F" w:rsidRPr="00160A6F">
        <w:rPr>
          <w:color w:val="000000"/>
          <w:sz w:val="28"/>
          <w:szCs w:val="28"/>
        </w:rPr>
        <w:t xml:space="preserve">отсутствии оснований для отказа в предоставлении государственной услуги, указанных в </w:t>
      </w:r>
      <w:r w:rsidR="00B273E3">
        <w:rPr>
          <w:color w:val="000000"/>
          <w:sz w:val="28"/>
          <w:szCs w:val="28"/>
        </w:rPr>
        <w:t>части</w:t>
      </w:r>
      <w:r w:rsidR="002667C6">
        <w:rPr>
          <w:color w:val="000000"/>
          <w:sz w:val="28"/>
          <w:szCs w:val="28"/>
        </w:rPr>
        <w:t xml:space="preserve"> 2.10. раздела 2 </w:t>
      </w:r>
      <w:r w:rsidR="00160A6F" w:rsidRPr="00160A6F">
        <w:rPr>
          <w:color w:val="000000"/>
          <w:sz w:val="28"/>
          <w:szCs w:val="28"/>
        </w:rPr>
        <w:t xml:space="preserve">административного регламента, </w:t>
      </w:r>
      <w:r w:rsidRPr="00160A6F">
        <w:rPr>
          <w:color w:val="000000"/>
          <w:sz w:val="28"/>
          <w:szCs w:val="28"/>
        </w:rPr>
        <w:t xml:space="preserve">специалист Агентства, уполномоченный на проставление </w:t>
      </w:r>
      <w:proofErr w:type="spellStart"/>
      <w:r w:rsidRPr="00160A6F">
        <w:rPr>
          <w:color w:val="000000"/>
          <w:sz w:val="28"/>
          <w:szCs w:val="28"/>
        </w:rPr>
        <w:t>апостиля</w:t>
      </w:r>
      <w:proofErr w:type="spellEnd"/>
      <w:r w:rsidRPr="00160A6F">
        <w:rPr>
          <w:color w:val="000000"/>
          <w:sz w:val="28"/>
          <w:szCs w:val="28"/>
        </w:rPr>
        <w:t xml:space="preserve">, </w:t>
      </w:r>
      <w:r w:rsidR="00160A6F" w:rsidRPr="00160A6F">
        <w:rPr>
          <w:color w:val="000000"/>
          <w:sz w:val="28"/>
          <w:szCs w:val="28"/>
        </w:rPr>
        <w:t xml:space="preserve">принимает решение о проставление </w:t>
      </w:r>
      <w:proofErr w:type="spellStart"/>
      <w:r w:rsidR="00160A6F" w:rsidRPr="00160A6F">
        <w:rPr>
          <w:color w:val="000000"/>
          <w:sz w:val="28"/>
          <w:szCs w:val="28"/>
        </w:rPr>
        <w:t>апостиля</w:t>
      </w:r>
      <w:proofErr w:type="spellEnd"/>
      <w:r w:rsidR="00160A6F" w:rsidRPr="00160A6F">
        <w:rPr>
          <w:color w:val="000000"/>
          <w:sz w:val="28"/>
          <w:szCs w:val="28"/>
        </w:rPr>
        <w:t xml:space="preserve">. </w:t>
      </w:r>
    </w:p>
    <w:p w:rsidR="00E4036A" w:rsidRPr="00160A6F" w:rsidRDefault="00160A6F" w:rsidP="00160A6F">
      <w:pPr>
        <w:numPr>
          <w:ilvl w:val="0"/>
          <w:numId w:val="16"/>
        </w:numPr>
        <w:tabs>
          <w:tab w:val="left" w:pos="1560"/>
        </w:tabs>
        <w:ind w:firstLine="709"/>
        <w:jc w:val="both"/>
        <w:rPr>
          <w:color w:val="000000"/>
          <w:sz w:val="28"/>
          <w:szCs w:val="28"/>
        </w:rPr>
      </w:pPr>
      <w:r w:rsidRPr="00160A6F">
        <w:rPr>
          <w:color w:val="000000"/>
          <w:sz w:val="28"/>
          <w:szCs w:val="28"/>
        </w:rPr>
        <w:t xml:space="preserve">В случае принятия решения </w:t>
      </w:r>
      <w:r>
        <w:rPr>
          <w:color w:val="000000"/>
          <w:sz w:val="28"/>
          <w:szCs w:val="28"/>
        </w:rPr>
        <w:t xml:space="preserve">о проставлении </w:t>
      </w:r>
      <w:proofErr w:type="spellStart"/>
      <w:r>
        <w:rPr>
          <w:color w:val="000000"/>
          <w:sz w:val="28"/>
          <w:szCs w:val="28"/>
        </w:rPr>
        <w:t>апостиля</w:t>
      </w:r>
      <w:proofErr w:type="spellEnd"/>
      <w:r>
        <w:rPr>
          <w:color w:val="000000"/>
          <w:sz w:val="28"/>
          <w:szCs w:val="28"/>
        </w:rPr>
        <w:t xml:space="preserve"> с</w:t>
      </w:r>
      <w:r w:rsidRPr="00160A6F">
        <w:rPr>
          <w:color w:val="000000"/>
          <w:sz w:val="28"/>
          <w:szCs w:val="28"/>
        </w:rPr>
        <w:t xml:space="preserve">пособом фиксации результата административной процедуры является </w:t>
      </w:r>
      <w:r w:rsidR="00E4036A" w:rsidRPr="00160A6F">
        <w:rPr>
          <w:color w:val="000000"/>
          <w:sz w:val="28"/>
          <w:szCs w:val="28"/>
        </w:rPr>
        <w:t>проставлени</w:t>
      </w:r>
      <w:r>
        <w:rPr>
          <w:color w:val="000000"/>
          <w:sz w:val="28"/>
          <w:szCs w:val="28"/>
        </w:rPr>
        <w:t>е</w:t>
      </w:r>
      <w:r w:rsidR="00E4036A" w:rsidRPr="00160A6F">
        <w:rPr>
          <w:color w:val="000000"/>
          <w:sz w:val="28"/>
          <w:szCs w:val="28"/>
        </w:rPr>
        <w:t xml:space="preserve"> специального оттиска штампа «</w:t>
      </w:r>
      <w:proofErr w:type="spellStart"/>
      <w:r w:rsidR="00E4036A" w:rsidRPr="00160A6F">
        <w:rPr>
          <w:color w:val="000000"/>
          <w:sz w:val="28"/>
          <w:szCs w:val="28"/>
        </w:rPr>
        <w:t>Апостиль</w:t>
      </w:r>
      <w:proofErr w:type="spellEnd"/>
      <w:r w:rsidR="00E4036A" w:rsidRPr="00160A6F">
        <w:rPr>
          <w:color w:val="000000"/>
          <w:sz w:val="28"/>
          <w:szCs w:val="28"/>
        </w:rPr>
        <w:t>», форма которого определена Конвенцией, с его последующим заполнением.</w:t>
      </w:r>
    </w:p>
    <w:p w:rsidR="00E4036A" w:rsidRPr="00CF1DBF" w:rsidRDefault="00E4036A" w:rsidP="00E4036A">
      <w:pPr>
        <w:numPr>
          <w:ilvl w:val="0"/>
          <w:numId w:val="16"/>
        </w:numPr>
        <w:tabs>
          <w:tab w:val="left" w:pos="1282"/>
          <w:tab w:val="left" w:pos="1560"/>
        </w:tabs>
        <w:ind w:firstLine="709"/>
        <w:jc w:val="both"/>
        <w:rPr>
          <w:color w:val="000000"/>
          <w:sz w:val="28"/>
          <w:szCs w:val="28"/>
        </w:rPr>
      </w:pPr>
      <w:r w:rsidRPr="00CF1DBF">
        <w:rPr>
          <w:color w:val="000000"/>
          <w:sz w:val="28"/>
          <w:szCs w:val="28"/>
        </w:rPr>
        <w:t>Заголовок штампа «</w:t>
      </w:r>
      <w:proofErr w:type="spellStart"/>
      <w:r w:rsidRPr="00CF1DBF">
        <w:rPr>
          <w:color w:val="000000"/>
          <w:sz w:val="28"/>
          <w:szCs w:val="28"/>
        </w:rPr>
        <w:t>Апостиль</w:t>
      </w:r>
      <w:proofErr w:type="spellEnd"/>
      <w:r w:rsidRPr="00CF1DBF">
        <w:rPr>
          <w:color w:val="000000"/>
          <w:sz w:val="28"/>
          <w:szCs w:val="28"/>
        </w:rPr>
        <w:t xml:space="preserve">» должен быть дан на французском языке - </w:t>
      </w:r>
      <w:r w:rsidRPr="00CF1DBF">
        <w:rPr>
          <w:color w:val="000000"/>
          <w:sz w:val="28"/>
          <w:szCs w:val="28"/>
          <w:lang w:eastAsia="en-US"/>
        </w:rPr>
        <w:t>«</w:t>
      </w:r>
      <w:r w:rsidRPr="00CF1DBF">
        <w:rPr>
          <w:color w:val="000000"/>
          <w:sz w:val="28"/>
          <w:szCs w:val="28"/>
          <w:lang w:val="en-US" w:eastAsia="en-US"/>
        </w:rPr>
        <w:t>Apostille</w:t>
      </w:r>
      <w:r>
        <w:rPr>
          <w:color w:val="000000"/>
          <w:sz w:val="28"/>
          <w:szCs w:val="28"/>
          <w:lang w:eastAsia="en-US"/>
        </w:rPr>
        <w:t xml:space="preserve"> </w:t>
      </w:r>
      <w:r w:rsidRPr="00CF1DBF">
        <w:rPr>
          <w:color w:val="000000"/>
          <w:sz w:val="28"/>
          <w:szCs w:val="28"/>
          <w:lang w:eastAsia="en-US"/>
        </w:rPr>
        <w:t>(</w:t>
      </w:r>
      <w:r w:rsidRPr="00CF1DBF">
        <w:rPr>
          <w:color w:val="000000"/>
          <w:sz w:val="28"/>
          <w:szCs w:val="28"/>
          <w:lang w:val="en-US" w:eastAsia="en-US"/>
        </w:rPr>
        <w:t>Convention</w:t>
      </w:r>
      <w:r w:rsidRPr="00CF1DBF">
        <w:rPr>
          <w:color w:val="000000"/>
          <w:sz w:val="28"/>
          <w:szCs w:val="28"/>
          <w:lang w:eastAsia="en-US"/>
        </w:rPr>
        <w:t xml:space="preserve"> </w:t>
      </w:r>
      <w:r w:rsidRPr="00CF1DBF">
        <w:rPr>
          <w:color w:val="000000"/>
          <w:sz w:val="28"/>
          <w:szCs w:val="28"/>
          <w:lang w:val="en-US" w:eastAsia="en-US"/>
        </w:rPr>
        <w:t>de</w:t>
      </w:r>
      <w:r w:rsidRPr="00CF1DBF">
        <w:rPr>
          <w:color w:val="000000"/>
          <w:sz w:val="28"/>
          <w:szCs w:val="28"/>
          <w:lang w:eastAsia="en-US"/>
        </w:rPr>
        <w:t xml:space="preserve"> </w:t>
      </w:r>
      <w:r w:rsidRPr="00CF1DBF">
        <w:rPr>
          <w:color w:val="000000"/>
          <w:sz w:val="28"/>
          <w:szCs w:val="28"/>
          <w:lang w:val="en-US" w:eastAsia="en-US"/>
        </w:rPr>
        <w:t>la</w:t>
      </w:r>
      <w:r w:rsidRPr="00CF1DBF">
        <w:rPr>
          <w:color w:val="000000"/>
          <w:sz w:val="28"/>
          <w:szCs w:val="28"/>
          <w:lang w:eastAsia="en-US"/>
        </w:rPr>
        <w:t xml:space="preserve"> </w:t>
      </w:r>
      <w:proofErr w:type="spellStart"/>
      <w:r w:rsidRPr="00CF1DBF">
        <w:rPr>
          <w:color w:val="000000"/>
          <w:sz w:val="28"/>
          <w:szCs w:val="28"/>
          <w:lang w:val="en-US" w:eastAsia="en-US"/>
        </w:rPr>
        <w:t>Haye</w:t>
      </w:r>
      <w:proofErr w:type="spellEnd"/>
      <w:r w:rsidRPr="00CF1DBF">
        <w:rPr>
          <w:color w:val="000000"/>
          <w:sz w:val="28"/>
          <w:szCs w:val="28"/>
          <w:lang w:eastAsia="en-US"/>
        </w:rPr>
        <w:t xml:space="preserve"> </w:t>
      </w:r>
      <w:r w:rsidRPr="00CF1DBF">
        <w:rPr>
          <w:color w:val="000000"/>
          <w:sz w:val="28"/>
          <w:szCs w:val="28"/>
          <w:lang w:val="en-US" w:eastAsia="en-US"/>
        </w:rPr>
        <w:t>du</w:t>
      </w:r>
      <w:r w:rsidRPr="00CF1DBF">
        <w:rPr>
          <w:color w:val="000000"/>
          <w:sz w:val="28"/>
          <w:szCs w:val="28"/>
          <w:lang w:eastAsia="en-US"/>
        </w:rPr>
        <w:t xml:space="preserve"> </w:t>
      </w:r>
      <w:r w:rsidRPr="00CF1DBF">
        <w:rPr>
          <w:color w:val="000000"/>
          <w:sz w:val="28"/>
          <w:szCs w:val="28"/>
        </w:rPr>
        <w:t xml:space="preserve">5 </w:t>
      </w:r>
      <w:proofErr w:type="spellStart"/>
      <w:r w:rsidRPr="00CF1DBF">
        <w:rPr>
          <w:color w:val="000000"/>
          <w:sz w:val="28"/>
          <w:szCs w:val="28"/>
          <w:lang w:val="en-US" w:eastAsia="en-US"/>
        </w:rPr>
        <w:t>octobre</w:t>
      </w:r>
      <w:proofErr w:type="spellEnd"/>
      <w:r w:rsidRPr="00CF1DBF">
        <w:rPr>
          <w:color w:val="000000"/>
          <w:sz w:val="28"/>
          <w:szCs w:val="28"/>
          <w:lang w:eastAsia="en-US"/>
        </w:rPr>
        <w:t xml:space="preserve"> </w:t>
      </w:r>
      <w:r w:rsidRPr="00CF1DBF">
        <w:rPr>
          <w:color w:val="000000"/>
          <w:sz w:val="28"/>
          <w:szCs w:val="28"/>
        </w:rPr>
        <w:t>1961)».</w:t>
      </w:r>
    </w:p>
    <w:p w:rsidR="00E4036A" w:rsidRPr="00CF1DBF" w:rsidRDefault="00E4036A" w:rsidP="00E4036A">
      <w:pPr>
        <w:ind w:firstLine="709"/>
        <w:jc w:val="both"/>
        <w:rPr>
          <w:color w:val="000000"/>
          <w:sz w:val="28"/>
          <w:szCs w:val="28"/>
        </w:rPr>
      </w:pPr>
      <w:r w:rsidRPr="00CF1DBF">
        <w:rPr>
          <w:color w:val="000000"/>
          <w:sz w:val="28"/>
          <w:szCs w:val="28"/>
        </w:rPr>
        <w:t>Штамп «</w:t>
      </w:r>
      <w:proofErr w:type="spellStart"/>
      <w:r w:rsidRPr="00CF1DBF">
        <w:rPr>
          <w:color w:val="000000"/>
          <w:sz w:val="28"/>
          <w:szCs w:val="28"/>
        </w:rPr>
        <w:t>Апостиль</w:t>
      </w:r>
      <w:proofErr w:type="spellEnd"/>
      <w:r w:rsidRPr="00CF1DBF">
        <w:rPr>
          <w:color w:val="000000"/>
          <w:sz w:val="28"/>
          <w:szCs w:val="28"/>
        </w:rPr>
        <w:t xml:space="preserve">» должен быть выполнен в форме квадратного клише со стороной не менее </w:t>
      </w:r>
      <w:smartTag w:uri="urn:schemas-microsoft-com:office:smarttags" w:element="metricconverter">
        <w:smartTagPr>
          <w:attr w:name="ProductID" w:val="9 см"/>
        </w:smartTagPr>
        <w:r w:rsidRPr="00CF1DBF">
          <w:rPr>
            <w:color w:val="000000"/>
            <w:sz w:val="28"/>
            <w:szCs w:val="28"/>
          </w:rPr>
          <w:t>9 см</w:t>
        </w:r>
      </w:smartTag>
      <w:r w:rsidRPr="00CF1DBF">
        <w:rPr>
          <w:color w:val="000000"/>
          <w:sz w:val="28"/>
          <w:szCs w:val="28"/>
        </w:rPr>
        <w:t>.</w:t>
      </w:r>
    </w:p>
    <w:p w:rsidR="00E4036A" w:rsidRPr="00CF1DBF" w:rsidRDefault="00794421" w:rsidP="00E4036A">
      <w:pPr>
        <w:ind w:firstLine="709"/>
        <w:jc w:val="both"/>
        <w:rPr>
          <w:color w:val="000000"/>
          <w:sz w:val="28"/>
          <w:szCs w:val="28"/>
        </w:rPr>
      </w:pPr>
      <w:proofErr w:type="spellStart"/>
      <w:r>
        <w:rPr>
          <w:color w:val="000000"/>
          <w:sz w:val="28"/>
          <w:szCs w:val="28"/>
        </w:rPr>
        <w:t>Апостиль</w:t>
      </w:r>
      <w:proofErr w:type="spellEnd"/>
      <w:r w:rsidR="00EF5102" w:rsidRPr="00CF1DBF">
        <w:rPr>
          <w:color w:val="000000"/>
          <w:sz w:val="28"/>
          <w:szCs w:val="28"/>
        </w:rPr>
        <w:t xml:space="preserve"> </w:t>
      </w:r>
      <w:r w:rsidR="00E4036A" w:rsidRPr="00CF1DBF">
        <w:rPr>
          <w:color w:val="000000"/>
          <w:sz w:val="28"/>
          <w:szCs w:val="28"/>
        </w:rPr>
        <w:t>может быть выполнен также способом компьютерного набора.</w:t>
      </w:r>
    </w:p>
    <w:p w:rsidR="00E4036A" w:rsidRPr="00CF1DBF" w:rsidRDefault="00E4036A" w:rsidP="00E4036A">
      <w:pPr>
        <w:ind w:firstLine="709"/>
        <w:jc w:val="both"/>
        <w:rPr>
          <w:color w:val="000000"/>
          <w:sz w:val="28"/>
          <w:szCs w:val="28"/>
        </w:rPr>
      </w:pPr>
      <w:r w:rsidRPr="00CF1DBF">
        <w:rPr>
          <w:color w:val="000000"/>
          <w:sz w:val="28"/>
          <w:szCs w:val="28"/>
        </w:rPr>
        <w:t xml:space="preserve">Проставление </w:t>
      </w:r>
      <w:proofErr w:type="spellStart"/>
      <w:r w:rsidRPr="00CF1DBF">
        <w:rPr>
          <w:color w:val="000000"/>
          <w:sz w:val="28"/>
          <w:szCs w:val="28"/>
        </w:rPr>
        <w:t>апостиля</w:t>
      </w:r>
      <w:proofErr w:type="spellEnd"/>
      <w:r w:rsidRPr="00CF1DBF">
        <w:rPr>
          <w:color w:val="000000"/>
          <w:sz w:val="28"/>
          <w:szCs w:val="28"/>
        </w:rPr>
        <w:t xml:space="preserve"> методом ксерокопирования или иным отличным от предусмотренных административным регламентом способов не допускается.</w:t>
      </w:r>
    </w:p>
    <w:p w:rsidR="00E4036A" w:rsidRPr="00CF1DBF" w:rsidRDefault="00E4036A" w:rsidP="00E4036A">
      <w:pPr>
        <w:numPr>
          <w:ilvl w:val="0"/>
          <w:numId w:val="16"/>
        </w:numPr>
        <w:tabs>
          <w:tab w:val="left" w:pos="1560"/>
        </w:tabs>
        <w:ind w:firstLine="709"/>
        <w:jc w:val="both"/>
        <w:rPr>
          <w:color w:val="000000"/>
          <w:sz w:val="28"/>
          <w:szCs w:val="28"/>
        </w:rPr>
      </w:pPr>
      <w:r w:rsidRPr="00CF1DBF">
        <w:rPr>
          <w:color w:val="000000"/>
          <w:sz w:val="28"/>
          <w:szCs w:val="28"/>
        </w:rPr>
        <w:t>Оттиск штампа «</w:t>
      </w:r>
      <w:proofErr w:type="spellStart"/>
      <w:r w:rsidRPr="00CF1DBF">
        <w:rPr>
          <w:color w:val="000000"/>
          <w:sz w:val="28"/>
          <w:szCs w:val="28"/>
        </w:rPr>
        <w:t>Апостиль</w:t>
      </w:r>
      <w:proofErr w:type="spellEnd"/>
      <w:r w:rsidRPr="00CF1DBF">
        <w:rPr>
          <w:color w:val="000000"/>
          <w:sz w:val="28"/>
          <w:szCs w:val="28"/>
        </w:rPr>
        <w:t xml:space="preserve">» проставляется в конце текста документа </w:t>
      </w:r>
      <w:r>
        <w:rPr>
          <w:color w:val="000000"/>
          <w:sz w:val="28"/>
          <w:szCs w:val="28"/>
        </w:rPr>
        <w:t>–</w:t>
      </w:r>
      <w:r w:rsidRPr="00CF1DBF">
        <w:rPr>
          <w:color w:val="000000"/>
          <w:sz w:val="28"/>
          <w:szCs w:val="28"/>
        </w:rPr>
        <w:t xml:space="preserve"> на</w:t>
      </w:r>
      <w:r>
        <w:rPr>
          <w:color w:val="000000"/>
          <w:sz w:val="28"/>
          <w:szCs w:val="28"/>
        </w:rPr>
        <w:t xml:space="preserve"> </w:t>
      </w:r>
      <w:r w:rsidRPr="00CF1DBF">
        <w:rPr>
          <w:color w:val="000000"/>
          <w:sz w:val="28"/>
          <w:szCs w:val="28"/>
        </w:rPr>
        <w:t>свободном от него месте, либо на оборотной стороне текста официального документа, либо на отдельном листе бумаги.</w:t>
      </w:r>
    </w:p>
    <w:p w:rsidR="00E4036A" w:rsidRPr="00CF1DBF" w:rsidRDefault="00E4036A" w:rsidP="00E4036A">
      <w:pPr>
        <w:tabs>
          <w:tab w:val="left" w:pos="993"/>
        </w:tabs>
        <w:ind w:firstLine="709"/>
        <w:jc w:val="both"/>
        <w:rPr>
          <w:color w:val="000000"/>
          <w:sz w:val="28"/>
          <w:szCs w:val="28"/>
        </w:rPr>
      </w:pPr>
      <w:r w:rsidRPr="00CF1DBF">
        <w:rPr>
          <w:color w:val="000000"/>
          <w:sz w:val="28"/>
          <w:szCs w:val="28"/>
        </w:rPr>
        <w:t xml:space="preserve">В случае проставления </w:t>
      </w:r>
      <w:proofErr w:type="spellStart"/>
      <w:r w:rsidRPr="00CF1DBF">
        <w:rPr>
          <w:color w:val="000000"/>
          <w:sz w:val="28"/>
          <w:szCs w:val="28"/>
        </w:rPr>
        <w:t>апостиля</w:t>
      </w:r>
      <w:proofErr w:type="spellEnd"/>
      <w:r w:rsidRPr="00CF1DBF">
        <w:rPr>
          <w:color w:val="000000"/>
          <w:sz w:val="28"/>
          <w:szCs w:val="28"/>
        </w:rPr>
        <w:t xml:space="preserve"> на отдельном листе:</w:t>
      </w:r>
    </w:p>
    <w:p w:rsidR="00E4036A" w:rsidRPr="00CF1DBF" w:rsidRDefault="00E4036A" w:rsidP="00E4036A">
      <w:pPr>
        <w:numPr>
          <w:ilvl w:val="1"/>
          <w:numId w:val="16"/>
        </w:numPr>
        <w:tabs>
          <w:tab w:val="left" w:pos="865"/>
          <w:tab w:val="left" w:pos="993"/>
        </w:tabs>
        <w:ind w:firstLine="709"/>
        <w:jc w:val="both"/>
        <w:rPr>
          <w:color w:val="000000"/>
          <w:sz w:val="28"/>
          <w:szCs w:val="28"/>
        </w:rPr>
      </w:pPr>
      <w:r w:rsidRPr="00CF1DBF">
        <w:rPr>
          <w:color w:val="000000"/>
          <w:sz w:val="28"/>
          <w:szCs w:val="28"/>
        </w:rPr>
        <w:t xml:space="preserve">листы документа и лист с </w:t>
      </w:r>
      <w:proofErr w:type="spellStart"/>
      <w:r w:rsidRPr="00CF1DBF">
        <w:rPr>
          <w:color w:val="000000"/>
          <w:sz w:val="28"/>
          <w:szCs w:val="28"/>
        </w:rPr>
        <w:t>апостилем</w:t>
      </w:r>
      <w:proofErr w:type="spellEnd"/>
      <w:r w:rsidRPr="00CF1DBF">
        <w:rPr>
          <w:color w:val="000000"/>
          <w:sz w:val="28"/>
          <w:szCs w:val="28"/>
        </w:rPr>
        <w:t xml:space="preserve"> прошиваются нитью любого цвета либо специальным тонким шнуром (лентой);</w:t>
      </w:r>
    </w:p>
    <w:p w:rsidR="00E4036A" w:rsidRPr="00CF1DBF" w:rsidRDefault="00E4036A" w:rsidP="00E4036A">
      <w:pPr>
        <w:numPr>
          <w:ilvl w:val="1"/>
          <w:numId w:val="16"/>
        </w:numPr>
        <w:tabs>
          <w:tab w:val="left" w:pos="927"/>
          <w:tab w:val="left" w:pos="993"/>
        </w:tabs>
        <w:ind w:firstLine="709"/>
        <w:jc w:val="both"/>
        <w:rPr>
          <w:color w:val="000000"/>
          <w:sz w:val="28"/>
          <w:szCs w:val="28"/>
        </w:rPr>
      </w:pPr>
      <w:r w:rsidRPr="00CF1DBF">
        <w:rPr>
          <w:color w:val="000000"/>
          <w:sz w:val="28"/>
          <w:szCs w:val="28"/>
        </w:rPr>
        <w:t xml:space="preserve"> последний лист документа в месте, где он прошит, заклеивается плотной бумажной «звездочкой», на которой проставляется оттиск гербовой печати Агентства (далее </w:t>
      </w:r>
      <w:r>
        <w:rPr>
          <w:color w:val="000000"/>
          <w:sz w:val="28"/>
          <w:szCs w:val="28"/>
        </w:rPr>
        <w:t>–</w:t>
      </w:r>
      <w:r w:rsidRPr="00CF1DBF">
        <w:rPr>
          <w:color w:val="000000"/>
          <w:sz w:val="28"/>
          <w:szCs w:val="28"/>
        </w:rPr>
        <w:t xml:space="preserve"> гербовая</w:t>
      </w:r>
      <w:r>
        <w:rPr>
          <w:color w:val="000000"/>
          <w:sz w:val="28"/>
          <w:szCs w:val="28"/>
        </w:rPr>
        <w:t xml:space="preserve"> </w:t>
      </w:r>
      <w:r w:rsidRPr="00CF1DBF">
        <w:rPr>
          <w:color w:val="000000"/>
          <w:sz w:val="28"/>
          <w:szCs w:val="28"/>
        </w:rPr>
        <w:t>печать), который располагается равномерно на «звездочке» и на листе;</w:t>
      </w:r>
    </w:p>
    <w:p w:rsidR="00E4036A" w:rsidRPr="00CF1DBF" w:rsidRDefault="00E4036A" w:rsidP="00E4036A">
      <w:pPr>
        <w:numPr>
          <w:ilvl w:val="1"/>
          <w:numId w:val="16"/>
        </w:numPr>
        <w:tabs>
          <w:tab w:val="left" w:pos="908"/>
          <w:tab w:val="left" w:pos="993"/>
        </w:tabs>
        <w:ind w:firstLine="709"/>
        <w:jc w:val="both"/>
        <w:rPr>
          <w:color w:val="000000"/>
          <w:sz w:val="28"/>
          <w:szCs w:val="28"/>
        </w:rPr>
      </w:pPr>
      <w:r w:rsidRPr="00CF1DBF">
        <w:rPr>
          <w:color w:val="000000"/>
          <w:sz w:val="28"/>
          <w:szCs w:val="28"/>
        </w:rPr>
        <w:t xml:space="preserve">количество прошитых листов заверяются записью, содержащей сведения о количестве прошитых и пронумерованных листов и подпись лица, проставляющего </w:t>
      </w:r>
      <w:proofErr w:type="spellStart"/>
      <w:r w:rsidRPr="00CF1DBF">
        <w:rPr>
          <w:color w:val="000000"/>
          <w:sz w:val="28"/>
          <w:szCs w:val="28"/>
        </w:rPr>
        <w:t>апостиль</w:t>
      </w:r>
      <w:proofErr w:type="spellEnd"/>
      <w:r w:rsidRPr="00CF1DBF">
        <w:rPr>
          <w:color w:val="000000"/>
          <w:sz w:val="28"/>
          <w:szCs w:val="28"/>
        </w:rPr>
        <w:t>.</w:t>
      </w:r>
    </w:p>
    <w:p w:rsidR="00E4036A" w:rsidRPr="00CF1DBF" w:rsidRDefault="00E4036A" w:rsidP="00E4036A">
      <w:pPr>
        <w:numPr>
          <w:ilvl w:val="0"/>
          <w:numId w:val="16"/>
        </w:numPr>
        <w:tabs>
          <w:tab w:val="left" w:pos="1560"/>
        </w:tabs>
        <w:ind w:firstLine="709"/>
        <w:jc w:val="both"/>
        <w:rPr>
          <w:color w:val="000000"/>
          <w:sz w:val="28"/>
          <w:szCs w:val="28"/>
        </w:rPr>
      </w:pPr>
      <w:r w:rsidRPr="00CF1DBF">
        <w:rPr>
          <w:color w:val="000000"/>
          <w:sz w:val="28"/>
          <w:szCs w:val="28"/>
        </w:rPr>
        <w:t xml:space="preserve">После проставления </w:t>
      </w:r>
      <w:proofErr w:type="spellStart"/>
      <w:r w:rsidRPr="00CF1DBF">
        <w:rPr>
          <w:color w:val="000000"/>
          <w:sz w:val="28"/>
          <w:szCs w:val="28"/>
        </w:rPr>
        <w:t>апостиля</w:t>
      </w:r>
      <w:proofErr w:type="spellEnd"/>
      <w:r w:rsidRPr="00CF1DBF">
        <w:rPr>
          <w:color w:val="000000"/>
          <w:sz w:val="28"/>
          <w:szCs w:val="28"/>
        </w:rPr>
        <w:t>, специалист Агентства</w:t>
      </w:r>
      <w:r w:rsidR="00EF5102">
        <w:rPr>
          <w:color w:val="000000"/>
          <w:sz w:val="28"/>
          <w:szCs w:val="28"/>
        </w:rPr>
        <w:t xml:space="preserve">, уполномоченный на проставление </w:t>
      </w:r>
      <w:proofErr w:type="spellStart"/>
      <w:r w:rsidR="00EF5102">
        <w:rPr>
          <w:color w:val="000000"/>
          <w:sz w:val="28"/>
          <w:szCs w:val="28"/>
        </w:rPr>
        <w:t>апостиля</w:t>
      </w:r>
      <w:proofErr w:type="spellEnd"/>
      <w:r w:rsidR="00EF5102">
        <w:rPr>
          <w:color w:val="000000"/>
          <w:sz w:val="28"/>
          <w:szCs w:val="28"/>
        </w:rPr>
        <w:t>,</w:t>
      </w:r>
      <w:r w:rsidRPr="00CF1DBF">
        <w:rPr>
          <w:color w:val="000000"/>
          <w:sz w:val="28"/>
          <w:szCs w:val="28"/>
        </w:rPr>
        <w:t xml:space="preserve"> передает официальный документ с проставленным </w:t>
      </w:r>
      <w:proofErr w:type="spellStart"/>
      <w:r w:rsidRPr="00CF1DBF">
        <w:rPr>
          <w:color w:val="000000"/>
          <w:sz w:val="28"/>
          <w:szCs w:val="28"/>
        </w:rPr>
        <w:t>апостилем</w:t>
      </w:r>
      <w:proofErr w:type="spellEnd"/>
      <w:r w:rsidRPr="00CF1DBF">
        <w:rPr>
          <w:color w:val="000000"/>
          <w:sz w:val="28"/>
          <w:szCs w:val="28"/>
        </w:rPr>
        <w:t xml:space="preserve"> руководителю Агентства для подписания и заверения подписи оттиском гербовой печати.</w:t>
      </w:r>
    </w:p>
    <w:p w:rsidR="00794421" w:rsidRPr="00CF1DBF" w:rsidRDefault="00794421" w:rsidP="00794421">
      <w:pPr>
        <w:numPr>
          <w:ilvl w:val="0"/>
          <w:numId w:val="16"/>
        </w:numPr>
        <w:tabs>
          <w:tab w:val="left" w:pos="1306"/>
          <w:tab w:val="left" w:pos="1560"/>
        </w:tabs>
        <w:ind w:firstLine="709"/>
        <w:jc w:val="both"/>
        <w:rPr>
          <w:color w:val="000000"/>
          <w:sz w:val="28"/>
          <w:szCs w:val="28"/>
        </w:rPr>
      </w:pPr>
      <w:r w:rsidRPr="00CF1DBF">
        <w:rPr>
          <w:color w:val="000000"/>
          <w:sz w:val="28"/>
          <w:szCs w:val="28"/>
        </w:rPr>
        <w:t xml:space="preserve">Руководитель Агентства подписывает </w:t>
      </w:r>
      <w:proofErr w:type="spellStart"/>
      <w:r w:rsidRPr="00CF1DBF">
        <w:rPr>
          <w:color w:val="000000"/>
          <w:sz w:val="28"/>
          <w:szCs w:val="28"/>
        </w:rPr>
        <w:t>апостиль</w:t>
      </w:r>
      <w:proofErr w:type="spellEnd"/>
      <w:r w:rsidRPr="00CF1DBF">
        <w:rPr>
          <w:color w:val="000000"/>
          <w:sz w:val="28"/>
          <w:szCs w:val="28"/>
        </w:rPr>
        <w:t xml:space="preserve"> и проставляет на нем оттиск гербовой печати.</w:t>
      </w:r>
    </w:p>
    <w:p w:rsidR="00794421" w:rsidRPr="00CF1DBF" w:rsidRDefault="00794421" w:rsidP="00794421">
      <w:pPr>
        <w:ind w:firstLine="709"/>
        <w:jc w:val="both"/>
        <w:rPr>
          <w:color w:val="000000"/>
          <w:sz w:val="28"/>
          <w:szCs w:val="28"/>
        </w:rPr>
      </w:pPr>
      <w:r w:rsidRPr="00CF1DBF">
        <w:rPr>
          <w:color w:val="000000"/>
          <w:sz w:val="28"/>
          <w:szCs w:val="28"/>
        </w:rPr>
        <w:t xml:space="preserve">В строке 9 </w:t>
      </w:r>
      <w:proofErr w:type="spellStart"/>
      <w:r w:rsidRPr="00CF1DBF">
        <w:rPr>
          <w:color w:val="000000"/>
          <w:sz w:val="28"/>
          <w:szCs w:val="28"/>
        </w:rPr>
        <w:t>апостиля</w:t>
      </w:r>
      <w:proofErr w:type="spellEnd"/>
      <w:r w:rsidRPr="00CF1DBF">
        <w:rPr>
          <w:color w:val="000000"/>
          <w:sz w:val="28"/>
          <w:szCs w:val="28"/>
        </w:rPr>
        <w:t xml:space="preserve"> проставляется оттиск гербовой печати Агентства, при этом допускается выступ печати за рамки </w:t>
      </w:r>
      <w:proofErr w:type="spellStart"/>
      <w:r w:rsidRPr="00CF1DBF">
        <w:rPr>
          <w:color w:val="000000"/>
          <w:sz w:val="28"/>
          <w:szCs w:val="28"/>
        </w:rPr>
        <w:t>апостиля</w:t>
      </w:r>
      <w:proofErr w:type="spellEnd"/>
      <w:r w:rsidRPr="00CF1DBF">
        <w:rPr>
          <w:color w:val="000000"/>
          <w:sz w:val="28"/>
          <w:szCs w:val="28"/>
        </w:rPr>
        <w:t>.</w:t>
      </w:r>
    </w:p>
    <w:p w:rsidR="00794421" w:rsidRPr="00CF1DBF" w:rsidRDefault="00794421" w:rsidP="00794421">
      <w:pPr>
        <w:ind w:firstLine="709"/>
        <w:jc w:val="both"/>
        <w:rPr>
          <w:color w:val="000000"/>
          <w:sz w:val="28"/>
          <w:szCs w:val="28"/>
        </w:rPr>
      </w:pPr>
      <w:r w:rsidRPr="00CF1DBF">
        <w:rPr>
          <w:color w:val="000000"/>
          <w:sz w:val="28"/>
          <w:szCs w:val="28"/>
        </w:rPr>
        <w:t xml:space="preserve">В строке 10 </w:t>
      </w:r>
      <w:proofErr w:type="spellStart"/>
      <w:r w:rsidRPr="00CF1DBF">
        <w:rPr>
          <w:color w:val="000000"/>
          <w:sz w:val="28"/>
          <w:szCs w:val="28"/>
        </w:rPr>
        <w:t>апостиля</w:t>
      </w:r>
      <w:proofErr w:type="spellEnd"/>
      <w:r w:rsidRPr="00CF1DBF">
        <w:rPr>
          <w:color w:val="000000"/>
          <w:sz w:val="28"/>
          <w:szCs w:val="28"/>
        </w:rPr>
        <w:t xml:space="preserve"> ставится подпись руководителя Агентства.</w:t>
      </w:r>
    </w:p>
    <w:p w:rsidR="00794421" w:rsidRPr="00CF1DBF" w:rsidRDefault="00794421" w:rsidP="00160A6F">
      <w:pPr>
        <w:numPr>
          <w:ilvl w:val="0"/>
          <w:numId w:val="16"/>
        </w:numPr>
        <w:tabs>
          <w:tab w:val="left" w:pos="1560"/>
        </w:tabs>
        <w:ind w:firstLine="709"/>
        <w:jc w:val="both"/>
        <w:rPr>
          <w:color w:val="000000"/>
          <w:sz w:val="28"/>
          <w:szCs w:val="28"/>
        </w:rPr>
      </w:pPr>
      <w:r w:rsidRPr="00CF1DBF">
        <w:rPr>
          <w:color w:val="000000"/>
          <w:sz w:val="28"/>
          <w:szCs w:val="28"/>
        </w:rPr>
        <w:t xml:space="preserve">Проставление </w:t>
      </w:r>
      <w:proofErr w:type="spellStart"/>
      <w:r w:rsidRPr="00CF1DBF">
        <w:rPr>
          <w:color w:val="000000"/>
          <w:sz w:val="28"/>
          <w:szCs w:val="28"/>
        </w:rPr>
        <w:t>апостиля</w:t>
      </w:r>
      <w:proofErr w:type="spellEnd"/>
      <w:r w:rsidRPr="00CF1DBF">
        <w:rPr>
          <w:color w:val="000000"/>
          <w:sz w:val="28"/>
          <w:szCs w:val="28"/>
        </w:rPr>
        <w:t xml:space="preserve"> на документах о регистрации актов гражданского состояния</w:t>
      </w:r>
      <w:r>
        <w:rPr>
          <w:color w:val="000000"/>
          <w:sz w:val="28"/>
          <w:szCs w:val="28"/>
        </w:rPr>
        <w:t>, его подписание и скрепление печатью</w:t>
      </w:r>
      <w:r w:rsidRPr="00CF1DBF">
        <w:rPr>
          <w:color w:val="000000"/>
          <w:sz w:val="28"/>
          <w:szCs w:val="28"/>
        </w:rPr>
        <w:t xml:space="preserve"> осуществляется в срок не </w:t>
      </w:r>
      <w:r>
        <w:rPr>
          <w:color w:val="000000"/>
          <w:sz w:val="28"/>
          <w:szCs w:val="28"/>
        </w:rPr>
        <w:t>более</w:t>
      </w:r>
      <w:r w:rsidRPr="00CF1DBF">
        <w:rPr>
          <w:color w:val="000000"/>
          <w:sz w:val="28"/>
          <w:szCs w:val="28"/>
        </w:rPr>
        <w:t xml:space="preserve"> </w:t>
      </w:r>
      <w:r w:rsidR="00104E72">
        <w:rPr>
          <w:color w:val="000000"/>
          <w:sz w:val="28"/>
          <w:szCs w:val="28"/>
        </w:rPr>
        <w:t>3</w:t>
      </w:r>
      <w:r w:rsidRPr="00CF1DBF">
        <w:rPr>
          <w:color w:val="000000"/>
          <w:sz w:val="28"/>
          <w:szCs w:val="28"/>
        </w:rPr>
        <w:t xml:space="preserve"> рабочих дней с </w:t>
      </w:r>
      <w:r w:rsidR="00160A6F">
        <w:rPr>
          <w:color w:val="000000"/>
          <w:sz w:val="28"/>
          <w:szCs w:val="28"/>
        </w:rPr>
        <w:t>даты</w:t>
      </w:r>
      <w:r w:rsidRPr="00CF1DBF">
        <w:rPr>
          <w:color w:val="000000"/>
          <w:sz w:val="28"/>
          <w:szCs w:val="28"/>
        </w:rPr>
        <w:t xml:space="preserve"> регистрации заявления и прилагаемых к нему документов.</w:t>
      </w:r>
    </w:p>
    <w:p w:rsidR="0038774E" w:rsidRPr="00CF1DBF" w:rsidRDefault="0038774E" w:rsidP="0038774E">
      <w:pPr>
        <w:numPr>
          <w:ilvl w:val="0"/>
          <w:numId w:val="16"/>
        </w:numPr>
        <w:tabs>
          <w:tab w:val="left" w:pos="1251"/>
          <w:tab w:val="left" w:pos="1560"/>
        </w:tabs>
        <w:ind w:firstLine="709"/>
        <w:jc w:val="both"/>
        <w:rPr>
          <w:color w:val="000000"/>
          <w:sz w:val="28"/>
          <w:szCs w:val="28"/>
        </w:rPr>
      </w:pPr>
      <w:r w:rsidRPr="00CF1DBF">
        <w:rPr>
          <w:color w:val="000000"/>
          <w:sz w:val="28"/>
          <w:szCs w:val="28"/>
        </w:rPr>
        <w:t xml:space="preserve">Максимальный срок выполнения </w:t>
      </w:r>
      <w:r>
        <w:rPr>
          <w:color w:val="000000"/>
          <w:sz w:val="28"/>
          <w:szCs w:val="28"/>
        </w:rPr>
        <w:t>административного процедуры</w:t>
      </w:r>
      <w:r w:rsidRPr="00CF1DBF">
        <w:rPr>
          <w:color w:val="000000"/>
          <w:sz w:val="28"/>
          <w:szCs w:val="28"/>
        </w:rPr>
        <w:t xml:space="preserve"> </w:t>
      </w:r>
      <w:r>
        <w:rPr>
          <w:color w:val="000000"/>
          <w:sz w:val="28"/>
          <w:szCs w:val="28"/>
        </w:rPr>
        <w:t>–</w:t>
      </w:r>
      <w:r w:rsidRPr="00CF1DBF">
        <w:rPr>
          <w:color w:val="000000"/>
          <w:sz w:val="28"/>
          <w:szCs w:val="28"/>
        </w:rPr>
        <w:t xml:space="preserve"> </w:t>
      </w:r>
      <w:r w:rsidR="007C3EC0">
        <w:rPr>
          <w:color w:val="000000"/>
          <w:sz w:val="28"/>
          <w:szCs w:val="28"/>
        </w:rPr>
        <w:t>3</w:t>
      </w:r>
      <w:r w:rsidRPr="00CF1DBF">
        <w:rPr>
          <w:color w:val="000000"/>
          <w:sz w:val="28"/>
          <w:szCs w:val="28"/>
        </w:rPr>
        <w:t xml:space="preserve"> рабоч</w:t>
      </w:r>
      <w:r>
        <w:rPr>
          <w:color w:val="000000"/>
          <w:sz w:val="28"/>
          <w:szCs w:val="28"/>
        </w:rPr>
        <w:t>их</w:t>
      </w:r>
      <w:r w:rsidRPr="00CF1DBF">
        <w:rPr>
          <w:color w:val="000000"/>
          <w:sz w:val="28"/>
          <w:szCs w:val="28"/>
        </w:rPr>
        <w:t xml:space="preserve"> дн</w:t>
      </w:r>
      <w:r w:rsidR="00104E72">
        <w:rPr>
          <w:color w:val="000000"/>
          <w:sz w:val="28"/>
          <w:szCs w:val="28"/>
        </w:rPr>
        <w:t>я</w:t>
      </w:r>
      <w:r w:rsidRPr="00CF1DBF">
        <w:rPr>
          <w:color w:val="000000"/>
          <w:sz w:val="28"/>
          <w:szCs w:val="28"/>
        </w:rPr>
        <w:t>.</w:t>
      </w:r>
    </w:p>
    <w:p w:rsidR="007F477E" w:rsidRPr="00F41C0A" w:rsidRDefault="00104E72" w:rsidP="00E8565E">
      <w:pPr>
        <w:pStyle w:val="a5"/>
        <w:tabs>
          <w:tab w:val="left" w:pos="1418"/>
          <w:tab w:val="left" w:pos="1560"/>
        </w:tabs>
        <w:ind w:left="0" w:firstLine="709"/>
        <w:jc w:val="both"/>
        <w:rPr>
          <w:color w:val="000000"/>
          <w:sz w:val="28"/>
          <w:szCs w:val="28"/>
        </w:rPr>
      </w:pPr>
      <w:r w:rsidRPr="00F41C0A">
        <w:rPr>
          <w:color w:val="000000"/>
          <w:sz w:val="28"/>
          <w:szCs w:val="28"/>
        </w:rPr>
        <w:t>3.4.</w:t>
      </w:r>
      <w:r w:rsidR="007F477E" w:rsidRPr="00F41C0A">
        <w:rPr>
          <w:color w:val="000000"/>
          <w:sz w:val="28"/>
          <w:szCs w:val="28"/>
        </w:rPr>
        <w:t xml:space="preserve"> Выдача результатов предоставления услуги либо направление документов по почте.</w:t>
      </w:r>
    </w:p>
    <w:p w:rsidR="0049218C" w:rsidRDefault="007F477E" w:rsidP="00E8565E">
      <w:pPr>
        <w:pStyle w:val="a5"/>
        <w:numPr>
          <w:ilvl w:val="1"/>
          <w:numId w:val="28"/>
        </w:numPr>
        <w:tabs>
          <w:tab w:val="left" w:pos="1276"/>
          <w:tab w:val="left" w:pos="1418"/>
        </w:tabs>
        <w:ind w:firstLine="709"/>
        <w:jc w:val="both"/>
        <w:rPr>
          <w:color w:val="000000"/>
          <w:sz w:val="28"/>
          <w:szCs w:val="28"/>
        </w:rPr>
      </w:pPr>
      <w:r w:rsidRPr="00F41C0A">
        <w:rPr>
          <w:color w:val="000000"/>
          <w:sz w:val="28"/>
          <w:szCs w:val="28"/>
        </w:rPr>
        <w:t xml:space="preserve">Основанием для начала выполнения административного действия является </w:t>
      </w:r>
      <w:r w:rsidR="007C3EC0">
        <w:rPr>
          <w:color w:val="000000"/>
          <w:sz w:val="28"/>
          <w:szCs w:val="28"/>
        </w:rPr>
        <w:t xml:space="preserve">подписание руководителем Агентства </w:t>
      </w:r>
      <w:proofErr w:type="spellStart"/>
      <w:r w:rsidRPr="00F41C0A">
        <w:rPr>
          <w:color w:val="000000"/>
          <w:sz w:val="28"/>
          <w:szCs w:val="28"/>
        </w:rPr>
        <w:t>апостил</w:t>
      </w:r>
      <w:r w:rsidR="007C3EC0">
        <w:rPr>
          <w:color w:val="000000"/>
          <w:sz w:val="28"/>
          <w:szCs w:val="28"/>
        </w:rPr>
        <w:t>я</w:t>
      </w:r>
      <w:proofErr w:type="spellEnd"/>
      <w:r w:rsidRPr="00F41C0A">
        <w:rPr>
          <w:color w:val="000000"/>
          <w:sz w:val="28"/>
          <w:szCs w:val="28"/>
        </w:rPr>
        <w:t xml:space="preserve"> либо уведомления об отказе в предоставлении государственной услуги.</w:t>
      </w:r>
    </w:p>
    <w:p w:rsidR="00C06CC6" w:rsidRDefault="00C06CC6" w:rsidP="00E8565E">
      <w:pPr>
        <w:pStyle w:val="a5"/>
        <w:numPr>
          <w:ilvl w:val="1"/>
          <w:numId w:val="28"/>
        </w:numPr>
        <w:tabs>
          <w:tab w:val="left" w:pos="1276"/>
          <w:tab w:val="left" w:pos="1418"/>
        </w:tabs>
        <w:ind w:firstLine="709"/>
        <w:jc w:val="both"/>
        <w:rPr>
          <w:color w:val="000000"/>
          <w:sz w:val="28"/>
          <w:szCs w:val="28"/>
        </w:rPr>
      </w:pPr>
      <w:r>
        <w:rPr>
          <w:color w:val="000000"/>
          <w:sz w:val="28"/>
          <w:szCs w:val="28"/>
        </w:rPr>
        <w:t xml:space="preserve">Выдачу или направление </w:t>
      </w:r>
      <w:r w:rsidRPr="00F41C0A">
        <w:rPr>
          <w:color w:val="000000"/>
          <w:sz w:val="28"/>
          <w:szCs w:val="28"/>
        </w:rPr>
        <w:t>результатов предоставления услуги</w:t>
      </w:r>
      <w:r>
        <w:rPr>
          <w:color w:val="000000"/>
          <w:sz w:val="28"/>
          <w:szCs w:val="28"/>
        </w:rPr>
        <w:t xml:space="preserve"> заявителю осуществляет специалист Агентства, уполномоченный на проставление </w:t>
      </w:r>
      <w:proofErr w:type="spellStart"/>
      <w:r>
        <w:rPr>
          <w:color w:val="000000"/>
          <w:sz w:val="28"/>
          <w:szCs w:val="28"/>
        </w:rPr>
        <w:t>апостиля</w:t>
      </w:r>
      <w:proofErr w:type="spellEnd"/>
      <w:r>
        <w:rPr>
          <w:color w:val="000000"/>
          <w:sz w:val="28"/>
          <w:szCs w:val="28"/>
        </w:rPr>
        <w:t xml:space="preserve">. </w:t>
      </w:r>
    </w:p>
    <w:p w:rsidR="0049218C" w:rsidRDefault="0049218C" w:rsidP="00E8565E">
      <w:pPr>
        <w:pStyle w:val="a5"/>
        <w:numPr>
          <w:ilvl w:val="1"/>
          <w:numId w:val="28"/>
        </w:numPr>
        <w:tabs>
          <w:tab w:val="left" w:pos="1276"/>
          <w:tab w:val="left" w:pos="1418"/>
        </w:tabs>
        <w:ind w:firstLine="709"/>
        <w:jc w:val="both"/>
        <w:rPr>
          <w:color w:val="000000"/>
          <w:sz w:val="28"/>
          <w:szCs w:val="28"/>
        </w:rPr>
      </w:pPr>
      <w:r w:rsidRPr="0049218C">
        <w:rPr>
          <w:color w:val="000000"/>
          <w:sz w:val="28"/>
          <w:szCs w:val="28"/>
        </w:rPr>
        <w:t xml:space="preserve">При личном обращении заявителя </w:t>
      </w:r>
      <w:r w:rsidR="007C3EC0" w:rsidRPr="0049218C">
        <w:rPr>
          <w:color w:val="000000"/>
          <w:sz w:val="28"/>
          <w:szCs w:val="28"/>
        </w:rPr>
        <w:t xml:space="preserve">документы о регистрации акта гражданского состояния с проставленным </w:t>
      </w:r>
      <w:proofErr w:type="spellStart"/>
      <w:r w:rsidR="007C3EC0" w:rsidRPr="0049218C">
        <w:rPr>
          <w:color w:val="000000"/>
          <w:sz w:val="28"/>
          <w:szCs w:val="28"/>
        </w:rPr>
        <w:t>апостилем</w:t>
      </w:r>
      <w:proofErr w:type="spellEnd"/>
      <w:r w:rsidR="007C3EC0" w:rsidRPr="0049218C">
        <w:rPr>
          <w:color w:val="000000"/>
          <w:sz w:val="28"/>
          <w:szCs w:val="28"/>
        </w:rPr>
        <w:t xml:space="preserve"> </w:t>
      </w:r>
      <w:r w:rsidR="007C3EC0">
        <w:rPr>
          <w:color w:val="000000"/>
          <w:sz w:val="28"/>
          <w:szCs w:val="28"/>
        </w:rPr>
        <w:t>или</w:t>
      </w:r>
      <w:r w:rsidR="007C3EC0">
        <w:rPr>
          <w:color w:val="000000"/>
          <w:sz w:val="28"/>
          <w:szCs w:val="28"/>
        </w:rPr>
        <w:t xml:space="preserve"> </w:t>
      </w:r>
      <w:r w:rsidR="007C3EC0">
        <w:rPr>
          <w:color w:val="000000"/>
          <w:sz w:val="28"/>
          <w:szCs w:val="28"/>
        </w:rPr>
        <w:t>уведомлени</w:t>
      </w:r>
      <w:r w:rsidR="007C3EC0">
        <w:rPr>
          <w:color w:val="000000"/>
          <w:sz w:val="28"/>
          <w:szCs w:val="28"/>
        </w:rPr>
        <w:t>е</w:t>
      </w:r>
      <w:r w:rsidR="007C3EC0">
        <w:rPr>
          <w:color w:val="000000"/>
          <w:sz w:val="28"/>
          <w:szCs w:val="28"/>
        </w:rPr>
        <w:t xml:space="preserve"> об отказе </w:t>
      </w:r>
      <w:r w:rsidR="007C3EC0" w:rsidRPr="00F41C0A">
        <w:rPr>
          <w:color w:val="000000"/>
          <w:sz w:val="28"/>
          <w:szCs w:val="28"/>
        </w:rPr>
        <w:t>в предоставлении государственной услуги</w:t>
      </w:r>
      <w:r w:rsidR="007C3EC0" w:rsidRPr="0049218C">
        <w:rPr>
          <w:color w:val="000000"/>
          <w:sz w:val="28"/>
          <w:szCs w:val="28"/>
        </w:rPr>
        <w:t xml:space="preserve"> </w:t>
      </w:r>
      <w:r w:rsidRPr="0049218C">
        <w:rPr>
          <w:color w:val="000000"/>
          <w:sz w:val="28"/>
          <w:szCs w:val="28"/>
        </w:rPr>
        <w:t xml:space="preserve">вручаются заявителю лично </w:t>
      </w:r>
      <w:r>
        <w:rPr>
          <w:color w:val="000000"/>
          <w:sz w:val="28"/>
          <w:szCs w:val="28"/>
        </w:rPr>
        <w:t xml:space="preserve">не позднее дня следующего за днем подписания руководителем Агентства </w:t>
      </w:r>
      <w:proofErr w:type="spellStart"/>
      <w:r>
        <w:rPr>
          <w:color w:val="000000"/>
          <w:sz w:val="28"/>
          <w:szCs w:val="28"/>
        </w:rPr>
        <w:t>апостиля</w:t>
      </w:r>
      <w:proofErr w:type="spellEnd"/>
      <w:r>
        <w:rPr>
          <w:color w:val="000000"/>
          <w:sz w:val="28"/>
          <w:szCs w:val="28"/>
        </w:rPr>
        <w:t xml:space="preserve"> или уведомления об отказе </w:t>
      </w:r>
      <w:r w:rsidR="00E8565E" w:rsidRPr="00F41C0A">
        <w:rPr>
          <w:color w:val="000000"/>
          <w:sz w:val="28"/>
          <w:szCs w:val="28"/>
        </w:rPr>
        <w:t>в предоставлении государственной услуги</w:t>
      </w:r>
      <w:r w:rsidR="00E8565E">
        <w:rPr>
          <w:color w:val="000000"/>
          <w:sz w:val="28"/>
          <w:szCs w:val="28"/>
        </w:rPr>
        <w:t>.</w:t>
      </w:r>
    </w:p>
    <w:p w:rsidR="00E8565E" w:rsidRDefault="00E8565E" w:rsidP="00E8565E">
      <w:pPr>
        <w:pStyle w:val="a5"/>
        <w:numPr>
          <w:ilvl w:val="1"/>
          <w:numId w:val="28"/>
        </w:numPr>
        <w:tabs>
          <w:tab w:val="left" w:pos="1276"/>
          <w:tab w:val="left" w:pos="1418"/>
        </w:tabs>
        <w:ind w:firstLine="709"/>
        <w:jc w:val="both"/>
        <w:rPr>
          <w:color w:val="000000"/>
          <w:sz w:val="28"/>
          <w:szCs w:val="28"/>
        </w:rPr>
      </w:pPr>
      <w:r w:rsidRPr="00CF1DBF">
        <w:rPr>
          <w:color w:val="000000"/>
          <w:sz w:val="28"/>
          <w:szCs w:val="28"/>
        </w:rPr>
        <w:t>В случае поступления заявления посредством почтовой связи специалист Агентства</w:t>
      </w:r>
      <w:r>
        <w:rPr>
          <w:color w:val="000000"/>
          <w:sz w:val="28"/>
          <w:szCs w:val="28"/>
        </w:rPr>
        <w:t xml:space="preserve"> обеспечивает направление </w:t>
      </w:r>
      <w:r w:rsidRPr="00F41C0A">
        <w:rPr>
          <w:color w:val="000000"/>
          <w:sz w:val="28"/>
          <w:szCs w:val="28"/>
        </w:rPr>
        <w:t>результатов предоставления услуги</w:t>
      </w:r>
      <w:r>
        <w:rPr>
          <w:color w:val="000000"/>
          <w:sz w:val="28"/>
          <w:szCs w:val="28"/>
        </w:rPr>
        <w:t xml:space="preserve"> заказным почтовым отправлением </w:t>
      </w:r>
      <w:r w:rsidRPr="00CF1DBF">
        <w:rPr>
          <w:color w:val="000000"/>
          <w:sz w:val="28"/>
          <w:szCs w:val="28"/>
        </w:rPr>
        <w:t>по адресу, указанному заявителем</w:t>
      </w:r>
      <w:r>
        <w:rPr>
          <w:color w:val="000000"/>
          <w:sz w:val="28"/>
          <w:szCs w:val="28"/>
        </w:rPr>
        <w:t xml:space="preserve">. </w:t>
      </w:r>
    </w:p>
    <w:p w:rsidR="00C06CC6" w:rsidRDefault="00E8565E" w:rsidP="00C06CC6">
      <w:pPr>
        <w:pStyle w:val="a5"/>
        <w:numPr>
          <w:ilvl w:val="1"/>
          <w:numId w:val="28"/>
        </w:numPr>
        <w:tabs>
          <w:tab w:val="left" w:pos="1276"/>
          <w:tab w:val="left" w:pos="1418"/>
        </w:tabs>
        <w:ind w:firstLine="709"/>
        <w:jc w:val="both"/>
        <w:rPr>
          <w:color w:val="000000"/>
          <w:sz w:val="28"/>
          <w:szCs w:val="28"/>
        </w:rPr>
      </w:pPr>
      <w:r>
        <w:rPr>
          <w:color w:val="000000"/>
          <w:sz w:val="28"/>
          <w:szCs w:val="28"/>
        </w:rPr>
        <w:t xml:space="preserve">Срок сдачи заказной почтовой корреспонденции в отделение связи Почты России не должен превышать </w:t>
      </w:r>
      <w:r w:rsidRPr="00CF1DBF">
        <w:rPr>
          <w:color w:val="000000"/>
          <w:sz w:val="28"/>
          <w:szCs w:val="28"/>
        </w:rPr>
        <w:t xml:space="preserve">5 рабочих дней со дня </w:t>
      </w:r>
      <w:r>
        <w:rPr>
          <w:color w:val="000000"/>
          <w:sz w:val="28"/>
          <w:szCs w:val="28"/>
        </w:rPr>
        <w:t xml:space="preserve">подписания руководителем Агентства </w:t>
      </w:r>
      <w:proofErr w:type="spellStart"/>
      <w:r>
        <w:rPr>
          <w:color w:val="000000"/>
          <w:sz w:val="28"/>
          <w:szCs w:val="28"/>
        </w:rPr>
        <w:t>апостиля</w:t>
      </w:r>
      <w:proofErr w:type="spellEnd"/>
      <w:r>
        <w:rPr>
          <w:color w:val="000000"/>
          <w:sz w:val="28"/>
          <w:szCs w:val="28"/>
        </w:rPr>
        <w:t xml:space="preserve"> или уведомления об отказе </w:t>
      </w:r>
      <w:r w:rsidRPr="00F41C0A">
        <w:rPr>
          <w:color w:val="000000"/>
          <w:sz w:val="28"/>
          <w:szCs w:val="28"/>
        </w:rPr>
        <w:t>в предоставлении государственной услуги</w:t>
      </w:r>
      <w:r>
        <w:rPr>
          <w:color w:val="000000"/>
          <w:sz w:val="28"/>
          <w:szCs w:val="28"/>
        </w:rPr>
        <w:t>.</w:t>
      </w:r>
    </w:p>
    <w:p w:rsidR="00C06CC6" w:rsidRDefault="00E8565E" w:rsidP="00C06CC6">
      <w:pPr>
        <w:pStyle w:val="a5"/>
        <w:numPr>
          <w:ilvl w:val="1"/>
          <w:numId w:val="28"/>
        </w:numPr>
        <w:tabs>
          <w:tab w:val="left" w:pos="1276"/>
          <w:tab w:val="left" w:pos="1418"/>
        </w:tabs>
        <w:ind w:firstLine="709"/>
        <w:jc w:val="both"/>
        <w:rPr>
          <w:color w:val="000000"/>
          <w:sz w:val="28"/>
          <w:szCs w:val="28"/>
        </w:rPr>
      </w:pPr>
      <w:r w:rsidRPr="00C06CC6">
        <w:rPr>
          <w:color w:val="000000"/>
          <w:sz w:val="28"/>
          <w:szCs w:val="28"/>
        </w:rPr>
        <w:t xml:space="preserve">Факт получения (направления) документов о регистрации актов гражданского состояния фиксируется в книге учета проставления </w:t>
      </w:r>
      <w:proofErr w:type="spellStart"/>
      <w:r w:rsidRPr="00C06CC6">
        <w:rPr>
          <w:color w:val="000000"/>
          <w:sz w:val="28"/>
          <w:szCs w:val="28"/>
        </w:rPr>
        <w:t>апостиля</w:t>
      </w:r>
      <w:proofErr w:type="spellEnd"/>
      <w:r w:rsidRPr="00C06CC6">
        <w:rPr>
          <w:color w:val="000000"/>
          <w:sz w:val="28"/>
          <w:szCs w:val="28"/>
        </w:rPr>
        <w:t xml:space="preserve"> путем проставления </w:t>
      </w:r>
      <w:r w:rsidR="00C06CC6" w:rsidRPr="00C06CC6">
        <w:rPr>
          <w:color w:val="000000"/>
          <w:sz w:val="28"/>
          <w:szCs w:val="28"/>
        </w:rPr>
        <w:t xml:space="preserve">в соответствующей графе </w:t>
      </w:r>
      <w:r w:rsidRPr="00C06CC6">
        <w:rPr>
          <w:color w:val="000000"/>
          <w:sz w:val="28"/>
          <w:szCs w:val="28"/>
        </w:rPr>
        <w:t>даты получения и подписи заявителя</w:t>
      </w:r>
      <w:r w:rsidR="00C06CC6" w:rsidRPr="00C06CC6">
        <w:rPr>
          <w:color w:val="000000"/>
          <w:sz w:val="28"/>
          <w:szCs w:val="28"/>
        </w:rPr>
        <w:t xml:space="preserve">, обратившегося за предоставлением государственной услуги лично, либо путем </w:t>
      </w:r>
      <w:r w:rsidR="00C06CC6" w:rsidRPr="00693892">
        <w:rPr>
          <w:color w:val="000000"/>
          <w:sz w:val="28"/>
          <w:szCs w:val="28"/>
          <w:shd w:val="clear" w:color="auto" w:fill="FFFFFF"/>
        </w:rPr>
        <w:t>проставления отметки «Направлено почтой» с указанием даты направления заказного почтового отправления, совершаемой специалистом Агентства, уполномоченным на проставление</w:t>
      </w:r>
      <w:r w:rsidR="00C06CC6" w:rsidRPr="00C06CC6">
        <w:rPr>
          <w:color w:val="000000"/>
          <w:sz w:val="28"/>
          <w:szCs w:val="28"/>
        </w:rPr>
        <w:t xml:space="preserve"> </w:t>
      </w:r>
      <w:proofErr w:type="spellStart"/>
      <w:r w:rsidR="00C06CC6" w:rsidRPr="00C06CC6">
        <w:rPr>
          <w:color w:val="000000"/>
          <w:sz w:val="28"/>
          <w:szCs w:val="28"/>
        </w:rPr>
        <w:t>апостиля</w:t>
      </w:r>
      <w:proofErr w:type="spellEnd"/>
      <w:r w:rsidR="00C06CC6" w:rsidRPr="00C06CC6">
        <w:rPr>
          <w:color w:val="000000"/>
          <w:sz w:val="28"/>
          <w:szCs w:val="28"/>
        </w:rPr>
        <w:t xml:space="preserve">. </w:t>
      </w:r>
    </w:p>
    <w:p w:rsidR="00C06CC6" w:rsidRPr="00C06CC6" w:rsidRDefault="00C06CC6" w:rsidP="00C06CC6">
      <w:pPr>
        <w:pStyle w:val="a5"/>
        <w:numPr>
          <w:ilvl w:val="1"/>
          <w:numId w:val="28"/>
        </w:numPr>
        <w:tabs>
          <w:tab w:val="left" w:pos="1276"/>
          <w:tab w:val="left" w:pos="1418"/>
        </w:tabs>
        <w:ind w:firstLine="709"/>
        <w:jc w:val="both"/>
        <w:rPr>
          <w:color w:val="000000"/>
          <w:sz w:val="28"/>
          <w:szCs w:val="28"/>
        </w:rPr>
      </w:pPr>
      <w:r w:rsidRPr="00C06CC6">
        <w:rPr>
          <w:color w:val="000000"/>
          <w:sz w:val="28"/>
          <w:szCs w:val="28"/>
        </w:rPr>
        <w:t xml:space="preserve">После выполнения указанных действий специалист Агентства подшивает в дело заявление и копию документа, на котором проставлен </w:t>
      </w:r>
      <w:proofErr w:type="spellStart"/>
      <w:r w:rsidRPr="00C06CC6">
        <w:rPr>
          <w:color w:val="000000"/>
          <w:sz w:val="28"/>
          <w:szCs w:val="28"/>
        </w:rPr>
        <w:t>апостиль</w:t>
      </w:r>
      <w:proofErr w:type="spellEnd"/>
      <w:r w:rsidRPr="00C06CC6">
        <w:rPr>
          <w:color w:val="000000"/>
          <w:sz w:val="28"/>
          <w:szCs w:val="28"/>
        </w:rPr>
        <w:t>.</w:t>
      </w:r>
    </w:p>
    <w:p w:rsidR="002A7E39" w:rsidRDefault="00C06CC6" w:rsidP="00C06CC6">
      <w:pPr>
        <w:pStyle w:val="a5"/>
        <w:numPr>
          <w:ilvl w:val="1"/>
          <w:numId w:val="28"/>
        </w:numPr>
        <w:tabs>
          <w:tab w:val="left" w:pos="1276"/>
          <w:tab w:val="left" w:pos="1418"/>
        </w:tabs>
        <w:ind w:firstLine="709"/>
        <w:jc w:val="both"/>
        <w:rPr>
          <w:color w:val="000000"/>
          <w:sz w:val="28"/>
          <w:szCs w:val="28"/>
        </w:rPr>
      </w:pPr>
      <w:r w:rsidRPr="00C06CC6">
        <w:rPr>
          <w:color w:val="000000"/>
          <w:sz w:val="28"/>
          <w:szCs w:val="28"/>
        </w:rPr>
        <w:t xml:space="preserve">Максимальный срок выполнения административной процедуры </w:t>
      </w:r>
      <w:r w:rsidR="00591979" w:rsidRPr="00C06CC6">
        <w:rPr>
          <w:color w:val="000000"/>
          <w:sz w:val="28"/>
          <w:szCs w:val="28"/>
        </w:rPr>
        <w:t>–</w:t>
      </w:r>
      <w:r w:rsidR="002A7E39" w:rsidRPr="00C06CC6">
        <w:rPr>
          <w:color w:val="000000"/>
          <w:sz w:val="28"/>
          <w:szCs w:val="28"/>
        </w:rPr>
        <w:t xml:space="preserve"> 1</w:t>
      </w:r>
      <w:r w:rsidR="00591979" w:rsidRPr="00C06CC6">
        <w:rPr>
          <w:color w:val="000000"/>
          <w:sz w:val="28"/>
          <w:szCs w:val="28"/>
        </w:rPr>
        <w:t xml:space="preserve"> </w:t>
      </w:r>
      <w:r w:rsidR="002A7E39" w:rsidRPr="00C06CC6">
        <w:rPr>
          <w:color w:val="000000"/>
          <w:sz w:val="28"/>
          <w:szCs w:val="28"/>
        </w:rPr>
        <w:t>рабочий день.</w:t>
      </w:r>
    </w:p>
    <w:p w:rsidR="002E675F" w:rsidRPr="00693892" w:rsidRDefault="002E675F" w:rsidP="002E675F">
      <w:pPr>
        <w:pStyle w:val="a5"/>
        <w:tabs>
          <w:tab w:val="left" w:pos="1276"/>
          <w:tab w:val="left" w:pos="1418"/>
        </w:tabs>
        <w:ind w:left="0" w:firstLine="709"/>
        <w:jc w:val="both"/>
        <w:rPr>
          <w:color w:val="000000"/>
          <w:sz w:val="28"/>
          <w:szCs w:val="28"/>
        </w:rPr>
      </w:pPr>
      <w:r w:rsidRPr="00693892">
        <w:rPr>
          <w:color w:val="000000"/>
          <w:sz w:val="28"/>
          <w:szCs w:val="28"/>
        </w:rPr>
        <w:t>3.5. Порядок исправления допущенных опечаток и ошибок в выданных в результате предоставления государственной услуги документах.</w:t>
      </w:r>
    </w:p>
    <w:p w:rsidR="002E675F" w:rsidRDefault="00693892" w:rsidP="00693892">
      <w:pPr>
        <w:pStyle w:val="a5"/>
        <w:numPr>
          <w:ilvl w:val="2"/>
          <w:numId w:val="32"/>
        </w:numPr>
        <w:tabs>
          <w:tab w:val="left" w:pos="1276"/>
          <w:tab w:val="left" w:pos="1418"/>
        </w:tabs>
        <w:ind w:left="0" w:firstLine="709"/>
        <w:jc w:val="both"/>
        <w:rPr>
          <w:color w:val="000000"/>
          <w:sz w:val="28"/>
          <w:szCs w:val="28"/>
        </w:rPr>
      </w:pPr>
      <w:r w:rsidRPr="00693892">
        <w:rPr>
          <w:color w:val="000000"/>
          <w:sz w:val="28"/>
          <w:szCs w:val="28"/>
        </w:rPr>
        <w:t xml:space="preserve">Основанием для </w:t>
      </w:r>
      <w:r w:rsidR="003934C4">
        <w:rPr>
          <w:color w:val="000000"/>
          <w:sz w:val="28"/>
          <w:szCs w:val="28"/>
        </w:rPr>
        <w:t xml:space="preserve">начала административной процедуры является поступление в Агентство заявления об исправлении </w:t>
      </w:r>
      <w:r w:rsidRPr="00693892">
        <w:rPr>
          <w:color w:val="000000"/>
          <w:sz w:val="28"/>
          <w:szCs w:val="28"/>
        </w:rPr>
        <w:t>допущенных опечаток и (или) ошибок в</w:t>
      </w:r>
      <w:r w:rsidR="003934C4">
        <w:rPr>
          <w:color w:val="000000"/>
          <w:sz w:val="28"/>
          <w:szCs w:val="28"/>
        </w:rPr>
        <w:t xml:space="preserve"> выданных в</w:t>
      </w:r>
      <w:r w:rsidRPr="00693892">
        <w:rPr>
          <w:color w:val="000000"/>
          <w:sz w:val="28"/>
          <w:szCs w:val="28"/>
        </w:rPr>
        <w:t xml:space="preserve"> </w:t>
      </w:r>
      <w:r>
        <w:rPr>
          <w:color w:val="000000"/>
          <w:sz w:val="28"/>
          <w:szCs w:val="28"/>
        </w:rPr>
        <w:t>результате предоставления государственной услуги</w:t>
      </w:r>
      <w:r w:rsidR="003934C4">
        <w:rPr>
          <w:color w:val="000000"/>
          <w:sz w:val="28"/>
          <w:szCs w:val="28"/>
        </w:rPr>
        <w:t xml:space="preserve"> документах</w:t>
      </w:r>
      <w:r w:rsidR="00142D13">
        <w:rPr>
          <w:color w:val="000000"/>
          <w:sz w:val="28"/>
          <w:szCs w:val="28"/>
        </w:rPr>
        <w:t xml:space="preserve"> (далее – заявление об исправлении ошибок)</w:t>
      </w:r>
      <w:r w:rsidR="003934C4">
        <w:rPr>
          <w:color w:val="000000"/>
          <w:sz w:val="28"/>
          <w:szCs w:val="28"/>
        </w:rPr>
        <w:t xml:space="preserve"> с приложением официального документа с проставление</w:t>
      </w:r>
      <w:r w:rsidR="00142D13">
        <w:rPr>
          <w:color w:val="000000"/>
          <w:sz w:val="28"/>
          <w:szCs w:val="28"/>
        </w:rPr>
        <w:t>м</w:t>
      </w:r>
      <w:r w:rsidR="003934C4">
        <w:rPr>
          <w:color w:val="000000"/>
          <w:sz w:val="28"/>
          <w:szCs w:val="28"/>
        </w:rPr>
        <w:t xml:space="preserve"> </w:t>
      </w:r>
      <w:proofErr w:type="spellStart"/>
      <w:r w:rsidR="003934C4">
        <w:rPr>
          <w:color w:val="000000"/>
          <w:sz w:val="28"/>
          <w:szCs w:val="28"/>
        </w:rPr>
        <w:t>апостиля</w:t>
      </w:r>
      <w:proofErr w:type="spellEnd"/>
      <w:r w:rsidR="003934C4">
        <w:rPr>
          <w:color w:val="000000"/>
          <w:sz w:val="28"/>
          <w:szCs w:val="28"/>
        </w:rPr>
        <w:t>.</w:t>
      </w:r>
      <w:r w:rsidRPr="00693892">
        <w:rPr>
          <w:color w:val="000000"/>
          <w:sz w:val="28"/>
          <w:szCs w:val="28"/>
        </w:rPr>
        <w:t xml:space="preserve"> </w:t>
      </w:r>
    </w:p>
    <w:p w:rsidR="00142D13" w:rsidRPr="00693892" w:rsidRDefault="00142D13" w:rsidP="00142D13">
      <w:pPr>
        <w:pStyle w:val="a5"/>
        <w:tabs>
          <w:tab w:val="left" w:pos="1276"/>
          <w:tab w:val="left" w:pos="1418"/>
        </w:tabs>
        <w:ind w:left="709"/>
        <w:jc w:val="both"/>
        <w:rPr>
          <w:color w:val="000000"/>
          <w:sz w:val="28"/>
          <w:szCs w:val="28"/>
        </w:rPr>
      </w:pPr>
      <w:r w:rsidRPr="004D3820">
        <w:rPr>
          <w:sz w:val="28"/>
          <w:szCs w:val="28"/>
        </w:rPr>
        <w:t xml:space="preserve">Заявление представляется в </w:t>
      </w:r>
      <w:r>
        <w:rPr>
          <w:sz w:val="28"/>
          <w:szCs w:val="28"/>
        </w:rPr>
        <w:t>Агентство</w:t>
      </w:r>
      <w:r w:rsidRPr="004D3820">
        <w:rPr>
          <w:sz w:val="28"/>
          <w:szCs w:val="28"/>
        </w:rPr>
        <w:t xml:space="preserve"> в произвольной форме.</w:t>
      </w:r>
    </w:p>
    <w:p w:rsidR="00C06CC6" w:rsidRDefault="00142D13" w:rsidP="002E675F">
      <w:pPr>
        <w:pStyle w:val="a5"/>
        <w:numPr>
          <w:ilvl w:val="1"/>
          <w:numId w:val="32"/>
        </w:numPr>
        <w:tabs>
          <w:tab w:val="left" w:pos="1276"/>
          <w:tab w:val="left" w:pos="1418"/>
        </w:tabs>
        <w:ind w:left="0" w:firstLine="709"/>
        <w:jc w:val="both"/>
        <w:rPr>
          <w:color w:val="000000"/>
          <w:sz w:val="28"/>
          <w:szCs w:val="28"/>
        </w:rPr>
      </w:pPr>
      <w:r>
        <w:rPr>
          <w:color w:val="000000"/>
          <w:sz w:val="28"/>
          <w:szCs w:val="28"/>
        </w:rPr>
        <w:t xml:space="preserve">Прием и регистрация заявления об исправлении ошибок осуществляются в порядке и в сроки, установленные частью 3.2 раздела 3 настоящего </w:t>
      </w:r>
      <w:r w:rsidR="00EC2E95">
        <w:rPr>
          <w:color w:val="000000"/>
          <w:sz w:val="28"/>
          <w:szCs w:val="28"/>
        </w:rPr>
        <w:t>раздела</w:t>
      </w:r>
      <w:r>
        <w:rPr>
          <w:color w:val="000000"/>
          <w:sz w:val="28"/>
          <w:szCs w:val="28"/>
        </w:rPr>
        <w:t>.</w:t>
      </w:r>
    </w:p>
    <w:p w:rsidR="00316600" w:rsidRDefault="00142D13" w:rsidP="002E675F">
      <w:pPr>
        <w:pStyle w:val="a5"/>
        <w:numPr>
          <w:ilvl w:val="1"/>
          <w:numId w:val="32"/>
        </w:numPr>
        <w:tabs>
          <w:tab w:val="left" w:pos="1276"/>
          <w:tab w:val="left" w:pos="1418"/>
        </w:tabs>
        <w:ind w:left="0" w:firstLine="709"/>
        <w:jc w:val="both"/>
        <w:rPr>
          <w:color w:val="000000"/>
          <w:sz w:val="28"/>
          <w:szCs w:val="28"/>
        </w:rPr>
      </w:pPr>
      <w:r>
        <w:rPr>
          <w:color w:val="000000"/>
          <w:sz w:val="28"/>
          <w:szCs w:val="28"/>
        </w:rPr>
        <w:t xml:space="preserve">Специалист Агентства, уполномоченный на проставление </w:t>
      </w:r>
      <w:proofErr w:type="spellStart"/>
      <w:r>
        <w:rPr>
          <w:color w:val="000000"/>
          <w:sz w:val="28"/>
          <w:szCs w:val="28"/>
        </w:rPr>
        <w:t>апостиля</w:t>
      </w:r>
      <w:proofErr w:type="spellEnd"/>
      <w:r>
        <w:rPr>
          <w:color w:val="000000"/>
          <w:sz w:val="28"/>
          <w:szCs w:val="28"/>
        </w:rPr>
        <w:t>, проводит проверку указанных в заявлении об исправлении ошибок сведений и принимает реше</w:t>
      </w:r>
      <w:r w:rsidR="00316600">
        <w:rPr>
          <w:color w:val="000000"/>
          <w:sz w:val="28"/>
          <w:szCs w:val="28"/>
        </w:rPr>
        <w:t xml:space="preserve">ние об исправлении </w:t>
      </w:r>
      <w:r w:rsidR="00316600" w:rsidRPr="00693892">
        <w:rPr>
          <w:color w:val="000000"/>
          <w:sz w:val="28"/>
          <w:szCs w:val="28"/>
        </w:rPr>
        <w:t>допущенных опечаток и (или) ошибок в</w:t>
      </w:r>
      <w:r w:rsidR="00316600">
        <w:rPr>
          <w:color w:val="000000"/>
          <w:sz w:val="28"/>
          <w:szCs w:val="28"/>
        </w:rPr>
        <w:t xml:space="preserve"> </w:t>
      </w:r>
      <w:proofErr w:type="spellStart"/>
      <w:r w:rsidR="00316600">
        <w:rPr>
          <w:color w:val="000000"/>
          <w:sz w:val="28"/>
          <w:szCs w:val="28"/>
        </w:rPr>
        <w:t>апостиле</w:t>
      </w:r>
      <w:proofErr w:type="spellEnd"/>
      <w:r w:rsidR="00316600">
        <w:rPr>
          <w:color w:val="000000"/>
          <w:sz w:val="28"/>
          <w:szCs w:val="28"/>
        </w:rPr>
        <w:t>, заверяющем официальный документ о государственной регистрации акта гражданского состояния, полученный в</w:t>
      </w:r>
      <w:r w:rsidR="00316600" w:rsidRPr="00693892">
        <w:rPr>
          <w:color w:val="000000"/>
          <w:sz w:val="28"/>
          <w:szCs w:val="28"/>
        </w:rPr>
        <w:t xml:space="preserve"> </w:t>
      </w:r>
      <w:r w:rsidR="00316600">
        <w:rPr>
          <w:color w:val="000000"/>
          <w:sz w:val="28"/>
          <w:szCs w:val="28"/>
        </w:rPr>
        <w:t xml:space="preserve">результате предоставления государственной услуги либо об отказывает в удовлетворении такого заявления. </w:t>
      </w:r>
    </w:p>
    <w:p w:rsidR="00594DBC" w:rsidRDefault="00316600" w:rsidP="002E675F">
      <w:pPr>
        <w:pStyle w:val="a5"/>
        <w:numPr>
          <w:ilvl w:val="1"/>
          <w:numId w:val="32"/>
        </w:numPr>
        <w:tabs>
          <w:tab w:val="left" w:pos="1276"/>
          <w:tab w:val="left" w:pos="1418"/>
        </w:tabs>
        <w:ind w:left="0" w:firstLine="709"/>
        <w:jc w:val="both"/>
        <w:rPr>
          <w:color w:val="000000"/>
          <w:sz w:val="28"/>
          <w:szCs w:val="28"/>
        </w:rPr>
      </w:pPr>
      <w:r>
        <w:rPr>
          <w:color w:val="000000"/>
          <w:sz w:val="28"/>
          <w:szCs w:val="28"/>
        </w:rPr>
        <w:t xml:space="preserve">Критерием принятия </w:t>
      </w:r>
      <w:r w:rsidR="00EC2E95">
        <w:rPr>
          <w:color w:val="000000"/>
          <w:sz w:val="28"/>
          <w:szCs w:val="28"/>
        </w:rPr>
        <w:t xml:space="preserve">решения </w:t>
      </w:r>
      <w:r w:rsidR="00594DBC">
        <w:rPr>
          <w:color w:val="000000"/>
          <w:sz w:val="28"/>
          <w:szCs w:val="28"/>
        </w:rPr>
        <w:t xml:space="preserve">является наличие или отсутствие </w:t>
      </w:r>
      <w:r w:rsidR="00594DBC" w:rsidRPr="00693892">
        <w:rPr>
          <w:color w:val="000000"/>
          <w:sz w:val="28"/>
          <w:szCs w:val="28"/>
        </w:rPr>
        <w:t>опечаток и (или) ошибок в</w:t>
      </w:r>
      <w:r w:rsidR="00594DBC">
        <w:rPr>
          <w:color w:val="000000"/>
          <w:sz w:val="28"/>
          <w:szCs w:val="28"/>
        </w:rPr>
        <w:t xml:space="preserve"> </w:t>
      </w:r>
      <w:proofErr w:type="spellStart"/>
      <w:r w:rsidR="00594DBC">
        <w:rPr>
          <w:color w:val="000000"/>
          <w:sz w:val="28"/>
          <w:szCs w:val="28"/>
        </w:rPr>
        <w:t>апостиле</w:t>
      </w:r>
      <w:proofErr w:type="spellEnd"/>
      <w:r w:rsidR="00594DBC">
        <w:rPr>
          <w:color w:val="000000"/>
          <w:sz w:val="28"/>
          <w:szCs w:val="28"/>
        </w:rPr>
        <w:t>.</w:t>
      </w:r>
    </w:p>
    <w:p w:rsidR="00F02D3F" w:rsidRDefault="00594DBC" w:rsidP="002E675F">
      <w:pPr>
        <w:pStyle w:val="a5"/>
        <w:numPr>
          <w:ilvl w:val="1"/>
          <w:numId w:val="32"/>
        </w:numPr>
        <w:tabs>
          <w:tab w:val="left" w:pos="1276"/>
          <w:tab w:val="left" w:pos="1418"/>
        </w:tabs>
        <w:ind w:left="0" w:firstLine="709"/>
        <w:jc w:val="both"/>
        <w:rPr>
          <w:color w:val="000000"/>
          <w:sz w:val="28"/>
          <w:szCs w:val="28"/>
        </w:rPr>
      </w:pPr>
      <w:r>
        <w:rPr>
          <w:color w:val="000000"/>
          <w:sz w:val="28"/>
          <w:szCs w:val="28"/>
        </w:rPr>
        <w:t xml:space="preserve">В случае наличия </w:t>
      </w:r>
      <w:r w:rsidRPr="00693892">
        <w:rPr>
          <w:color w:val="000000"/>
          <w:sz w:val="28"/>
          <w:szCs w:val="28"/>
        </w:rPr>
        <w:t>опечаток и (или) ошибок в</w:t>
      </w:r>
      <w:r>
        <w:rPr>
          <w:color w:val="000000"/>
          <w:sz w:val="28"/>
          <w:szCs w:val="28"/>
        </w:rPr>
        <w:t xml:space="preserve"> </w:t>
      </w:r>
      <w:proofErr w:type="spellStart"/>
      <w:r>
        <w:rPr>
          <w:color w:val="000000"/>
          <w:sz w:val="28"/>
          <w:szCs w:val="28"/>
        </w:rPr>
        <w:t>апостиле</w:t>
      </w:r>
      <w:proofErr w:type="spellEnd"/>
      <w:r>
        <w:rPr>
          <w:color w:val="000000"/>
          <w:sz w:val="28"/>
          <w:szCs w:val="28"/>
        </w:rPr>
        <w:t xml:space="preserve"> специалист Агентства, уполномоченный на проставление </w:t>
      </w:r>
      <w:proofErr w:type="spellStart"/>
      <w:r>
        <w:rPr>
          <w:color w:val="000000"/>
          <w:sz w:val="28"/>
          <w:szCs w:val="28"/>
        </w:rPr>
        <w:t>апостиля</w:t>
      </w:r>
      <w:proofErr w:type="spellEnd"/>
      <w:r>
        <w:rPr>
          <w:color w:val="000000"/>
          <w:sz w:val="28"/>
          <w:szCs w:val="28"/>
        </w:rPr>
        <w:t xml:space="preserve">, </w:t>
      </w:r>
      <w:r w:rsidR="00F02D3F">
        <w:rPr>
          <w:color w:val="000000"/>
          <w:sz w:val="28"/>
          <w:szCs w:val="28"/>
        </w:rPr>
        <w:t xml:space="preserve">в течение </w:t>
      </w:r>
      <w:r w:rsidR="00EC2E95">
        <w:rPr>
          <w:color w:val="000000"/>
          <w:sz w:val="28"/>
          <w:szCs w:val="28"/>
        </w:rPr>
        <w:t>4</w:t>
      </w:r>
      <w:r w:rsidR="00F02D3F">
        <w:rPr>
          <w:color w:val="000000"/>
          <w:sz w:val="28"/>
          <w:szCs w:val="28"/>
        </w:rPr>
        <w:t xml:space="preserve"> рабочих дней с даты регистрации заявления об исправлении ошибок, </w:t>
      </w:r>
      <w:r>
        <w:rPr>
          <w:color w:val="000000"/>
          <w:sz w:val="28"/>
          <w:szCs w:val="28"/>
        </w:rPr>
        <w:t xml:space="preserve">осуществляет повторную выдачу </w:t>
      </w:r>
      <w:r w:rsidR="00F02D3F">
        <w:rPr>
          <w:color w:val="000000"/>
          <w:sz w:val="28"/>
          <w:szCs w:val="28"/>
        </w:rPr>
        <w:t xml:space="preserve">заявителю </w:t>
      </w:r>
      <w:r>
        <w:rPr>
          <w:color w:val="000000"/>
          <w:sz w:val="28"/>
          <w:szCs w:val="28"/>
        </w:rPr>
        <w:t>официального документа о государственной регистрации акта гражданского состояния</w:t>
      </w:r>
      <w:r w:rsidR="00F02D3F">
        <w:rPr>
          <w:color w:val="000000"/>
          <w:sz w:val="28"/>
          <w:szCs w:val="28"/>
        </w:rPr>
        <w:t xml:space="preserve"> с</w:t>
      </w:r>
      <w:r>
        <w:rPr>
          <w:color w:val="000000"/>
          <w:sz w:val="28"/>
          <w:szCs w:val="28"/>
        </w:rPr>
        <w:t xml:space="preserve"> проставл</w:t>
      </w:r>
      <w:r w:rsidR="00F02D3F">
        <w:rPr>
          <w:color w:val="000000"/>
          <w:sz w:val="28"/>
          <w:szCs w:val="28"/>
        </w:rPr>
        <w:t xml:space="preserve">ением </w:t>
      </w:r>
      <w:proofErr w:type="spellStart"/>
      <w:r w:rsidR="00F02D3F">
        <w:rPr>
          <w:color w:val="000000"/>
          <w:sz w:val="28"/>
          <w:szCs w:val="28"/>
        </w:rPr>
        <w:t>апостиля</w:t>
      </w:r>
      <w:proofErr w:type="spellEnd"/>
      <w:r w:rsidR="00F02D3F">
        <w:rPr>
          <w:color w:val="000000"/>
          <w:sz w:val="28"/>
          <w:szCs w:val="28"/>
        </w:rPr>
        <w:t>.</w:t>
      </w:r>
      <w:r>
        <w:rPr>
          <w:color w:val="000000"/>
          <w:sz w:val="28"/>
          <w:szCs w:val="28"/>
        </w:rPr>
        <w:t xml:space="preserve"> </w:t>
      </w:r>
    </w:p>
    <w:p w:rsidR="00142D13" w:rsidRDefault="00F02D3F" w:rsidP="002E675F">
      <w:pPr>
        <w:pStyle w:val="a5"/>
        <w:numPr>
          <w:ilvl w:val="1"/>
          <w:numId w:val="32"/>
        </w:numPr>
        <w:tabs>
          <w:tab w:val="left" w:pos="1276"/>
          <w:tab w:val="left" w:pos="1418"/>
        </w:tabs>
        <w:ind w:left="0" w:firstLine="709"/>
        <w:jc w:val="both"/>
        <w:rPr>
          <w:color w:val="000000"/>
          <w:sz w:val="28"/>
          <w:szCs w:val="28"/>
        </w:rPr>
      </w:pPr>
      <w:r>
        <w:rPr>
          <w:color w:val="000000"/>
          <w:sz w:val="28"/>
          <w:szCs w:val="28"/>
        </w:rPr>
        <w:t xml:space="preserve">В случае отсутствия </w:t>
      </w:r>
      <w:r w:rsidRPr="00693892">
        <w:rPr>
          <w:color w:val="000000"/>
          <w:sz w:val="28"/>
          <w:szCs w:val="28"/>
        </w:rPr>
        <w:t>опечаток и (или) ошибок в</w:t>
      </w:r>
      <w:r>
        <w:rPr>
          <w:color w:val="000000"/>
          <w:sz w:val="28"/>
          <w:szCs w:val="28"/>
        </w:rPr>
        <w:t xml:space="preserve"> </w:t>
      </w:r>
      <w:proofErr w:type="spellStart"/>
      <w:r>
        <w:rPr>
          <w:color w:val="000000"/>
          <w:sz w:val="28"/>
          <w:szCs w:val="28"/>
        </w:rPr>
        <w:t>апостиле</w:t>
      </w:r>
      <w:proofErr w:type="spellEnd"/>
      <w:r>
        <w:rPr>
          <w:color w:val="000000"/>
          <w:sz w:val="28"/>
          <w:szCs w:val="28"/>
        </w:rPr>
        <w:t xml:space="preserve"> специалист Агентства, уполномоченный на проставление </w:t>
      </w:r>
      <w:proofErr w:type="spellStart"/>
      <w:r>
        <w:rPr>
          <w:color w:val="000000"/>
          <w:sz w:val="28"/>
          <w:szCs w:val="28"/>
        </w:rPr>
        <w:t>апостиля</w:t>
      </w:r>
      <w:proofErr w:type="spellEnd"/>
      <w:r>
        <w:rPr>
          <w:color w:val="000000"/>
          <w:sz w:val="28"/>
          <w:szCs w:val="28"/>
        </w:rPr>
        <w:t xml:space="preserve">, в течение </w:t>
      </w:r>
      <w:r w:rsidR="00EC2E95">
        <w:rPr>
          <w:color w:val="000000"/>
          <w:sz w:val="28"/>
          <w:szCs w:val="28"/>
        </w:rPr>
        <w:t>4</w:t>
      </w:r>
      <w:r>
        <w:rPr>
          <w:color w:val="000000"/>
          <w:sz w:val="28"/>
          <w:szCs w:val="28"/>
        </w:rPr>
        <w:t xml:space="preserve"> рабочих дней с даты регистрации заявления об исправлении ошибок, письменно сообщает заявителю об отсутствии </w:t>
      </w:r>
      <w:r w:rsidRPr="00693892">
        <w:rPr>
          <w:color w:val="000000"/>
          <w:sz w:val="28"/>
          <w:szCs w:val="28"/>
        </w:rPr>
        <w:t>опечаток и (или) ошибок в</w:t>
      </w:r>
      <w:r>
        <w:rPr>
          <w:color w:val="000000"/>
          <w:sz w:val="28"/>
          <w:szCs w:val="28"/>
        </w:rPr>
        <w:t xml:space="preserve"> </w:t>
      </w:r>
      <w:proofErr w:type="spellStart"/>
      <w:r>
        <w:rPr>
          <w:color w:val="000000"/>
          <w:sz w:val="28"/>
          <w:szCs w:val="28"/>
        </w:rPr>
        <w:t>апостиле</w:t>
      </w:r>
      <w:proofErr w:type="spellEnd"/>
      <w:r>
        <w:rPr>
          <w:color w:val="000000"/>
          <w:sz w:val="28"/>
          <w:szCs w:val="28"/>
        </w:rPr>
        <w:t>.</w:t>
      </w:r>
    </w:p>
    <w:p w:rsidR="00F02D3F" w:rsidRDefault="00F02D3F" w:rsidP="002E675F">
      <w:pPr>
        <w:pStyle w:val="a5"/>
        <w:numPr>
          <w:ilvl w:val="1"/>
          <w:numId w:val="32"/>
        </w:numPr>
        <w:tabs>
          <w:tab w:val="left" w:pos="1276"/>
          <w:tab w:val="left" w:pos="1418"/>
        </w:tabs>
        <w:ind w:left="0" w:firstLine="709"/>
        <w:jc w:val="both"/>
        <w:rPr>
          <w:color w:val="000000"/>
          <w:sz w:val="28"/>
          <w:szCs w:val="28"/>
        </w:rPr>
      </w:pPr>
      <w:r>
        <w:rPr>
          <w:color w:val="000000"/>
          <w:sz w:val="28"/>
          <w:szCs w:val="28"/>
        </w:rPr>
        <w:t xml:space="preserve">Результатом административной процедуры является </w:t>
      </w:r>
      <w:r w:rsidR="00F66663">
        <w:rPr>
          <w:color w:val="000000"/>
          <w:sz w:val="28"/>
          <w:szCs w:val="28"/>
        </w:rPr>
        <w:t xml:space="preserve">проставление на повторно оформляемом </w:t>
      </w:r>
      <w:r>
        <w:rPr>
          <w:color w:val="000000"/>
          <w:sz w:val="28"/>
          <w:szCs w:val="28"/>
        </w:rPr>
        <w:t>официальн</w:t>
      </w:r>
      <w:r w:rsidR="00F66663">
        <w:rPr>
          <w:color w:val="000000"/>
          <w:sz w:val="28"/>
          <w:szCs w:val="28"/>
        </w:rPr>
        <w:t>ом</w:t>
      </w:r>
      <w:r>
        <w:rPr>
          <w:color w:val="000000"/>
          <w:sz w:val="28"/>
          <w:szCs w:val="28"/>
        </w:rPr>
        <w:t xml:space="preserve"> документ</w:t>
      </w:r>
      <w:r w:rsidR="00F66663">
        <w:rPr>
          <w:color w:val="000000"/>
          <w:sz w:val="28"/>
          <w:szCs w:val="28"/>
        </w:rPr>
        <w:t>е</w:t>
      </w:r>
      <w:r>
        <w:rPr>
          <w:color w:val="000000"/>
          <w:sz w:val="28"/>
          <w:szCs w:val="28"/>
        </w:rPr>
        <w:t xml:space="preserve"> о государственной регистрации акта гражданского состояния </w:t>
      </w:r>
      <w:proofErr w:type="spellStart"/>
      <w:r>
        <w:rPr>
          <w:color w:val="000000"/>
          <w:sz w:val="28"/>
          <w:szCs w:val="28"/>
        </w:rPr>
        <w:t>апостиля</w:t>
      </w:r>
      <w:proofErr w:type="spellEnd"/>
      <w:r w:rsidR="00F66663">
        <w:rPr>
          <w:color w:val="000000"/>
          <w:sz w:val="28"/>
          <w:szCs w:val="28"/>
        </w:rPr>
        <w:t xml:space="preserve"> с исправленными </w:t>
      </w:r>
      <w:r w:rsidR="00F66663" w:rsidRPr="00693892">
        <w:rPr>
          <w:color w:val="000000"/>
          <w:sz w:val="28"/>
          <w:szCs w:val="28"/>
        </w:rPr>
        <w:t>опечат</w:t>
      </w:r>
      <w:r w:rsidR="00F66663">
        <w:rPr>
          <w:color w:val="000000"/>
          <w:sz w:val="28"/>
          <w:szCs w:val="28"/>
        </w:rPr>
        <w:t>ками и (или) ошиб</w:t>
      </w:r>
      <w:r w:rsidR="00F66663" w:rsidRPr="00693892">
        <w:rPr>
          <w:color w:val="000000"/>
          <w:sz w:val="28"/>
          <w:szCs w:val="28"/>
        </w:rPr>
        <w:t>к</w:t>
      </w:r>
      <w:r w:rsidR="00F66663">
        <w:rPr>
          <w:color w:val="000000"/>
          <w:sz w:val="28"/>
          <w:szCs w:val="28"/>
        </w:rPr>
        <w:t>ами</w:t>
      </w:r>
      <w:r>
        <w:rPr>
          <w:color w:val="000000"/>
          <w:sz w:val="28"/>
          <w:szCs w:val="28"/>
        </w:rPr>
        <w:t xml:space="preserve">, </w:t>
      </w:r>
      <w:r w:rsidR="00F66663">
        <w:rPr>
          <w:color w:val="000000"/>
          <w:sz w:val="28"/>
          <w:szCs w:val="28"/>
        </w:rPr>
        <w:t>или</w:t>
      </w:r>
      <w:r>
        <w:rPr>
          <w:color w:val="000000"/>
          <w:sz w:val="28"/>
          <w:szCs w:val="28"/>
        </w:rPr>
        <w:t xml:space="preserve"> </w:t>
      </w:r>
      <w:r w:rsidR="00F66663">
        <w:rPr>
          <w:color w:val="000000"/>
          <w:sz w:val="28"/>
          <w:szCs w:val="28"/>
        </w:rPr>
        <w:t>сообщение</w:t>
      </w:r>
      <w:r>
        <w:rPr>
          <w:color w:val="000000"/>
          <w:sz w:val="28"/>
          <w:szCs w:val="28"/>
        </w:rPr>
        <w:t xml:space="preserve"> </w:t>
      </w:r>
      <w:r w:rsidR="00F66663">
        <w:rPr>
          <w:color w:val="000000"/>
          <w:sz w:val="28"/>
          <w:szCs w:val="28"/>
        </w:rPr>
        <w:t xml:space="preserve">заявителю </w:t>
      </w:r>
      <w:r>
        <w:rPr>
          <w:color w:val="000000"/>
          <w:sz w:val="28"/>
          <w:szCs w:val="28"/>
        </w:rPr>
        <w:t xml:space="preserve">об отсутствии </w:t>
      </w:r>
      <w:r w:rsidR="00F66663">
        <w:rPr>
          <w:color w:val="000000"/>
          <w:sz w:val="28"/>
          <w:szCs w:val="28"/>
        </w:rPr>
        <w:t xml:space="preserve">таких </w:t>
      </w:r>
      <w:r>
        <w:rPr>
          <w:color w:val="000000"/>
          <w:sz w:val="28"/>
          <w:szCs w:val="28"/>
        </w:rPr>
        <w:t xml:space="preserve">опечаток и (или) ошибок. </w:t>
      </w:r>
    </w:p>
    <w:p w:rsidR="00F66663" w:rsidRDefault="00F66663" w:rsidP="00F66663">
      <w:pPr>
        <w:pStyle w:val="a5"/>
        <w:numPr>
          <w:ilvl w:val="1"/>
          <w:numId w:val="32"/>
        </w:numPr>
        <w:tabs>
          <w:tab w:val="left" w:pos="1276"/>
          <w:tab w:val="left" w:pos="1418"/>
        </w:tabs>
        <w:ind w:left="0" w:firstLine="709"/>
        <w:jc w:val="both"/>
        <w:rPr>
          <w:color w:val="000000"/>
          <w:sz w:val="28"/>
          <w:szCs w:val="28"/>
        </w:rPr>
      </w:pPr>
      <w:r>
        <w:rPr>
          <w:color w:val="000000"/>
          <w:sz w:val="28"/>
          <w:szCs w:val="28"/>
        </w:rPr>
        <w:t xml:space="preserve">Способом фиксации административной процедуры является официальный документ о государственной регистрации акта гражданского состояния с проставленным </w:t>
      </w:r>
      <w:proofErr w:type="spellStart"/>
      <w:r>
        <w:rPr>
          <w:color w:val="000000"/>
          <w:sz w:val="28"/>
          <w:szCs w:val="28"/>
        </w:rPr>
        <w:t>апостилем</w:t>
      </w:r>
      <w:proofErr w:type="spellEnd"/>
      <w:r>
        <w:rPr>
          <w:color w:val="000000"/>
          <w:sz w:val="28"/>
          <w:szCs w:val="28"/>
        </w:rPr>
        <w:t xml:space="preserve">, выдаваемый заявителю повторно, либо письменное сообщение заявителю об отсутствии опечаток и (или) ошибок в </w:t>
      </w:r>
      <w:proofErr w:type="spellStart"/>
      <w:r>
        <w:rPr>
          <w:color w:val="000000"/>
          <w:sz w:val="28"/>
          <w:szCs w:val="28"/>
        </w:rPr>
        <w:t>апостиле</w:t>
      </w:r>
      <w:proofErr w:type="spellEnd"/>
      <w:r>
        <w:rPr>
          <w:color w:val="000000"/>
          <w:sz w:val="28"/>
          <w:szCs w:val="28"/>
        </w:rPr>
        <w:t xml:space="preserve">. </w:t>
      </w:r>
    </w:p>
    <w:p w:rsidR="00F66663" w:rsidRPr="00693892" w:rsidRDefault="00F66663" w:rsidP="002E675F">
      <w:pPr>
        <w:pStyle w:val="a5"/>
        <w:numPr>
          <w:ilvl w:val="1"/>
          <w:numId w:val="32"/>
        </w:numPr>
        <w:tabs>
          <w:tab w:val="left" w:pos="1276"/>
          <w:tab w:val="left" w:pos="1418"/>
        </w:tabs>
        <w:ind w:left="0" w:firstLine="709"/>
        <w:jc w:val="both"/>
        <w:rPr>
          <w:color w:val="000000"/>
          <w:sz w:val="28"/>
          <w:szCs w:val="28"/>
        </w:rPr>
      </w:pPr>
      <w:r>
        <w:rPr>
          <w:color w:val="000000"/>
          <w:sz w:val="28"/>
          <w:szCs w:val="28"/>
        </w:rPr>
        <w:t xml:space="preserve">Срок выполнения административной процедуры </w:t>
      </w:r>
      <w:r w:rsidR="00EC2E95">
        <w:rPr>
          <w:color w:val="000000"/>
          <w:sz w:val="28"/>
          <w:szCs w:val="28"/>
        </w:rPr>
        <w:t>5</w:t>
      </w:r>
      <w:r>
        <w:rPr>
          <w:color w:val="000000"/>
          <w:sz w:val="28"/>
          <w:szCs w:val="28"/>
        </w:rPr>
        <w:t xml:space="preserve"> рабочих дн</w:t>
      </w:r>
      <w:r w:rsidR="00EC2E95">
        <w:rPr>
          <w:color w:val="000000"/>
          <w:sz w:val="28"/>
          <w:szCs w:val="28"/>
        </w:rPr>
        <w:t>ей</w:t>
      </w:r>
      <w:r>
        <w:rPr>
          <w:color w:val="000000"/>
          <w:sz w:val="28"/>
          <w:szCs w:val="28"/>
        </w:rPr>
        <w:t xml:space="preserve">. </w:t>
      </w:r>
    </w:p>
    <w:p w:rsidR="002A7E39" w:rsidRDefault="00F66663" w:rsidP="002E675F">
      <w:pPr>
        <w:tabs>
          <w:tab w:val="left" w:pos="1359"/>
        </w:tabs>
        <w:ind w:firstLine="709"/>
        <w:jc w:val="both"/>
        <w:rPr>
          <w:color w:val="000000"/>
          <w:sz w:val="28"/>
          <w:szCs w:val="28"/>
        </w:rPr>
      </w:pPr>
      <w:r>
        <w:rPr>
          <w:color w:val="000000"/>
          <w:sz w:val="28"/>
          <w:szCs w:val="28"/>
        </w:rPr>
        <w:t xml:space="preserve">3.6. </w:t>
      </w:r>
      <w:r w:rsidR="00456EE7">
        <w:rPr>
          <w:color w:val="000000"/>
          <w:sz w:val="28"/>
          <w:szCs w:val="28"/>
        </w:rPr>
        <w:t xml:space="preserve">Административные процедуры в электронной форме, в том числе с использованием ЕПГУ или РПГУ, не осуществляются. </w:t>
      </w:r>
    </w:p>
    <w:p w:rsidR="00456EE7" w:rsidRDefault="00456EE7" w:rsidP="002E675F">
      <w:pPr>
        <w:tabs>
          <w:tab w:val="left" w:pos="1359"/>
        </w:tabs>
        <w:ind w:firstLine="709"/>
        <w:jc w:val="both"/>
        <w:rPr>
          <w:color w:val="000000"/>
          <w:sz w:val="28"/>
          <w:szCs w:val="28"/>
        </w:rPr>
      </w:pPr>
      <w:r>
        <w:rPr>
          <w:color w:val="000000"/>
          <w:sz w:val="28"/>
          <w:szCs w:val="28"/>
        </w:rPr>
        <w:t>3.7. Выполнение административных процедур многофункциональными центрами предоставления государственных и муниципальных услуг не предусмотрено.</w:t>
      </w:r>
    </w:p>
    <w:p w:rsidR="00456EE7" w:rsidRPr="00CF1DBF" w:rsidRDefault="00456EE7" w:rsidP="002E675F">
      <w:pPr>
        <w:tabs>
          <w:tab w:val="left" w:pos="1359"/>
        </w:tabs>
        <w:ind w:firstLine="709"/>
        <w:jc w:val="both"/>
        <w:rPr>
          <w:color w:val="000000"/>
          <w:sz w:val="28"/>
          <w:szCs w:val="28"/>
        </w:rPr>
      </w:pPr>
    </w:p>
    <w:p w:rsidR="00193129" w:rsidRPr="00193129" w:rsidRDefault="002A7E39" w:rsidP="00193129">
      <w:pPr>
        <w:pStyle w:val="a5"/>
        <w:numPr>
          <w:ilvl w:val="0"/>
          <w:numId w:val="32"/>
        </w:numPr>
        <w:jc w:val="center"/>
        <w:rPr>
          <w:color w:val="000000"/>
          <w:sz w:val="28"/>
          <w:szCs w:val="28"/>
        </w:rPr>
      </w:pPr>
      <w:r w:rsidRPr="00193129">
        <w:rPr>
          <w:color w:val="000000"/>
          <w:sz w:val="28"/>
          <w:szCs w:val="28"/>
        </w:rPr>
        <w:t>Порядок и формы контроля</w:t>
      </w:r>
    </w:p>
    <w:p w:rsidR="002A7E39" w:rsidRPr="00193129" w:rsidRDefault="002A7E39" w:rsidP="00193129">
      <w:pPr>
        <w:pStyle w:val="a5"/>
        <w:ind w:left="450"/>
        <w:jc w:val="center"/>
        <w:rPr>
          <w:color w:val="000000"/>
          <w:sz w:val="28"/>
          <w:szCs w:val="28"/>
        </w:rPr>
      </w:pPr>
      <w:r w:rsidRPr="00193129">
        <w:rPr>
          <w:color w:val="000000"/>
          <w:sz w:val="28"/>
          <w:szCs w:val="28"/>
        </w:rPr>
        <w:t>за исполнением административного регламента</w:t>
      </w:r>
    </w:p>
    <w:p w:rsidR="00C06CC6" w:rsidRPr="00CF1DBF" w:rsidRDefault="00C06CC6" w:rsidP="002A7E39">
      <w:pPr>
        <w:ind w:firstLine="709"/>
        <w:jc w:val="center"/>
        <w:rPr>
          <w:color w:val="000000"/>
          <w:sz w:val="28"/>
          <w:szCs w:val="28"/>
        </w:rPr>
      </w:pPr>
    </w:p>
    <w:p w:rsidR="00012A54" w:rsidRPr="00012A54" w:rsidRDefault="00193129" w:rsidP="00012A54">
      <w:pPr>
        <w:pStyle w:val="a5"/>
        <w:numPr>
          <w:ilvl w:val="0"/>
          <w:numId w:val="19"/>
        </w:numPr>
        <w:shd w:val="clear" w:color="auto" w:fill="FFFFFF"/>
        <w:tabs>
          <w:tab w:val="left" w:pos="1134"/>
        </w:tabs>
        <w:ind w:left="0" w:firstLine="709"/>
        <w:jc w:val="both"/>
        <w:textAlignment w:val="baseline"/>
        <w:rPr>
          <w:color w:val="000000"/>
          <w:spacing w:val="2"/>
          <w:sz w:val="28"/>
          <w:szCs w:val="28"/>
        </w:rPr>
      </w:pPr>
      <w:r>
        <w:rPr>
          <w:color w:val="000000"/>
          <w:spacing w:val="2"/>
          <w:sz w:val="28"/>
          <w:szCs w:val="28"/>
        </w:rPr>
        <w:t xml:space="preserve"> </w:t>
      </w:r>
      <w:r w:rsidR="00012A54" w:rsidRPr="00012A54">
        <w:rPr>
          <w:color w:val="000000"/>
          <w:spacing w:val="2"/>
          <w:sz w:val="28"/>
          <w:szCs w:val="28"/>
        </w:rPr>
        <w:t>Контроль за исполнением настоящего Административного регламента осуществляется в форме текущего контроля, плановых и внеплановых проверок.</w:t>
      </w:r>
    </w:p>
    <w:p w:rsidR="002A7E39" w:rsidRPr="00CF1DBF" w:rsidRDefault="00193129" w:rsidP="00012A54">
      <w:pPr>
        <w:numPr>
          <w:ilvl w:val="0"/>
          <w:numId w:val="19"/>
        </w:numPr>
        <w:tabs>
          <w:tab w:val="left" w:pos="1134"/>
          <w:tab w:val="left" w:pos="1436"/>
        </w:tabs>
        <w:ind w:left="0" w:firstLine="709"/>
        <w:jc w:val="both"/>
        <w:rPr>
          <w:color w:val="000000"/>
          <w:sz w:val="28"/>
          <w:szCs w:val="28"/>
        </w:rPr>
      </w:pPr>
      <w:r>
        <w:rPr>
          <w:color w:val="000000"/>
          <w:sz w:val="28"/>
          <w:szCs w:val="28"/>
        </w:rPr>
        <w:t xml:space="preserve"> </w:t>
      </w:r>
      <w:r w:rsidR="002A7E39" w:rsidRPr="00CF1DBF">
        <w:rPr>
          <w:color w:val="000000"/>
          <w:sz w:val="28"/>
          <w:szCs w:val="28"/>
        </w:rPr>
        <w:t xml:space="preserve">Текущий контроль за соблюдением и исполнением ответственными должностными лицами Агентства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 (далее </w:t>
      </w:r>
      <w:r w:rsidR="00053304">
        <w:rPr>
          <w:color w:val="000000"/>
          <w:sz w:val="28"/>
          <w:szCs w:val="28"/>
        </w:rPr>
        <w:t>–</w:t>
      </w:r>
      <w:r w:rsidR="002A7E39" w:rsidRPr="00CF1DBF">
        <w:rPr>
          <w:color w:val="000000"/>
          <w:sz w:val="28"/>
          <w:szCs w:val="28"/>
        </w:rPr>
        <w:t xml:space="preserve"> текущий</w:t>
      </w:r>
      <w:r w:rsidR="00053304">
        <w:rPr>
          <w:color w:val="000000"/>
          <w:sz w:val="28"/>
          <w:szCs w:val="28"/>
        </w:rPr>
        <w:t xml:space="preserve"> </w:t>
      </w:r>
      <w:r w:rsidR="002A7E39" w:rsidRPr="00CF1DBF">
        <w:rPr>
          <w:color w:val="000000"/>
          <w:sz w:val="28"/>
          <w:szCs w:val="28"/>
        </w:rPr>
        <w:t>контроль) в Агентстве осущ</w:t>
      </w:r>
      <w:r w:rsidR="00EB273C">
        <w:rPr>
          <w:color w:val="000000"/>
          <w:sz w:val="28"/>
          <w:szCs w:val="28"/>
        </w:rPr>
        <w:t xml:space="preserve">ествляет руководитель Агентства, </w:t>
      </w:r>
      <w:r w:rsidR="00012A54">
        <w:rPr>
          <w:color w:val="000000"/>
          <w:sz w:val="28"/>
          <w:szCs w:val="28"/>
        </w:rPr>
        <w:t>заместитель руководителя Агентства – начальник отдела организации государственной регистрации актов гражданского состояния</w:t>
      </w:r>
      <w:r w:rsidR="00EB273C">
        <w:rPr>
          <w:color w:val="000000"/>
          <w:sz w:val="28"/>
          <w:szCs w:val="28"/>
        </w:rPr>
        <w:t xml:space="preserve"> (далее – заместитель руководителя Агентства)</w:t>
      </w:r>
      <w:r w:rsidR="002A7E39" w:rsidRPr="00CF1DBF">
        <w:rPr>
          <w:color w:val="000000"/>
          <w:sz w:val="28"/>
          <w:szCs w:val="28"/>
        </w:rPr>
        <w:t>.</w:t>
      </w:r>
    </w:p>
    <w:p w:rsidR="002A7E39" w:rsidRPr="00CF1DBF" w:rsidRDefault="00193129" w:rsidP="00012A54">
      <w:pPr>
        <w:numPr>
          <w:ilvl w:val="0"/>
          <w:numId w:val="19"/>
        </w:numPr>
        <w:tabs>
          <w:tab w:val="left" w:pos="1134"/>
          <w:tab w:val="left" w:pos="1436"/>
        </w:tabs>
        <w:ind w:left="0" w:firstLine="709"/>
        <w:jc w:val="both"/>
        <w:rPr>
          <w:color w:val="000000"/>
          <w:sz w:val="28"/>
          <w:szCs w:val="28"/>
        </w:rPr>
      </w:pPr>
      <w:r>
        <w:rPr>
          <w:color w:val="000000"/>
          <w:sz w:val="28"/>
          <w:szCs w:val="28"/>
        </w:rPr>
        <w:t xml:space="preserve"> </w:t>
      </w:r>
      <w:r w:rsidR="002A7E39" w:rsidRPr="00CF1DBF">
        <w:rPr>
          <w:color w:val="000000"/>
          <w:sz w:val="28"/>
          <w:szCs w:val="28"/>
        </w:rPr>
        <w:t>Текущий контроль осуществляется в целях обеспечения своевременного и качественного исполнения поручений по обращению заявителей, принятия оперативных мер по своевременному выявлению и устранению причин нарушения прав и законных интересов заявителей.</w:t>
      </w:r>
    </w:p>
    <w:p w:rsidR="002A7E39" w:rsidRPr="00CF1DBF" w:rsidRDefault="00193129" w:rsidP="00012A54">
      <w:pPr>
        <w:numPr>
          <w:ilvl w:val="0"/>
          <w:numId w:val="19"/>
        </w:numPr>
        <w:tabs>
          <w:tab w:val="left" w:pos="1134"/>
          <w:tab w:val="left" w:pos="1434"/>
        </w:tabs>
        <w:ind w:left="0" w:firstLine="709"/>
        <w:jc w:val="both"/>
        <w:rPr>
          <w:color w:val="000000"/>
          <w:sz w:val="28"/>
          <w:szCs w:val="28"/>
        </w:rPr>
      </w:pPr>
      <w:r>
        <w:rPr>
          <w:color w:val="000000"/>
          <w:sz w:val="28"/>
          <w:szCs w:val="28"/>
        </w:rPr>
        <w:t xml:space="preserve"> </w:t>
      </w:r>
      <w:r w:rsidR="002A7E39" w:rsidRPr="00CF1DBF">
        <w:rPr>
          <w:color w:val="000000"/>
          <w:sz w:val="28"/>
          <w:szCs w:val="28"/>
        </w:rPr>
        <w:t>Текущий контроль включает:</w:t>
      </w:r>
    </w:p>
    <w:p w:rsidR="002A7E39" w:rsidRPr="00CF1DBF" w:rsidRDefault="002A7E39" w:rsidP="00EB273C">
      <w:pPr>
        <w:numPr>
          <w:ilvl w:val="1"/>
          <w:numId w:val="19"/>
        </w:numPr>
        <w:tabs>
          <w:tab w:val="left" w:pos="993"/>
          <w:tab w:val="left" w:pos="1134"/>
          <w:tab w:val="left" w:pos="1431"/>
        </w:tabs>
        <w:ind w:left="0" w:firstLine="709"/>
        <w:jc w:val="both"/>
        <w:rPr>
          <w:color w:val="000000"/>
          <w:sz w:val="28"/>
          <w:szCs w:val="28"/>
        </w:rPr>
      </w:pPr>
      <w:r w:rsidRPr="00CF1DBF">
        <w:rPr>
          <w:color w:val="000000"/>
          <w:sz w:val="28"/>
          <w:szCs w:val="28"/>
        </w:rPr>
        <w:t>постановку поручений по исполнению административного регламента на контроль;</w:t>
      </w:r>
    </w:p>
    <w:p w:rsidR="002A7E39" w:rsidRPr="00CF1DBF" w:rsidRDefault="002A7E39" w:rsidP="00EB273C">
      <w:pPr>
        <w:numPr>
          <w:ilvl w:val="1"/>
          <w:numId w:val="19"/>
        </w:numPr>
        <w:tabs>
          <w:tab w:val="left" w:pos="993"/>
          <w:tab w:val="left" w:pos="1134"/>
          <w:tab w:val="left" w:pos="1441"/>
        </w:tabs>
        <w:ind w:left="0" w:firstLine="709"/>
        <w:jc w:val="both"/>
        <w:rPr>
          <w:color w:val="000000"/>
          <w:sz w:val="28"/>
          <w:szCs w:val="28"/>
        </w:rPr>
      </w:pPr>
      <w:r w:rsidRPr="00CF1DBF">
        <w:rPr>
          <w:color w:val="000000"/>
          <w:sz w:val="28"/>
          <w:szCs w:val="28"/>
        </w:rPr>
        <w:t>сбор и обработку информации о ходе исполнения административного регламента;</w:t>
      </w:r>
    </w:p>
    <w:p w:rsidR="002A7E39" w:rsidRPr="00CF1DBF" w:rsidRDefault="002A7E39" w:rsidP="00EB273C">
      <w:pPr>
        <w:numPr>
          <w:ilvl w:val="1"/>
          <w:numId w:val="19"/>
        </w:numPr>
        <w:tabs>
          <w:tab w:val="left" w:pos="993"/>
          <w:tab w:val="left" w:pos="1134"/>
          <w:tab w:val="left" w:pos="1431"/>
        </w:tabs>
        <w:ind w:left="0" w:firstLine="709"/>
        <w:jc w:val="both"/>
        <w:rPr>
          <w:color w:val="000000"/>
          <w:sz w:val="28"/>
          <w:szCs w:val="28"/>
        </w:rPr>
      </w:pPr>
      <w:r w:rsidRPr="00CF1DBF">
        <w:rPr>
          <w:color w:val="000000"/>
          <w:sz w:val="28"/>
          <w:szCs w:val="28"/>
        </w:rPr>
        <w:t>подготовку оперативных запросов исполнителям о ходе и состоянии исполнения административного регламента;</w:t>
      </w:r>
    </w:p>
    <w:p w:rsidR="002A7E39" w:rsidRPr="00CF1DBF" w:rsidRDefault="002A7E39" w:rsidP="00EB273C">
      <w:pPr>
        <w:numPr>
          <w:ilvl w:val="1"/>
          <w:numId w:val="19"/>
        </w:numPr>
        <w:tabs>
          <w:tab w:val="left" w:pos="993"/>
          <w:tab w:val="left" w:pos="1134"/>
          <w:tab w:val="left" w:pos="1436"/>
        </w:tabs>
        <w:ind w:left="0" w:firstLine="709"/>
        <w:jc w:val="both"/>
        <w:rPr>
          <w:color w:val="000000"/>
          <w:sz w:val="28"/>
          <w:szCs w:val="28"/>
        </w:rPr>
      </w:pPr>
      <w:r w:rsidRPr="00CF1DBF">
        <w:rPr>
          <w:color w:val="000000"/>
          <w:sz w:val="28"/>
          <w:szCs w:val="28"/>
        </w:rPr>
        <w:t>подготовку и обобщение данных о сроках исполнения поручений по исполнению административного регламента.</w:t>
      </w:r>
    </w:p>
    <w:p w:rsidR="002A7E39" w:rsidRPr="00CF1DBF" w:rsidRDefault="00EB273C" w:rsidP="00012A54">
      <w:pPr>
        <w:numPr>
          <w:ilvl w:val="0"/>
          <w:numId w:val="19"/>
        </w:numPr>
        <w:tabs>
          <w:tab w:val="left" w:pos="1134"/>
          <w:tab w:val="left" w:pos="1426"/>
        </w:tabs>
        <w:ind w:left="0" w:firstLine="709"/>
        <w:jc w:val="both"/>
        <w:rPr>
          <w:color w:val="000000"/>
          <w:sz w:val="28"/>
          <w:szCs w:val="28"/>
        </w:rPr>
      </w:pPr>
      <w:r>
        <w:rPr>
          <w:color w:val="000000"/>
          <w:sz w:val="28"/>
          <w:szCs w:val="28"/>
        </w:rPr>
        <w:t xml:space="preserve"> </w:t>
      </w:r>
      <w:r w:rsidR="002A7E39" w:rsidRPr="00CF1DBF">
        <w:rPr>
          <w:color w:val="000000"/>
          <w:sz w:val="28"/>
          <w:szCs w:val="28"/>
        </w:rPr>
        <w:t>Текущий контроль должен быть постоянным, всесторонним и объективным.</w:t>
      </w:r>
    </w:p>
    <w:p w:rsidR="002A7E39" w:rsidRPr="00CF1DBF" w:rsidRDefault="00EB273C" w:rsidP="00012A54">
      <w:pPr>
        <w:numPr>
          <w:ilvl w:val="0"/>
          <w:numId w:val="19"/>
        </w:numPr>
        <w:tabs>
          <w:tab w:val="left" w:pos="1134"/>
          <w:tab w:val="left" w:pos="1431"/>
        </w:tabs>
        <w:ind w:left="0" w:firstLine="709"/>
        <w:jc w:val="both"/>
        <w:rPr>
          <w:color w:val="000000"/>
          <w:sz w:val="28"/>
          <w:szCs w:val="28"/>
        </w:rPr>
      </w:pPr>
      <w:r>
        <w:rPr>
          <w:color w:val="000000"/>
          <w:sz w:val="28"/>
          <w:szCs w:val="28"/>
        </w:rPr>
        <w:t xml:space="preserve"> Заместитель руководителя </w:t>
      </w:r>
      <w:r w:rsidR="002A7E39" w:rsidRPr="00CF1DBF">
        <w:rPr>
          <w:color w:val="000000"/>
          <w:sz w:val="28"/>
          <w:szCs w:val="28"/>
        </w:rPr>
        <w:t>Агентства должен регулярно проверять состояние исполнительской дисциплины, рассматривать случаи нарушения установленных законодательством Российской Федерации сроков предоставления государственной услуги, принимать меры по устранению причин нарушений.</w:t>
      </w:r>
    </w:p>
    <w:p w:rsidR="00EC2E95" w:rsidRDefault="00EB273C" w:rsidP="00012A54">
      <w:pPr>
        <w:numPr>
          <w:ilvl w:val="0"/>
          <w:numId w:val="19"/>
        </w:numPr>
        <w:tabs>
          <w:tab w:val="left" w:pos="1134"/>
          <w:tab w:val="left" w:pos="1436"/>
        </w:tabs>
        <w:ind w:left="0" w:firstLine="709"/>
        <w:jc w:val="both"/>
        <w:rPr>
          <w:color w:val="000000"/>
          <w:sz w:val="28"/>
          <w:szCs w:val="28"/>
        </w:rPr>
      </w:pPr>
      <w:r>
        <w:rPr>
          <w:color w:val="000000"/>
          <w:sz w:val="28"/>
          <w:szCs w:val="28"/>
        </w:rPr>
        <w:t xml:space="preserve"> </w:t>
      </w:r>
      <w:r w:rsidR="002A7E39" w:rsidRPr="00CF1DBF">
        <w:rPr>
          <w:color w:val="000000"/>
          <w:sz w:val="28"/>
          <w:szCs w:val="28"/>
        </w:rPr>
        <w:t>Нарушение порядка предоставления государственной услуги, установленного настоящим административным регламентом, неправомерный отказ в предоставлении государственной услуги, затягивание сроков предоставления государственной услуги влекут в отношении виновных должностных лиц ответственность в соответствии с законодательством Российской Федерации и должностным регламентом.</w:t>
      </w:r>
      <w:r w:rsidR="00EC2E95">
        <w:rPr>
          <w:color w:val="000000"/>
          <w:sz w:val="28"/>
          <w:szCs w:val="28"/>
        </w:rPr>
        <w:t xml:space="preserve"> </w:t>
      </w:r>
    </w:p>
    <w:p w:rsidR="002A7E39" w:rsidRPr="00CF1DBF" w:rsidRDefault="00EC2E95" w:rsidP="00012A54">
      <w:pPr>
        <w:numPr>
          <w:ilvl w:val="0"/>
          <w:numId w:val="19"/>
        </w:numPr>
        <w:tabs>
          <w:tab w:val="left" w:pos="1134"/>
          <w:tab w:val="left" w:pos="1426"/>
        </w:tabs>
        <w:ind w:left="0" w:firstLine="709"/>
        <w:jc w:val="both"/>
        <w:rPr>
          <w:color w:val="000000"/>
          <w:sz w:val="28"/>
          <w:szCs w:val="28"/>
        </w:rPr>
      </w:pPr>
      <w:r>
        <w:rPr>
          <w:color w:val="000000"/>
          <w:sz w:val="28"/>
          <w:szCs w:val="28"/>
        </w:rPr>
        <w:t xml:space="preserve"> </w:t>
      </w:r>
      <w:r w:rsidR="002A7E39" w:rsidRPr="00CF1DBF">
        <w:rPr>
          <w:color w:val="000000"/>
          <w:sz w:val="28"/>
          <w:szCs w:val="28"/>
        </w:rPr>
        <w:t>Полнота и качество предоставления государственной услуги контролируются посредством проведения плановых и внеплановых проверок.</w:t>
      </w:r>
    </w:p>
    <w:p w:rsidR="002A7E39" w:rsidRPr="00CF1DBF" w:rsidRDefault="00EB273C" w:rsidP="00012A54">
      <w:pPr>
        <w:numPr>
          <w:ilvl w:val="0"/>
          <w:numId w:val="19"/>
        </w:numPr>
        <w:tabs>
          <w:tab w:val="left" w:pos="1134"/>
        </w:tabs>
        <w:ind w:left="0" w:firstLine="709"/>
        <w:jc w:val="both"/>
        <w:rPr>
          <w:color w:val="000000"/>
          <w:sz w:val="28"/>
          <w:szCs w:val="28"/>
        </w:rPr>
      </w:pPr>
      <w:r>
        <w:rPr>
          <w:color w:val="000000"/>
          <w:sz w:val="28"/>
          <w:szCs w:val="28"/>
        </w:rPr>
        <w:t xml:space="preserve"> </w:t>
      </w:r>
      <w:r w:rsidR="002A7E39" w:rsidRPr="00CF1DBF">
        <w:rPr>
          <w:color w:val="000000"/>
          <w:sz w:val="28"/>
          <w:szCs w:val="28"/>
        </w:rPr>
        <w:t>Плановые проверки проводятся:</w:t>
      </w:r>
    </w:p>
    <w:p w:rsidR="002A7E39" w:rsidRPr="00EB273C" w:rsidRDefault="002A7E39" w:rsidP="00EB273C">
      <w:pPr>
        <w:pStyle w:val="a5"/>
        <w:numPr>
          <w:ilvl w:val="0"/>
          <w:numId w:val="20"/>
        </w:numPr>
        <w:tabs>
          <w:tab w:val="left" w:pos="1134"/>
        </w:tabs>
        <w:ind w:left="0" w:firstLine="709"/>
        <w:jc w:val="both"/>
        <w:rPr>
          <w:color w:val="000000"/>
          <w:sz w:val="28"/>
          <w:szCs w:val="28"/>
        </w:rPr>
      </w:pPr>
      <w:r w:rsidRPr="00EB273C">
        <w:rPr>
          <w:color w:val="000000"/>
          <w:sz w:val="28"/>
          <w:szCs w:val="28"/>
        </w:rPr>
        <w:t>руководителем Агентства;</w:t>
      </w:r>
    </w:p>
    <w:p w:rsidR="002A7E39" w:rsidRPr="00CF1DBF" w:rsidRDefault="00EB273C" w:rsidP="00012A54">
      <w:pPr>
        <w:numPr>
          <w:ilvl w:val="0"/>
          <w:numId w:val="20"/>
        </w:numPr>
        <w:tabs>
          <w:tab w:val="left" w:pos="1134"/>
        </w:tabs>
        <w:ind w:left="0" w:firstLine="709"/>
        <w:rPr>
          <w:color w:val="000000"/>
          <w:sz w:val="28"/>
          <w:szCs w:val="28"/>
        </w:rPr>
      </w:pPr>
      <w:r>
        <w:rPr>
          <w:color w:val="000000"/>
          <w:sz w:val="28"/>
          <w:szCs w:val="28"/>
        </w:rPr>
        <w:t>заместителем руководителя Агентства</w:t>
      </w:r>
      <w:r w:rsidR="002A7E39" w:rsidRPr="00CF1DBF">
        <w:rPr>
          <w:color w:val="000000"/>
          <w:sz w:val="28"/>
          <w:szCs w:val="28"/>
        </w:rPr>
        <w:t>;</w:t>
      </w:r>
    </w:p>
    <w:p w:rsidR="002A7E39" w:rsidRPr="00CF1DBF" w:rsidRDefault="002A7E39" w:rsidP="00012A54">
      <w:pPr>
        <w:numPr>
          <w:ilvl w:val="0"/>
          <w:numId w:val="20"/>
        </w:numPr>
        <w:tabs>
          <w:tab w:val="left" w:pos="1134"/>
        </w:tabs>
        <w:ind w:left="0" w:firstLine="709"/>
        <w:jc w:val="both"/>
        <w:rPr>
          <w:color w:val="000000"/>
          <w:sz w:val="28"/>
          <w:szCs w:val="28"/>
        </w:rPr>
      </w:pPr>
      <w:r w:rsidRPr="00CF1DBF">
        <w:rPr>
          <w:color w:val="000000"/>
          <w:sz w:val="28"/>
          <w:szCs w:val="28"/>
        </w:rPr>
        <w:t>лицами, их замещающими.</w:t>
      </w:r>
    </w:p>
    <w:p w:rsidR="00EB273C" w:rsidRDefault="00EB273C" w:rsidP="00012A54">
      <w:pPr>
        <w:numPr>
          <w:ilvl w:val="0"/>
          <w:numId w:val="19"/>
        </w:numPr>
        <w:tabs>
          <w:tab w:val="left" w:pos="1134"/>
        </w:tabs>
        <w:ind w:left="0" w:firstLine="709"/>
        <w:jc w:val="both"/>
        <w:rPr>
          <w:color w:val="000000"/>
          <w:sz w:val="28"/>
          <w:szCs w:val="28"/>
        </w:rPr>
      </w:pPr>
      <w:r w:rsidRPr="009130CF">
        <w:rPr>
          <w:color w:val="000000"/>
          <w:spacing w:val="2"/>
          <w:sz w:val="28"/>
          <w:szCs w:val="28"/>
        </w:rPr>
        <w:t>Плановая проверка проводится не реже одного раза в год.</w:t>
      </w:r>
    </w:p>
    <w:p w:rsidR="002A7E39" w:rsidRPr="00CF1DBF" w:rsidRDefault="002A7E39" w:rsidP="00012A54">
      <w:pPr>
        <w:numPr>
          <w:ilvl w:val="0"/>
          <w:numId w:val="19"/>
        </w:numPr>
        <w:tabs>
          <w:tab w:val="left" w:pos="1134"/>
        </w:tabs>
        <w:ind w:left="0" w:firstLine="709"/>
        <w:jc w:val="both"/>
        <w:rPr>
          <w:color w:val="000000"/>
          <w:sz w:val="28"/>
          <w:szCs w:val="28"/>
        </w:rPr>
      </w:pPr>
      <w:r w:rsidRPr="00CF1DBF">
        <w:rPr>
          <w:color w:val="000000"/>
          <w:sz w:val="28"/>
          <w:szCs w:val="28"/>
        </w:rPr>
        <w:t>Основанием для проведения внеплановой проверки является обращение заявителя в установленном законодательством Российской Федерации порядке с жалобой на нарушение положений административного регламента. Проведение внеплановых проверок осуществляется по мере поступления жалоб от заявителей на действия (бездействие) Агентства, его должностных лиц, специалистов Агентства. Внеплановая проверка проводится руководителем Агентства.</w:t>
      </w:r>
    </w:p>
    <w:p w:rsidR="002A7E39" w:rsidRPr="00CF1DBF" w:rsidRDefault="002A7E39" w:rsidP="00012A54">
      <w:pPr>
        <w:numPr>
          <w:ilvl w:val="0"/>
          <w:numId w:val="19"/>
        </w:numPr>
        <w:tabs>
          <w:tab w:val="left" w:pos="1134"/>
        </w:tabs>
        <w:ind w:left="0" w:firstLine="709"/>
        <w:jc w:val="both"/>
        <w:rPr>
          <w:color w:val="000000"/>
          <w:sz w:val="28"/>
          <w:szCs w:val="28"/>
        </w:rPr>
      </w:pPr>
      <w:r w:rsidRPr="00CF1DBF">
        <w:rPr>
          <w:color w:val="000000"/>
          <w:sz w:val="28"/>
          <w:szCs w:val="28"/>
        </w:rPr>
        <w:t>По результатам проведения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EB273C" w:rsidRDefault="002A7E39" w:rsidP="00EB273C">
      <w:pPr>
        <w:numPr>
          <w:ilvl w:val="0"/>
          <w:numId w:val="19"/>
        </w:numPr>
        <w:tabs>
          <w:tab w:val="left" w:pos="1134"/>
        </w:tabs>
        <w:ind w:left="0" w:firstLine="709"/>
        <w:jc w:val="both"/>
        <w:rPr>
          <w:color w:val="000000"/>
          <w:sz w:val="28"/>
          <w:szCs w:val="28"/>
        </w:rPr>
      </w:pPr>
      <w:r w:rsidRPr="00CF1DBF">
        <w:rPr>
          <w:color w:val="000000"/>
          <w:sz w:val="28"/>
          <w:szCs w:val="28"/>
        </w:rPr>
        <w:t>Должностные лица Агентства несут ответственность за решения и действия (бездействие), принимаемые (осуществляемые) ими в процессе предоставления государственной услуги, в соответствии с законодательством Российской Федерации.</w:t>
      </w:r>
    </w:p>
    <w:p w:rsidR="00EB273C" w:rsidRPr="00EB273C" w:rsidRDefault="00EB273C" w:rsidP="00EB273C">
      <w:pPr>
        <w:numPr>
          <w:ilvl w:val="0"/>
          <w:numId w:val="19"/>
        </w:numPr>
        <w:tabs>
          <w:tab w:val="left" w:pos="1134"/>
        </w:tabs>
        <w:ind w:left="0" w:firstLine="709"/>
        <w:jc w:val="both"/>
        <w:rPr>
          <w:color w:val="000000"/>
          <w:sz w:val="28"/>
          <w:szCs w:val="28"/>
        </w:rPr>
      </w:pPr>
      <w:r w:rsidRPr="00EB273C">
        <w:rPr>
          <w:color w:val="000000"/>
          <w:spacing w:val="2"/>
          <w:sz w:val="28"/>
          <w:szCs w:val="28"/>
        </w:rPr>
        <w:t xml:space="preserve">Заявители вправе контролировать предоставление государственной услуги путем получения информации по телефону, по письменным обращениям, по электронной почте, на странице </w:t>
      </w:r>
      <w:r>
        <w:rPr>
          <w:color w:val="000000"/>
          <w:spacing w:val="2"/>
          <w:sz w:val="28"/>
          <w:szCs w:val="28"/>
        </w:rPr>
        <w:t>Агентств</w:t>
      </w:r>
      <w:r w:rsidRPr="00EB273C">
        <w:rPr>
          <w:color w:val="000000"/>
          <w:spacing w:val="2"/>
          <w:sz w:val="28"/>
          <w:szCs w:val="28"/>
        </w:rPr>
        <w:t xml:space="preserve">а. Заявители могут принимать участие в электронных опросах, форумах и анкетировании по вопросам удовлетворенности полнотой и качеством предоставления государственной услуги, соблюдения должностными лицами </w:t>
      </w:r>
      <w:r>
        <w:rPr>
          <w:color w:val="000000"/>
          <w:spacing w:val="2"/>
          <w:sz w:val="28"/>
          <w:szCs w:val="28"/>
        </w:rPr>
        <w:t>Агентства</w:t>
      </w:r>
      <w:r w:rsidRPr="00EB273C">
        <w:rPr>
          <w:color w:val="000000"/>
          <w:spacing w:val="2"/>
          <w:sz w:val="28"/>
          <w:szCs w:val="28"/>
        </w:rPr>
        <w:t xml:space="preserve"> сроков и последовательности административных процедур, предусмотренных настоящим Административным регламентом.</w:t>
      </w:r>
    </w:p>
    <w:p w:rsidR="002A7E39" w:rsidRPr="00CF1DBF" w:rsidRDefault="002A7E39" w:rsidP="00012A54">
      <w:pPr>
        <w:tabs>
          <w:tab w:val="left" w:pos="1134"/>
          <w:tab w:val="left" w:pos="1441"/>
        </w:tabs>
        <w:ind w:firstLine="709"/>
        <w:jc w:val="both"/>
        <w:rPr>
          <w:color w:val="000000"/>
          <w:sz w:val="28"/>
          <w:szCs w:val="28"/>
        </w:rPr>
      </w:pPr>
    </w:p>
    <w:p w:rsidR="002A7E39" w:rsidRPr="00CF1DBF" w:rsidRDefault="00EB273C" w:rsidP="002A7E39">
      <w:pPr>
        <w:ind w:firstLine="709"/>
        <w:jc w:val="center"/>
        <w:rPr>
          <w:kern w:val="32"/>
          <w:sz w:val="28"/>
          <w:szCs w:val="28"/>
        </w:rPr>
      </w:pPr>
      <w:r>
        <w:rPr>
          <w:kern w:val="32"/>
          <w:sz w:val="28"/>
          <w:szCs w:val="28"/>
        </w:rPr>
        <w:t>5</w:t>
      </w:r>
      <w:r w:rsidR="002A7E39" w:rsidRPr="00CF1DBF">
        <w:rPr>
          <w:kern w:val="32"/>
          <w:sz w:val="28"/>
          <w:szCs w:val="28"/>
        </w:rPr>
        <w:t>. Досудебный (внесудебный) порядок обжалования решений и действий (бездействия) Агентства, предоставляющего государственную услугу, а также его должностных лиц</w:t>
      </w:r>
    </w:p>
    <w:p w:rsidR="002A7E39" w:rsidRPr="00CF1DBF" w:rsidRDefault="002A7E39" w:rsidP="002A7E39">
      <w:pPr>
        <w:ind w:firstLine="709"/>
        <w:jc w:val="center"/>
        <w:rPr>
          <w:color w:val="000000"/>
          <w:sz w:val="28"/>
          <w:szCs w:val="28"/>
        </w:rPr>
      </w:pPr>
    </w:p>
    <w:p w:rsidR="002A7E39" w:rsidRPr="00CF1DBF" w:rsidRDefault="007A49E9" w:rsidP="007A49E9">
      <w:pPr>
        <w:numPr>
          <w:ilvl w:val="0"/>
          <w:numId w:val="21"/>
        </w:numPr>
        <w:tabs>
          <w:tab w:val="left" w:pos="1134"/>
        </w:tabs>
        <w:ind w:firstLine="709"/>
        <w:jc w:val="both"/>
        <w:rPr>
          <w:color w:val="000000"/>
          <w:sz w:val="28"/>
          <w:szCs w:val="28"/>
        </w:rPr>
      </w:pPr>
      <w:r>
        <w:rPr>
          <w:color w:val="000000"/>
          <w:sz w:val="28"/>
          <w:szCs w:val="28"/>
        </w:rPr>
        <w:t xml:space="preserve"> </w:t>
      </w:r>
      <w:r w:rsidR="002A7E39" w:rsidRPr="00CF1DBF">
        <w:rPr>
          <w:color w:val="000000"/>
          <w:sz w:val="28"/>
          <w:szCs w:val="28"/>
        </w:rPr>
        <w:t>Заявитель может обратиться с жалобой, в том числе в следующих случаях:</w:t>
      </w:r>
    </w:p>
    <w:p w:rsidR="002A7E39" w:rsidRPr="00CF1DBF" w:rsidRDefault="002A7E39" w:rsidP="007A49E9">
      <w:pPr>
        <w:numPr>
          <w:ilvl w:val="1"/>
          <w:numId w:val="21"/>
        </w:numPr>
        <w:tabs>
          <w:tab w:val="left" w:pos="1134"/>
          <w:tab w:val="left" w:pos="1431"/>
        </w:tabs>
        <w:ind w:firstLine="709"/>
        <w:jc w:val="both"/>
        <w:rPr>
          <w:color w:val="000000"/>
          <w:sz w:val="28"/>
          <w:szCs w:val="28"/>
        </w:rPr>
      </w:pPr>
      <w:r w:rsidRPr="00CF1DBF">
        <w:rPr>
          <w:color w:val="000000"/>
          <w:sz w:val="28"/>
          <w:szCs w:val="28"/>
        </w:rPr>
        <w:t>нарушение срока регистрации запроса заявителя о предоставлении государственной услуги;</w:t>
      </w:r>
    </w:p>
    <w:p w:rsidR="002A7E39" w:rsidRPr="00CF1DBF" w:rsidRDefault="002A7E39" w:rsidP="007A49E9">
      <w:pPr>
        <w:numPr>
          <w:ilvl w:val="1"/>
          <w:numId w:val="21"/>
        </w:numPr>
        <w:tabs>
          <w:tab w:val="left" w:pos="1134"/>
          <w:tab w:val="left" w:pos="1438"/>
        </w:tabs>
        <w:ind w:firstLine="709"/>
        <w:jc w:val="both"/>
        <w:rPr>
          <w:color w:val="000000"/>
          <w:sz w:val="28"/>
          <w:szCs w:val="28"/>
        </w:rPr>
      </w:pPr>
      <w:r w:rsidRPr="00CF1DBF">
        <w:rPr>
          <w:color w:val="000000"/>
          <w:sz w:val="28"/>
          <w:szCs w:val="28"/>
        </w:rPr>
        <w:t>нарушение срока предоставления государственной услуги;</w:t>
      </w:r>
    </w:p>
    <w:p w:rsidR="002A7E39" w:rsidRPr="00CF1DBF" w:rsidRDefault="002A7E39" w:rsidP="007A49E9">
      <w:pPr>
        <w:numPr>
          <w:ilvl w:val="1"/>
          <w:numId w:val="21"/>
        </w:numPr>
        <w:tabs>
          <w:tab w:val="left" w:pos="1134"/>
          <w:tab w:val="left" w:pos="1426"/>
        </w:tabs>
        <w:ind w:firstLine="709"/>
        <w:jc w:val="both"/>
        <w:rPr>
          <w:color w:val="000000"/>
          <w:sz w:val="28"/>
          <w:szCs w:val="28"/>
        </w:rPr>
      </w:pPr>
      <w:r w:rsidRPr="00CF1DBF">
        <w:rPr>
          <w:color w:val="000000"/>
          <w:sz w:val="28"/>
          <w:szCs w:val="28"/>
        </w:rPr>
        <w:t>требование у заявителя документов</w:t>
      </w:r>
      <w:r w:rsidR="00193129">
        <w:rPr>
          <w:color w:val="000000"/>
          <w:sz w:val="28"/>
          <w:szCs w:val="28"/>
        </w:rPr>
        <w:t xml:space="preserve"> или информации либо осуществление действий, преставление или осуществление которых</w:t>
      </w:r>
      <w:r w:rsidRPr="00CF1DBF">
        <w:rPr>
          <w:color w:val="000000"/>
          <w:sz w:val="28"/>
          <w:szCs w:val="28"/>
        </w:rPr>
        <w:t xml:space="preserve"> не </w:t>
      </w:r>
      <w:r w:rsidR="00193129" w:rsidRPr="00CF1DBF">
        <w:rPr>
          <w:color w:val="000000"/>
          <w:sz w:val="28"/>
          <w:szCs w:val="28"/>
        </w:rPr>
        <w:t>предусмотрено</w:t>
      </w:r>
      <w:r w:rsidRPr="00CF1DBF">
        <w:rPr>
          <w:color w:val="000000"/>
          <w:sz w:val="28"/>
          <w:szCs w:val="28"/>
        </w:rPr>
        <w:t xml:space="preserve"> </w:t>
      </w:r>
      <w:r w:rsidR="00193129" w:rsidRPr="00CF1DBF">
        <w:rPr>
          <w:color w:val="000000"/>
          <w:sz w:val="28"/>
          <w:szCs w:val="28"/>
        </w:rPr>
        <w:t>нормативными правовыми актами</w:t>
      </w:r>
      <w:r w:rsidR="007A49E9">
        <w:rPr>
          <w:color w:val="000000"/>
          <w:sz w:val="28"/>
          <w:szCs w:val="28"/>
        </w:rPr>
        <w:t xml:space="preserve"> Российско</w:t>
      </w:r>
      <w:r w:rsidR="00CC5313">
        <w:rPr>
          <w:color w:val="000000"/>
          <w:sz w:val="28"/>
          <w:szCs w:val="28"/>
        </w:rPr>
        <w:t>й</w:t>
      </w:r>
      <w:r w:rsidR="007A49E9">
        <w:rPr>
          <w:color w:val="000000"/>
          <w:sz w:val="28"/>
          <w:szCs w:val="28"/>
        </w:rPr>
        <w:t xml:space="preserve"> Федерации или</w:t>
      </w:r>
      <w:r w:rsidR="00193129">
        <w:rPr>
          <w:color w:val="000000"/>
          <w:sz w:val="28"/>
          <w:szCs w:val="28"/>
        </w:rPr>
        <w:t xml:space="preserve"> </w:t>
      </w:r>
      <w:r w:rsidR="007A49E9" w:rsidRPr="00CF1DBF">
        <w:rPr>
          <w:color w:val="000000"/>
          <w:sz w:val="28"/>
          <w:szCs w:val="28"/>
        </w:rPr>
        <w:t>нормативными правовыми актами</w:t>
      </w:r>
      <w:r w:rsidR="007A49E9">
        <w:rPr>
          <w:color w:val="000000"/>
          <w:sz w:val="28"/>
          <w:szCs w:val="28"/>
        </w:rPr>
        <w:t xml:space="preserve"> </w:t>
      </w:r>
      <w:r w:rsidR="00193129">
        <w:rPr>
          <w:color w:val="000000"/>
          <w:sz w:val="28"/>
          <w:szCs w:val="28"/>
        </w:rPr>
        <w:t>Камчатского края</w:t>
      </w:r>
      <w:r w:rsidR="007A49E9">
        <w:rPr>
          <w:color w:val="000000"/>
          <w:sz w:val="28"/>
          <w:szCs w:val="28"/>
        </w:rPr>
        <w:t xml:space="preserve"> для предоставления государственной услуги</w:t>
      </w:r>
      <w:r w:rsidRPr="00CF1DBF">
        <w:rPr>
          <w:color w:val="000000"/>
          <w:sz w:val="28"/>
          <w:szCs w:val="28"/>
        </w:rPr>
        <w:t>;</w:t>
      </w:r>
    </w:p>
    <w:p w:rsidR="002A7E39" w:rsidRPr="00CF1DBF" w:rsidRDefault="002A7E39" w:rsidP="007A49E9">
      <w:pPr>
        <w:numPr>
          <w:ilvl w:val="1"/>
          <w:numId w:val="21"/>
        </w:numPr>
        <w:tabs>
          <w:tab w:val="left" w:pos="1134"/>
          <w:tab w:val="left" w:pos="1441"/>
        </w:tabs>
        <w:ind w:firstLine="709"/>
        <w:jc w:val="both"/>
        <w:rPr>
          <w:color w:val="000000"/>
          <w:sz w:val="28"/>
          <w:szCs w:val="28"/>
        </w:rPr>
      </w:pPr>
      <w:r w:rsidRPr="00CF1DBF">
        <w:rPr>
          <w:color w:val="000000"/>
          <w:sz w:val="28"/>
          <w:szCs w:val="28"/>
        </w:rPr>
        <w:t xml:space="preserve">отказ в приеме документов, предоставление которых предусмотрено </w:t>
      </w:r>
      <w:r w:rsidR="007A49E9" w:rsidRPr="00CF1DBF">
        <w:rPr>
          <w:color w:val="000000"/>
          <w:sz w:val="28"/>
          <w:szCs w:val="28"/>
        </w:rPr>
        <w:t>нормативными правовыми актами</w:t>
      </w:r>
      <w:r w:rsidR="007A49E9">
        <w:rPr>
          <w:color w:val="000000"/>
          <w:sz w:val="28"/>
          <w:szCs w:val="28"/>
        </w:rPr>
        <w:t xml:space="preserve"> Российско</w:t>
      </w:r>
      <w:r w:rsidR="00CC5313">
        <w:rPr>
          <w:color w:val="000000"/>
          <w:sz w:val="28"/>
          <w:szCs w:val="28"/>
        </w:rPr>
        <w:t>й</w:t>
      </w:r>
      <w:r w:rsidR="007A49E9">
        <w:rPr>
          <w:color w:val="000000"/>
          <w:sz w:val="28"/>
          <w:szCs w:val="28"/>
        </w:rPr>
        <w:t xml:space="preserve"> Федерации или </w:t>
      </w:r>
      <w:r w:rsidR="007A49E9" w:rsidRPr="00CF1DBF">
        <w:rPr>
          <w:color w:val="000000"/>
          <w:sz w:val="28"/>
          <w:szCs w:val="28"/>
        </w:rPr>
        <w:t>нормативными правовыми актами</w:t>
      </w:r>
      <w:r w:rsidR="007A49E9">
        <w:rPr>
          <w:color w:val="000000"/>
          <w:sz w:val="28"/>
          <w:szCs w:val="28"/>
        </w:rPr>
        <w:t xml:space="preserve"> Камчатского края для предоставления государственной услуги</w:t>
      </w:r>
      <w:r w:rsidRPr="00CF1DBF">
        <w:rPr>
          <w:color w:val="000000"/>
          <w:sz w:val="28"/>
          <w:szCs w:val="28"/>
        </w:rPr>
        <w:t>;</w:t>
      </w:r>
    </w:p>
    <w:p w:rsidR="002A7E39" w:rsidRPr="00CF1DBF" w:rsidRDefault="002A7E39" w:rsidP="007A49E9">
      <w:pPr>
        <w:numPr>
          <w:ilvl w:val="1"/>
          <w:numId w:val="21"/>
        </w:numPr>
        <w:tabs>
          <w:tab w:val="left" w:pos="1134"/>
          <w:tab w:val="left" w:pos="1436"/>
        </w:tabs>
        <w:ind w:firstLine="709"/>
        <w:jc w:val="both"/>
        <w:rPr>
          <w:color w:val="000000"/>
          <w:sz w:val="28"/>
          <w:szCs w:val="28"/>
        </w:rPr>
      </w:pPr>
      <w:r w:rsidRPr="00CF1DBF">
        <w:rPr>
          <w:color w:val="000000"/>
          <w:sz w:val="28"/>
          <w:szCs w:val="28"/>
        </w:rPr>
        <w:t>отказ в предоставлении государственной услуги, если основания для отказа не предусмотрены федеральными законами и принятыми в соответствии с ними нормативными правовыми актами</w:t>
      </w:r>
      <w:r w:rsidR="007A49E9">
        <w:rPr>
          <w:color w:val="000000"/>
          <w:sz w:val="28"/>
          <w:szCs w:val="28"/>
        </w:rPr>
        <w:t xml:space="preserve"> Российской Федерации, законами и иными нормативными правовыми актами </w:t>
      </w:r>
      <w:r w:rsidRPr="00CF1DBF">
        <w:rPr>
          <w:color w:val="000000"/>
          <w:sz w:val="28"/>
          <w:szCs w:val="28"/>
        </w:rPr>
        <w:t>Камчатского края;</w:t>
      </w:r>
    </w:p>
    <w:p w:rsidR="002A7E39" w:rsidRPr="00CF1DBF" w:rsidRDefault="002A7E39" w:rsidP="007A49E9">
      <w:pPr>
        <w:numPr>
          <w:ilvl w:val="1"/>
          <w:numId w:val="21"/>
        </w:numPr>
        <w:tabs>
          <w:tab w:val="left" w:pos="1134"/>
          <w:tab w:val="left" w:pos="1431"/>
        </w:tabs>
        <w:ind w:firstLine="709"/>
        <w:jc w:val="both"/>
        <w:rPr>
          <w:color w:val="000000"/>
          <w:sz w:val="28"/>
          <w:szCs w:val="28"/>
        </w:rPr>
      </w:pPr>
      <w:r w:rsidRPr="00CF1DBF">
        <w:rPr>
          <w:color w:val="000000"/>
          <w:sz w:val="28"/>
          <w:szCs w:val="28"/>
        </w:rPr>
        <w:t>затребование с заявителя при предоставлении государственной услуги платы, не предусмотренной</w:t>
      </w:r>
      <w:r w:rsidR="007A49E9">
        <w:rPr>
          <w:color w:val="000000"/>
          <w:sz w:val="28"/>
          <w:szCs w:val="28"/>
        </w:rPr>
        <w:t xml:space="preserve"> </w:t>
      </w:r>
      <w:r w:rsidR="007A49E9" w:rsidRPr="00CF1DBF">
        <w:rPr>
          <w:color w:val="000000"/>
          <w:sz w:val="28"/>
          <w:szCs w:val="28"/>
        </w:rPr>
        <w:t>нормативными правовыми актами</w:t>
      </w:r>
      <w:r w:rsidR="007A49E9">
        <w:rPr>
          <w:color w:val="000000"/>
          <w:sz w:val="28"/>
          <w:szCs w:val="28"/>
        </w:rPr>
        <w:t xml:space="preserve"> Российско</w:t>
      </w:r>
      <w:r w:rsidR="00CC5313">
        <w:rPr>
          <w:color w:val="000000"/>
          <w:sz w:val="28"/>
          <w:szCs w:val="28"/>
        </w:rPr>
        <w:t>й</w:t>
      </w:r>
      <w:r w:rsidR="007A49E9">
        <w:rPr>
          <w:color w:val="000000"/>
          <w:sz w:val="28"/>
          <w:szCs w:val="28"/>
        </w:rPr>
        <w:t xml:space="preserve"> Федерации, </w:t>
      </w:r>
      <w:r w:rsidR="007A49E9" w:rsidRPr="00CF1DBF">
        <w:rPr>
          <w:color w:val="000000"/>
          <w:sz w:val="28"/>
          <w:szCs w:val="28"/>
        </w:rPr>
        <w:t>нормативными правовыми актами</w:t>
      </w:r>
      <w:r w:rsidR="007A49E9">
        <w:rPr>
          <w:color w:val="000000"/>
          <w:sz w:val="28"/>
          <w:szCs w:val="28"/>
        </w:rPr>
        <w:t xml:space="preserve"> Камчатского края</w:t>
      </w:r>
      <w:r w:rsidRPr="00CF1DBF">
        <w:rPr>
          <w:color w:val="000000"/>
          <w:sz w:val="28"/>
          <w:szCs w:val="28"/>
        </w:rPr>
        <w:t>;</w:t>
      </w:r>
    </w:p>
    <w:p w:rsidR="009B2629" w:rsidRDefault="002A7E39" w:rsidP="009B2629">
      <w:pPr>
        <w:numPr>
          <w:ilvl w:val="1"/>
          <w:numId w:val="21"/>
        </w:numPr>
        <w:tabs>
          <w:tab w:val="left" w:pos="1134"/>
          <w:tab w:val="left" w:pos="1441"/>
        </w:tabs>
        <w:ind w:firstLine="709"/>
        <w:jc w:val="both"/>
        <w:rPr>
          <w:color w:val="000000"/>
          <w:sz w:val="28"/>
          <w:szCs w:val="28"/>
        </w:rPr>
      </w:pPr>
      <w:r w:rsidRPr="00CF1DBF">
        <w:rPr>
          <w:color w:val="000000"/>
          <w:sz w:val="28"/>
          <w:szCs w:val="28"/>
        </w:rPr>
        <w:t>отказ Агентства, должностного лица Агентства или специалиста Агентства,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w:t>
      </w:r>
      <w:r w:rsidR="007A49E9">
        <w:rPr>
          <w:color w:val="000000"/>
          <w:sz w:val="28"/>
          <w:szCs w:val="28"/>
        </w:rPr>
        <w:t>ного срока таких исправлений;</w:t>
      </w:r>
    </w:p>
    <w:p w:rsidR="009B2629" w:rsidRDefault="008C5EBA" w:rsidP="009B2629">
      <w:pPr>
        <w:numPr>
          <w:ilvl w:val="1"/>
          <w:numId w:val="21"/>
        </w:numPr>
        <w:tabs>
          <w:tab w:val="left" w:pos="1134"/>
          <w:tab w:val="left" w:pos="1441"/>
        </w:tabs>
        <w:ind w:firstLine="709"/>
        <w:jc w:val="both"/>
        <w:rPr>
          <w:color w:val="000000"/>
          <w:sz w:val="28"/>
          <w:szCs w:val="28"/>
        </w:rPr>
      </w:pPr>
      <w:r w:rsidRPr="009B2629">
        <w:rPr>
          <w:color w:val="000000"/>
          <w:sz w:val="28"/>
          <w:szCs w:val="28"/>
        </w:rPr>
        <w:t xml:space="preserve">нарушение срока </w:t>
      </w:r>
      <w:r w:rsidR="009B2629" w:rsidRPr="009B2629">
        <w:rPr>
          <w:rFonts w:cs="Arial"/>
          <w:color w:val="000000"/>
          <w:spacing w:val="2"/>
          <w:sz w:val="28"/>
          <w:szCs w:val="28"/>
        </w:rPr>
        <w:t>или порядка выдачи документов по результатам предоставления государственной услуги;</w:t>
      </w:r>
      <w:bookmarkStart w:id="9" w:name="dst225"/>
      <w:bookmarkEnd w:id="9"/>
    </w:p>
    <w:p w:rsidR="009B2629" w:rsidRDefault="009B2629" w:rsidP="009B2629">
      <w:pPr>
        <w:numPr>
          <w:ilvl w:val="1"/>
          <w:numId w:val="21"/>
        </w:numPr>
        <w:tabs>
          <w:tab w:val="left" w:pos="1134"/>
          <w:tab w:val="left" w:pos="1441"/>
        </w:tabs>
        <w:ind w:firstLine="709"/>
        <w:jc w:val="both"/>
        <w:rPr>
          <w:color w:val="000000"/>
          <w:sz w:val="28"/>
          <w:szCs w:val="28"/>
        </w:rPr>
      </w:pPr>
      <w:r w:rsidRPr="009B2629">
        <w:rPr>
          <w:rFonts w:cs="Arial"/>
          <w:color w:val="000000"/>
          <w:spacing w:val="2"/>
          <w:sz w:val="28"/>
          <w:szCs w:val="28"/>
        </w:rP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rsidR="009B2629" w:rsidRPr="009B2629" w:rsidRDefault="009B2629" w:rsidP="009B2629">
      <w:pPr>
        <w:numPr>
          <w:ilvl w:val="1"/>
          <w:numId w:val="21"/>
        </w:numPr>
        <w:tabs>
          <w:tab w:val="left" w:pos="1134"/>
          <w:tab w:val="left" w:pos="1441"/>
        </w:tabs>
        <w:ind w:firstLine="709"/>
        <w:jc w:val="both"/>
        <w:rPr>
          <w:color w:val="000000"/>
          <w:sz w:val="28"/>
          <w:szCs w:val="28"/>
        </w:rPr>
      </w:pPr>
      <w:r w:rsidRPr="009B2629">
        <w:rPr>
          <w:rFonts w:cs="Arial"/>
          <w:color w:val="000000"/>
          <w:spacing w:val="2"/>
          <w:sz w:val="28"/>
          <w:szCs w:val="28"/>
        </w:rP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5" w:anchor="dst290" w:history="1">
        <w:r w:rsidRPr="009B2629">
          <w:rPr>
            <w:rFonts w:cs="Arial"/>
            <w:color w:val="000000"/>
            <w:spacing w:val="2"/>
            <w:sz w:val="28"/>
            <w:szCs w:val="28"/>
          </w:rPr>
          <w:t>пунктом 4 части 1 статьи 7</w:t>
        </w:r>
      </w:hyperlink>
      <w:r w:rsidRPr="009B2629">
        <w:rPr>
          <w:rFonts w:cs="Arial"/>
          <w:color w:val="000000"/>
          <w:spacing w:val="2"/>
          <w:sz w:val="28"/>
          <w:szCs w:val="28"/>
        </w:rPr>
        <w:t xml:space="preserve"> Федерального закона от 27.07.2010 № 210-ФЗ «Об организации предоставления государственных и муниципальных услуг».</w:t>
      </w:r>
    </w:p>
    <w:p w:rsidR="009B2629" w:rsidRPr="009B2629" w:rsidRDefault="009B2629" w:rsidP="009B2629">
      <w:pPr>
        <w:pStyle w:val="a5"/>
        <w:numPr>
          <w:ilvl w:val="0"/>
          <w:numId w:val="21"/>
        </w:numPr>
        <w:shd w:val="clear" w:color="auto" w:fill="FFFFFF"/>
        <w:tabs>
          <w:tab w:val="left" w:pos="1276"/>
        </w:tabs>
        <w:ind w:firstLine="709"/>
        <w:jc w:val="both"/>
        <w:textAlignment w:val="baseline"/>
        <w:rPr>
          <w:color w:val="000000"/>
          <w:spacing w:val="2"/>
          <w:sz w:val="28"/>
          <w:szCs w:val="28"/>
        </w:rPr>
      </w:pPr>
      <w:r w:rsidRPr="009B2629">
        <w:rPr>
          <w:color w:val="000000"/>
          <w:spacing w:val="2"/>
          <w:sz w:val="28"/>
          <w:szCs w:val="28"/>
        </w:rPr>
        <w:t xml:space="preserve"> Жалоба должна содержать:</w:t>
      </w:r>
    </w:p>
    <w:p w:rsidR="009B2629" w:rsidRPr="009B2629" w:rsidRDefault="009B2629" w:rsidP="009B2629">
      <w:pPr>
        <w:shd w:val="clear" w:color="auto" w:fill="FFFFFF"/>
        <w:tabs>
          <w:tab w:val="left" w:pos="1276"/>
        </w:tabs>
        <w:ind w:firstLine="709"/>
        <w:jc w:val="both"/>
        <w:textAlignment w:val="baseline"/>
        <w:rPr>
          <w:color w:val="000000"/>
          <w:spacing w:val="2"/>
          <w:sz w:val="28"/>
          <w:szCs w:val="28"/>
        </w:rPr>
      </w:pPr>
      <w:r w:rsidRPr="009B2629">
        <w:rPr>
          <w:color w:val="000000"/>
          <w:spacing w:val="2"/>
          <w:sz w:val="28"/>
          <w:szCs w:val="28"/>
        </w:rPr>
        <w:t>1) наименование исполнительного органа государственной власти Камчатского края, его должностного лица либо специалиста, предоставляющих государственную услугу, решения и действия (бездействие) которых обжалуется;</w:t>
      </w:r>
    </w:p>
    <w:p w:rsidR="009B2629" w:rsidRPr="009B2629" w:rsidRDefault="009B2629" w:rsidP="009B2629">
      <w:pPr>
        <w:shd w:val="clear" w:color="auto" w:fill="FFFFFF"/>
        <w:tabs>
          <w:tab w:val="left" w:pos="1276"/>
        </w:tabs>
        <w:ind w:firstLine="709"/>
        <w:jc w:val="both"/>
        <w:textAlignment w:val="baseline"/>
        <w:rPr>
          <w:color w:val="000000"/>
          <w:spacing w:val="2"/>
          <w:sz w:val="28"/>
          <w:szCs w:val="28"/>
        </w:rPr>
      </w:pPr>
      <w:r w:rsidRPr="009B2629">
        <w:rPr>
          <w:color w:val="000000"/>
          <w:spacing w:val="2"/>
          <w:sz w:val="28"/>
          <w:szCs w:val="28"/>
        </w:rPr>
        <w:t xml:space="preserve">2) фамилию, имя, отчество (последнее </w:t>
      </w:r>
      <w:r>
        <w:rPr>
          <w:color w:val="000000"/>
          <w:spacing w:val="2"/>
          <w:sz w:val="28"/>
          <w:szCs w:val="28"/>
        </w:rPr>
        <w:t>–</w:t>
      </w:r>
      <w:r w:rsidRPr="009B2629">
        <w:rPr>
          <w:color w:val="000000"/>
          <w:spacing w:val="2"/>
          <w:sz w:val="28"/>
          <w:szCs w:val="28"/>
        </w:rPr>
        <w:t xml:space="preserve"> при</w:t>
      </w:r>
      <w:r>
        <w:rPr>
          <w:color w:val="000000"/>
          <w:spacing w:val="2"/>
          <w:sz w:val="28"/>
          <w:szCs w:val="28"/>
        </w:rPr>
        <w:t xml:space="preserve"> </w:t>
      </w:r>
      <w:r w:rsidRPr="009B2629">
        <w:rPr>
          <w:color w:val="000000"/>
          <w:spacing w:val="2"/>
          <w:sz w:val="28"/>
          <w:szCs w:val="28"/>
        </w:rPr>
        <w:t>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B2629" w:rsidRPr="009B2629" w:rsidRDefault="009B2629" w:rsidP="009B2629">
      <w:pPr>
        <w:shd w:val="clear" w:color="auto" w:fill="FFFFFF"/>
        <w:tabs>
          <w:tab w:val="left" w:pos="1276"/>
        </w:tabs>
        <w:ind w:firstLine="709"/>
        <w:jc w:val="both"/>
        <w:textAlignment w:val="baseline"/>
        <w:rPr>
          <w:color w:val="000000"/>
          <w:spacing w:val="2"/>
          <w:sz w:val="28"/>
          <w:szCs w:val="28"/>
        </w:rPr>
      </w:pPr>
      <w:r w:rsidRPr="009B2629">
        <w:rPr>
          <w:color w:val="000000"/>
          <w:spacing w:val="2"/>
          <w:sz w:val="28"/>
          <w:szCs w:val="28"/>
        </w:rPr>
        <w:t xml:space="preserve">3) сведения об обжалуемых решениях и действиях (бездействии) </w:t>
      </w:r>
      <w:r>
        <w:rPr>
          <w:color w:val="000000"/>
          <w:spacing w:val="2"/>
          <w:sz w:val="28"/>
          <w:szCs w:val="28"/>
        </w:rPr>
        <w:t>Агентства</w:t>
      </w:r>
      <w:r w:rsidRPr="009B2629">
        <w:rPr>
          <w:color w:val="000000"/>
          <w:spacing w:val="2"/>
          <w:sz w:val="28"/>
          <w:szCs w:val="28"/>
        </w:rPr>
        <w:t>, его должностного лица либо специалиста, предоставляющих государственную услугу;</w:t>
      </w:r>
    </w:p>
    <w:p w:rsidR="009B2629" w:rsidRPr="009B2629" w:rsidRDefault="009B2629" w:rsidP="009B2629">
      <w:pPr>
        <w:shd w:val="clear" w:color="auto" w:fill="FFFFFF"/>
        <w:tabs>
          <w:tab w:val="left" w:pos="1276"/>
        </w:tabs>
        <w:ind w:firstLine="709"/>
        <w:jc w:val="both"/>
        <w:textAlignment w:val="baseline"/>
        <w:rPr>
          <w:color w:val="000000"/>
          <w:spacing w:val="2"/>
          <w:sz w:val="28"/>
          <w:szCs w:val="28"/>
        </w:rPr>
      </w:pPr>
      <w:r w:rsidRPr="009B2629">
        <w:rPr>
          <w:color w:val="000000"/>
          <w:spacing w:val="2"/>
          <w:sz w:val="28"/>
          <w:szCs w:val="28"/>
        </w:rPr>
        <w:t xml:space="preserve">4) доводы, на основании которых заявитель не согласен с решением и действием (бездействием) </w:t>
      </w:r>
      <w:r>
        <w:rPr>
          <w:color w:val="000000"/>
          <w:spacing w:val="2"/>
          <w:sz w:val="28"/>
          <w:szCs w:val="28"/>
        </w:rPr>
        <w:t>Агентства</w:t>
      </w:r>
      <w:r w:rsidRPr="009B2629">
        <w:rPr>
          <w:color w:val="000000"/>
          <w:spacing w:val="2"/>
          <w:sz w:val="28"/>
          <w:szCs w:val="28"/>
        </w:rPr>
        <w:t>, его должностного лица либо специалиста, предоставляющего государственную услугу. Заявителем могут быть представлены документы (при наличии), подтверждающие доводы заявителя, либо их копии.</w:t>
      </w:r>
    </w:p>
    <w:p w:rsidR="009B2629" w:rsidRPr="009B2629" w:rsidRDefault="009B2629" w:rsidP="009B2629">
      <w:pPr>
        <w:pStyle w:val="a5"/>
        <w:numPr>
          <w:ilvl w:val="0"/>
          <w:numId w:val="21"/>
        </w:numPr>
        <w:shd w:val="clear" w:color="auto" w:fill="FFFFFF"/>
        <w:tabs>
          <w:tab w:val="left" w:pos="1276"/>
        </w:tabs>
        <w:ind w:firstLine="709"/>
        <w:jc w:val="both"/>
        <w:textAlignment w:val="baseline"/>
        <w:rPr>
          <w:color w:val="000000"/>
          <w:spacing w:val="2"/>
          <w:sz w:val="28"/>
          <w:szCs w:val="28"/>
        </w:rPr>
      </w:pPr>
      <w:r w:rsidRPr="009B2629">
        <w:rPr>
          <w:color w:val="000000"/>
          <w:spacing w:val="2"/>
          <w:sz w:val="28"/>
          <w:szCs w:val="28"/>
        </w:rPr>
        <w:t xml:space="preserve">Жалоба подается в </w:t>
      </w:r>
      <w:r>
        <w:rPr>
          <w:color w:val="000000"/>
          <w:spacing w:val="2"/>
          <w:sz w:val="28"/>
          <w:szCs w:val="28"/>
        </w:rPr>
        <w:t>Агентство</w:t>
      </w:r>
      <w:r w:rsidRPr="009B2629">
        <w:rPr>
          <w:color w:val="000000"/>
          <w:spacing w:val="2"/>
          <w:sz w:val="28"/>
          <w:szCs w:val="28"/>
        </w:rPr>
        <w:t xml:space="preserve"> заявителем либо его уполномоченным представителем в письменной форме на бумажном носителе, в том числе при личном приеме заявителя либо его уполномоченного представителя, или в электронном виде. Жалоба в письменной форме может быть также направлена по почте.</w:t>
      </w:r>
    </w:p>
    <w:p w:rsidR="009B2629" w:rsidRPr="009B2629" w:rsidRDefault="009B2629" w:rsidP="009B2629">
      <w:pPr>
        <w:pStyle w:val="a5"/>
        <w:numPr>
          <w:ilvl w:val="0"/>
          <w:numId w:val="21"/>
        </w:numPr>
        <w:shd w:val="clear" w:color="auto" w:fill="FFFFFF"/>
        <w:tabs>
          <w:tab w:val="left" w:pos="1276"/>
        </w:tabs>
        <w:ind w:firstLine="709"/>
        <w:jc w:val="both"/>
        <w:textAlignment w:val="baseline"/>
        <w:rPr>
          <w:color w:val="000000"/>
          <w:spacing w:val="2"/>
          <w:sz w:val="28"/>
          <w:szCs w:val="28"/>
        </w:rPr>
      </w:pPr>
      <w:r w:rsidRPr="009B2629">
        <w:rPr>
          <w:color w:val="000000"/>
          <w:spacing w:val="2"/>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B2629" w:rsidRPr="009B2629" w:rsidRDefault="009B2629" w:rsidP="009B2629">
      <w:pPr>
        <w:pStyle w:val="a5"/>
        <w:numPr>
          <w:ilvl w:val="0"/>
          <w:numId w:val="21"/>
        </w:numPr>
        <w:shd w:val="clear" w:color="auto" w:fill="FFFFFF"/>
        <w:ind w:firstLine="709"/>
        <w:jc w:val="both"/>
        <w:textAlignment w:val="baseline"/>
        <w:rPr>
          <w:color w:val="000000"/>
          <w:spacing w:val="2"/>
          <w:sz w:val="28"/>
          <w:szCs w:val="28"/>
        </w:rPr>
      </w:pPr>
      <w:r w:rsidRPr="009B2629">
        <w:rPr>
          <w:color w:val="000000"/>
          <w:spacing w:val="2"/>
          <w:sz w:val="28"/>
          <w:szCs w:val="28"/>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законодательством Российской Федерации доверенность.</w:t>
      </w:r>
    </w:p>
    <w:p w:rsidR="009B2629" w:rsidRPr="009B2629" w:rsidRDefault="009B2629" w:rsidP="009B2629">
      <w:pPr>
        <w:pStyle w:val="a5"/>
        <w:numPr>
          <w:ilvl w:val="0"/>
          <w:numId w:val="21"/>
        </w:numPr>
        <w:shd w:val="clear" w:color="auto" w:fill="FFFFFF"/>
        <w:ind w:firstLine="709"/>
        <w:jc w:val="both"/>
        <w:textAlignment w:val="baseline"/>
        <w:rPr>
          <w:color w:val="000000"/>
          <w:spacing w:val="2"/>
          <w:sz w:val="28"/>
          <w:szCs w:val="28"/>
        </w:rPr>
      </w:pPr>
      <w:r w:rsidRPr="009B2629">
        <w:rPr>
          <w:color w:val="000000"/>
          <w:spacing w:val="2"/>
          <w:sz w:val="28"/>
          <w:szCs w:val="28"/>
        </w:rPr>
        <w:t>Жалоба может быть подана заявителем в электронной форме посредством:</w:t>
      </w:r>
    </w:p>
    <w:p w:rsidR="009B2629" w:rsidRPr="009B2629" w:rsidRDefault="009B2629" w:rsidP="00532AED">
      <w:pPr>
        <w:pStyle w:val="a5"/>
        <w:shd w:val="clear" w:color="auto" w:fill="FFFFFF"/>
        <w:ind w:left="0" w:firstLine="709"/>
        <w:jc w:val="both"/>
        <w:textAlignment w:val="baseline"/>
        <w:rPr>
          <w:color w:val="000000"/>
          <w:spacing w:val="2"/>
          <w:sz w:val="28"/>
          <w:szCs w:val="28"/>
        </w:rPr>
      </w:pPr>
      <w:r w:rsidRPr="009B2629">
        <w:rPr>
          <w:color w:val="000000"/>
          <w:spacing w:val="2"/>
          <w:sz w:val="28"/>
          <w:szCs w:val="28"/>
        </w:rPr>
        <w:t xml:space="preserve">1) </w:t>
      </w:r>
      <w:r w:rsidR="0097749B">
        <w:rPr>
          <w:color w:val="000000"/>
          <w:spacing w:val="2"/>
          <w:sz w:val="28"/>
          <w:szCs w:val="28"/>
        </w:rPr>
        <w:t xml:space="preserve">Интернет-приемной на </w:t>
      </w:r>
      <w:r w:rsidRPr="009B2629">
        <w:rPr>
          <w:color w:val="000000"/>
          <w:spacing w:val="2"/>
          <w:sz w:val="28"/>
          <w:szCs w:val="28"/>
        </w:rPr>
        <w:t>страниц</w:t>
      </w:r>
      <w:r w:rsidR="0097749B">
        <w:rPr>
          <w:color w:val="000000"/>
          <w:spacing w:val="2"/>
          <w:sz w:val="28"/>
          <w:szCs w:val="28"/>
        </w:rPr>
        <w:t>е</w:t>
      </w:r>
      <w:r w:rsidRPr="009B2629">
        <w:rPr>
          <w:color w:val="000000"/>
          <w:spacing w:val="2"/>
          <w:sz w:val="28"/>
          <w:szCs w:val="28"/>
        </w:rPr>
        <w:t xml:space="preserve"> </w:t>
      </w:r>
      <w:r w:rsidR="0097749B">
        <w:rPr>
          <w:color w:val="000000"/>
          <w:spacing w:val="2"/>
          <w:sz w:val="28"/>
          <w:szCs w:val="28"/>
        </w:rPr>
        <w:t>Агентства</w:t>
      </w:r>
      <w:r w:rsidRPr="009B2629">
        <w:rPr>
          <w:color w:val="000000"/>
          <w:spacing w:val="2"/>
          <w:sz w:val="28"/>
          <w:szCs w:val="28"/>
        </w:rPr>
        <w:t>;</w:t>
      </w:r>
    </w:p>
    <w:p w:rsidR="009B2629" w:rsidRPr="009B2629" w:rsidRDefault="009B2629" w:rsidP="00532AED">
      <w:pPr>
        <w:pStyle w:val="a5"/>
        <w:shd w:val="clear" w:color="auto" w:fill="FFFFFF"/>
        <w:ind w:left="0" w:firstLine="709"/>
        <w:jc w:val="both"/>
        <w:textAlignment w:val="baseline"/>
        <w:rPr>
          <w:color w:val="000000"/>
          <w:spacing w:val="2"/>
          <w:sz w:val="28"/>
          <w:szCs w:val="28"/>
        </w:rPr>
      </w:pPr>
      <w:r w:rsidRPr="009B2629">
        <w:rPr>
          <w:color w:val="000000"/>
          <w:spacing w:val="2"/>
          <w:sz w:val="28"/>
          <w:szCs w:val="28"/>
        </w:rPr>
        <w:t xml:space="preserve">2) </w:t>
      </w:r>
      <w:r w:rsidR="00532AED">
        <w:rPr>
          <w:color w:val="000000"/>
          <w:spacing w:val="2"/>
          <w:sz w:val="28"/>
          <w:szCs w:val="28"/>
        </w:rPr>
        <w:t>портала Федеральной информационной системы «Досудебное обжалование» (</w:t>
      </w:r>
      <w:r w:rsidR="00532AED">
        <w:rPr>
          <w:color w:val="000000"/>
          <w:spacing w:val="2"/>
          <w:sz w:val="28"/>
          <w:szCs w:val="28"/>
          <w:lang w:val="en-US"/>
        </w:rPr>
        <w:t>do</w:t>
      </w:r>
      <w:r w:rsidR="00532AED" w:rsidRPr="00DA0D30">
        <w:rPr>
          <w:color w:val="000000"/>
          <w:spacing w:val="2"/>
          <w:sz w:val="28"/>
          <w:szCs w:val="28"/>
        </w:rPr>
        <w:t>.</w:t>
      </w:r>
      <w:proofErr w:type="spellStart"/>
      <w:r w:rsidR="00532AED">
        <w:rPr>
          <w:color w:val="000000"/>
          <w:spacing w:val="2"/>
          <w:sz w:val="28"/>
          <w:szCs w:val="28"/>
          <w:lang w:val="en-US"/>
        </w:rPr>
        <w:t>gosuslugi</w:t>
      </w:r>
      <w:proofErr w:type="spellEnd"/>
      <w:r w:rsidR="00532AED" w:rsidRPr="00DA0D30">
        <w:rPr>
          <w:color w:val="000000"/>
          <w:spacing w:val="2"/>
          <w:sz w:val="28"/>
          <w:szCs w:val="28"/>
        </w:rPr>
        <w:t>.</w:t>
      </w:r>
      <w:proofErr w:type="spellStart"/>
      <w:r w:rsidR="00532AED">
        <w:rPr>
          <w:color w:val="000000"/>
          <w:spacing w:val="2"/>
          <w:sz w:val="28"/>
          <w:szCs w:val="28"/>
          <w:lang w:val="en-US"/>
        </w:rPr>
        <w:t>ru</w:t>
      </w:r>
      <w:proofErr w:type="spellEnd"/>
      <w:r w:rsidR="00532AED" w:rsidRPr="00DA0D30">
        <w:rPr>
          <w:color w:val="000000"/>
          <w:spacing w:val="2"/>
          <w:sz w:val="28"/>
          <w:szCs w:val="28"/>
        </w:rPr>
        <w:t>)</w:t>
      </w:r>
      <w:r w:rsidR="00532AED">
        <w:rPr>
          <w:color w:val="000000"/>
          <w:spacing w:val="2"/>
          <w:sz w:val="28"/>
          <w:szCs w:val="28"/>
        </w:rPr>
        <w:t>»</w:t>
      </w:r>
      <w:r w:rsidRPr="009B2629">
        <w:rPr>
          <w:color w:val="000000"/>
          <w:spacing w:val="2"/>
          <w:sz w:val="28"/>
          <w:szCs w:val="28"/>
        </w:rPr>
        <w:t>.</w:t>
      </w:r>
    </w:p>
    <w:p w:rsidR="00532AED" w:rsidRDefault="009B2629" w:rsidP="00532AED">
      <w:pPr>
        <w:pStyle w:val="a5"/>
        <w:numPr>
          <w:ilvl w:val="0"/>
          <w:numId w:val="21"/>
        </w:numPr>
        <w:shd w:val="clear" w:color="auto" w:fill="FFFFFF"/>
        <w:ind w:firstLine="709"/>
        <w:jc w:val="both"/>
        <w:textAlignment w:val="baseline"/>
        <w:rPr>
          <w:color w:val="000000"/>
          <w:spacing w:val="2"/>
          <w:sz w:val="28"/>
          <w:szCs w:val="28"/>
        </w:rPr>
      </w:pPr>
      <w:r w:rsidRPr="009B2629">
        <w:rPr>
          <w:color w:val="000000"/>
          <w:spacing w:val="2"/>
          <w:sz w:val="28"/>
          <w:szCs w:val="28"/>
        </w:rPr>
        <w:t>При подаче жалобы в электронной форме документы, указанные в части 5.5 настоящего 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B2629" w:rsidRPr="00532AED" w:rsidRDefault="009B2629" w:rsidP="00532AED">
      <w:pPr>
        <w:shd w:val="clear" w:color="auto" w:fill="FFFFFF"/>
        <w:ind w:firstLine="708"/>
        <w:jc w:val="both"/>
        <w:textAlignment w:val="baseline"/>
        <w:rPr>
          <w:color w:val="000000"/>
          <w:spacing w:val="2"/>
          <w:sz w:val="28"/>
          <w:szCs w:val="28"/>
        </w:rPr>
      </w:pPr>
      <w:r w:rsidRPr="00532AED">
        <w:rPr>
          <w:color w:val="000000"/>
          <w:spacing w:val="2"/>
          <w:sz w:val="28"/>
          <w:szCs w:val="28"/>
        </w:rPr>
        <w:t xml:space="preserve">Возможность подачи жалобы через ЕПГУ и РПГУ может быть реализована после регистрации и авторизации в </w:t>
      </w:r>
      <w:r w:rsidR="0097749B" w:rsidRPr="00532AED">
        <w:rPr>
          <w:color w:val="000000"/>
          <w:spacing w:val="2"/>
          <w:sz w:val="28"/>
          <w:szCs w:val="28"/>
        </w:rPr>
        <w:t xml:space="preserve">Единой системе идентификации и аутентификации (далее – </w:t>
      </w:r>
      <w:r w:rsidRPr="00532AED">
        <w:rPr>
          <w:color w:val="000000"/>
          <w:spacing w:val="2"/>
          <w:sz w:val="28"/>
          <w:szCs w:val="28"/>
        </w:rPr>
        <w:t>ЕСИА</w:t>
      </w:r>
      <w:r w:rsidR="0097749B" w:rsidRPr="00532AED">
        <w:rPr>
          <w:color w:val="000000"/>
          <w:spacing w:val="2"/>
          <w:sz w:val="28"/>
          <w:szCs w:val="28"/>
        </w:rPr>
        <w:t>)</w:t>
      </w:r>
      <w:r w:rsidRPr="00532AED">
        <w:rPr>
          <w:color w:val="000000"/>
          <w:spacing w:val="2"/>
          <w:sz w:val="28"/>
          <w:szCs w:val="28"/>
        </w:rPr>
        <w:t xml:space="preserve"> в порядке, установленном нормативными правовыми актами и методическими документами, определяющими правила использования ЕСИА.</w:t>
      </w:r>
    </w:p>
    <w:p w:rsidR="009B2629" w:rsidRPr="00532AED" w:rsidRDefault="009B2629" w:rsidP="00532AED">
      <w:pPr>
        <w:shd w:val="clear" w:color="auto" w:fill="FFFFFF"/>
        <w:ind w:firstLine="708"/>
        <w:jc w:val="both"/>
        <w:textAlignment w:val="baseline"/>
        <w:rPr>
          <w:color w:val="000000"/>
          <w:spacing w:val="2"/>
          <w:sz w:val="28"/>
          <w:szCs w:val="28"/>
        </w:rPr>
      </w:pPr>
      <w:r w:rsidRPr="00532AED">
        <w:rPr>
          <w:color w:val="000000"/>
          <w:spacing w:val="2"/>
          <w:sz w:val="28"/>
          <w:szCs w:val="28"/>
        </w:rPr>
        <w:t>После регистрации в ЕСИА заявитель получает доступ к «личному кабинету» пользователя на РПГУ и возможность направления документов, необходимых для подачи жалобы.</w:t>
      </w:r>
    </w:p>
    <w:p w:rsidR="009B2629" w:rsidRPr="009B2629" w:rsidRDefault="009B2629" w:rsidP="009B2629">
      <w:pPr>
        <w:pStyle w:val="a5"/>
        <w:numPr>
          <w:ilvl w:val="0"/>
          <w:numId w:val="21"/>
        </w:numPr>
        <w:shd w:val="clear" w:color="auto" w:fill="FFFFFF"/>
        <w:ind w:firstLine="709"/>
        <w:jc w:val="both"/>
        <w:textAlignment w:val="baseline"/>
        <w:rPr>
          <w:color w:val="000000"/>
          <w:spacing w:val="2"/>
          <w:sz w:val="28"/>
          <w:szCs w:val="28"/>
        </w:rPr>
      </w:pPr>
      <w:r w:rsidRPr="009B2629">
        <w:rPr>
          <w:color w:val="000000"/>
          <w:spacing w:val="2"/>
          <w:sz w:val="28"/>
          <w:szCs w:val="28"/>
        </w:rPr>
        <w:t xml:space="preserve">В случае если обжалуются решения </w:t>
      </w:r>
      <w:r w:rsidR="0097749B">
        <w:rPr>
          <w:color w:val="000000"/>
          <w:spacing w:val="2"/>
          <w:sz w:val="28"/>
          <w:szCs w:val="28"/>
        </w:rPr>
        <w:t>руководителя Агентства</w:t>
      </w:r>
      <w:r w:rsidRPr="009B2629">
        <w:rPr>
          <w:color w:val="000000"/>
          <w:spacing w:val="2"/>
          <w:sz w:val="28"/>
          <w:szCs w:val="28"/>
        </w:rPr>
        <w:t xml:space="preserve"> (лица его замещающего), жалоба подается в Правительство Камчатского края и рассматривается в порядке, предусмотренном разделом 4 Положения об 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исполнительного органа государственной власти Камчатского края, предоставляющих государственные услуги, утвержденного постановлением Правительства Камчатского края от 14.02.2013 № 52-П, Комиссией по досудебному обжалованию действий (бездействий), решений исполнительных органов государственной власти Камчатского края, их должностных лиц, образованной постановлением Правительства Камчатского края от 28.07.2008 № 230-П.</w:t>
      </w:r>
    </w:p>
    <w:p w:rsidR="009B2629" w:rsidRPr="009B2629" w:rsidRDefault="0097749B" w:rsidP="009B2629">
      <w:pPr>
        <w:pStyle w:val="a5"/>
        <w:numPr>
          <w:ilvl w:val="0"/>
          <w:numId w:val="21"/>
        </w:numPr>
        <w:shd w:val="clear" w:color="auto" w:fill="FFFFFF"/>
        <w:ind w:firstLine="709"/>
        <w:jc w:val="both"/>
        <w:textAlignment w:val="baseline"/>
        <w:rPr>
          <w:color w:val="000000"/>
          <w:spacing w:val="2"/>
          <w:sz w:val="28"/>
          <w:szCs w:val="28"/>
        </w:rPr>
      </w:pPr>
      <w:r>
        <w:rPr>
          <w:color w:val="000000"/>
          <w:spacing w:val="2"/>
          <w:sz w:val="28"/>
          <w:szCs w:val="28"/>
        </w:rPr>
        <w:t>Руководитель Агентства</w:t>
      </w:r>
      <w:r w:rsidR="009B2629" w:rsidRPr="009B2629">
        <w:rPr>
          <w:color w:val="000000"/>
          <w:spacing w:val="2"/>
          <w:sz w:val="28"/>
          <w:szCs w:val="28"/>
        </w:rPr>
        <w:t xml:space="preserve"> (лицо его замещающее) обеспечивает:</w:t>
      </w:r>
    </w:p>
    <w:p w:rsidR="009B2629" w:rsidRPr="0097749B" w:rsidRDefault="009B2629" w:rsidP="0097749B">
      <w:pPr>
        <w:shd w:val="clear" w:color="auto" w:fill="FFFFFF"/>
        <w:ind w:firstLine="709"/>
        <w:jc w:val="both"/>
        <w:textAlignment w:val="baseline"/>
        <w:rPr>
          <w:color w:val="000000"/>
          <w:spacing w:val="2"/>
          <w:sz w:val="28"/>
          <w:szCs w:val="28"/>
        </w:rPr>
      </w:pPr>
      <w:r w:rsidRPr="0097749B">
        <w:rPr>
          <w:color w:val="000000"/>
          <w:spacing w:val="2"/>
          <w:sz w:val="28"/>
          <w:szCs w:val="28"/>
        </w:rPr>
        <w:t>1) прием и рассмотрение жалоб в соответствии с требованиями настоящего раздела;</w:t>
      </w:r>
    </w:p>
    <w:p w:rsidR="009B2629" w:rsidRPr="0097749B" w:rsidRDefault="009B2629" w:rsidP="0097749B">
      <w:pPr>
        <w:shd w:val="clear" w:color="auto" w:fill="FFFFFF"/>
        <w:ind w:firstLine="709"/>
        <w:jc w:val="both"/>
        <w:textAlignment w:val="baseline"/>
        <w:rPr>
          <w:color w:val="000000"/>
          <w:spacing w:val="2"/>
          <w:sz w:val="28"/>
          <w:szCs w:val="28"/>
        </w:rPr>
      </w:pPr>
      <w:r w:rsidRPr="0097749B">
        <w:rPr>
          <w:color w:val="000000"/>
          <w:spacing w:val="2"/>
          <w:sz w:val="28"/>
          <w:szCs w:val="28"/>
        </w:rPr>
        <w:t>2) направление жалобы в уполномоченный на ее рассмотрение иной орган в сл</w:t>
      </w:r>
      <w:r w:rsidR="00CC5313">
        <w:rPr>
          <w:color w:val="000000"/>
          <w:spacing w:val="2"/>
          <w:sz w:val="28"/>
          <w:szCs w:val="28"/>
        </w:rPr>
        <w:t>учае, предусмотренном частью 5.11</w:t>
      </w:r>
      <w:r w:rsidRPr="0097749B">
        <w:rPr>
          <w:color w:val="000000"/>
          <w:spacing w:val="2"/>
          <w:sz w:val="28"/>
          <w:szCs w:val="28"/>
        </w:rPr>
        <w:t xml:space="preserve"> настоящего раздела.</w:t>
      </w:r>
    </w:p>
    <w:p w:rsidR="009B2629" w:rsidRPr="009B2629" w:rsidRDefault="0097749B" w:rsidP="009B2629">
      <w:pPr>
        <w:pStyle w:val="a5"/>
        <w:numPr>
          <w:ilvl w:val="0"/>
          <w:numId w:val="21"/>
        </w:numPr>
        <w:shd w:val="clear" w:color="auto" w:fill="FFFFFF"/>
        <w:ind w:firstLine="709"/>
        <w:jc w:val="both"/>
        <w:textAlignment w:val="baseline"/>
        <w:rPr>
          <w:color w:val="000000"/>
          <w:spacing w:val="2"/>
          <w:sz w:val="28"/>
          <w:szCs w:val="28"/>
        </w:rPr>
      </w:pPr>
      <w:r>
        <w:rPr>
          <w:color w:val="000000"/>
          <w:spacing w:val="2"/>
          <w:sz w:val="28"/>
          <w:szCs w:val="28"/>
        </w:rPr>
        <w:t>Агентство</w:t>
      </w:r>
      <w:r w:rsidR="009B2629" w:rsidRPr="009B2629">
        <w:rPr>
          <w:color w:val="000000"/>
          <w:spacing w:val="2"/>
          <w:sz w:val="28"/>
          <w:szCs w:val="28"/>
        </w:rPr>
        <w:t xml:space="preserve"> обеспечивает:</w:t>
      </w:r>
    </w:p>
    <w:p w:rsidR="009B2629" w:rsidRPr="0097749B" w:rsidRDefault="009B2629" w:rsidP="0097749B">
      <w:pPr>
        <w:shd w:val="clear" w:color="auto" w:fill="FFFFFF"/>
        <w:ind w:firstLine="709"/>
        <w:jc w:val="both"/>
        <w:textAlignment w:val="baseline"/>
        <w:rPr>
          <w:color w:val="000000"/>
          <w:spacing w:val="2"/>
          <w:sz w:val="28"/>
          <w:szCs w:val="28"/>
        </w:rPr>
      </w:pPr>
      <w:r w:rsidRPr="0097749B">
        <w:rPr>
          <w:color w:val="000000"/>
          <w:spacing w:val="2"/>
          <w:sz w:val="28"/>
          <w:szCs w:val="28"/>
        </w:rPr>
        <w:t>1) оснащение мест приема жалоб;</w:t>
      </w:r>
    </w:p>
    <w:p w:rsidR="009B2629" w:rsidRPr="0097749B" w:rsidRDefault="009B2629" w:rsidP="0097749B">
      <w:pPr>
        <w:shd w:val="clear" w:color="auto" w:fill="FFFFFF"/>
        <w:ind w:firstLine="709"/>
        <w:jc w:val="both"/>
        <w:textAlignment w:val="baseline"/>
        <w:rPr>
          <w:color w:val="000000"/>
          <w:spacing w:val="2"/>
          <w:sz w:val="28"/>
          <w:szCs w:val="28"/>
        </w:rPr>
      </w:pPr>
      <w:r w:rsidRPr="0097749B">
        <w:rPr>
          <w:color w:val="000000"/>
          <w:spacing w:val="2"/>
          <w:sz w:val="28"/>
          <w:szCs w:val="28"/>
        </w:rPr>
        <w:t xml:space="preserve">2) информирование заявителей о порядке обжалования решений и действий (бездействия) </w:t>
      </w:r>
      <w:r w:rsidR="0097749B">
        <w:rPr>
          <w:color w:val="000000"/>
          <w:spacing w:val="2"/>
          <w:sz w:val="28"/>
          <w:szCs w:val="28"/>
        </w:rPr>
        <w:t>Агентства</w:t>
      </w:r>
      <w:r w:rsidRPr="0097749B">
        <w:rPr>
          <w:color w:val="000000"/>
          <w:spacing w:val="2"/>
          <w:sz w:val="28"/>
          <w:szCs w:val="28"/>
        </w:rPr>
        <w:t>, его должностных лиц, специалистов, ответственных за предоставление государственной услуги, посредством размещения информации на стендах в месте предоставления государственной услуги, на официальном сайте;</w:t>
      </w:r>
    </w:p>
    <w:p w:rsidR="009B2629" w:rsidRPr="0097749B" w:rsidRDefault="009B2629" w:rsidP="0097749B">
      <w:pPr>
        <w:shd w:val="clear" w:color="auto" w:fill="FFFFFF"/>
        <w:ind w:firstLine="709"/>
        <w:jc w:val="both"/>
        <w:textAlignment w:val="baseline"/>
        <w:rPr>
          <w:color w:val="000000"/>
          <w:spacing w:val="2"/>
          <w:sz w:val="28"/>
          <w:szCs w:val="28"/>
        </w:rPr>
      </w:pPr>
      <w:r w:rsidRPr="0097749B">
        <w:rPr>
          <w:color w:val="000000"/>
          <w:spacing w:val="2"/>
          <w:sz w:val="28"/>
          <w:szCs w:val="28"/>
        </w:rPr>
        <w:t xml:space="preserve">3) консультирование заявителей о порядке обжалования решений и действий (бездействия) </w:t>
      </w:r>
      <w:r w:rsidR="0097749B">
        <w:rPr>
          <w:color w:val="000000"/>
          <w:spacing w:val="2"/>
          <w:sz w:val="28"/>
          <w:szCs w:val="28"/>
        </w:rPr>
        <w:t>Агентства</w:t>
      </w:r>
      <w:r w:rsidRPr="0097749B">
        <w:rPr>
          <w:color w:val="000000"/>
          <w:spacing w:val="2"/>
          <w:sz w:val="28"/>
          <w:szCs w:val="28"/>
        </w:rPr>
        <w:t>, его должностных лиц, специалистов, ответственных за предоставление государственной услуги, в том числе по телефону, электронной почте, при личном приеме.</w:t>
      </w:r>
    </w:p>
    <w:p w:rsidR="009B2629" w:rsidRPr="009B2629" w:rsidRDefault="009B2629" w:rsidP="009B2629">
      <w:pPr>
        <w:pStyle w:val="a5"/>
        <w:numPr>
          <w:ilvl w:val="0"/>
          <w:numId w:val="21"/>
        </w:numPr>
        <w:shd w:val="clear" w:color="auto" w:fill="FFFFFF"/>
        <w:ind w:firstLine="709"/>
        <w:jc w:val="both"/>
        <w:textAlignment w:val="baseline"/>
        <w:rPr>
          <w:color w:val="000000"/>
          <w:spacing w:val="2"/>
          <w:sz w:val="28"/>
          <w:szCs w:val="28"/>
        </w:rPr>
      </w:pPr>
      <w:r w:rsidRPr="009B2629">
        <w:rPr>
          <w:color w:val="000000"/>
          <w:spacing w:val="2"/>
          <w:sz w:val="28"/>
          <w:szCs w:val="28"/>
        </w:rPr>
        <w:t xml:space="preserve">В случае если жалоба подана заявителем в </w:t>
      </w:r>
      <w:r w:rsidR="0097749B">
        <w:rPr>
          <w:color w:val="000000"/>
          <w:spacing w:val="2"/>
          <w:sz w:val="28"/>
          <w:szCs w:val="28"/>
        </w:rPr>
        <w:t>Агентство</w:t>
      </w:r>
      <w:r w:rsidRPr="009B2629">
        <w:rPr>
          <w:color w:val="000000"/>
          <w:spacing w:val="2"/>
          <w:sz w:val="28"/>
          <w:szCs w:val="28"/>
        </w:rPr>
        <w:t xml:space="preserve">, но принятие решения по жалобе не входит в его компетенцию, жалоба в течение 1 рабочего дня со дня ее регистрации направляется в уполномоченный на ее рассмотрение иной орган и заявитель в письменной форме информируется о перенаправлении жалобы, за исключением случаев, установленных </w:t>
      </w:r>
      <w:r w:rsidR="00532AED">
        <w:rPr>
          <w:color w:val="000000"/>
          <w:spacing w:val="2"/>
          <w:sz w:val="28"/>
          <w:szCs w:val="28"/>
        </w:rPr>
        <w:t>част</w:t>
      </w:r>
      <w:r w:rsidR="00BC2A66">
        <w:rPr>
          <w:color w:val="000000"/>
          <w:spacing w:val="2"/>
          <w:sz w:val="28"/>
          <w:szCs w:val="28"/>
        </w:rPr>
        <w:t>ь</w:t>
      </w:r>
      <w:r w:rsidR="00532AED">
        <w:rPr>
          <w:color w:val="000000"/>
          <w:spacing w:val="2"/>
          <w:sz w:val="28"/>
          <w:szCs w:val="28"/>
        </w:rPr>
        <w:t xml:space="preserve"> </w:t>
      </w:r>
      <w:r w:rsidRPr="009B2629">
        <w:rPr>
          <w:color w:val="000000"/>
          <w:spacing w:val="2"/>
          <w:sz w:val="28"/>
          <w:szCs w:val="28"/>
        </w:rPr>
        <w:t>5.14</w:t>
      </w:r>
      <w:r w:rsidR="00BC2A66">
        <w:rPr>
          <w:color w:val="000000"/>
          <w:spacing w:val="2"/>
          <w:sz w:val="28"/>
          <w:szCs w:val="28"/>
        </w:rPr>
        <w:t xml:space="preserve"> и пунктом 2 части 5.15</w:t>
      </w:r>
      <w:r w:rsidRPr="009B2629">
        <w:rPr>
          <w:color w:val="000000"/>
          <w:spacing w:val="2"/>
          <w:sz w:val="28"/>
          <w:szCs w:val="28"/>
        </w:rPr>
        <w:t xml:space="preserve"> настоящего раздела</w:t>
      </w:r>
      <w:r w:rsidR="00532AED">
        <w:rPr>
          <w:color w:val="000000"/>
          <w:spacing w:val="2"/>
          <w:sz w:val="28"/>
          <w:szCs w:val="28"/>
        </w:rPr>
        <w:t xml:space="preserve"> Административного регламента</w:t>
      </w:r>
      <w:r w:rsidRPr="009B2629">
        <w:rPr>
          <w:color w:val="000000"/>
          <w:spacing w:val="2"/>
          <w:sz w:val="28"/>
          <w:szCs w:val="28"/>
        </w:rPr>
        <w:t>.</w:t>
      </w:r>
    </w:p>
    <w:p w:rsidR="009B2629" w:rsidRPr="009B2629" w:rsidRDefault="009B2629" w:rsidP="00532AED">
      <w:pPr>
        <w:pStyle w:val="a5"/>
        <w:numPr>
          <w:ilvl w:val="0"/>
          <w:numId w:val="21"/>
        </w:numPr>
        <w:shd w:val="clear" w:color="auto" w:fill="FFFFFF"/>
        <w:ind w:firstLine="709"/>
        <w:jc w:val="both"/>
        <w:textAlignment w:val="baseline"/>
        <w:rPr>
          <w:color w:val="000000"/>
          <w:spacing w:val="2"/>
          <w:sz w:val="28"/>
          <w:szCs w:val="28"/>
        </w:rPr>
      </w:pPr>
      <w:r w:rsidRPr="009B2629">
        <w:rPr>
          <w:color w:val="000000"/>
          <w:spacing w:val="2"/>
          <w:sz w:val="28"/>
          <w:szCs w:val="28"/>
        </w:rPr>
        <w:t xml:space="preserve">Жалоба, поступившая в </w:t>
      </w:r>
      <w:r w:rsidR="00532AED">
        <w:rPr>
          <w:color w:val="000000"/>
          <w:spacing w:val="2"/>
          <w:sz w:val="28"/>
          <w:szCs w:val="28"/>
        </w:rPr>
        <w:t>Агентство</w:t>
      </w:r>
      <w:r w:rsidRPr="009B2629">
        <w:rPr>
          <w:color w:val="000000"/>
          <w:spacing w:val="2"/>
          <w:sz w:val="28"/>
          <w:szCs w:val="28"/>
        </w:rPr>
        <w:t xml:space="preserve"> в письменной форме на бумажном носителе, подлежит обязательной регистрации в </w:t>
      </w:r>
      <w:r w:rsidR="00532AED">
        <w:rPr>
          <w:color w:val="000000"/>
          <w:spacing w:val="2"/>
          <w:sz w:val="28"/>
          <w:szCs w:val="28"/>
        </w:rPr>
        <w:t>г</w:t>
      </w:r>
      <w:r w:rsidR="00532AED" w:rsidRPr="00532AED">
        <w:rPr>
          <w:color w:val="000000"/>
          <w:spacing w:val="2"/>
          <w:sz w:val="28"/>
          <w:szCs w:val="28"/>
        </w:rPr>
        <w:t>осударственн</w:t>
      </w:r>
      <w:r w:rsidR="00532AED">
        <w:rPr>
          <w:color w:val="000000"/>
          <w:spacing w:val="2"/>
          <w:sz w:val="28"/>
          <w:szCs w:val="28"/>
        </w:rPr>
        <w:t>ой</w:t>
      </w:r>
      <w:r w:rsidR="00532AED" w:rsidRPr="00532AED">
        <w:rPr>
          <w:color w:val="000000"/>
          <w:spacing w:val="2"/>
          <w:sz w:val="28"/>
          <w:szCs w:val="28"/>
        </w:rPr>
        <w:t xml:space="preserve"> информационн</w:t>
      </w:r>
      <w:r w:rsidR="00532AED">
        <w:rPr>
          <w:color w:val="000000"/>
          <w:spacing w:val="2"/>
          <w:sz w:val="28"/>
          <w:szCs w:val="28"/>
        </w:rPr>
        <w:t>ой</w:t>
      </w:r>
      <w:r w:rsidR="00532AED" w:rsidRPr="00532AED">
        <w:rPr>
          <w:color w:val="000000"/>
          <w:spacing w:val="2"/>
          <w:sz w:val="28"/>
          <w:szCs w:val="28"/>
        </w:rPr>
        <w:t xml:space="preserve"> систем</w:t>
      </w:r>
      <w:r w:rsidR="00532AED">
        <w:rPr>
          <w:color w:val="000000"/>
          <w:spacing w:val="2"/>
          <w:sz w:val="28"/>
          <w:szCs w:val="28"/>
        </w:rPr>
        <w:t>е Камчатского края «</w:t>
      </w:r>
      <w:r w:rsidR="00532AED" w:rsidRPr="00532AED">
        <w:rPr>
          <w:color w:val="000000"/>
          <w:spacing w:val="2"/>
          <w:sz w:val="28"/>
          <w:szCs w:val="28"/>
        </w:rPr>
        <w:t>Единая система электронного документооборота Камчатского края</w:t>
      </w:r>
      <w:r w:rsidR="00532AED">
        <w:rPr>
          <w:color w:val="000000"/>
          <w:spacing w:val="2"/>
          <w:sz w:val="28"/>
          <w:szCs w:val="28"/>
        </w:rPr>
        <w:t>»</w:t>
      </w:r>
      <w:r w:rsidRPr="009B2629">
        <w:rPr>
          <w:color w:val="000000"/>
          <w:spacing w:val="2"/>
          <w:sz w:val="28"/>
          <w:szCs w:val="28"/>
        </w:rPr>
        <w:t>, не позднее следующего рабочего дня со дня ее поступления с присвоением ей регистрационного номера.</w:t>
      </w:r>
    </w:p>
    <w:p w:rsidR="009B2629" w:rsidRPr="00532AED" w:rsidRDefault="009B2629" w:rsidP="00532AED">
      <w:pPr>
        <w:shd w:val="clear" w:color="auto" w:fill="FFFFFF"/>
        <w:ind w:firstLine="708"/>
        <w:jc w:val="both"/>
        <w:textAlignment w:val="baseline"/>
        <w:rPr>
          <w:color w:val="000000"/>
          <w:spacing w:val="2"/>
          <w:sz w:val="28"/>
          <w:szCs w:val="28"/>
        </w:rPr>
      </w:pPr>
      <w:r w:rsidRPr="00532AED">
        <w:rPr>
          <w:color w:val="000000"/>
          <w:spacing w:val="2"/>
          <w:sz w:val="28"/>
          <w:szCs w:val="28"/>
        </w:rPr>
        <w:t xml:space="preserve">Срок рассмотрения жалобы исчисляется со дня регистрации жалобы в </w:t>
      </w:r>
      <w:r w:rsidR="00776236">
        <w:rPr>
          <w:color w:val="000000"/>
          <w:spacing w:val="2"/>
          <w:sz w:val="28"/>
          <w:szCs w:val="28"/>
        </w:rPr>
        <w:t>Агентстве</w:t>
      </w:r>
      <w:r w:rsidRPr="00532AED">
        <w:rPr>
          <w:color w:val="000000"/>
          <w:spacing w:val="2"/>
          <w:sz w:val="28"/>
          <w:szCs w:val="28"/>
        </w:rPr>
        <w:t>.</w:t>
      </w:r>
    </w:p>
    <w:p w:rsidR="009B2629" w:rsidRDefault="009B2629" w:rsidP="009B2629">
      <w:pPr>
        <w:pStyle w:val="a5"/>
        <w:numPr>
          <w:ilvl w:val="0"/>
          <w:numId w:val="21"/>
        </w:numPr>
        <w:shd w:val="clear" w:color="auto" w:fill="FFFFFF"/>
        <w:ind w:firstLine="709"/>
        <w:jc w:val="both"/>
        <w:textAlignment w:val="baseline"/>
        <w:rPr>
          <w:color w:val="000000"/>
          <w:spacing w:val="2"/>
          <w:sz w:val="28"/>
          <w:szCs w:val="28"/>
        </w:rPr>
      </w:pPr>
      <w:r w:rsidRPr="009B2629">
        <w:rPr>
          <w:color w:val="000000"/>
          <w:spacing w:val="2"/>
          <w:sz w:val="28"/>
          <w:szCs w:val="28"/>
        </w:rPr>
        <w:t xml:space="preserve">Жалоба подлежит рассмотрению руководителем Агентства либо уполномоченным им должностным лицом (далее </w:t>
      </w:r>
      <w:r w:rsidR="00776236">
        <w:rPr>
          <w:color w:val="000000"/>
          <w:spacing w:val="2"/>
          <w:sz w:val="28"/>
          <w:szCs w:val="28"/>
        </w:rPr>
        <w:t>–</w:t>
      </w:r>
      <w:r w:rsidRPr="009B2629">
        <w:rPr>
          <w:color w:val="000000"/>
          <w:spacing w:val="2"/>
          <w:sz w:val="28"/>
          <w:szCs w:val="28"/>
        </w:rPr>
        <w:t xml:space="preserve"> уполномоченное</w:t>
      </w:r>
      <w:r w:rsidR="00776236">
        <w:rPr>
          <w:color w:val="000000"/>
          <w:spacing w:val="2"/>
          <w:sz w:val="28"/>
          <w:szCs w:val="28"/>
        </w:rPr>
        <w:t xml:space="preserve"> </w:t>
      </w:r>
      <w:r w:rsidRPr="009B2629">
        <w:rPr>
          <w:color w:val="000000"/>
          <w:spacing w:val="2"/>
          <w:sz w:val="28"/>
          <w:szCs w:val="28"/>
        </w:rPr>
        <w:t>лицо) в течение 15 рабочих дней со дня ее регистрации.</w:t>
      </w:r>
    </w:p>
    <w:p w:rsidR="00776236" w:rsidRPr="009B2629" w:rsidRDefault="00776236" w:rsidP="00776236">
      <w:pPr>
        <w:pStyle w:val="a5"/>
        <w:shd w:val="clear" w:color="auto" w:fill="FFFFFF"/>
        <w:ind w:left="0" w:firstLine="709"/>
        <w:jc w:val="both"/>
        <w:textAlignment w:val="baseline"/>
        <w:rPr>
          <w:color w:val="000000"/>
          <w:spacing w:val="2"/>
          <w:sz w:val="28"/>
          <w:szCs w:val="28"/>
        </w:rPr>
      </w:pPr>
      <w:r>
        <w:rPr>
          <w:color w:val="000000"/>
          <w:spacing w:val="2"/>
          <w:sz w:val="28"/>
          <w:szCs w:val="28"/>
        </w:rPr>
        <w:t>В случае обжалования отказа Агентства, его должностного лица,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9B2629" w:rsidRPr="009B2629" w:rsidRDefault="00776236" w:rsidP="009B2629">
      <w:pPr>
        <w:pStyle w:val="a5"/>
        <w:numPr>
          <w:ilvl w:val="0"/>
          <w:numId w:val="21"/>
        </w:numPr>
        <w:shd w:val="clear" w:color="auto" w:fill="FFFFFF"/>
        <w:ind w:firstLine="709"/>
        <w:jc w:val="both"/>
        <w:textAlignment w:val="baseline"/>
        <w:rPr>
          <w:color w:val="000000"/>
          <w:spacing w:val="2"/>
          <w:sz w:val="28"/>
          <w:szCs w:val="28"/>
        </w:rPr>
      </w:pPr>
      <w:r>
        <w:rPr>
          <w:color w:val="000000"/>
          <w:spacing w:val="2"/>
          <w:sz w:val="28"/>
          <w:szCs w:val="28"/>
        </w:rPr>
        <w:t>Руководитель Агентства</w:t>
      </w:r>
      <w:r w:rsidR="009B2629" w:rsidRPr="009B2629">
        <w:rPr>
          <w:color w:val="000000"/>
          <w:spacing w:val="2"/>
          <w:sz w:val="28"/>
          <w:szCs w:val="28"/>
        </w:rPr>
        <w:t xml:space="preserve"> либо уполномоченное лицо вправе оставить жалобу без ответа в следующих случаях:</w:t>
      </w:r>
    </w:p>
    <w:p w:rsidR="009B2629" w:rsidRPr="00776236" w:rsidRDefault="009B2629" w:rsidP="00776236">
      <w:pPr>
        <w:shd w:val="clear" w:color="auto" w:fill="FFFFFF"/>
        <w:ind w:firstLine="709"/>
        <w:jc w:val="both"/>
        <w:textAlignment w:val="baseline"/>
        <w:rPr>
          <w:color w:val="000000"/>
          <w:spacing w:val="2"/>
          <w:sz w:val="28"/>
          <w:szCs w:val="28"/>
        </w:rPr>
      </w:pPr>
      <w:r w:rsidRPr="00776236">
        <w:rPr>
          <w:color w:val="000000"/>
          <w:spacing w:val="2"/>
          <w:sz w:val="28"/>
          <w:szCs w:val="28"/>
        </w:rPr>
        <w:t xml:space="preserve">1) при получении жалобы, в которой содержатся нецензурные либо оскорбительные выражения, угрозы жизни, здоровью и имуществу должностного лица либо специалиста </w:t>
      </w:r>
      <w:r w:rsidR="00776236">
        <w:rPr>
          <w:color w:val="000000"/>
          <w:spacing w:val="2"/>
          <w:sz w:val="28"/>
          <w:szCs w:val="28"/>
        </w:rPr>
        <w:t>Агентства</w:t>
      </w:r>
      <w:r w:rsidRPr="00776236">
        <w:rPr>
          <w:color w:val="000000"/>
          <w:spacing w:val="2"/>
          <w:sz w:val="28"/>
          <w:szCs w:val="28"/>
        </w:rPr>
        <w:t>, ответственного за предоставление государственной услуги, а также членов его семьи, жалоба остается без ответа по существу поставленных в нем вопросов и гражданину, направившему жалобу, сообщается о недопустимости злоупотребления правом;</w:t>
      </w:r>
    </w:p>
    <w:p w:rsidR="009B2629" w:rsidRPr="00776236" w:rsidRDefault="009B2629" w:rsidP="00776236">
      <w:pPr>
        <w:shd w:val="clear" w:color="auto" w:fill="FFFFFF"/>
        <w:ind w:firstLine="709"/>
        <w:jc w:val="both"/>
        <w:textAlignment w:val="baseline"/>
        <w:rPr>
          <w:color w:val="000000"/>
          <w:spacing w:val="2"/>
          <w:sz w:val="28"/>
          <w:szCs w:val="28"/>
        </w:rPr>
      </w:pPr>
      <w:r w:rsidRPr="00776236">
        <w:rPr>
          <w:color w:val="000000"/>
          <w:spacing w:val="2"/>
          <w:sz w:val="28"/>
          <w:szCs w:val="28"/>
        </w:rPr>
        <w:t xml:space="preserve">2) если в жалобе не указаны фамилия, имя, отчество (последнее </w:t>
      </w:r>
      <w:r w:rsidR="00776236">
        <w:rPr>
          <w:color w:val="000000"/>
          <w:spacing w:val="2"/>
          <w:sz w:val="28"/>
          <w:szCs w:val="28"/>
        </w:rPr>
        <w:t>–</w:t>
      </w:r>
      <w:r w:rsidRPr="00776236">
        <w:rPr>
          <w:color w:val="000000"/>
          <w:spacing w:val="2"/>
          <w:sz w:val="28"/>
          <w:szCs w:val="28"/>
        </w:rPr>
        <w:t xml:space="preserve"> при</w:t>
      </w:r>
      <w:r w:rsidR="00776236">
        <w:rPr>
          <w:color w:val="000000"/>
          <w:spacing w:val="2"/>
          <w:sz w:val="28"/>
          <w:szCs w:val="28"/>
        </w:rPr>
        <w:t xml:space="preserve"> </w:t>
      </w:r>
      <w:r w:rsidRPr="00776236">
        <w:rPr>
          <w:color w:val="000000"/>
          <w:spacing w:val="2"/>
          <w:sz w:val="28"/>
          <w:szCs w:val="28"/>
        </w:rPr>
        <w:t>наличии), почтовый адрес заявителя;</w:t>
      </w:r>
    </w:p>
    <w:p w:rsidR="009B2629" w:rsidRPr="00776236" w:rsidRDefault="009B2629" w:rsidP="00776236">
      <w:pPr>
        <w:shd w:val="clear" w:color="auto" w:fill="FFFFFF"/>
        <w:ind w:firstLine="709"/>
        <w:jc w:val="both"/>
        <w:textAlignment w:val="baseline"/>
        <w:rPr>
          <w:color w:val="000000"/>
          <w:spacing w:val="2"/>
          <w:sz w:val="28"/>
          <w:szCs w:val="28"/>
        </w:rPr>
      </w:pPr>
      <w:r w:rsidRPr="00776236">
        <w:rPr>
          <w:color w:val="000000"/>
          <w:spacing w:val="2"/>
          <w:sz w:val="28"/>
          <w:szCs w:val="28"/>
        </w:rP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9E6F72" w:rsidRPr="009B2629" w:rsidRDefault="009E6F72" w:rsidP="009E6F72">
      <w:pPr>
        <w:pStyle w:val="a5"/>
        <w:numPr>
          <w:ilvl w:val="0"/>
          <w:numId w:val="21"/>
        </w:numPr>
        <w:shd w:val="clear" w:color="auto" w:fill="FFFFFF"/>
        <w:ind w:firstLine="709"/>
        <w:jc w:val="both"/>
        <w:textAlignment w:val="baseline"/>
        <w:rPr>
          <w:color w:val="000000"/>
          <w:spacing w:val="2"/>
          <w:sz w:val="28"/>
          <w:szCs w:val="28"/>
        </w:rPr>
      </w:pPr>
      <w:r>
        <w:rPr>
          <w:color w:val="000000"/>
          <w:spacing w:val="2"/>
          <w:sz w:val="28"/>
          <w:szCs w:val="28"/>
        </w:rPr>
        <w:t>Руководитель Агентства</w:t>
      </w:r>
      <w:r w:rsidRPr="009B2629">
        <w:rPr>
          <w:color w:val="000000"/>
          <w:spacing w:val="2"/>
          <w:sz w:val="28"/>
          <w:szCs w:val="28"/>
        </w:rPr>
        <w:t xml:space="preserve"> либо уполномоченное лицо отказывает в удовлетворении жалобы в следующих случаях:</w:t>
      </w:r>
    </w:p>
    <w:p w:rsidR="009E6F72" w:rsidRPr="009E6F72" w:rsidRDefault="009E6F72" w:rsidP="009E6F72">
      <w:pPr>
        <w:shd w:val="clear" w:color="auto" w:fill="FFFFFF"/>
        <w:ind w:firstLine="709"/>
        <w:jc w:val="both"/>
        <w:textAlignment w:val="baseline"/>
        <w:rPr>
          <w:color w:val="000000"/>
          <w:spacing w:val="2"/>
          <w:sz w:val="28"/>
          <w:szCs w:val="28"/>
        </w:rPr>
      </w:pPr>
      <w:r w:rsidRPr="009E6F72">
        <w:rPr>
          <w:color w:val="000000"/>
          <w:spacing w:val="2"/>
          <w:sz w:val="28"/>
          <w:szCs w:val="28"/>
        </w:rPr>
        <w:t>1) наличие вступившего в законную силу решения суда, арбитражного суда по жалобе о том же предмете и по тем же основаниям;</w:t>
      </w:r>
    </w:p>
    <w:p w:rsidR="009E6F72" w:rsidRPr="009E6F72" w:rsidRDefault="009E6F72" w:rsidP="009E6F72">
      <w:pPr>
        <w:shd w:val="clear" w:color="auto" w:fill="FFFFFF"/>
        <w:ind w:firstLine="709"/>
        <w:jc w:val="both"/>
        <w:textAlignment w:val="baseline"/>
        <w:rPr>
          <w:color w:val="000000"/>
          <w:spacing w:val="2"/>
          <w:sz w:val="28"/>
          <w:szCs w:val="28"/>
        </w:rPr>
      </w:pPr>
      <w:r w:rsidRPr="009E6F72">
        <w:rPr>
          <w:color w:val="000000"/>
          <w:spacing w:val="2"/>
          <w:sz w:val="28"/>
          <w:szCs w:val="28"/>
        </w:rPr>
        <w:t>2) подача жалобы лицом, полномочия которого не подтверждены в порядке, установленном законодательством Российской Федерации;</w:t>
      </w:r>
    </w:p>
    <w:p w:rsidR="009E6F72" w:rsidRDefault="009E6F72" w:rsidP="009E6F72">
      <w:pPr>
        <w:shd w:val="clear" w:color="auto" w:fill="FFFFFF"/>
        <w:ind w:firstLine="709"/>
        <w:jc w:val="both"/>
        <w:textAlignment w:val="baseline"/>
        <w:rPr>
          <w:color w:val="000000"/>
          <w:spacing w:val="2"/>
          <w:sz w:val="28"/>
          <w:szCs w:val="28"/>
        </w:rPr>
      </w:pPr>
      <w:r w:rsidRPr="009E6F72">
        <w:rPr>
          <w:color w:val="000000"/>
          <w:spacing w:val="2"/>
          <w:sz w:val="28"/>
          <w:szCs w:val="28"/>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p>
    <w:p w:rsidR="009E6F72" w:rsidRPr="009E6F72" w:rsidRDefault="009E6F72" w:rsidP="009E6F72">
      <w:pPr>
        <w:pStyle w:val="a5"/>
        <w:numPr>
          <w:ilvl w:val="0"/>
          <w:numId w:val="21"/>
        </w:numPr>
        <w:shd w:val="clear" w:color="auto" w:fill="FFFFFF"/>
        <w:ind w:firstLine="709"/>
        <w:jc w:val="both"/>
        <w:textAlignment w:val="baseline"/>
        <w:rPr>
          <w:color w:val="000000"/>
          <w:spacing w:val="2"/>
          <w:sz w:val="28"/>
          <w:szCs w:val="28"/>
        </w:rPr>
      </w:pPr>
      <w:r w:rsidRPr="009E6F72">
        <w:rPr>
          <w:color w:val="000000"/>
          <w:spacing w:val="2"/>
          <w:sz w:val="28"/>
          <w:szCs w:val="28"/>
        </w:rPr>
        <w:t>По результатам рассмотрения жалобы принимается одно из следующих решений:</w:t>
      </w:r>
    </w:p>
    <w:p w:rsidR="009B2629" w:rsidRPr="009E6F72" w:rsidRDefault="009B2629" w:rsidP="009E6F72">
      <w:pPr>
        <w:shd w:val="clear" w:color="auto" w:fill="FFFFFF"/>
        <w:ind w:firstLine="709"/>
        <w:jc w:val="both"/>
        <w:textAlignment w:val="baseline"/>
        <w:rPr>
          <w:color w:val="000000"/>
          <w:spacing w:val="2"/>
          <w:sz w:val="28"/>
          <w:szCs w:val="28"/>
        </w:rPr>
      </w:pPr>
      <w:r w:rsidRPr="009E6F72">
        <w:rPr>
          <w:color w:val="000000"/>
          <w:spacing w:val="2"/>
          <w:sz w:val="28"/>
          <w:szCs w:val="28"/>
        </w:rPr>
        <w:t>1) удовлетворение жалобы, в том числе в форме отмены принятого решения, испр</w:t>
      </w:r>
      <w:r w:rsidR="009E6F72">
        <w:rPr>
          <w:color w:val="000000"/>
          <w:spacing w:val="2"/>
          <w:sz w:val="28"/>
          <w:szCs w:val="28"/>
        </w:rPr>
        <w:t>авления допущенных Агентством</w:t>
      </w:r>
      <w:r w:rsidRPr="009E6F72">
        <w:rPr>
          <w:color w:val="000000"/>
          <w:spacing w:val="2"/>
          <w:sz w:val="28"/>
          <w:szCs w:val="28"/>
        </w:rPr>
        <w:t>, его должностным лицом либо специалистом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и Камчатского края, а также в иных формах;</w:t>
      </w:r>
    </w:p>
    <w:p w:rsidR="009B2629" w:rsidRPr="009E6F72" w:rsidRDefault="009B2629" w:rsidP="009E6F72">
      <w:pPr>
        <w:shd w:val="clear" w:color="auto" w:fill="FFFFFF"/>
        <w:ind w:firstLine="708"/>
        <w:jc w:val="both"/>
        <w:textAlignment w:val="baseline"/>
        <w:rPr>
          <w:color w:val="000000"/>
          <w:spacing w:val="2"/>
          <w:sz w:val="28"/>
          <w:szCs w:val="28"/>
        </w:rPr>
      </w:pPr>
      <w:r w:rsidRPr="009E6F72">
        <w:rPr>
          <w:color w:val="000000"/>
          <w:spacing w:val="2"/>
          <w:sz w:val="28"/>
          <w:szCs w:val="28"/>
        </w:rPr>
        <w:t>2) отказ в удовлетворении жалобы.</w:t>
      </w:r>
    </w:p>
    <w:p w:rsidR="00FD244F" w:rsidRDefault="009B2629" w:rsidP="00BC2A66">
      <w:pPr>
        <w:pStyle w:val="a5"/>
        <w:numPr>
          <w:ilvl w:val="0"/>
          <w:numId w:val="21"/>
        </w:numPr>
        <w:shd w:val="clear" w:color="auto" w:fill="FFFFFF"/>
        <w:ind w:firstLine="709"/>
        <w:jc w:val="both"/>
        <w:textAlignment w:val="baseline"/>
        <w:rPr>
          <w:color w:val="000000"/>
          <w:spacing w:val="2"/>
          <w:sz w:val="28"/>
          <w:szCs w:val="28"/>
        </w:rPr>
      </w:pPr>
      <w:r w:rsidRPr="009B2629">
        <w:rPr>
          <w:color w:val="000000"/>
          <w:spacing w:val="2"/>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w:t>
      </w:r>
      <w:r w:rsidR="00FD244F" w:rsidRPr="00FD244F">
        <w:rPr>
          <w:color w:val="000000"/>
          <w:spacing w:val="2"/>
          <w:sz w:val="28"/>
          <w:szCs w:val="28"/>
        </w:rPr>
        <w:t xml:space="preserve"> </w:t>
      </w:r>
    </w:p>
    <w:p w:rsidR="00BC2A66" w:rsidRPr="00FD244F" w:rsidRDefault="00FD244F" w:rsidP="00FD244F">
      <w:pPr>
        <w:shd w:val="clear" w:color="auto" w:fill="FFFFFF"/>
        <w:ind w:firstLine="708"/>
        <w:jc w:val="both"/>
        <w:textAlignment w:val="baseline"/>
        <w:rPr>
          <w:color w:val="000000"/>
          <w:spacing w:val="2"/>
          <w:sz w:val="28"/>
          <w:szCs w:val="28"/>
        </w:rPr>
      </w:pPr>
      <w:r w:rsidRPr="00FD244F">
        <w:rPr>
          <w:color w:val="000000"/>
          <w:spacing w:val="2"/>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руководителя Агентства либо уполномоченного лица, вид которой установлен законодательством Российской Федерации.</w:t>
      </w:r>
    </w:p>
    <w:p w:rsidR="00BC2A66" w:rsidRPr="00BC2A66" w:rsidRDefault="009B2629" w:rsidP="00BC2A66">
      <w:pPr>
        <w:pStyle w:val="a5"/>
        <w:numPr>
          <w:ilvl w:val="0"/>
          <w:numId w:val="21"/>
        </w:numPr>
        <w:shd w:val="clear" w:color="auto" w:fill="FFFFFF"/>
        <w:ind w:firstLine="709"/>
        <w:jc w:val="both"/>
        <w:textAlignment w:val="baseline"/>
        <w:rPr>
          <w:color w:val="000000"/>
          <w:spacing w:val="2"/>
          <w:sz w:val="28"/>
          <w:szCs w:val="28"/>
        </w:rPr>
      </w:pPr>
      <w:r w:rsidRPr="00BC2A66">
        <w:rPr>
          <w:color w:val="000000"/>
          <w:spacing w:val="2"/>
          <w:sz w:val="28"/>
          <w:szCs w:val="28"/>
        </w:rPr>
        <w:t xml:space="preserve">В </w:t>
      </w:r>
      <w:r w:rsidR="00BC2A66" w:rsidRPr="00BC2A66">
        <w:rPr>
          <w:color w:val="000000"/>
          <w:spacing w:val="2"/>
          <w:sz w:val="28"/>
          <w:szCs w:val="28"/>
        </w:rPr>
        <w:t xml:space="preserve">случае признания </w:t>
      </w:r>
      <w:r w:rsidR="00BC2A66">
        <w:rPr>
          <w:color w:val="000000"/>
          <w:spacing w:val="2"/>
          <w:sz w:val="28"/>
          <w:szCs w:val="28"/>
        </w:rPr>
        <w:t xml:space="preserve">жалобы подлежащей </w:t>
      </w:r>
      <w:r w:rsidR="00BC2A66" w:rsidRPr="00BC2A66">
        <w:rPr>
          <w:sz w:val="28"/>
          <w:szCs w:val="28"/>
        </w:rPr>
        <w:t>удовлетворению в ответе заявителю, указанном в части 5.</w:t>
      </w:r>
      <w:r w:rsidR="00FD244F">
        <w:rPr>
          <w:sz w:val="28"/>
          <w:szCs w:val="28"/>
        </w:rPr>
        <w:t>17</w:t>
      </w:r>
      <w:r w:rsidR="00BC2A66" w:rsidRPr="00BC2A66">
        <w:rPr>
          <w:sz w:val="28"/>
          <w:szCs w:val="28"/>
        </w:rPr>
        <w:t xml:space="preserve"> настоящего </w:t>
      </w:r>
      <w:r w:rsidR="00FD244F">
        <w:rPr>
          <w:sz w:val="28"/>
          <w:szCs w:val="28"/>
        </w:rPr>
        <w:t>раздела</w:t>
      </w:r>
      <w:r w:rsidR="00BC2A66" w:rsidRPr="00BC2A66">
        <w:rPr>
          <w:sz w:val="28"/>
          <w:szCs w:val="28"/>
        </w:rPr>
        <w:t xml:space="preserve">, дается информация о действиях, осуществляемых </w:t>
      </w:r>
      <w:r w:rsidR="00FD244F">
        <w:rPr>
          <w:sz w:val="28"/>
          <w:szCs w:val="28"/>
        </w:rPr>
        <w:t>Агентством,</w:t>
      </w:r>
      <w:r w:rsidR="00BC2A66" w:rsidRPr="00BC2A66">
        <w:rPr>
          <w:sz w:val="28"/>
          <w:szCs w:val="28"/>
        </w:rPr>
        <w:t xml:space="preserve">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BC2A66" w:rsidRDefault="00BC2A66" w:rsidP="00BC2A66">
      <w:pPr>
        <w:widowControl w:val="0"/>
        <w:autoSpaceDE w:val="0"/>
        <w:autoSpaceDN w:val="0"/>
        <w:adjustRightInd w:val="0"/>
        <w:ind w:firstLine="709"/>
        <w:jc w:val="both"/>
        <w:rPr>
          <w:sz w:val="28"/>
          <w:szCs w:val="28"/>
        </w:rPr>
      </w:pPr>
      <w:r w:rsidRPr="00587E17">
        <w:rPr>
          <w:sz w:val="28"/>
          <w:szCs w:val="28"/>
        </w:rPr>
        <w:t>5.</w:t>
      </w:r>
      <w:r>
        <w:rPr>
          <w:sz w:val="28"/>
          <w:szCs w:val="28"/>
        </w:rPr>
        <w:t>27</w:t>
      </w:r>
      <w:r w:rsidRPr="00587E17">
        <w:rPr>
          <w:sz w:val="28"/>
          <w:szCs w:val="28"/>
        </w:rPr>
        <w:t xml:space="preserve">. В случае признания жалобы не подлежащей удовлетворению в ответе заявителю, указанном в </w:t>
      </w:r>
      <w:r>
        <w:rPr>
          <w:sz w:val="28"/>
          <w:szCs w:val="28"/>
        </w:rPr>
        <w:t>части 5.</w:t>
      </w:r>
      <w:r w:rsidR="00FD244F">
        <w:rPr>
          <w:sz w:val="28"/>
          <w:szCs w:val="28"/>
        </w:rPr>
        <w:t>17</w:t>
      </w:r>
      <w:r>
        <w:rPr>
          <w:sz w:val="28"/>
          <w:szCs w:val="28"/>
        </w:rPr>
        <w:t xml:space="preserve"> н</w:t>
      </w:r>
      <w:r w:rsidRPr="00587E17">
        <w:rPr>
          <w:sz w:val="28"/>
          <w:szCs w:val="28"/>
        </w:rPr>
        <w:t xml:space="preserve">астоящего </w:t>
      </w:r>
      <w:r w:rsidR="00FD244F">
        <w:rPr>
          <w:sz w:val="28"/>
          <w:szCs w:val="28"/>
        </w:rPr>
        <w:t>раздела</w:t>
      </w:r>
      <w:r w:rsidRPr="00587E17">
        <w:rPr>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9B2629" w:rsidRPr="009B2629" w:rsidRDefault="009B2629" w:rsidP="009B2629">
      <w:pPr>
        <w:pStyle w:val="a5"/>
        <w:numPr>
          <w:ilvl w:val="0"/>
          <w:numId w:val="21"/>
        </w:numPr>
        <w:shd w:val="clear" w:color="auto" w:fill="FFFFFF"/>
        <w:ind w:firstLine="709"/>
        <w:jc w:val="both"/>
        <w:textAlignment w:val="baseline"/>
        <w:rPr>
          <w:color w:val="000000"/>
          <w:spacing w:val="2"/>
          <w:sz w:val="28"/>
          <w:szCs w:val="28"/>
        </w:rPr>
      </w:pPr>
      <w:r w:rsidRPr="009B2629">
        <w:rPr>
          <w:color w:val="000000"/>
          <w:spacing w:val="2"/>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w:t>
      </w:r>
      <w:r w:rsidR="009E6F72">
        <w:rPr>
          <w:color w:val="000000"/>
          <w:spacing w:val="2"/>
          <w:sz w:val="28"/>
          <w:szCs w:val="28"/>
        </w:rPr>
        <w:t>руководитель Агентства</w:t>
      </w:r>
      <w:r w:rsidRPr="009B2629">
        <w:rPr>
          <w:color w:val="000000"/>
          <w:spacing w:val="2"/>
          <w:sz w:val="28"/>
          <w:szCs w:val="28"/>
        </w:rPr>
        <w:t xml:space="preserve"> (лицо его замещающее) незамедлительно направляет соответствующие материалы в органы прокуратуры.</w:t>
      </w:r>
    </w:p>
    <w:p w:rsidR="009B2629" w:rsidRPr="009B2629" w:rsidRDefault="009B2629" w:rsidP="009B2629">
      <w:pPr>
        <w:pStyle w:val="a5"/>
        <w:numPr>
          <w:ilvl w:val="0"/>
          <w:numId w:val="21"/>
        </w:numPr>
        <w:shd w:val="clear" w:color="auto" w:fill="FFFFFF"/>
        <w:ind w:firstLine="709"/>
        <w:jc w:val="both"/>
        <w:textAlignment w:val="baseline"/>
        <w:rPr>
          <w:color w:val="000000"/>
          <w:spacing w:val="2"/>
          <w:sz w:val="28"/>
          <w:szCs w:val="28"/>
        </w:rPr>
      </w:pPr>
      <w:r w:rsidRPr="009B2629">
        <w:rPr>
          <w:color w:val="000000"/>
          <w:spacing w:val="2"/>
          <w:sz w:val="28"/>
          <w:szCs w:val="28"/>
        </w:rPr>
        <w:t>Заявитель вправе оспорить решение, принятое по результатам рассмотрения жалобы, в судебном порядке в соответствии с законодательством Российской Федерации.</w:t>
      </w:r>
    </w:p>
    <w:p w:rsidR="009B2629" w:rsidRPr="009130CF" w:rsidRDefault="009B2629" w:rsidP="009B2629">
      <w:pPr>
        <w:pStyle w:val="ConsPlusNormal"/>
        <w:numPr>
          <w:ilvl w:val="0"/>
          <w:numId w:val="21"/>
        </w:numPr>
        <w:ind w:firstLine="709"/>
        <w:jc w:val="both"/>
        <w:rPr>
          <w:rFonts w:ascii="Times New Roman" w:eastAsia="Calibri" w:hAnsi="Times New Roman" w:cs="Times New Roman"/>
          <w:color w:val="000000"/>
          <w:sz w:val="28"/>
          <w:szCs w:val="28"/>
          <w:lang w:eastAsia="en-US"/>
        </w:rPr>
      </w:pPr>
      <w:r w:rsidRPr="009130CF">
        <w:rPr>
          <w:rFonts w:ascii="Times New Roman" w:eastAsia="Calibri" w:hAnsi="Times New Roman" w:cs="Times New Roman"/>
          <w:color w:val="000000"/>
          <w:sz w:val="28"/>
          <w:szCs w:val="28"/>
          <w:lang w:eastAsia="en-US"/>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rsidR="009B2629" w:rsidRPr="009130CF" w:rsidRDefault="009B2629" w:rsidP="00113046">
      <w:pPr>
        <w:pStyle w:val="ConsPlusNormal"/>
        <w:ind w:firstLine="708"/>
        <w:jc w:val="both"/>
        <w:rPr>
          <w:rFonts w:ascii="Times New Roman" w:eastAsia="Calibri" w:hAnsi="Times New Roman" w:cs="Times New Roman"/>
          <w:color w:val="000000"/>
          <w:sz w:val="28"/>
          <w:szCs w:val="28"/>
          <w:lang w:eastAsia="en-US"/>
        </w:rPr>
      </w:pPr>
      <w:r w:rsidRPr="009130CF">
        <w:rPr>
          <w:rFonts w:ascii="Times New Roman" w:eastAsia="Calibri" w:hAnsi="Times New Roman" w:cs="Times New Roman"/>
          <w:color w:val="000000"/>
          <w:sz w:val="28"/>
          <w:szCs w:val="28"/>
          <w:lang w:eastAsia="en-US"/>
        </w:rPr>
        <w:t>1) Федеральный закон от 27.07.2010 № 210-ФЗ «Об организации предоставления государственных и муниципальных услуг»;</w:t>
      </w:r>
    </w:p>
    <w:p w:rsidR="009B2629" w:rsidRPr="009130CF" w:rsidRDefault="009B2629" w:rsidP="00113046">
      <w:pPr>
        <w:pStyle w:val="ConsPlusNormal"/>
        <w:jc w:val="both"/>
        <w:rPr>
          <w:rFonts w:ascii="Times New Roman" w:eastAsia="Calibri" w:hAnsi="Times New Roman" w:cs="Times New Roman"/>
          <w:color w:val="000000"/>
          <w:sz w:val="28"/>
          <w:szCs w:val="28"/>
          <w:lang w:eastAsia="en-US"/>
        </w:rPr>
      </w:pPr>
      <w:r w:rsidRPr="009130CF">
        <w:rPr>
          <w:rFonts w:ascii="Times New Roman" w:eastAsia="Calibri" w:hAnsi="Times New Roman" w:cs="Times New Roman"/>
          <w:color w:val="000000"/>
          <w:sz w:val="28"/>
          <w:szCs w:val="28"/>
          <w:lang w:eastAsia="en-US"/>
        </w:rPr>
        <w:t>2)</w:t>
      </w:r>
      <w:r>
        <w:rPr>
          <w:rFonts w:ascii="Times New Roman" w:eastAsia="Calibri" w:hAnsi="Times New Roman" w:cs="Times New Roman"/>
          <w:color w:val="000000"/>
          <w:sz w:val="28"/>
          <w:szCs w:val="28"/>
          <w:lang w:eastAsia="en-US"/>
        </w:rPr>
        <w:t xml:space="preserve"> п</w:t>
      </w:r>
      <w:r w:rsidRPr="009130CF">
        <w:rPr>
          <w:rFonts w:ascii="Times New Roman" w:eastAsia="Calibri" w:hAnsi="Times New Roman" w:cs="Times New Roman"/>
          <w:color w:val="000000"/>
          <w:sz w:val="28"/>
          <w:szCs w:val="28"/>
          <w:lang w:eastAsia="en-US"/>
        </w:rPr>
        <w:t>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B2629" w:rsidRPr="009130CF" w:rsidRDefault="009B2629" w:rsidP="00113046">
      <w:pPr>
        <w:pStyle w:val="ConsPlusNormal"/>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3) п</w:t>
      </w:r>
      <w:r w:rsidRPr="009130CF">
        <w:rPr>
          <w:rFonts w:ascii="Times New Roman" w:eastAsia="Calibri" w:hAnsi="Times New Roman" w:cs="Times New Roman"/>
          <w:color w:val="000000"/>
          <w:sz w:val="28"/>
          <w:szCs w:val="28"/>
          <w:lang w:eastAsia="en-US"/>
        </w:rPr>
        <w:t>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B2629" w:rsidRPr="009130CF" w:rsidRDefault="009B2629" w:rsidP="00113046">
      <w:pPr>
        <w:pStyle w:val="ConsPlusNormal"/>
        <w:jc w:val="both"/>
        <w:rPr>
          <w:rFonts w:ascii="Times New Roman" w:eastAsia="Calibri" w:hAnsi="Times New Roman" w:cs="Times New Roman"/>
          <w:color w:val="000000"/>
          <w:sz w:val="28"/>
          <w:szCs w:val="28"/>
          <w:lang w:eastAsia="en-US"/>
        </w:rPr>
      </w:pPr>
      <w:r w:rsidRPr="009130CF">
        <w:rPr>
          <w:rFonts w:ascii="Times New Roman" w:eastAsia="Calibri" w:hAnsi="Times New Roman" w:cs="Times New Roman"/>
          <w:color w:val="000000"/>
          <w:sz w:val="28"/>
          <w:szCs w:val="28"/>
          <w:lang w:eastAsia="en-US"/>
        </w:rPr>
        <w:t>4) постановление Правительства Камчатского края от 01.04.2008 № 81-П «О порядке досудебного обжалования действий (бездействий), решений исполнительных органов государственной власти Камчатского края, их должностных лиц»;</w:t>
      </w:r>
    </w:p>
    <w:p w:rsidR="009B2629" w:rsidRPr="009130CF" w:rsidRDefault="009B2629" w:rsidP="00113046">
      <w:pPr>
        <w:pStyle w:val="headertext"/>
        <w:spacing w:before="0" w:beforeAutospacing="0" w:after="0" w:afterAutospacing="0"/>
        <w:ind w:firstLine="708"/>
        <w:jc w:val="both"/>
        <w:rPr>
          <w:rFonts w:eastAsia="Calibri"/>
          <w:color w:val="000000"/>
          <w:sz w:val="28"/>
          <w:szCs w:val="28"/>
          <w:lang w:eastAsia="en-US"/>
        </w:rPr>
      </w:pPr>
      <w:r w:rsidRPr="009130CF">
        <w:rPr>
          <w:rFonts w:eastAsia="Calibri"/>
          <w:color w:val="000000"/>
          <w:sz w:val="28"/>
          <w:szCs w:val="28"/>
          <w:lang w:eastAsia="en-US"/>
        </w:rPr>
        <w:t>5) постановление Правительства Камчатского края 28.07.2008 № 230-П «О Комиссии по досудебному обжалованию действий (бездействий) решений исполнительных органов государственной власти Камчатского края, их должностных лиц;</w:t>
      </w:r>
    </w:p>
    <w:p w:rsidR="009B2629" w:rsidRDefault="009B2629" w:rsidP="00113046">
      <w:pPr>
        <w:pStyle w:val="ConsPlusNormal"/>
        <w:jc w:val="both"/>
        <w:rPr>
          <w:rFonts w:ascii="Times New Roman" w:eastAsia="Calibri" w:hAnsi="Times New Roman" w:cs="Times New Roman"/>
          <w:color w:val="000000"/>
          <w:sz w:val="28"/>
          <w:szCs w:val="28"/>
          <w:lang w:eastAsia="en-US"/>
        </w:rPr>
      </w:pPr>
      <w:r w:rsidRPr="009130CF">
        <w:rPr>
          <w:rFonts w:ascii="Times New Roman" w:eastAsia="Calibri" w:hAnsi="Times New Roman" w:cs="Times New Roman"/>
          <w:color w:val="000000"/>
          <w:sz w:val="28"/>
          <w:szCs w:val="28"/>
          <w:lang w:eastAsia="en-US"/>
        </w:rPr>
        <w:t>6) постановление Правительства Камчатского края от 14.02.2013 № 52-П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исполнительных органов государственной власти Камчатского края, предоставляющих государственные услуги».</w:t>
      </w:r>
    </w:p>
    <w:p w:rsidR="002A7E39" w:rsidRPr="009B1CED" w:rsidRDefault="002A7E39" w:rsidP="002A7E39">
      <w:pPr>
        <w:tabs>
          <w:tab w:val="left" w:pos="1200"/>
        </w:tabs>
        <w:jc w:val="both"/>
        <w:rPr>
          <w:color w:val="000000"/>
          <w:sz w:val="28"/>
          <w:szCs w:val="28"/>
        </w:rPr>
      </w:pPr>
    </w:p>
    <w:p w:rsidR="002A7E39" w:rsidRPr="009B6536" w:rsidRDefault="002A7E39" w:rsidP="002A7E39">
      <w:pPr>
        <w:tabs>
          <w:tab w:val="left" w:pos="1200"/>
        </w:tabs>
        <w:jc w:val="both"/>
        <w:rPr>
          <w:rFonts w:ascii="Arial" w:hAnsi="Arial" w:cs="Arial"/>
          <w:color w:val="000000"/>
        </w:rPr>
      </w:pPr>
    </w:p>
    <w:p w:rsidR="002A7E39" w:rsidRDefault="002A7E39" w:rsidP="002A7E39">
      <w:pPr>
        <w:ind w:firstLine="709"/>
        <w:jc w:val="right"/>
        <w:rPr>
          <w:rFonts w:ascii="Arial" w:hAnsi="Arial" w:cs="Arial"/>
        </w:rPr>
      </w:pPr>
    </w:p>
    <w:p w:rsidR="002A7E39" w:rsidRDefault="002A7E39" w:rsidP="002A7E39">
      <w:pPr>
        <w:ind w:firstLine="709"/>
        <w:jc w:val="right"/>
        <w:rPr>
          <w:rFonts w:ascii="Arial" w:hAnsi="Arial" w:cs="Arial"/>
        </w:rPr>
      </w:pPr>
    </w:p>
    <w:p w:rsidR="002A7E39" w:rsidRDefault="002A7E39" w:rsidP="002A7E39">
      <w:pPr>
        <w:ind w:firstLine="709"/>
        <w:jc w:val="right"/>
        <w:rPr>
          <w:rFonts w:ascii="Arial" w:hAnsi="Arial" w:cs="Arial"/>
        </w:rPr>
      </w:pPr>
    </w:p>
    <w:p w:rsidR="002A7E39" w:rsidRDefault="002A7E39" w:rsidP="002A7E39">
      <w:pPr>
        <w:ind w:firstLine="709"/>
        <w:jc w:val="right"/>
        <w:rPr>
          <w:rFonts w:ascii="Arial" w:hAnsi="Arial" w:cs="Arial"/>
        </w:rPr>
      </w:pPr>
    </w:p>
    <w:p w:rsidR="002A7E39" w:rsidRDefault="002A7E39" w:rsidP="002A7E39">
      <w:pPr>
        <w:ind w:firstLine="709"/>
        <w:jc w:val="right"/>
        <w:rPr>
          <w:rFonts w:ascii="Arial" w:hAnsi="Arial" w:cs="Arial"/>
        </w:rPr>
      </w:pPr>
    </w:p>
    <w:p w:rsidR="002A7E39" w:rsidRDefault="002A7E39" w:rsidP="002A7E39">
      <w:pPr>
        <w:ind w:firstLine="709"/>
        <w:jc w:val="right"/>
        <w:rPr>
          <w:sz w:val="28"/>
          <w:szCs w:val="28"/>
        </w:rPr>
      </w:pPr>
    </w:p>
    <w:p w:rsidR="002A7E39" w:rsidRDefault="002A7E39" w:rsidP="002A7E39">
      <w:pPr>
        <w:ind w:firstLine="709"/>
        <w:jc w:val="right"/>
        <w:rPr>
          <w:sz w:val="28"/>
          <w:szCs w:val="28"/>
        </w:rPr>
      </w:pPr>
    </w:p>
    <w:p w:rsidR="00113046" w:rsidRDefault="00113046">
      <w:pPr>
        <w:rPr>
          <w:sz w:val="28"/>
          <w:szCs w:val="28"/>
        </w:rPr>
      </w:pPr>
      <w:r>
        <w:rPr>
          <w:sz w:val="28"/>
          <w:szCs w:val="28"/>
        </w:rPr>
        <w:br w:type="page"/>
      </w:r>
    </w:p>
    <w:tbl>
      <w:tblPr>
        <w:tblW w:w="6096" w:type="dxa"/>
        <w:tblInd w:w="3510" w:type="dxa"/>
        <w:tblLook w:val="04A0" w:firstRow="1" w:lastRow="0" w:firstColumn="1" w:lastColumn="0" w:noHBand="0" w:noVBand="1"/>
      </w:tblPr>
      <w:tblGrid>
        <w:gridCol w:w="6096"/>
      </w:tblGrid>
      <w:tr w:rsidR="002A7E39" w:rsidRPr="00201899" w:rsidTr="002A7E39">
        <w:tc>
          <w:tcPr>
            <w:tcW w:w="6096" w:type="dxa"/>
            <w:shd w:val="clear" w:color="auto" w:fill="auto"/>
          </w:tcPr>
          <w:p w:rsidR="00113046" w:rsidRDefault="00113046" w:rsidP="002A7E39">
            <w:pPr>
              <w:jc w:val="both"/>
              <w:rPr>
                <w:sz w:val="28"/>
                <w:szCs w:val="28"/>
              </w:rPr>
            </w:pPr>
            <w:r w:rsidRPr="00F60F94">
              <w:rPr>
                <w:sz w:val="28"/>
                <w:szCs w:val="28"/>
              </w:rPr>
              <w:t>Приложение 1</w:t>
            </w:r>
          </w:p>
          <w:p w:rsidR="002A7E39" w:rsidRPr="00201899" w:rsidRDefault="002A7E39" w:rsidP="002A7E39">
            <w:pPr>
              <w:jc w:val="both"/>
              <w:rPr>
                <w:sz w:val="28"/>
                <w:szCs w:val="28"/>
              </w:rPr>
            </w:pPr>
            <w:r w:rsidRPr="00201899">
              <w:rPr>
                <w:sz w:val="28"/>
                <w:szCs w:val="28"/>
              </w:rPr>
              <w:t>к административному регламенту предоставления Агентством записи актов гражданского состояния</w:t>
            </w:r>
            <w:r w:rsidR="00113046">
              <w:rPr>
                <w:sz w:val="28"/>
                <w:szCs w:val="28"/>
              </w:rPr>
              <w:t xml:space="preserve"> и архивного дела Камчатского края</w:t>
            </w:r>
            <w:r w:rsidRPr="00201899">
              <w:rPr>
                <w:sz w:val="28"/>
                <w:szCs w:val="28"/>
              </w:rPr>
              <w:t xml:space="preserve"> государственной услуги по проставлению </w:t>
            </w:r>
            <w:proofErr w:type="spellStart"/>
            <w:r w:rsidRPr="00201899">
              <w:rPr>
                <w:sz w:val="28"/>
                <w:szCs w:val="28"/>
              </w:rPr>
              <w:t>апостиля</w:t>
            </w:r>
            <w:proofErr w:type="spellEnd"/>
            <w:r w:rsidRPr="00201899">
              <w:rPr>
                <w:sz w:val="28"/>
                <w:szCs w:val="28"/>
              </w:rPr>
              <w:t xml:space="preserve"> на документах о государственной регистрации актов гражданского состояния, подлежащих вывозу за пределы территории Российской Федерации</w:t>
            </w:r>
          </w:p>
          <w:p w:rsidR="002A7E39" w:rsidRDefault="002A7E39" w:rsidP="002A7E39">
            <w:pPr>
              <w:jc w:val="both"/>
              <w:rPr>
                <w:sz w:val="28"/>
                <w:szCs w:val="28"/>
              </w:rPr>
            </w:pPr>
          </w:p>
          <w:p w:rsidR="00113046" w:rsidRPr="00201899" w:rsidRDefault="00113046" w:rsidP="002A7E39">
            <w:pPr>
              <w:jc w:val="both"/>
              <w:rPr>
                <w:sz w:val="28"/>
                <w:szCs w:val="28"/>
              </w:rPr>
            </w:pPr>
          </w:p>
        </w:tc>
      </w:tr>
    </w:tbl>
    <w:p w:rsidR="002A7E39" w:rsidRPr="00113046" w:rsidRDefault="00113046" w:rsidP="00113046">
      <w:pPr>
        <w:jc w:val="center"/>
        <w:rPr>
          <w:bCs/>
          <w:i/>
          <w:sz w:val="28"/>
          <w:szCs w:val="28"/>
        </w:rPr>
      </w:pPr>
      <w:r>
        <w:rPr>
          <w:bCs/>
          <w:i/>
          <w:sz w:val="28"/>
          <w:szCs w:val="28"/>
        </w:rPr>
        <w:t>Форма заявления о получении государственной услуги</w:t>
      </w:r>
    </w:p>
    <w:p w:rsidR="002A7E39" w:rsidRDefault="002A7E39" w:rsidP="002A7E39">
      <w:pPr>
        <w:suppressAutoHyphens/>
        <w:ind w:firstLine="567"/>
        <w:jc w:val="right"/>
        <w:rPr>
          <w:sz w:val="28"/>
          <w:szCs w:val="28"/>
        </w:rPr>
      </w:pPr>
      <w:r>
        <w:rPr>
          <w:sz w:val="28"/>
          <w:szCs w:val="28"/>
        </w:rPr>
        <w:t xml:space="preserve">                           </w:t>
      </w:r>
    </w:p>
    <w:p w:rsidR="002A7E39" w:rsidRDefault="002A7E39" w:rsidP="002A7E39">
      <w:pPr>
        <w:suppressAutoHyphens/>
        <w:ind w:firstLine="567"/>
        <w:jc w:val="right"/>
        <w:rPr>
          <w:sz w:val="28"/>
          <w:szCs w:val="28"/>
        </w:rPr>
      </w:pPr>
    </w:p>
    <w:tbl>
      <w:tblPr>
        <w:tblW w:w="0" w:type="auto"/>
        <w:tblInd w:w="4634" w:type="dxa"/>
        <w:tblCellMar>
          <w:left w:w="0" w:type="dxa"/>
          <w:right w:w="0" w:type="dxa"/>
        </w:tblCellMar>
        <w:tblLook w:val="0000" w:firstRow="0" w:lastRow="0" w:firstColumn="0" w:lastColumn="0" w:noHBand="0" w:noVBand="0"/>
      </w:tblPr>
      <w:tblGrid>
        <w:gridCol w:w="196"/>
        <w:gridCol w:w="4853"/>
      </w:tblGrid>
      <w:tr w:rsidR="002A7E39" w:rsidRPr="007A16E1" w:rsidTr="002A7E39">
        <w:tc>
          <w:tcPr>
            <w:tcW w:w="224" w:type="dxa"/>
            <w:tcBorders>
              <w:top w:val="nil"/>
              <w:left w:val="nil"/>
              <w:bottom w:val="nil"/>
              <w:right w:val="nil"/>
            </w:tcBorders>
            <w:vAlign w:val="bottom"/>
          </w:tcPr>
          <w:p w:rsidR="002A7E39" w:rsidRPr="007A16E1" w:rsidRDefault="002A7E39" w:rsidP="002A7E39">
            <w:pPr>
              <w:autoSpaceDE w:val="0"/>
              <w:autoSpaceDN w:val="0"/>
              <w:jc w:val="both"/>
              <w:rPr>
                <w:rFonts w:ascii="Arial" w:hAnsi="Arial" w:cs="Arial"/>
              </w:rPr>
            </w:pPr>
          </w:p>
        </w:tc>
        <w:tc>
          <w:tcPr>
            <w:tcW w:w="5347" w:type="dxa"/>
            <w:tcBorders>
              <w:top w:val="nil"/>
              <w:left w:val="nil"/>
              <w:bottom w:val="single" w:sz="4" w:space="0" w:color="auto"/>
              <w:right w:val="nil"/>
            </w:tcBorders>
            <w:vAlign w:val="bottom"/>
          </w:tcPr>
          <w:p w:rsidR="002A7E39" w:rsidRPr="001201C8" w:rsidRDefault="002A7E39" w:rsidP="002A7E39">
            <w:pPr>
              <w:autoSpaceDE w:val="0"/>
              <w:autoSpaceDN w:val="0"/>
              <w:jc w:val="both"/>
              <w:rPr>
                <w:sz w:val="28"/>
                <w:szCs w:val="28"/>
              </w:rPr>
            </w:pPr>
            <w:r>
              <w:rPr>
                <w:rFonts w:ascii="Arial" w:hAnsi="Arial" w:cs="Arial"/>
              </w:rPr>
              <w:t xml:space="preserve"> </w:t>
            </w:r>
            <w:r>
              <w:t xml:space="preserve">в </w:t>
            </w:r>
            <w:r w:rsidRPr="001201C8">
              <w:rPr>
                <w:sz w:val="28"/>
                <w:szCs w:val="28"/>
              </w:rPr>
              <w:t>Агентство ЗАГС</w:t>
            </w:r>
            <w:r w:rsidR="00113046">
              <w:rPr>
                <w:sz w:val="28"/>
                <w:szCs w:val="28"/>
              </w:rPr>
              <w:t xml:space="preserve"> и архивного дела </w:t>
            </w:r>
            <w:r w:rsidRPr="001201C8">
              <w:rPr>
                <w:sz w:val="28"/>
                <w:szCs w:val="28"/>
              </w:rPr>
              <w:t xml:space="preserve"> Камчатского края</w:t>
            </w:r>
          </w:p>
        </w:tc>
      </w:tr>
      <w:tr w:rsidR="002A7E39" w:rsidRPr="001201C8" w:rsidTr="002A7E39">
        <w:tc>
          <w:tcPr>
            <w:tcW w:w="5571" w:type="dxa"/>
            <w:gridSpan w:val="2"/>
            <w:tcBorders>
              <w:top w:val="nil"/>
              <w:left w:val="nil"/>
              <w:bottom w:val="nil"/>
              <w:right w:val="nil"/>
            </w:tcBorders>
          </w:tcPr>
          <w:p w:rsidR="002A7E39" w:rsidRPr="001201C8" w:rsidRDefault="002A7E39" w:rsidP="002A7E39">
            <w:pPr>
              <w:autoSpaceDE w:val="0"/>
              <w:autoSpaceDN w:val="0"/>
              <w:jc w:val="center"/>
              <w:rPr>
                <w:sz w:val="14"/>
                <w:szCs w:val="14"/>
              </w:rPr>
            </w:pPr>
            <w:r w:rsidRPr="001201C8">
              <w:rPr>
                <w:sz w:val="14"/>
                <w:szCs w:val="14"/>
              </w:rPr>
              <w:t>(указывается орган ЗАГС субъекта Российской Федерации)</w:t>
            </w:r>
          </w:p>
        </w:tc>
      </w:tr>
    </w:tbl>
    <w:p w:rsidR="002A7E39" w:rsidRPr="001201C8" w:rsidRDefault="002A7E39" w:rsidP="002A7E39">
      <w:pPr>
        <w:autoSpaceDE w:val="0"/>
        <w:autoSpaceDN w:val="0"/>
        <w:jc w:val="both"/>
      </w:pPr>
    </w:p>
    <w:p w:rsidR="002A7E39" w:rsidRPr="001201C8" w:rsidRDefault="002A7E39" w:rsidP="002A7E39">
      <w:pPr>
        <w:autoSpaceDE w:val="0"/>
        <w:autoSpaceDN w:val="0"/>
        <w:jc w:val="both"/>
      </w:pPr>
    </w:p>
    <w:p w:rsidR="002A7E39" w:rsidRPr="001201C8" w:rsidRDefault="002A7E39" w:rsidP="002A7E39">
      <w:pPr>
        <w:autoSpaceDE w:val="0"/>
        <w:autoSpaceDN w:val="0"/>
        <w:jc w:val="center"/>
        <w:rPr>
          <w:sz w:val="28"/>
          <w:szCs w:val="28"/>
        </w:rPr>
      </w:pPr>
      <w:r w:rsidRPr="001201C8">
        <w:rPr>
          <w:sz w:val="28"/>
          <w:szCs w:val="28"/>
        </w:rPr>
        <w:t>ЗАЯВЛЕНИЕ</w:t>
      </w:r>
    </w:p>
    <w:p w:rsidR="002A7E39" w:rsidRPr="001201C8" w:rsidRDefault="002A7E39" w:rsidP="002A7E39">
      <w:pPr>
        <w:autoSpaceDE w:val="0"/>
        <w:autoSpaceDN w:val="0"/>
        <w:jc w:val="both"/>
        <w:rPr>
          <w:sz w:val="22"/>
          <w:szCs w:val="22"/>
        </w:rPr>
      </w:pPr>
    </w:p>
    <w:tbl>
      <w:tblPr>
        <w:tblW w:w="0" w:type="auto"/>
        <w:tblCellMar>
          <w:left w:w="0" w:type="dxa"/>
          <w:right w:w="0" w:type="dxa"/>
        </w:tblCellMar>
        <w:tblLook w:val="0000" w:firstRow="0" w:lastRow="0" w:firstColumn="0" w:lastColumn="0" w:noHBand="0" w:noVBand="0"/>
      </w:tblPr>
      <w:tblGrid>
        <w:gridCol w:w="295"/>
        <w:gridCol w:w="609"/>
        <w:gridCol w:w="629"/>
        <w:gridCol w:w="70"/>
        <w:gridCol w:w="193"/>
        <w:gridCol w:w="1103"/>
        <w:gridCol w:w="41"/>
        <w:gridCol w:w="824"/>
        <w:gridCol w:w="131"/>
        <w:gridCol w:w="28"/>
        <w:gridCol w:w="98"/>
        <w:gridCol w:w="378"/>
        <w:gridCol w:w="659"/>
        <w:gridCol w:w="768"/>
        <w:gridCol w:w="335"/>
        <w:gridCol w:w="13"/>
        <w:gridCol w:w="2082"/>
        <w:gridCol w:w="1295"/>
        <w:gridCol w:w="132"/>
      </w:tblGrid>
      <w:tr w:rsidR="002A7E39" w:rsidRPr="001201C8" w:rsidTr="002A7E39">
        <w:tc>
          <w:tcPr>
            <w:tcW w:w="295" w:type="dxa"/>
            <w:tcBorders>
              <w:top w:val="nil"/>
              <w:left w:val="nil"/>
              <w:bottom w:val="nil"/>
              <w:right w:val="nil"/>
            </w:tcBorders>
            <w:vAlign w:val="bottom"/>
          </w:tcPr>
          <w:p w:rsidR="002A7E39" w:rsidRPr="001201C8" w:rsidRDefault="002A7E39" w:rsidP="002A7E39">
            <w:pPr>
              <w:autoSpaceDE w:val="0"/>
              <w:autoSpaceDN w:val="0"/>
              <w:jc w:val="both"/>
              <w:rPr>
                <w:sz w:val="22"/>
                <w:szCs w:val="22"/>
              </w:rPr>
            </w:pPr>
            <w:r w:rsidRPr="001201C8">
              <w:rPr>
                <w:sz w:val="22"/>
                <w:szCs w:val="22"/>
              </w:rPr>
              <w:t>Я,</w:t>
            </w:r>
          </w:p>
        </w:tc>
        <w:tc>
          <w:tcPr>
            <w:tcW w:w="9770" w:type="dxa"/>
            <w:gridSpan w:val="17"/>
            <w:tcBorders>
              <w:top w:val="nil"/>
              <w:left w:val="nil"/>
              <w:bottom w:val="single" w:sz="4" w:space="0" w:color="auto"/>
              <w:right w:val="nil"/>
            </w:tcBorders>
            <w:vAlign w:val="bottom"/>
          </w:tcPr>
          <w:p w:rsidR="002A7E39" w:rsidRPr="001201C8" w:rsidRDefault="002A7E39" w:rsidP="002A7E39">
            <w:pPr>
              <w:autoSpaceDE w:val="0"/>
              <w:autoSpaceDN w:val="0"/>
              <w:jc w:val="center"/>
              <w:rPr>
                <w:sz w:val="22"/>
                <w:szCs w:val="22"/>
              </w:rPr>
            </w:pPr>
          </w:p>
        </w:tc>
        <w:tc>
          <w:tcPr>
            <w:tcW w:w="140" w:type="dxa"/>
            <w:tcBorders>
              <w:top w:val="nil"/>
              <w:left w:val="nil"/>
              <w:bottom w:val="nil"/>
              <w:right w:val="nil"/>
            </w:tcBorders>
            <w:vAlign w:val="bottom"/>
          </w:tcPr>
          <w:p w:rsidR="002A7E39" w:rsidRPr="001201C8" w:rsidRDefault="002A7E39" w:rsidP="002A7E39">
            <w:pPr>
              <w:autoSpaceDE w:val="0"/>
              <w:autoSpaceDN w:val="0"/>
              <w:jc w:val="center"/>
              <w:rPr>
                <w:sz w:val="22"/>
                <w:szCs w:val="22"/>
              </w:rPr>
            </w:pPr>
            <w:r w:rsidRPr="001201C8">
              <w:rPr>
                <w:sz w:val="22"/>
                <w:szCs w:val="22"/>
              </w:rPr>
              <w:t>,</w:t>
            </w:r>
          </w:p>
        </w:tc>
      </w:tr>
      <w:tr w:rsidR="002A7E39" w:rsidRPr="001201C8" w:rsidTr="002A7E39">
        <w:tc>
          <w:tcPr>
            <w:tcW w:w="295" w:type="dxa"/>
            <w:tcBorders>
              <w:top w:val="nil"/>
              <w:left w:val="nil"/>
              <w:bottom w:val="nil"/>
              <w:right w:val="nil"/>
            </w:tcBorders>
            <w:vAlign w:val="bottom"/>
          </w:tcPr>
          <w:p w:rsidR="002A7E39" w:rsidRPr="001201C8" w:rsidRDefault="002A7E39" w:rsidP="002A7E39">
            <w:pPr>
              <w:autoSpaceDE w:val="0"/>
              <w:autoSpaceDN w:val="0"/>
              <w:jc w:val="center"/>
              <w:rPr>
                <w:sz w:val="14"/>
                <w:szCs w:val="14"/>
              </w:rPr>
            </w:pPr>
          </w:p>
        </w:tc>
        <w:tc>
          <w:tcPr>
            <w:tcW w:w="9910" w:type="dxa"/>
            <w:gridSpan w:val="18"/>
            <w:tcBorders>
              <w:top w:val="nil"/>
              <w:left w:val="nil"/>
              <w:bottom w:val="nil"/>
              <w:right w:val="nil"/>
            </w:tcBorders>
            <w:vAlign w:val="bottom"/>
          </w:tcPr>
          <w:p w:rsidR="002A7E39" w:rsidRPr="001201C8" w:rsidRDefault="002A7E39" w:rsidP="002A7E39">
            <w:pPr>
              <w:autoSpaceDE w:val="0"/>
              <w:autoSpaceDN w:val="0"/>
              <w:jc w:val="center"/>
              <w:rPr>
                <w:sz w:val="14"/>
                <w:szCs w:val="14"/>
              </w:rPr>
            </w:pPr>
            <w:r w:rsidRPr="001201C8">
              <w:rPr>
                <w:sz w:val="14"/>
                <w:szCs w:val="14"/>
              </w:rPr>
              <w:t>(полностью Ф. И. О. заявителя)</w:t>
            </w:r>
          </w:p>
        </w:tc>
      </w:tr>
      <w:tr w:rsidR="002A7E39" w:rsidRPr="001201C8" w:rsidTr="002A7E39">
        <w:tc>
          <w:tcPr>
            <w:tcW w:w="3024" w:type="dxa"/>
            <w:gridSpan w:val="6"/>
            <w:tcBorders>
              <w:top w:val="nil"/>
              <w:left w:val="nil"/>
              <w:bottom w:val="nil"/>
              <w:right w:val="nil"/>
            </w:tcBorders>
            <w:vAlign w:val="bottom"/>
          </w:tcPr>
          <w:p w:rsidR="002A7E39" w:rsidRPr="001201C8" w:rsidRDefault="002A7E39" w:rsidP="002A7E39">
            <w:pPr>
              <w:autoSpaceDE w:val="0"/>
              <w:autoSpaceDN w:val="0"/>
              <w:jc w:val="both"/>
              <w:rPr>
                <w:sz w:val="22"/>
                <w:szCs w:val="22"/>
              </w:rPr>
            </w:pPr>
            <w:r w:rsidRPr="001201C8">
              <w:rPr>
                <w:sz w:val="22"/>
                <w:szCs w:val="22"/>
              </w:rPr>
              <w:t>имеющий(</w:t>
            </w:r>
            <w:proofErr w:type="spellStart"/>
            <w:r w:rsidRPr="001201C8">
              <w:rPr>
                <w:sz w:val="22"/>
                <w:szCs w:val="22"/>
              </w:rPr>
              <w:t>ая</w:t>
            </w:r>
            <w:proofErr w:type="spellEnd"/>
            <w:r w:rsidRPr="001201C8">
              <w:rPr>
                <w:sz w:val="22"/>
                <w:szCs w:val="22"/>
              </w:rPr>
              <w:t>) паспорт серии</w:t>
            </w:r>
          </w:p>
        </w:tc>
        <w:tc>
          <w:tcPr>
            <w:tcW w:w="1120" w:type="dxa"/>
            <w:gridSpan w:val="4"/>
            <w:tcBorders>
              <w:top w:val="nil"/>
              <w:left w:val="nil"/>
              <w:bottom w:val="single" w:sz="4" w:space="0" w:color="auto"/>
              <w:right w:val="nil"/>
            </w:tcBorders>
            <w:vAlign w:val="bottom"/>
          </w:tcPr>
          <w:p w:rsidR="002A7E39" w:rsidRPr="001201C8" w:rsidRDefault="002A7E39" w:rsidP="002A7E39">
            <w:pPr>
              <w:autoSpaceDE w:val="0"/>
              <w:autoSpaceDN w:val="0"/>
              <w:jc w:val="center"/>
              <w:rPr>
                <w:sz w:val="22"/>
                <w:szCs w:val="22"/>
              </w:rPr>
            </w:pPr>
          </w:p>
        </w:tc>
        <w:tc>
          <w:tcPr>
            <w:tcW w:w="476" w:type="dxa"/>
            <w:gridSpan w:val="2"/>
            <w:tcBorders>
              <w:top w:val="nil"/>
              <w:left w:val="nil"/>
              <w:bottom w:val="nil"/>
              <w:right w:val="nil"/>
            </w:tcBorders>
            <w:vAlign w:val="bottom"/>
          </w:tcPr>
          <w:p w:rsidR="002A7E39" w:rsidRPr="001201C8" w:rsidRDefault="002A7E39" w:rsidP="002A7E39">
            <w:pPr>
              <w:autoSpaceDE w:val="0"/>
              <w:autoSpaceDN w:val="0"/>
              <w:jc w:val="right"/>
              <w:rPr>
                <w:sz w:val="22"/>
                <w:szCs w:val="22"/>
              </w:rPr>
            </w:pPr>
            <w:r w:rsidRPr="001201C8">
              <w:rPr>
                <w:sz w:val="22"/>
                <w:szCs w:val="22"/>
              </w:rPr>
              <w:t>№</w:t>
            </w:r>
          </w:p>
        </w:tc>
        <w:tc>
          <w:tcPr>
            <w:tcW w:w="1861" w:type="dxa"/>
            <w:gridSpan w:val="4"/>
            <w:tcBorders>
              <w:top w:val="nil"/>
              <w:left w:val="nil"/>
              <w:bottom w:val="single" w:sz="4" w:space="0" w:color="auto"/>
              <w:right w:val="nil"/>
            </w:tcBorders>
            <w:vAlign w:val="bottom"/>
          </w:tcPr>
          <w:p w:rsidR="002A7E39" w:rsidRPr="001201C8" w:rsidRDefault="002A7E39" w:rsidP="002A7E39">
            <w:pPr>
              <w:autoSpaceDE w:val="0"/>
              <w:autoSpaceDN w:val="0"/>
              <w:jc w:val="center"/>
              <w:rPr>
                <w:sz w:val="22"/>
                <w:szCs w:val="22"/>
              </w:rPr>
            </w:pPr>
          </w:p>
        </w:tc>
        <w:tc>
          <w:tcPr>
            <w:tcW w:w="2154" w:type="dxa"/>
            <w:tcBorders>
              <w:top w:val="nil"/>
              <w:left w:val="nil"/>
              <w:bottom w:val="nil"/>
              <w:right w:val="nil"/>
            </w:tcBorders>
            <w:vAlign w:val="bottom"/>
          </w:tcPr>
          <w:p w:rsidR="002A7E39" w:rsidRPr="001201C8" w:rsidRDefault="002A7E39" w:rsidP="002A7E39">
            <w:pPr>
              <w:autoSpaceDE w:val="0"/>
              <w:autoSpaceDN w:val="0"/>
              <w:jc w:val="right"/>
              <w:rPr>
                <w:sz w:val="22"/>
                <w:szCs w:val="22"/>
              </w:rPr>
            </w:pPr>
            <w:r w:rsidRPr="001201C8">
              <w:rPr>
                <w:sz w:val="22"/>
                <w:szCs w:val="22"/>
              </w:rPr>
              <w:t>код подразделения</w:t>
            </w:r>
          </w:p>
        </w:tc>
        <w:tc>
          <w:tcPr>
            <w:tcW w:w="1430" w:type="dxa"/>
            <w:tcBorders>
              <w:top w:val="nil"/>
              <w:left w:val="nil"/>
              <w:bottom w:val="single" w:sz="4" w:space="0" w:color="auto"/>
              <w:right w:val="nil"/>
            </w:tcBorders>
            <w:vAlign w:val="bottom"/>
          </w:tcPr>
          <w:p w:rsidR="002A7E39" w:rsidRPr="001201C8" w:rsidRDefault="002A7E39" w:rsidP="002A7E39">
            <w:pPr>
              <w:autoSpaceDE w:val="0"/>
              <w:autoSpaceDN w:val="0"/>
              <w:jc w:val="center"/>
              <w:rPr>
                <w:sz w:val="22"/>
                <w:szCs w:val="22"/>
              </w:rPr>
            </w:pPr>
          </w:p>
        </w:tc>
        <w:tc>
          <w:tcPr>
            <w:tcW w:w="140" w:type="dxa"/>
            <w:tcBorders>
              <w:top w:val="nil"/>
              <w:left w:val="nil"/>
              <w:bottom w:val="nil"/>
              <w:right w:val="nil"/>
            </w:tcBorders>
            <w:vAlign w:val="bottom"/>
          </w:tcPr>
          <w:p w:rsidR="002A7E39" w:rsidRPr="001201C8" w:rsidRDefault="002A7E39" w:rsidP="002A7E39">
            <w:pPr>
              <w:autoSpaceDE w:val="0"/>
              <w:autoSpaceDN w:val="0"/>
              <w:jc w:val="center"/>
              <w:rPr>
                <w:sz w:val="22"/>
                <w:szCs w:val="22"/>
              </w:rPr>
            </w:pPr>
            <w:r w:rsidRPr="001201C8">
              <w:rPr>
                <w:sz w:val="22"/>
                <w:szCs w:val="22"/>
              </w:rPr>
              <w:t>,</w:t>
            </w:r>
          </w:p>
        </w:tc>
      </w:tr>
      <w:tr w:rsidR="002A7E39" w:rsidRPr="001201C8" w:rsidTr="002A7E39">
        <w:tc>
          <w:tcPr>
            <w:tcW w:w="10065" w:type="dxa"/>
            <w:gridSpan w:val="18"/>
            <w:tcBorders>
              <w:top w:val="nil"/>
              <w:left w:val="nil"/>
              <w:bottom w:val="single" w:sz="4" w:space="0" w:color="auto"/>
              <w:right w:val="nil"/>
            </w:tcBorders>
            <w:vAlign w:val="bottom"/>
          </w:tcPr>
          <w:p w:rsidR="002A7E39" w:rsidRPr="001201C8" w:rsidRDefault="002A7E39" w:rsidP="002A7E39">
            <w:pPr>
              <w:autoSpaceDE w:val="0"/>
              <w:autoSpaceDN w:val="0"/>
              <w:jc w:val="center"/>
              <w:rPr>
                <w:sz w:val="22"/>
                <w:szCs w:val="22"/>
              </w:rPr>
            </w:pPr>
          </w:p>
        </w:tc>
        <w:tc>
          <w:tcPr>
            <w:tcW w:w="140" w:type="dxa"/>
            <w:tcBorders>
              <w:top w:val="nil"/>
              <w:left w:val="nil"/>
              <w:bottom w:val="nil"/>
              <w:right w:val="nil"/>
            </w:tcBorders>
            <w:vAlign w:val="bottom"/>
          </w:tcPr>
          <w:p w:rsidR="002A7E39" w:rsidRPr="001201C8" w:rsidRDefault="002A7E39" w:rsidP="002A7E39">
            <w:pPr>
              <w:autoSpaceDE w:val="0"/>
              <w:autoSpaceDN w:val="0"/>
              <w:jc w:val="center"/>
              <w:rPr>
                <w:sz w:val="22"/>
                <w:szCs w:val="22"/>
              </w:rPr>
            </w:pPr>
            <w:r w:rsidRPr="001201C8">
              <w:rPr>
                <w:sz w:val="22"/>
                <w:szCs w:val="22"/>
              </w:rPr>
              <w:t>,</w:t>
            </w:r>
          </w:p>
        </w:tc>
      </w:tr>
      <w:tr w:rsidR="002A7E39" w:rsidRPr="001201C8" w:rsidTr="002A7E39">
        <w:tc>
          <w:tcPr>
            <w:tcW w:w="10065" w:type="dxa"/>
            <w:gridSpan w:val="18"/>
            <w:tcBorders>
              <w:top w:val="single" w:sz="4" w:space="0" w:color="auto"/>
              <w:left w:val="nil"/>
              <w:bottom w:val="nil"/>
              <w:right w:val="nil"/>
            </w:tcBorders>
            <w:vAlign w:val="bottom"/>
          </w:tcPr>
          <w:p w:rsidR="002A7E39" w:rsidRPr="001201C8" w:rsidRDefault="002A7E39" w:rsidP="002A7E39">
            <w:pPr>
              <w:autoSpaceDE w:val="0"/>
              <w:autoSpaceDN w:val="0"/>
              <w:jc w:val="center"/>
              <w:rPr>
                <w:sz w:val="14"/>
                <w:szCs w:val="14"/>
              </w:rPr>
            </w:pPr>
            <w:r w:rsidRPr="001201C8">
              <w:rPr>
                <w:sz w:val="14"/>
                <w:szCs w:val="14"/>
              </w:rPr>
              <w:t>(наименование и реквизиты иного документа, удостоверяющего личность)</w:t>
            </w:r>
          </w:p>
        </w:tc>
        <w:tc>
          <w:tcPr>
            <w:tcW w:w="140" w:type="dxa"/>
            <w:tcBorders>
              <w:top w:val="nil"/>
              <w:left w:val="nil"/>
              <w:bottom w:val="nil"/>
              <w:right w:val="nil"/>
            </w:tcBorders>
            <w:vAlign w:val="bottom"/>
          </w:tcPr>
          <w:p w:rsidR="002A7E39" w:rsidRPr="001201C8" w:rsidRDefault="002A7E39" w:rsidP="002A7E39">
            <w:pPr>
              <w:autoSpaceDE w:val="0"/>
              <w:autoSpaceDN w:val="0"/>
              <w:jc w:val="center"/>
              <w:rPr>
                <w:sz w:val="14"/>
                <w:szCs w:val="14"/>
              </w:rPr>
            </w:pPr>
          </w:p>
        </w:tc>
      </w:tr>
      <w:tr w:rsidR="002A7E39" w:rsidRPr="001201C8" w:rsidTr="002A7E39">
        <w:tc>
          <w:tcPr>
            <w:tcW w:w="924" w:type="dxa"/>
            <w:gridSpan w:val="2"/>
            <w:tcBorders>
              <w:top w:val="nil"/>
              <w:left w:val="nil"/>
              <w:bottom w:val="nil"/>
              <w:right w:val="nil"/>
            </w:tcBorders>
            <w:vAlign w:val="bottom"/>
          </w:tcPr>
          <w:p w:rsidR="002A7E39" w:rsidRPr="001201C8" w:rsidRDefault="002A7E39" w:rsidP="002A7E39">
            <w:pPr>
              <w:tabs>
                <w:tab w:val="right" w:pos="910"/>
              </w:tabs>
              <w:autoSpaceDE w:val="0"/>
              <w:autoSpaceDN w:val="0"/>
              <w:rPr>
                <w:sz w:val="22"/>
                <w:szCs w:val="22"/>
              </w:rPr>
            </w:pPr>
            <w:r w:rsidRPr="001201C8">
              <w:rPr>
                <w:sz w:val="22"/>
                <w:szCs w:val="22"/>
              </w:rPr>
              <w:t>выдан</w:t>
            </w:r>
            <w:r w:rsidRPr="001201C8">
              <w:rPr>
                <w:sz w:val="22"/>
                <w:szCs w:val="22"/>
              </w:rPr>
              <w:tab/>
              <w:t>«</w:t>
            </w:r>
          </w:p>
        </w:tc>
        <w:tc>
          <w:tcPr>
            <w:tcW w:w="658" w:type="dxa"/>
            <w:tcBorders>
              <w:top w:val="nil"/>
              <w:left w:val="nil"/>
              <w:bottom w:val="single" w:sz="4" w:space="0" w:color="auto"/>
              <w:right w:val="nil"/>
            </w:tcBorders>
            <w:vAlign w:val="bottom"/>
          </w:tcPr>
          <w:p w:rsidR="002A7E39" w:rsidRPr="001201C8" w:rsidRDefault="002A7E39" w:rsidP="002A7E39">
            <w:pPr>
              <w:autoSpaceDE w:val="0"/>
              <w:autoSpaceDN w:val="0"/>
              <w:jc w:val="center"/>
              <w:rPr>
                <w:sz w:val="22"/>
                <w:szCs w:val="22"/>
              </w:rPr>
            </w:pPr>
          </w:p>
        </w:tc>
        <w:tc>
          <w:tcPr>
            <w:tcW w:w="266" w:type="dxa"/>
            <w:gridSpan w:val="2"/>
            <w:tcBorders>
              <w:top w:val="nil"/>
              <w:left w:val="nil"/>
              <w:bottom w:val="nil"/>
              <w:right w:val="nil"/>
            </w:tcBorders>
            <w:vAlign w:val="bottom"/>
          </w:tcPr>
          <w:p w:rsidR="002A7E39" w:rsidRPr="001201C8" w:rsidRDefault="002A7E39" w:rsidP="002A7E39">
            <w:pPr>
              <w:autoSpaceDE w:val="0"/>
              <w:autoSpaceDN w:val="0"/>
              <w:rPr>
                <w:sz w:val="22"/>
                <w:szCs w:val="22"/>
              </w:rPr>
            </w:pPr>
            <w:r w:rsidRPr="001201C8">
              <w:rPr>
                <w:sz w:val="22"/>
                <w:szCs w:val="22"/>
              </w:rPr>
              <w:t>»</w:t>
            </w:r>
          </w:p>
        </w:tc>
        <w:tc>
          <w:tcPr>
            <w:tcW w:w="2128" w:type="dxa"/>
            <w:gridSpan w:val="3"/>
            <w:tcBorders>
              <w:top w:val="nil"/>
              <w:left w:val="nil"/>
              <w:bottom w:val="single" w:sz="4" w:space="0" w:color="auto"/>
              <w:right w:val="nil"/>
            </w:tcBorders>
            <w:vAlign w:val="bottom"/>
          </w:tcPr>
          <w:p w:rsidR="002A7E39" w:rsidRPr="001201C8" w:rsidRDefault="002A7E39" w:rsidP="002A7E39">
            <w:pPr>
              <w:autoSpaceDE w:val="0"/>
              <w:autoSpaceDN w:val="0"/>
              <w:jc w:val="center"/>
              <w:rPr>
                <w:sz w:val="22"/>
                <w:szCs w:val="22"/>
              </w:rPr>
            </w:pPr>
          </w:p>
        </w:tc>
        <w:tc>
          <w:tcPr>
            <w:tcW w:w="266" w:type="dxa"/>
            <w:gridSpan w:val="3"/>
            <w:tcBorders>
              <w:top w:val="nil"/>
              <w:left w:val="nil"/>
              <w:bottom w:val="nil"/>
              <w:right w:val="nil"/>
            </w:tcBorders>
            <w:vAlign w:val="bottom"/>
          </w:tcPr>
          <w:p w:rsidR="002A7E39" w:rsidRPr="001201C8" w:rsidRDefault="002A7E39" w:rsidP="002A7E39">
            <w:pPr>
              <w:autoSpaceDE w:val="0"/>
              <w:autoSpaceDN w:val="0"/>
              <w:rPr>
                <w:sz w:val="22"/>
                <w:szCs w:val="22"/>
              </w:rPr>
            </w:pPr>
            <w:r w:rsidRPr="001201C8">
              <w:rPr>
                <w:sz w:val="22"/>
                <w:szCs w:val="22"/>
              </w:rPr>
              <w:t>г.</w:t>
            </w:r>
          </w:p>
        </w:tc>
        <w:tc>
          <w:tcPr>
            <w:tcW w:w="5823" w:type="dxa"/>
            <w:gridSpan w:val="7"/>
            <w:tcBorders>
              <w:top w:val="nil"/>
              <w:left w:val="nil"/>
              <w:bottom w:val="single" w:sz="4" w:space="0" w:color="auto"/>
              <w:right w:val="nil"/>
            </w:tcBorders>
            <w:vAlign w:val="bottom"/>
          </w:tcPr>
          <w:p w:rsidR="002A7E39" w:rsidRPr="001201C8" w:rsidRDefault="002A7E39" w:rsidP="002A7E39">
            <w:pPr>
              <w:autoSpaceDE w:val="0"/>
              <w:autoSpaceDN w:val="0"/>
              <w:jc w:val="center"/>
              <w:rPr>
                <w:sz w:val="22"/>
                <w:szCs w:val="22"/>
              </w:rPr>
            </w:pPr>
          </w:p>
        </w:tc>
        <w:tc>
          <w:tcPr>
            <w:tcW w:w="140" w:type="dxa"/>
            <w:tcBorders>
              <w:top w:val="nil"/>
              <w:left w:val="nil"/>
              <w:bottom w:val="nil"/>
              <w:right w:val="nil"/>
            </w:tcBorders>
            <w:vAlign w:val="bottom"/>
          </w:tcPr>
          <w:p w:rsidR="002A7E39" w:rsidRPr="001201C8" w:rsidRDefault="002A7E39" w:rsidP="002A7E39">
            <w:pPr>
              <w:autoSpaceDE w:val="0"/>
              <w:autoSpaceDN w:val="0"/>
              <w:jc w:val="center"/>
              <w:rPr>
                <w:sz w:val="22"/>
                <w:szCs w:val="22"/>
              </w:rPr>
            </w:pPr>
            <w:r w:rsidRPr="001201C8">
              <w:rPr>
                <w:sz w:val="22"/>
                <w:szCs w:val="22"/>
              </w:rPr>
              <w:t>,</w:t>
            </w:r>
          </w:p>
        </w:tc>
      </w:tr>
      <w:tr w:rsidR="002A7E39" w:rsidRPr="001201C8" w:rsidTr="002A7E39">
        <w:tc>
          <w:tcPr>
            <w:tcW w:w="4242" w:type="dxa"/>
            <w:gridSpan w:val="11"/>
            <w:tcBorders>
              <w:top w:val="nil"/>
              <w:left w:val="nil"/>
              <w:bottom w:val="nil"/>
              <w:right w:val="nil"/>
            </w:tcBorders>
            <w:vAlign w:val="bottom"/>
          </w:tcPr>
          <w:p w:rsidR="002A7E39" w:rsidRPr="001201C8" w:rsidRDefault="002A7E39" w:rsidP="002A7E39">
            <w:pPr>
              <w:autoSpaceDE w:val="0"/>
              <w:autoSpaceDN w:val="0"/>
              <w:rPr>
                <w:sz w:val="14"/>
                <w:szCs w:val="14"/>
              </w:rPr>
            </w:pPr>
          </w:p>
        </w:tc>
        <w:tc>
          <w:tcPr>
            <w:tcW w:w="5823" w:type="dxa"/>
            <w:gridSpan w:val="7"/>
            <w:tcBorders>
              <w:top w:val="nil"/>
              <w:left w:val="nil"/>
              <w:bottom w:val="nil"/>
              <w:right w:val="nil"/>
            </w:tcBorders>
            <w:vAlign w:val="bottom"/>
          </w:tcPr>
          <w:p w:rsidR="002A7E39" w:rsidRPr="001201C8" w:rsidRDefault="002A7E39" w:rsidP="002A7E39">
            <w:pPr>
              <w:autoSpaceDE w:val="0"/>
              <w:autoSpaceDN w:val="0"/>
              <w:jc w:val="center"/>
              <w:rPr>
                <w:sz w:val="14"/>
                <w:szCs w:val="14"/>
              </w:rPr>
            </w:pPr>
            <w:r w:rsidRPr="001201C8">
              <w:rPr>
                <w:sz w:val="14"/>
                <w:szCs w:val="14"/>
              </w:rPr>
              <w:t>(когда и кем выдан)</w:t>
            </w:r>
          </w:p>
        </w:tc>
        <w:tc>
          <w:tcPr>
            <w:tcW w:w="140" w:type="dxa"/>
            <w:tcBorders>
              <w:top w:val="nil"/>
              <w:left w:val="nil"/>
              <w:bottom w:val="nil"/>
              <w:right w:val="nil"/>
            </w:tcBorders>
            <w:vAlign w:val="bottom"/>
          </w:tcPr>
          <w:p w:rsidR="002A7E39" w:rsidRPr="001201C8" w:rsidRDefault="002A7E39" w:rsidP="002A7E39">
            <w:pPr>
              <w:autoSpaceDE w:val="0"/>
              <w:autoSpaceDN w:val="0"/>
              <w:jc w:val="center"/>
              <w:rPr>
                <w:sz w:val="14"/>
                <w:szCs w:val="14"/>
              </w:rPr>
            </w:pPr>
          </w:p>
        </w:tc>
      </w:tr>
      <w:tr w:rsidR="002A7E39" w:rsidRPr="001201C8" w:rsidTr="002A7E39">
        <w:tc>
          <w:tcPr>
            <w:tcW w:w="3066" w:type="dxa"/>
            <w:gridSpan w:val="7"/>
            <w:tcBorders>
              <w:top w:val="nil"/>
              <w:left w:val="nil"/>
              <w:bottom w:val="nil"/>
              <w:right w:val="nil"/>
            </w:tcBorders>
            <w:vAlign w:val="bottom"/>
          </w:tcPr>
          <w:p w:rsidR="002A7E39" w:rsidRPr="001201C8" w:rsidRDefault="002A7E39" w:rsidP="002A7E39">
            <w:pPr>
              <w:autoSpaceDE w:val="0"/>
              <w:autoSpaceDN w:val="0"/>
              <w:jc w:val="both"/>
              <w:rPr>
                <w:sz w:val="22"/>
                <w:szCs w:val="22"/>
              </w:rPr>
            </w:pPr>
            <w:r w:rsidRPr="001201C8">
              <w:rPr>
                <w:sz w:val="22"/>
                <w:szCs w:val="22"/>
              </w:rPr>
              <w:t>проживающий(</w:t>
            </w:r>
            <w:proofErr w:type="spellStart"/>
            <w:r w:rsidRPr="001201C8">
              <w:rPr>
                <w:sz w:val="22"/>
                <w:szCs w:val="22"/>
              </w:rPr>
              <w:t>ая</w:t>
            </w:r>
            <w:proofErr w:type="spellEnd"/>
            <w:r w:rsidRPr="001201C8">
              <w:rPr>
                <w:sz w:val="22"/>
                <w:szCs w:val="22"/>
              </w:rPr>
              <w:t>) по адресу</w:t>
            </w:r>
          </w:p>
        </w:tc>
        <w:tc>
          <w:tcPr>
            <w:tcW w:w="6999" w:type="dxa"/>
            <w:gridSpan w:val="11"/>
            <w:tcBorders>
              <w:top w:val="nil"/>
              <w:left w:val="nil"/>
              <w:bottom w:val="single" w:sz="4" w:space="0" w:color="auto"/>
              <w:right w:val="nil"/>
            </w:tcBorders>
            <w:vAlign w:val="bottom"/>
          </w:tcPr>
          <w:p w:rsidR="002A7E39" w:rsidRPr="001201C8" w:rsidRDefault="002A7E39" w:rsidP="002A7E39">
            <w:pPr>
              <w:autoSpaceDE w:val="0"/>
              <w:autoSpaceDN w:val="0"/>
              <w:jc w:val="center"/>
              <w:rPr>
                <w:sz w:val="22"/>
                <w:szCs w:val="22"/>
              </w:rPr>
            </w:pPr>
          </w:p>
        </w:tc>
        <w:tc>
          <w:tcPr>
            <w:tcW w:w="140" w:type="dxa"/>
            <w:tcBorders>
              <w:top w:val="nil"/>
              <w:left w:val="nil"/>
              <w:bottom w:val="nil"/>
              <w:right w:val="nil"/>
            </w:tcBorders>
            <w:vAlign w:val="bottom"/>
          </w:tcPr>
          <w:p w:rsidR="002A7E39" w:rsidRPr="001201C8" w:rsidRDefault="002A7E39" w:rsidP="002A7E39">
            <w:pPr>
              <w:autoSpaceDE w:val="0"/>
              <w:autoSpaceDN w:val="0"/>
              <w:jc w:val="center"/>
              <w:rPr>
                <w:sz w:val="22"/>
                <w:szCs w:val="22"/>
              </w:rPr>
            </w:pPr>
            <w:r w:rsidRPr="001201C8">
              <w:rPr>
                <w:sz w:val="22"/>
                <w:szCs w:val="22"/>
              </w:rPr>
              <w:t>,</w:t>
            </w:r>
          </w:p>
        </w:tc>
      </w:tr>
      <w:tr w:rsidR="002A7E39" w:rsidRPr="001201C8" w:rsidTr="002A7E39">
        <w:tc>
          <w:tcPr>
            <w:tcW w:w="3066" w:type="dxa"/>
            <w:gridSpan w:val="7"/>
            <w:tcBorders>
              <w:top w:val="nil"/>
              <w:left w:val="nil"/>
              <w:bottom w:val="nil"/>
              <w:right w:val="nil"/>
            </w:tcBorders>
            <w:vAlign w:val="bottom"/>
          </w:tcPr>
          <w:p w:rsidR="002A7E39" w:rsidRPr="001201C8" w:rsidRDefault="002A7E39" w:rsidP="002A7E39">
            <w:pPr>
              <w:autoSpaceDE w:val="0"/>
              <w:autoSpaceDN w:val="0"/>
              <w:jc w:val="center"/>
              <w:rPr>
                <w:sz w:val="14"/>
                <w:szCs w:val="14"/>
              </w:rPr>
            </w:pPr>
          </w:p>
        </w:tc>
        <w:tc>
          <w:tcPr>
            <w:tcW w:w="7139" w:type="dxa"/>
            <w:gridSpan w:val="12"/>
            <w:tcBorders>
              <w:top w:val="nil"/>
              <w:left w:val="nil"/>
              <w:bottom w:val="nil"/>
              <w:right w:val="nil"/>
            </w:tcBorders>
            <w:vAlign w:val="bottom"/>
          </w:tcPr>
          <w:p w:rsidR="002A7E39" w:rsidRPr="001201C8" w:rsidRDefault="002A7E39" w:rsidP="002A7E39">
            <w:pPr>
              <w:autoSpaceDE w:val="0"/>
              <w:autoSpaceDN w:val="0"/>
              <w:jc w:val="center"/>
              <w:rPr>
                <w:sz w:val="14"/>
                <w:szCs w:val="14"/>
              </w:rPr>
            </w:pPr>
            <w:r w:rsidRPr="001201C8">
              <w:rPr>
                <w:sz w:val="14"/>
                <w:szCs w:val="14"/>
              </w:rPr>
              <w:t>(полностью адрес постоянного или преимущественного проживания)</w:t>
            </w:r>
          </w:p>
        </w:tc>
      </w:tr>
      <w:tr w:rsidR="002A7E39" w:rsidRPr="001201C8" w:rsidTr="002A7E39">
        <w:tc>
          <w:tcPr>
            <w:tcW w:w="4116" w:type="dxa"/>
            <w:gridSpan w:val="9"/>
            <w:tcBorders>
              <w:top w:val="nil"/>
              <w:left w:val="nil"/>
              <w:bottom w:val="single" w:sz="4" w:space="0" w:color="auto"/>
              <w:right w:val="nil"/>
            </w:tcBorders>
            <w:vAlign w:val="bottom"/>
          </w:tcPr>
          <w:p w:rsidR="002A7E39" w:rsidRPr="001201C8" w:rsidRDefault="002A7E39" w:rsidP="002A7E39">
            <w:pPr>
              <w:autoSpaceDE w:val="0"/>
              <w:autoSpaceDN w:val="0"/>
              <w:jc w:val="both"/>
              <w:rPr>
                <w:sz w:val="22"/>
                <w:szCs w:val="22"/>
              </w:rPr>
            </w:pPr>
          </w:p>
        </w:tc>
        <w:tc>
          <w:tcPr>
            <w:tcW w:w="2351" w:type="dxa"/>
            <w:gridSpan w:val="6"/>
            <w:tcBorders>
              <w:top w:val="nil"/>
              <w:left w:val="nil"/>
              <w:bottom w:val="nil"/>
              <w:right w:val="nil"/>
            </w:tcBorders>
            <w:vAlign w:val="bottom"/>
          </w:tcPr>
          <w:p w:rsidR="002A7E39" w:rsidRPr="001201C8" w:rsidRDefault="002A7E39" w:rsidP="002A7E39">
            <w:pPr>
              <w:tabs>
                <w:tab w:val="right" w:pos="2337"/>
              </w:tabs>
              <w:autoSpaceDE w:val="0"/>
              <w:autoSpaceDN w:val="0"/>
              <w:rPr>
                <w:sz w:val="22"/>
                <w:szCs w:val="22"/>
              </w:rPr>
            </w:pPr>
            <w:r w:rsidRPr="001201C8">
              <w:rPr>
                <w:sz w:val="22"/>
                <w:szCs w:val="22"/>
              </w:rPr>
              <w:t>,</w:t>
            </w:r>
            <w:r w:rsidRPr="001201C8">
              <w:rPr>
                <w:sz w:val="22"/>
                <w:szCs w:val="22"/>
              </w:rPr>
              <w:tab/>
              <w:t>контактный телефон</w:t>
            </w:r>
          </w:p>
        </w:tc>
        <w:tc>
          <w:tcPr>
            <w:tcW w:w="3598" w:type="dxa"/>
            <w:gridSpan w:val="3"/>
            <w:tcBorders>
              <w:top w:val="nil"/>
              <w:left w:val="nil"/>
              <w:bottom w:val="single" w:sz="4" w:space="0" w:color="auto"/>
              <w:right w:val="nil"/>
            </w:tcBorders>
            <w:vAlign w:val="bottom"/>
          </w:tcPr>
          <w:p w:rsidR="002A7E39" w:rsidRPr="001201C8" w:rsidRDefault="002A7E39" w:rsidP="002A7E39">
            <w:pPr>
              <w:autoSpaceDE w:val="0"/>
              <w:autoSpaceDN w:val="0"/>
              <w:jc w:val="center"/>
              <w:rPr>
                <w:sz w:val="22"/>
                <w:szCs w:val="22"/>
              </w:rPr>
            </w:pPr>
          </w:p>
        </w:tc>
        <w:tc>
          <w:tcPr>
            <w:tcW w:w="140" w:type="dxa"/>
            <w:tcBorders>
              <w:top w:val="nil"/>
              <w:left w:val="nil"/>
              <w:bottom w:val="nil"/>
              <w:right w:val="nil"/>
            </w:tcBorders>
            <w:vAlign w:val="bottom"/>
          </w:tcPr>
          <w:p w:rsidR="002A7E39" w:rsidRPr="001201C8" w:rsidRDefault="002A7E39" w:rsidP="002A7E39">
            <w:pPr>
              <w:autoSpaceDE w:val="0"/>
              <w:autoSpaceDN w:val="0"/>
              <w:jc w:val="center"/>
              <w:rPr>
                <w:sz w:val="22"/>
                <w:szCs w:val="22"/>
              </w:rPr>
            </w:pPr>
            <w:r w:rsidRPr="001201C8">
              <w:rPr>
                <w:sz w:val="22"/>
                <w:szCs w:val="22"/>
              </w:rPr>
              <w:t>,</w:t>
            </w:r>
          </w:p>
        </w:tc>
      </w:tr>
      <w:tr w:rsidR="002A7E39" w:rsidRPr="001201C8" w:rsidTr="002A7E39">
        <w:tc>
          <w:tcPr>
            <w:tcW w:w="1652" w:type="dxa"/>
            <w:gridSpan w:val="4"/>
            <w:tcBorders>
              <w:top w:val="nil"/>
              <w:left w:val="nil"/>
              <w:bottom w:val="nil"/>
              <w:right w:val="nil"/>
            </w:tcBorders>
            <w:vAlign w:val="bottom"/>
          </w:tcPr>
          <w:p w:rsidR="002A7E39" w:rsidRPr="001201C8" w:rsidRDefault="002A7E39" w:rsidP="002A7E39">
            <w:pPr>
              <w:autoSpaceDE w:val="0"/>
              <w:autoSpaceDN w:val="0"/>
              <w:jc w:val="both"/>
              <w:rPr>
                <w:sz w:val="22"/>
                <w:szCs w:val="22"/>
              </w:rPr>
            </w:pPr>
            <w:r w:rsidRPr="001201C8">
              <w:rPr>
                <w:sz w:val="22"/>
                <w:szCs w:val="22"/>
              </w:rPr>
              <w:t>дата рождения</w:t>
            </w:r>
          </w:p>
        </w:tc>
        <w:tc>
          <w:tcPr>
            <w:tcW w:w="3654" w:type="dxa"/>
            <w:gridSpan w:val="9"/>
            <w:tcBorders>
              <w:top w:val="nil"/>
              <w:left w:val="nil"/>
              <w:bottom w:val="single" w:sz="4" w:space="0" w:color="auto"/>
              <w:right w:val="nil"/>
            </w:tcBorders>
            <w:vAlign w:val="bottom"/>
          </w:tcPr>
          <w:p w:rsidR="002A7E39" w:rsidRPr="001201C8" w:rsidRDefault="002A7E39" w:rsidP="002A7E39">
            <w:pPr>
              <w:autoSpaceDE w:val="0"/>
              <w:autoSpaceDN w:val="0"/>
              <w:jc w:val="center"/>
              <w:rPr>
                <w:sz w:val="22"/>
                <w:szCs w:val="22"/>
              </w:rPr>
            </w:pPr>
          </w:p>
        </w:tc>
        <w:tc>
          <w:tcPr>
            <w:tcW w:w="4899" w:type="dxa"/>
            <w:gridSpan w:val="6"/>
            <w:tcBorders>
              <w:top w:val="nil"/>
              <w:left w:val="nil"/>
              <w:bottom w:val="nil"/>
              <w:right w:val="nil"/>
            </w:tcBorders>
            <w:vAlign w:val="bottom"/>
          </w:tcPr>
          <w:p w:rsidR="002A7E39" w:rsidRPr="001201C8" w:rsidRDefault="002A7E39" w:rsidP="00E60940">
            <w:pPr>
              <w:autoSpaceDE w:val="0"/>
              <w:autoSpaceDN w:val="0"/>
              <w:jc w:val="both"/>
              <w:rPr>
                <w:sz w:val="22"/>
                <w:szCs w:val="22"/>
              </w:rPr>
            </w:pPr>
            <w:r w:rsidRPr="001201C8">
              <w:rPr>
                <w:sz w:val="22"/>
                <w:szCs w:val="22"/>
              </w:rPr>
              <w:t>, прошу п</w:t>
            </w:r>
            <w:bookmarkStart w:id="10" w:name="_GoBack"/>
            <w:bookmarkEnd w:id="10"/>
            <w:r w:rsidRPr="001201C8">
              <w:rPr>
                <w:sz w:val="22"/>
                <w:szCs w:val="22"/>
              </w:rPr>
              <w:t xml:space="preserve">роставить </w:t>
            </w:r>
            <w:proofErr w:type="spellStart"/>
            <w:r w:rsidRPr="001201C8">
              <w:rPr>
                <w:sz w:val="22"/>
                <w:szCs w:val="22"/>
              </w:rPr>
              <w:t>апостиль</w:t>
            </w:r>
            <w:proofErr w:type="spellEnd"/>
          </w:p>
        </w:tc>
      </w:tr>
      <w:tr w:rsidR="002A7E39" w:rsidRPr="001201C8" w:rsidTr="002A7E39">
        <w:tc>
          <w:tcPr>
            <w:tcW w:w="6117" w:type="dxa"/>
            <w:gridSpan w:val="14"/>
            <w:tcBorders>
              <w:top w:val="nil"/>
              <w:left w:val="nil"/>
              <w:bottom w:val="nil"/>
              <w:right w:val="nil"/>
            </w:tcBorders>
            <w:vAlign w:val="bottom"/>
          </w:tcPr>
          <w:p w:rsidR="002A7E39" w:rsidRPr="001201C8" w:rsidRDefault="002A7E39" w:rsidP="002A7E39">
            <w:pPr>
              <w:autoSpaceDE w:val="0"/>
              <w:autoSpaceDN w:val="0"/>
              <w:jc w:val="both"/>
              <w:rPr>
                <w:sz w:val="22"/>
                <w:szCs w:val="22"/>
              </w:rPr>
            </w:pPr>
            <w:r w:rsidRPr="001201C8">
              <w:rPr>
                <w:sz w:val="22"/>
                <w:szCs w:val="22"/>
              </w:rPr>
              <w:t>на официальных документах, подлежащих предъявлению</w:t>
            </w:r>
          </w:p>
        </w:tc>
        <w:tc>
          <w:tcPr>
            <w:tcW w:w="3948" w:type="dxa"/>
            <w:gridSpan w:val="4"/>
            <w:tcBorders>
              <w:top w:val="nil"/>
              <w:left w:val="nil"/>
              <w:bottom w:val="single" w:sz="4" w:space="0" w:color="auto"/>
              <w:right w:val="nil"/>
            </w:tcBorders>
            <w:vAlign w:val="bottom"/>
          </w:tcPr>
          <w:p w:rsidR="002A7E39" w:rsidRPr="001201C8" w:rsidRDefault="002A7E39" w:rsidP="002A7E39">
            <w:pPr>
              <w:autoSpaceDE w:val="0"/>
              <w:autoSpaceDN w:val="0"/>
              <w:jc w:val="center"/>
              <w:rPr>
                <w:sz w:val="22"/>
                <w:szCs w:val="22"/>
              </w:rPr>
            </w:pPr>
          </w:p>
        </w:tc>
        <w:tc>
          <w:tcPr>
            <w:tcW w:w="140" w:type="dxa"/>
            <w:tcBorders>
              <w:top w:val="nil"/>
              <w:left w:val="nil"/>
              <w:bottom w:val="nil"/>
              <w:right w:val="nil"/>
            </w:tcBorders>
            <w:vAlign w:val="bottom"/>
          </w:tcPr>
          <w:p w:rsidR="002A7E39" w:rsidRPr="001201C8" w:rsidRDefault="002A7E39" w:rsidP="002A7E39">
            <w:pPr>
              <w:autoSpaceDE w:val="0"/>
              <w:autoSpaceDN w:val="0"/>
              <w:jc w:val="center"/>
              <w:rPr>
                <w:sz w:val="22"/>
                <w:szCs w:val="22"/>
              </w:rPr>
            </w:pPr>
            <w:r w:rsidRPr="001201C8">
              <w:rPr>
                <w:sz w:val="22"/>
                <w:szCs w:val="22"/>
              </w:rPr>
              <w:t>,</w:t>
            </w:r>
          </w:p>
        </w:tc>
      </w:tr>
      <w:tr w:rsidR="002A7E39" w:rsidRPr="001201C8" w:rsidTr="002A7E39">
        <w:tc>
          <w:tcPr>
            <w:tcW w:w="10065" w:type="dxa"/>
            <w:gridSpan w:val="18"/>
            <w:tcBorders>
              <w:top w:val="nil"/>
              <w:left w:val="nil"/>
              <w:bottom w:val="single" w:sz="4" w:space="0" w:color="auto"/>
              <w:right w:val="nil"/>
            </w:tcBorders>
            <w:vAlign w:val="bottom"/>
          </w:tcPr>
          <w:p w:rsidR="002A7E39" w:rsidRPr="001201C8" w:rsidRDefault="002A7E39" w:rsidP="002A7E39">
            <w:pPr>
              <w:autoSpaceDE w:val="0"/>
              <w:autoSpaceDN w:val="0"/>
              <w:jc w:val="center"/>
              <w:rPr>
                <w:sz w:val="22"/>
                <w:szCs w:val="22"/>
              </w:rPr>
            </w:pPr>
          </w:p>
        </w:tc>
        <w:tc>
          <w:tcPr>
            <w:tcW w:w="140" w:type="dxa"/>
            <w:tcBorders>
              <w:top w:val="nil"/>
              <w:left w:val="nil"/>
              <w:bottom w:val="nil"/>
              <w:right w:val="nil"/>
            </w:tcBorders>
            <w:vAlign w:val="bottom"/>
          </w:tcPr>
          <w:p w:rsidR="002A7E39" w:rsidRPr="001201C8" w:rsidRDefault="002A7E39" w:rsidP="002A7E39">
            <w:pPr>
              <w:autoSpaceDE w:val="0"/>
              <w:autoSpaceDN w:val="0"/>
              <w:jc w:val="center"/>
              <w:rPr>
                <w:sz w:val="22"/>
                <w:szCs w:val="22"/>
              </w:rPr>
            </w:pPr>
            <w:r w:rsidRPr="001201C8">
              <w:rPr>
                <w:sz w:val="22"/>
                <w:szCs w:val="22"/>
              </w:rPr>
              <w:t>,</w:t>
            </w:r>
          </w:p>
        </w:tc>
      </w:tr>
      <w:tr w:rsidR="002A7E39" w:rsidRPr="001201C8" w:rsidTr="002A7E39">
        <w:tc>
          <w:tcPr>
            <w:tcW w:w="10205" w:type="dxa"/>
            <w:gridSpan w:val="19"/>
            <w:tcBorders>
              <w:top w:val="nil"/>
              <w:left w:val="nil"/>
              <w:bottom w:val="nil"/>
              <w:right w:val="nil"/>
            </w:tcBorders>
            <w:vAlign w:val="bottom"/>
          </w:tcPr>
          <w:p w:rsidR="002A7E39" w:rsidRPr="001201C8" w:rsidRDefault="002A7E39" w:rsidP="002A7E39">
            <w:pPr>
              <w:autoSpaceDE w:val="0"/>
              <w:autoSpaceDN w:val="0"/>
              <w:jc w:val="center"/>
              <w:rPr>
                <w:sz w:val="14"/>
                <w:szCs w:val="14"/>
              </w:rPr>
            </w:pPr>
            <w:r w:rsidRPr="001201C8">
              <w:rPr>
                <w:sz w:val="14"/>
                <w:szCs w:val="14"/>
              </w:rPr>
              <w:t xml:space="preserve">(страна предъявления </w:t>
            </w:r>
            <w:proofErr w:type="spellStart"/>
            <w:r w:rsidRPr="001201C8">
              <w:rPr>
                <w:sz w:val="14"/>
                <w:szCs w:val="14"/>
              </w:rPr>
              <w:t>апостиля</w:t>
            </w:r>
            <w:proofErr w:type="spellEnd"/>
            <w:r w:rsidRPr="001201C8">
              <w:rPr>
                <w:sz w:val="14"/>
                <w:szCs w:val="14"/>
              </w:rPr>
              <w:t>)</w:t>
            </w:r>
          </w:p>
        </w:tc>
      </w:tr>
    </w:tbl>
    <w:p w:rsidR="002A7E39" w:rsidRPr="001201C8" w:rsidRDefault="002A7E39" w:rsidP="002A7E39">
      <w:pPr>
        <w:autoSpaceDE w:val="0"/>
        <w:autoSpaceDN w:val="0"/>
        <w:jc w:val="both"/>
        <w:rPr>
          <w:sz w:val="22"/>
          <w:szCs w:val="22"/>
        </w:rPr>
      </w:pPr>
    </w:p>
    <w:p w:rsidR="002A7E39" w:rsidRPr="001201C8" w:rsidRDefault="002A7E39" w:rsidP="002A7E39">
      <w:pPr>
        <w:autoSpaceDE w:val="0"/>
        <w:autoSpaceDN w:val="0"/>
        <w:jc w:val="both"/>
        <w:rPr>
          <w:sz w:val="22"/>
          <w:szCs w:val="22"/>
        </w:rPr>
      </w:pPr>
      <w:r w:rsidRPr="001201C8">
        <w:rPr>
          <w:sz w:val="22"/>
          <w:szCs w:val="22"/>
        </w:rPr>
        <w:t>К настоящему заявлению прилагается:</w:t>
      </w:r>
    </w:p>
    <w:p w:rsidR="002A7E39" w:rsidRPr="001201C8" w:rsidRDefault="002A7E39" w:rsidP="002A7E39">
      <w:pPr>
        <w:autoSpaceDE w:val="0"/>
        <w:autoSpaceDN w:val="0"/>
        <w:jc w:val="both"/>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24"/>
        <w:gridCol w:w="5992"/>
        <w:gridCol w:w="2857"/>
      </w:tblGrid>
      <w:tr w:rsidR="002A7E39" w:rsidRPr="001201C8" w:rsidTr="002A7E39">
        <w:tc>
          <w:tcPr>
            <w:tcW w:w="856" w:type="dxa"/>
            <w:vAlign w:val="bottom"/>
          </w:tcPr>
          <w:p w:rsidR="002A7E39" w:rsidRPr="001201C8" w:rsidRDefault="002A7E39" w:rsidP="002A7E39">
            <w:pPr>
              <w:autoSpaceDE w:val="0"/>
              <w:autoSpaceDN w:val="0"/>
              <w:ind w:left="57" w:right="57"/>
              <w:jc w:val="center"/>
              <w:rPr>
                <w:sz w:val="22"/>
                <w:szCs w:val="22"/>
              </w:rPr>
            </w:pPr>
            <w:r w:rsidRPr="001201C8">
              <w:rPr>
                <w:sz w:val="22"/>
                <w:szCs w:val="22"/>
              </w:rPr>
              <w:t>№ п/п</w:t>
            </w:r>
          </w:p>
        </w:tc>
        <w:tc>
          <w:tcPr>
            <w:tcW w:w="6379" w:type="dxa"/>
            <w:vAlign w:val="bottom"/>
          </w:tcPr>
          <w:p w:rsidR="002A7E39" w:rsidRPr="001201C8" w:rsidRDefault="002A7E39" w:rsidP="002A7E39">
            <w:pPr>
              <w:autoSpaceDE w:val="0"/>
              <w:autoSpaceDN w:val="0"/>
              <w:ind w:left="57" w:right="57"/>
              <w:jc w:val="center"/>
              <w:rPr>
                <w:sz w:val="22"/>
                <w:szCs w:val="22"/>
              </w:rPr>
            </w:pPr>
            <w:r w:rsidRPr="001201C8">
              <w:rPr>
                <w:sz w:val="22"/>
                <w:szCs w:val="22"/>
              </w:rPr>
              <w:t>Реквизиты документа</w:t>
            </w:r>
          </w:p>
        </w:tc>
        <w:tc>
          <w:tcPr>
            <w:tcW w:w="2980" w:type="dxa"/>
            <w:vAlign w:val="bottom"/>
          </w:tcPr>
          <w:p w:rsidR="002A7E39" w:rsidRPr="001201C8" w:rsidRDefault="002A7E39" w:rsidP="002A7E39">
            <w:pPr>
              <w:autoSpaceDE w:val="0"/>
              <w:autoSpaceDN w:val="0"/>
              <w:ind w:left="57" w:right="57"/>
              <w:jc w:val="center"/>
              <w:rPr>
                <w:sz w:val="22"/>
                <w:szCs w:val="22"/>
              </w:rPr>
            </w:pPr>
            <w:r w:rsidRPr="001201C8">
              <w:rPr>
                <w:sz w:val="22"/>
                <w:szCs w:val="22"/>
              </w:rPr>
              <w:t>Количество экземпляров</w:t>
            </w:r>
          </w:p>
        </w:tc>
      </w:tr>
      <w:tr w:rsidR="002A7E39" w:rsidRPr="001201C8" w:rsidTr="002A7E39">
        <w:tc>
          <w:tcPr>
            <w:tcW w:w="856" w:type="dxa"/>
            <w:vAlign w:val="bottom"/>
          </w:tcPr>
          <w:p w:rsidR="002A7E39" w:rsidRPr="001201C8" w:rsidRDefault="002A7E39" w:rsidP="002A7E39">
            <w:pPr>
              <w:autoSpaceDE w:val="0"/>
              <w:autoSpaceDN w:val="0"/>
              <w:ind w:left="57" w:right="57"/>
              <w:jc w:val="both"/>
              <w:rPr>
                <w:sz w:val="22"/>
                <w:szCs w:val="22"/>
              </w:rPr>
            </w:pPr>
          </w:p>
        </w:tc>
        <w:tc>
          <w:tcPr>
            <w:tcW w:w="6379" w:type="dxa"/>
            <w:vAlign w:val="bottom"/>
          </w:tcPr>
          <w:p w:rsidR="002A7E39" w:rsidRPr="001201C8" w:rsidRDefault="002A7E39" w:rsidP="002A7E39">
            <w:pPr>
              <w:autoSpaceDE w:val="0"/>
              <w:autoSpaceDN w:val="0"/>
              <w:ind w:left="57" w:right="57"/>
              <w:jc w:val="both"/>
              <w:rPr>
                <w:sz w:val="22"/>
                <w:szCs w:val="22"/>
              </w:rPr>
            </w:pPr>
          </w:p>
        </w:tc>
        <w:tc>
          <w:tcPr>
            <w:tcW w:w="2980" w:type="dxa"/>
            <w:vAlign w:val="bottom"/>
          </w:tcPr>
          <w:p w:rsidR="002A7E39" w:rsidRPr="001201C8" w:rsidRDefault="002A7E39" w:rsidP="002A7E39">
            <w:pPr>
              <w:autoSpaceDE w:val="0"/>
              <w:autoSpaceDN w:val="0"/>
              <w:ind w:left="57" w:right="57"/>
              <w:jc w:val="right"/>
              <w:rPr>
                <w:sz w:val="22"/>
                <w:szCs w:val="22"/>
              </w:rPr>
            </w:pPr>
          </w:p>
        </w:tc>
      </w:tr>
      <w:tr w:rsidR="002A7E39" w:rsidRPr="001201C8" w:rsidTr="002A7E39">
        <w:tc>
          <w:tcPr>
            <w:tcW w:w="856" w:type="dxa"/>
            <w:vAlign w:val="bottom"/>
          </w:tcPr>
          <w:p w:rsidR="002A7E39" w:rsidRPr="001201C8" w:rsidRDefault="002A7E39" w:rsidP="002A7E39">
            <w:pPr>
              <w:autoSpaceDE w:val="0"/>
              <w:autoSpaceDN w:val="0"/>
              <w:ind w:left="57" w:right="57"/>
              <w:jc w:val="both"/>
              <w:rPr>
                <w:sz w:val="22"/>
                <w:szCs w:val="22"/>
              </w:rPr>
            </w:pPr>
          </w:p>
        </w:tc>
        <w:tc>
          <w:tcPr>
            <w:tcW w:w="6379" w:type="dxa"/>
            <w:vAlign w:val="bottom"/>
          </w:tcPr>
          <w:p w:rsidR="002A7E39" w:rsidRPr="001201C8" w:rsidRDefault="002A7E39" w:rsidP="002A7E39">
            <w:pPr>
              <w:autoSpaceDE w:val="0"/>
              <w:autoSpaceDN w:val="0"/>
              <w:ind w:left="57" w:right="57"/>
              <w:jc w:val="both"/>
              <w:rPr>
                <w:sz w:val="22"/>
                <w:szCs w:val="22"/>
              </w:rPr>
            </w:pPr>
          </w:p>
        </w:tc>
        <w:tc>
          <w:tcPr>
            <w:tcW w:w="2980" w:type="dxa"/>
            <w:vAlign w:val="bottom"/>
          </w:tcPr>
          <w:p w:rsidR="002A7E39" w:rsidRPr="001201C8" w:rsidRDefault="002A7E39" w:rsidP="002A7E39">
            <w:pPr>
              <w:autoSpaceDE w:val="0"/>
              <w:autoSpaceDN w:val="0"/>
              <w:ind w:left="57" w:right="57"/>
              <w:jc w:val="right"/>
              <w:rPr>
                <w:sz w:val="22"/>
                <w:szCs w:val="22"/>
              </w:rPr>
            </w:pPr>
          </w:p>
        </w:tc>
      </w:tr>
      <w:tr w:rsidR="002A7E39" w:rsidRPr="001201C8" w:rsidTr="002A7E39">
        <w:tc>
          <w:tcPr>
            <w:tcW w:w="856" w:type="dxa"/>
            <w:vAlign w:val="bottom"/>
          </w:tcPr>
          <w:p w:rsidR="002A7E39" w:rsidRPr="001201C8" w:rsidRDefault="002A7E39" w:rsidP="002A7E39">
            <w:pPr>
              <w:autoSpaceDE w:val="0"/>
              <w:autoSpaceDN w:val="0"/>
              <w:ind w:left="57" w:right="57"/>
              <w:jc w:val="both"/>
              <w:rPr>
                <w:sz w:val="22"/>
                <w:szCs w:val="22"/>
              </w:rPr>
            </w:pPr>
          </w:p>
        </w:tc>
        <w:tc>
          <w:tcPr>
            <w:tcW w:w="6379" w:type="dxa"/>
            <w:vAlign w:val="bottom"/>
          </w:tcPr>
          <w:p w:rsidR="002A7E39" w:rsidRPr="001201C8" w:rsidRDefault="002A7E39" w:rsidP="002A7E39">
            <w:pPr>
              <w:autoSpaceDE w:val="0"/>
              <w:autoSpaceDN w:val="0"/>
              <w:ind w:left="57" w:right="57"/>
              <w:jc w:val="both"/>
              <w:rPr>
                <w:sz w:val="22"/>
                <w:szCs w:val="22"/>
              </w:rPr>
            </w:pPr>
          </w:p>
        </w:tc>
        <w:tc>
          <w:tcPr>
            <w:tcW w:w="2980" w:type="dxa"/>
            <w:vAlign w:val="bottom"/>
          </w:tcPr>
          <w:p w:rsidR="002A7E39" w:rsidRPr="001201C8" w:rsidRDefault="002A7E39" w:rsidP="002A7E39">
            <w:pPr>
              <w:autoSpaceDE w:val="0"/>
              <w:autoSpaceDN w:val="0"/>
              <w:ind w:left="57" w:right="57"/>
              <w:jc w:val="right"/>
              <w:rPr>
                <w:sz w:val="22"/>
                <w:szCs w:val="22"/>
              </w:rPr>
            </w:pPr>
          </w:p>
        </w:tc>
      </w:tr>
      <w:tr w:rsidR="002A7E39" w:rsidRPr="001201C8" w:rsidTr="002A7E39">
        <w:tc>
          <w:tcPr>
            <w:tcW w:w="856" w:type="dxa"/>
            <w:vAlign w:val="bottom"/>
          </w:tcPr>
          <w:p w:rsidR="002A7E39" w:rsidRPr="001201C8" w:rsidRDefault="002A7E39" w:rsidP="002A7E39">
            <w:pPr>
              <w:autoSpaceDE w:val="0"/>
              <w:autoSpaceDN w:val="0"/>
              <w:ind w:left="57" w:right="57"/>
              <w:jc w:val="both"/>
              <w:rPr>
                <w:sz w:val="22"/>
                <w:szCs w:val="22"/>
              </w:rPr>
            </w:pPr>
          </w:p>
        </w:tc>
        <w:tc>
          <w:tcPr>
            <w:tcW w:w="6379" w:type="dxa"/>
            <w:vAlign w:val="bottom"/>
          </w:tcPr>
          <w:p w:rsidR="002A7E39" w:rsidRPr="001201C8" w:rsidRDefault="002A7E39" w:rsidP="002A7E39">
            <w:pPr>
              <w:autoSpaceDE w:val="0"/>
              <w:autoSpaceDN w:val="0"/>
              <w:ind w:left="57" w:right="57"/>
              <w:jc w:val="both"/>
              <w:rPr>
                <w:sz w:val="22"/>
                <w:szCs w:val="22"/>
              </w:rPr>
            </w:pPr>
          </w:p>
        </w:tc>
        <w:tc>
          <w:tcPr>
            <w:tcW w:w="2980" w:type="dxa"/>
            <w:vAlign w:val="bottom"/>
          </w:tcPr>
          <w:p w:rsidR="002A7E39" w:rsidRPr="001201C8" w:rsidRDefault="002A7E39" w:rsidP="002A7E39">
            <w:pPr>
              <w:autoSpaceDE w:val="0"/>
              <w:autoSpaceDN w:val="0"/>
              <w:ind w:left="57" w:right="57"/>
              <w:jc w:val="right"/>
              <w:rPr>
                <w:sz w:val="22"/>
                <w:szCs w:val="22"/>
              </w:rPr>
            </w:pPr>
          </w:p>
        </w:tc>
      </w:tr>
      <w:tr w:rsidR="002A7E39" w:rsidRPr="001201C8" w:rsidTr="002A7E39">
        <w:tc>
          <w:tcPr>
            <w:tcW w:w="856" w:type="dxa"/>
            <w:vAlign w:val="bottom"/>
          </w:tcPr>
          <w:p w:rsidR="002A7E39" w:rsidRPr="001201C8" w:rsidRDefault="002A7E39" w:rsidP="002A7E39">
            <w:pPr>
              <w:autoSpaceDE w:val="0"/>
              <w:autoSpaceDN w:val="0"/>
              <w:ind w:left="57" w:right="57"/>
              <w:jc w:val="both"/>
              <w:rPr>
                <w:sz w:val="22"/>
                <w:szCs w:val="22"/>
              </w:rPr>
            </w:pPr>
          </w:p>
        </w:tc>
        <w:tc>
          <w:tcPr>
            <w:tcW w:w="6379" w:type="dxa"/>
            <w:vAlign w:val="bottom"/>
          </w:tcPr>
          <w:p w:rsidR="002A7E39" w:rsidRPr="001201C8" w:rsidRDefault="002A7E39" w:rsidP="002A7E39">
            <w:pPr>
              <w:autoSpaceDE w:val="0"/>
              <w:autoSpaceDN w:val="0"/>
              <w:ind w:left="57" w:right="57"/>
              <w:jc w:val="both"/>
              <w:rPr>
                <w:sz w:val="22"/>
                <w:szCs w:val="22"/>
              </w:rPr>
            </w:pPr>
          </w:p>
        </w:tc>
        <w:tc>
          <w:tcPr>
            <w:tcW w:w="2980" w:type="dxa"/>
            <w:vAlign w:val="bottom"/>
          </w:tcPr>
          <w:p w:rsidR="002A7E39" w:rsidRPr="001201C8" w:rsidRDefault="002A7E39" w:rsidP="002A7E39">
            <w:pPr>
              <w:autoSpaceDE w:val="0"/>
              <w:autoSpaceDN w:val="0"/>
              <w:ind w:left="57" w:right="57"/>
              <w:jc w:val="right"/>
              <w:rPr>
                <w:sz w:val="22"/>
                <w:szCs w:val="22"/>
              </w:rPr>
            </w:pPr>
          </w:p>
        </w:tc>
      </w:tr>
    </w:tbl>
    <w:p w:rsidR="002A7E39" w:rsidRDefault="002A7E39" w:rsidP="002A7E39">
      <w:pPr>
        <w:autoSpaceDE w:val="0"/>
        <w:autoSpaceDN w:val="0"/>
        <w:jc w:val="both"/>
        <w:rPr>
          <w:sz w:val="22"/>
          <w:szCs w:val="22"/>
        </w:rPr>
      </w:pPr>
    </w:p>
    <w:p w:rsidR="00D149B4" w:rsidRPr="00D149B4" w:rsidRDefault="00D149B4" w:rsidP="002A7E39">
      <w:pPr>
        <w:autoSpaceDE w:val="0"/>
        <w:autoSpaceDN w:val="0"/>
        <w:jc w:val="both"/>
        <w:rPr>
          <w:i/>
          <w:sz w:val="22"/>
          <w:szCs w:val="22"/>
        </w:rPr>
      </w:pPr>
      <w:r w:rsidRPr="00D149B4">
        <w:rPr>
          <w:i/>
          <w:sz w:val="22"/>
          <w:szCs w:val="22"/>
        </w:rPr>
        <w:t>Отметить нужное</w:t>
      </w:r>
    </w:p>
    <w:p w:rsidR="002A7E39" w:rsidRPr="00E60940" w:rsidRDefault="00113046" w:rsidP="00113046">
      <w:pPr>
        <w:autoSpaceDE w:val="0"/>
        <w:autoSpaceDN w:val="0"/>
        <w:ind w:firstLine="708"/>
        <w:jc w:val="both"/>
        <w:rPr>
          <w:sz w:val="22"/>
          <w:szCs w:val="22"/>
        </w:rPr>
      </w:pPr>
      <w:r w:rsidRPr="00E60940">
        <w:rPr>
          <w:noProof/>
          <w:sz w:val="22"/>
          <w:szCs w:val="22"/>
        </w:rPr>
        <mc:AlternateContent>
          <mc:Choice Requires="wps">
            <w:drawing>
              <wp:anchor distT="0" distB="0" distL="114300" distR="114300" simplePos="0" relativeHeight="251659264" behindDoc="0" locked="0" layoutInCell="1" allowOverlap="1" wp14:anchorId="0D8E1A14" wp14:editId="1F8B233F">
                <wp:simplePos x="0" y="0"/>
                <wp:positionH relativeFrom="margin">
                  <wp:align>left</wp:align>
                </wp:positionH>
                <wp:positionV relativeFrom="paragraph">
                  <wp:posOffset>9525</wp:posOffset>
                </wp:positionV>
                <wp:extent cx="133350" cy="123825"/>
                <wp:effectExtent l="0" t="0" r="19050" b="28575"/>
                <wp:wrapNone/>
                <wp:docPr id="1" name="Прямоугольник 1"/>
                <wp:cNvGraphicFramePr/>
                <a:graphic xmlns:a="http://schemas.openxmlformats.org/drawingml/2006/main">
                  <a:graphicData uri="http://schemas.microsoft.com/office/word/2010/wordprocessingShape">
                    <wps:wsp>
                      <wps:cNvSpPr/>
                      <wps:spPr>
                        <a:xfrm>
                          <a:off x="0" y="0"/>
                          <a:ext cx="133350" cy="1238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A872D8" id="Прямоугольник 1" o:spid="_x0000_s1026" style="position:absolute;margin-left:0;margin-top:.75pt;width:10.5pt;height:9.75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" fillcolor="white [3201]" strokecolor="#70ad47 [3209]" strokeweight="1pt">
                <w10:wrap anchorx="margin"/>
              </v:rect>
            </w:pict>
          </mc:Fallback>
        </mc:AlternateContent>
      </w:r>
      <w:r w:rsidRPr="00E60940">
        <w:rPr>
          <w:sz w:val="22"/>
          <w:szCs w:val="22"/>
        </w:rPr>
        <w:t>Документы прошу выдать мне лично.</w:t>
      </w:r>
    </w:p>
    <w:p w:rsidR="00113046" w:rsidRPr="00E60940" w:rsidRDefault="00113046" w:rsidP="00113046">
      <w:pPr>
        <w:autoSpaceDE w:val="0"/>
        <w:autoSpaceDN w:val="0"/>
        <w:ind w:firstLine="708"/>
        <w:jc w:val="both"/>
        <w:rPr>
          <w:sz w:val="22"/>
          <w:szCs w:val="22"/>
        </w:rPr>
      </w:pPr>
    </w:p>
    <w:p w:rsidR="00113046" w:rsidRPr="00E60940" w:rsidRDefault="00113046" w:rsidP="00113046">
      <w:pPr>
        <w:autoSpaceDE w:val="0"/>
        <w:autoSpaceDN w:val="0"/>
        <w:ind w:firstLine="708"/>
        <w:jc w:val="both"/>
        <w:rPr>
          <w:sz w:val="22"/>
          <w:szCs w:val="22"/>
        </w:rPr>
      </w:pPr>
      <w:r w:rsidRPr="00E60940">
        <w:rPr>
          <w:noProof/>
          <w:sz w:val="22"/>
          <w:szCs w:val="22"/>
        </w:rPr>
        <mc:AlternateContent>
          <mc:Choice Requires="wps">
            <w:drawing>
              <wp:anchor distT="0" distB="0" distL="114300" distR="114300" simplePos="0" relativeHeight="251661312" behindDoc="0" locked="0" layoutInCell="1" allowOverlap="1" wp14:anchorId="2F5AFBB6" wp14:editId="50775087">
                <wp:simplePos x="0" y="0"/>
                <wp:positionH relativeFrom="margin">
                  <wp:posOffset>0</wp:posOffset>
                </wp:positionH>
                <wp:positionV relativeFrom="paragraph">
                  <wp:posOffset>-635</wp:posOffset>
                </wp:positionV>
                <wp:extent cx="133350" cy="123825"/>
                <wp:effectExtent l="0" t="0" r="19050" b="28575"/>
                <wp:wrapNone/>
                <wp:docPr id="2" name="Прямоугольник 2"/>
                <wp:cNvGraphicFramePr/>
                <a:graphic xmlns:a="http://schemas.openxmlformats.org/drawingml/2006/main">
                  <a:graphicData uri="http://schemas.microsoft.com/office/word/2010/wordprocessingShape">
                    <wps:wsp>
                      <wps:cNvSpPr/>
                      <wps:spPr>
                        <a:xfrm>
                          <a:off x="0" y="0"/>
                          <a:ext cx="133350" cy="1238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B77BBF" id="Прямоугольник 2" o:spid="_x0000_s1026" style="position:absolute;margin-left:0;margin-top:-.05pt;width:10.5pt;height:9.75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" fillcolor="white [3201]" strokecolor="#70ad47 [3209]" strokeweight="1pt">
                <w10:wrap anchorx="margin"/>
              </v:rect>
            </w:pict>
          </mc:Fallback>
        </mc:AlternateContent>
      </w:r>
      <w:r w:rsidRPr="00E60940">
        <w:rPr>
          <w:sz w:val="22"/>
          <w:szCs w:val="22"/>
        </w:rPr>
        <w:t>Документы прошу направить по следующему адресу территориал</w:t>
      </w:r>
      <w:r w:rsidR="00D149B4" w:rsidRPr="00E60940">
        <w:rPr>
          <w:sz w:val="22"/>
          <w:szCs w:val="22"/>
        </w:rPr>
        <w:t>ьного отдела ЗАГС: _______</w:t>
      </w:r>
    </w:p>
    <w:p w:rsidR="00113046" w:rsidRDefault="00113046" w:rsidP="002A7E39">
      <w:pPr>
        <w:autoSpaceDE w:val="0"/>
        <w:autoSpaceDN w:val="0"/>
        <w:jc w:val="both"/>
        <w:rPr>
          <w:sz w:val="22"/>
          <w:szCs w:val="22"/>
        </w:rPr>
      </w:pPr>
      <w:r w:rsidRPr="00E60940">
        <w:rPr>
          <w:sz w:val="22"/>
          <w:szCs w:val="22"/>
        </w:rPr>
        <w:t>_______________________________________________________________________________________</w:t>
      </w:r>
    </w:p>
    <w:p w:rsidR="00113046" w:rsidRDefault="00113046" w:rsidP="002A7E39">
      <w:pPr>
        <w:autoSpaceDE w:val="0"/>
        <w:autoSpaceDN w:val="0"/>
        <w:jc w:val="both"/>
        <w:rPr>
          <w:sz w:val="22"/>
          <w:szCs w:val="22"/>
        </w:rPr>
      </w:pPr>
      <w:r>
        <w:rPr>
          <w:sz w:val="22"/>
          <w:szCs w:val="22"/>
        </w:rPr>
        <w:t>_______________________________________________________________________________________</w:t>
      </w:r>
    </w:p>
    <w:p w:rsidR="00113046" w:rsidRPr="001201C8" w:rsidRDefault="00113046" w:rsidP="002A7E39">
      <w:pPr>
        <w:autoSpaceDE w:val="0"/>
        <w:autoSpaceDN w:val="0"/>
        <w:jc w:val="both"/>
        <w:rPr>
          <w:sz w:val="22"/>
          <w:szCs w:val="22"/>
        </w:rPr>
      </w:pPr>
    </w:p>
    <w:p w:rsidR="002A7E39" w:rsidRPr="001201C8" w:rsidRDefault="002A7E39" w:rsidP="002A7E39">
      <w:pPr>
        <w:autoSpaceDE w:val="0"/>
        <w:autoSpaceDN w:val="0"/>
        <w:jc w:val="both"/>
        <w:rPr>
          <w:sz w:val="22"/>
          <w:szCs w:val="22"/>
        </w:rPr>
      </w:pPr>
    </w:p>
    <w:tbl>
      <w:tblPr>
        <w:tblW w:w="0" w:type="auto"/>
        <w:tblCellMar>
          <w:left w:w="0" w:type="dxa"/>
          <w:right w:w="0" w:type="dxa"/>
        </w:tblCellMar>
        <w:tblLook w:val="0000" w:firstRow="0" w:lastRow="0" w:firstColumn="0" w:lastColumn="0" w:noHBand="0" w:noVBand="0"/>
      </w:tblPr>
      <w:tblGrid>
        <w:gridCol w:w="3385"/>
        <w:gridCol w:w="1253"/>
        <w:gridCol w:w="5045"/>
      </w:tblGrid>
      <w:tr w:rsidR="002A7E39" w:rsidRPr="001201C8" w:rsidTr="002A7E39">
        <w:tc>
          <w:tcPr>
            <w:tcW w:w="3556" w:type="dxa"/>
            <w:tcBorders>
              <w:top w:val="nil"/>
              <w:left w:val="nil"/>
              <w:bottom w:val="single" w:sz="4" w:space="0" w:color="auto"/>
              <w:right w:val="nil"/>
            </w:tcBorders>
            <w:vAlign w:val="bottom"/>
          </w:tcPr>
          <w:p w:rsidR="002A7E39" w:rsidRPr="001201C8" w:rsidRDefault="002A7E39" w:rsidP="002A7E39">
            <w:pPr>
              <w:autoSpaceDE w:val="0"/>
              <w:autoSpaceDN w:val="0"/>
              <w:jc w:val="center"/>
              <w:rPr>
                <w:sz w:val="22"/>
                <w:szCs w:val="22"/>
              </w:rPr>
            </w:pPr>
          </w:p>
        </w:tc>
        <w:tc>
          <w:tcPr>
            <w:tcW w:w="1330" w:type="dxa"/>
            <w:tcBorders>
              <w:top w:val="nil"/>
              <w:left w:val="nil"/>
              <w:bottom w:val="nil"/>
              <w:right w:val="nil"/>
            </w:tcBorders>
            <w:vAlign w:val="bottom"/>
          </w:tcPr>
          <w:p w:rsidR="002A7E39" w:rsidRPr="001201C8" w:rsidRDefault="002A7E39" w:rsidP="002A7E39">
            <w:pPr>
              <w:autoSpaceDE w:val="0"/>
              <w:autoSpaceDN w:val="0"/>
              <w:jc w:val="center"/>
              <w:rPr>
                <w:sz w:val="22"/>
                <w:szCs w:val="22"/>
              </w:rPr>
            </w:pPr>
          </w:p>
        </w:tc>
        <w:tc>
          <w:tcPr>
            <w:tcW w:w="5319" w:type="dxa"/>
            <w:tcBorders>
              <w:top w:val="nil"/>
              <w:left w:val="nil"/>
              <w:bottom w:val="single" w:sz="4" w:space="0" w:color="auto"/>
              <w:right w:val="nil"/>
            </w:tcBorders>
            <w:vAlign w:val="bottom"/>
          </w:tcPr>
          <w:p w:rsidR="002A7E39" w:rsidRPr="001201C8" w:rsidRDefault="002A7E39" w:rsidP="002A7E39">
            <w:pPr>
              <w:autoSpaceDE w:val="0"/>
              <w:autoSpaceDN w:val="0"/>
              <w:jc w:val="center"/>
              <w:rPr>
                <w:sz w:val="22"/>
                <w:szCs w:val="22"/>
              </w:rPr>
            </w:pPr>
          </w:p>
        </w:tc>
      </w:tr>
      <w:tr w:rsidR="002A7E39" w:rsidRPr="001201C8" w:rsidTr="002A7E39">
        <w:tc>
          <w:tcPr>
            <w:tcW w:w="3556" w:type="dxa"/>
            <w:tcBorders>
              <w:top w:val="single" w:sz="4" w:space="0" w:color="auto"/>
              <w:left w:val="nil"/>
              <w:bottom w:val="nil"/>
              <w:right w:val="nil"/>
            </w:tcBorders>
            <w:vAlign w:val="bottom"/>
          </w:tcPr>
          <w:p w:rsidR="002A7E39" w:rsidRPr="001201C8" w:rsidRDefault="002A7E39" w:rsidP="002A7E39">
            <w:pPr>
              <w:autoSpaceDE w:val="0"/>
              <w:autoSpaceDN w:val="0"/>
              <w:jc w:val="center"/>
              <w:rPr>
                <w:sz w:val="14"/>
                <w:szCs w:val="14"/>
              </w:rPr>
            </w:pPr>
            <w:r w:rsidRPr="001201C8">
              <w:rPr>
                <w:sz w:val="14"/>
                <w:szCs w:val="14"/>
              </w:rPr>
              <w:t>(подпись заявителя)</w:t>
            </w:r>
          </w:p>
        </w:tc>
        <w:tc>
          <w:tcPr>
            <w:tcW w:w="1330" w:type="dxa"/>
            <w:tcBorders>
              <w:top w:val="nil"/>
              <w:left w:val="nil"/>
              <w:bottom w:val="nil"/>
              <w:right w:val="nil"/>
            </w:tcBorders>
            <w:vAlign w:val="bottom"/>
          </w:tcPr>
          <w:p w:rsidR="002A7E39" w:rsidRPr="001201C8" w:rsidRDefault="002A7E39" w:rsidP="002A7E39">
            <w:pPr>
              <w:autoSpaceDE w:val="0"/>
              <w:autoSpaceDN w:val="0"/>
              <w:jc w:val="center"/>
              <w:rPr>
                <w:sz w:val="14"/>
                <w:szCs w:val="14"/>
              </w:rPr>
            </w:pPr>
          </w:p>
        </w:tc>
        <w:tc>
          <w:tcPr>
            <w:tcW w:w="5319" w:type="dxa"/>
            <w:tcBorders>
              <w:top w:val="single" w:sz="4" w:space="0" w:color="auto"/>
              <w:left w:val="nil"/>
              <w:bottom w:val="nil"/>
              <w:right w:val="nil"/>
            </w:tcBorders>
            <w:vAlign w:val="bottom"/>
          </w:tcPr>
          <w:p w:rsidR="002A7E39" w:rsidRPr="001201C8" w:rsidRDefault="002A7E39" w:rsidP="002A7E39">
            <w:pPr>
              <w:autoSpaceDE w:val="0"/>
              <w:autoSpaceDN w:val="0"/>
              <w:jc w:val="center"/>
              <w:rPr>
                <w:sz w:val="14"/>
                <w:szCs w:val="14"/>
              </w:rPr>
            </w:pPr>
            <w:r w:rsidRPr="001201C8">
              <w:rPr>
                <w:sz w:val="14"/>
                <w:szCs w:val="14"/>
              </w:rPr>
              <w:t>(подпись, Ф. И. О. заявителя)</w:t>
            </w:r>
          </w:p>
        </w:tc>
      </w:tr>
    </w:tbl>
    <w:p w:rsidR="002A7E39" w:rsidRDefault="002A7E39" w:rsidP="002A7E39">
      <w:pPr>
        <w:ind w:firstLine="709"/>
        <w:jc w:val="right"/>
        <w:rPr>
          <w:rFonts w:ascii="Arial" w:hAnsi="Arial" w:cs="Arial"/>
        </w:rPr>
      </w:pPr>
    </w:p>
    <w:tbl>
      <w:tblPr>
        <w:tblW w:w="5670" w:type="dxa"/>
        <w:tblInd w:w="3936" w:type="dxa"/>
        <w:tblLook w:val="04A0" w:firstRow="1" w:lastRow="0" w:firstColumn="1" w:lastColumn="0" w:noHBand="0" w:noVBand="1"/>
      </w:tblPr>
      <w:tblGrid>
        <w:gridCol w:w="5670"/>
      </w:tblGrid>
      <w:tr w:rsidR="002A7E39" w:rsidRPr="00C475CE" w:rsidTr="002A7E39">
        <w:tc>
          <w:tcPr>
            <w:tcW w:w="5670" w:type="dxa"/>
            <w:shd w:val="clear" w:color="auto" w:fill="auto"/>
          </w:tcPr>
          <w:p w:rsidR="002A7E39" w:rsidRPr="004B0549" w:rsidRDefault="002A7E39" w:rsidP="00D149B4">
            <w:pPr>
              <w:jc w:val="both"/>
              <w:rPr>
                <w:sz w:val="28"/>
                <w:szCs w:val="28"/>
              </w:rPr>
            </w:pPr>
            <w:r w:rsidRPr="004B0549">
              <w:rPr>
                <w:sz w:val="28"/>
                <w:szCs w:val="28"/>
              </w:rPr>
              <w:t xml:space="preserve">Приложение </w:t>
            </w:r>
            <w:r w:rsidR="00D149B4">
              <w:rPr>
                <w:sz w:val="28"/>
                <w:szCs w:val="28"/>
              </w:rPr>
              <w:t>2</w:t>
            </w:r>
          </w:p>
          <w:p w:rsidR="002A7E39" w:rsidRPr="004B0549" w:rsidRDefault="002A7E39" w:rsidP="002A7E39">
            <w:pPr>
              <w:suppressAutoHyphens/>
              <w:jc w:val="both"/>
              <w:rPr>
                <w:sz w:val="28"/>
                <w:szCs w:val="28"/>
              </w:rPr>
            </w:pPr>
            <w:r w:rsidRPr="004B0549">
              <w:rPr>
                <w:sz w:val="28"/>
                <w:szCs w:val="28"/>
              </w:rPr>
              <w:t>к админист</w:t>
            </w:r>
            <w:r>
              <w:rPr>
                <w:sz w:val="28"/>
                <w:szCs w:val="28"/>
              </w:rPr>
              <w:t>ративному регламенту предоставле</w:t>
            </w:r>
            <w:r w:rsidRPr="004B0549">
              <w:rPr>
                <w:sz w:val="28"/>
                <w:szCs w:val="28"/>
              </w:rPr>
              <w:t>ния Агентством записи актов гражданского состояния государственной услуги по проставл</w:t>
            </w:r>
            <w:r>
              <w:rPr>
                <w:sz w:val="28"/>
                <w:szCs w:val="28"/>
              </w:rPr>
              <w:t>е</w:t>
            </w:r>
            <w:r w:rsidRPr="004B0549">
              <w:rPr>
                <w:sz w:val="28"/>
                <w:szCs w:val="28"/>
              </w:rPr>
              <w:t xml:space="preserve">нию </w:t>
            </w:r>
            <w:proofErr w:type="spellStart"/>
            <w:r w:rsidRPr="004B0549">
              <w:rPr>
                <w:sz w:val="28"/>
                <w:szCs w:val="28"/>
              </w:rPr>
              <w:t>апостиля</w:t>
            </w:r>
            <w:proofErr w:type="spellEnd"/>
            <w:r w:rsidRPr="004B0549">
              <w:rPr>
                <w:sz w:val="28"/>
                <w:szCs w:val="28"/>
              </w:rPr>
              <w:t xml:space="preserve"> на документах о государственной регистрации актов гражданского состояния, подлежащих вывозу за пределы территории Российской Федерации</w:t>
            </w:r>
          </w:p>
        </w:tc>
      </w:tr>
    </w:tbl>
    <w:p w:rsidR="002A7E39" w:rsidRDefault="002A7E39" w:rsidP="002A7E39">
      <w:pPr>
        <w:suppressAutoHyphens/>
        <w:ind w:firstLine="567"/>
        <w:jc w:val="right"/>
        <w:rPr>
          <w:sz w:val="28"/>
          <w:szCs w:val="28"/>
        </w:rPr>
      </w:pPr>
    </w:p>
    <w:p w:rsidR="00E60940" w:rsidRDefault="00E60940" w:rsidP="002A7E39">
      <w:pPr>
        <w:suppressAutoHyphens/>
        <w:ind w:firstLine="567"/>
        <w:jc w:val="right"/>
        <w:rPr>
          <w:sz w:val="28"/>
          <w:szCs w:val="28"/>
        </w:rPr>
      </w:pPr>
    </w:p>
    <w:p w:rsidR="00E60940" w:rsidRPr="00E60940" w:rsidRDefault="00E60940" w:rsidP="00E60940">
      <w:pPr>
        <w:suppressAutoHyphens/>
        <w:ind w:firstLine="567"/>
        <w:jc w:val="center"/>
        <w:rPr>
          <w:i/>
          <w:sz w:val="28"/>
          <w:szCs w:val="28"/>
        </w:rPr>
      </w:pPr>
      <w:r w:rsidRPr="00E60940">
        <w:rPr>
          <w:i/>
          <w:sz w:val="28"/>
          <w:szCs w:val="28"/>
        </w:rPr>
        <w:t>Форма квитанции для уплаты государственной пошлины за предоставление государственной услуги</w:t>
      </w:r>
    </w:p>
    <w:p w:rsidR="002A7E39" w:rsidRDefault="002A7E39" w:rsidP="002A7E39">
      <w:pPr>
        <w:suppressAutoHyphens/>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6943"/>
      </w:tblGrid>
      <w:tr w:rsidR="002A7E39" w:rsidTr="002A7E39">
        <w:trPr>
          <w:trHeight w:val="3583"/>
        </w:trPr>
        <w:tc>
          <w:tcPr>
            <w:tcW w:w="2628" w:type="dxa"/>
          </w:tcPr>
          <w:p w:rsidR="002A7E39" w:rsidRDefault="002A7E39" w:rsidP="002A7E39">
            <w:pPr>
              <w:ind w:firstLine="540"/>
              <w:rPr>
                <w:b/>
                <w:bCs/>
              </w:rPr>
            </w:pPr>
          </w:p>
          <w:p w:rsidR="002A7E39" w:rsidRDefault="002A7E39" w:rsidP="002A7E39">
            <w:pPr>
              <w:ind w:firstLine="540"/>
              <w:rPr>
                <w:b/>
                <w:bCs/>
              </w:rPr>
            </w:pPr>
            <w:r>
              <w:rPr>
                <w:b/>
                <w:bCs/>
              </w:rPr>
              <w:t>Извещение</w:t>
            </w:r>
          </w:p>
          <w:p w:rsidR="002A7E39" w:rsidRDefault="002A7E39" w:rsidP="002A7E39">
            <w:pPr>
              <w:ind w:firstLine="540"/>
              <w:rPr>
                <w:b/>
                <w:bCs/>
              </w:rPr>
            </w:pPr>
          </w:p>
          <w:p w:rsidR="002A7E39" w:rsidRDefault="002A7E39" w:rsidP="002A7E39">
            <w:pPr>
              <w:ind w:firstLine="540"/>
              <w:rPr>
                <w:b/>
                <w:bCs/>
              </w:rPr>
            </w:pPr>
          </w:p>
          <w:p w:rsidR="002A7E39" w:rsidRDefault="002A7E39" w:rsidP="002A7E39">
            <w:pPr>
              <w:ind w:firstLine="540"/>
              <w:rPr>
                <w:b/>
                <w:bCs/>
              </w:rPr>
            </w:pPr>
          </w:p>
          <w:p w:rsidR="002A7E39" w:rsidRDefault="002A7E39" w:rsidP="002A7E39">
            <w:pPr>
              <w:ind w:firstLine="540"/>
              <w:rPr>
                <w:b/>
                <w:bCs/>
              </w:rPr>
            </w:pPr>
          </w:p>
          <w:p w:rsidR="002A7E39" w:rsidRDefault="002A7E39" w:rsidP="002A7E39">
            <w:pPr>
              <w:ind w:firstLine="540"/>
              <w:rPr>
                <w:b/>
                <w:bCs/>
              </w:rPr>
            </w:pPr>
          </w:p>
          <w:p w:rsidR="002A7E39" w:rsidRDefault="002A7E39" w:rsidP="002A7E39">
            <w:pPr>
              <w:ind w:firstLine="540"/>
              <w:rPr>
                <w:b/>
                <w:bCs/>
              </w:rPr>
            </w:pPr>
          </w:p>
          <w:p w:rsidR="002A7E39" w:rsidRDefault="002A7E39" w:rsidP="002A7E39">
            <w:pPr>
              <w:ind w:firstLine="540"/>
              <w:rPr>
                <w:b/>
                <w:bCs/>
              </w:rPr>
            </w:pPr>
          </w:p>
          <w:p w:rsidR="002A7E39" w:rsidRDefault="002A7E39" w:rsidP="002A7E39">
            <w:pPr>
              <w:ind w:firstLine="540"/>
              <w:rPr>
                <w:b/>
                <w:bCs/>
              </w:rPr>
            </w:pPr>
            <w:r>
              <w:rPr>
                <w:b/>
                <w:bCs/>
              </w:rPr>
              <w:t xml:space="preserve">   Оператор</w:t>
            </w:r>
          </w:p>
        </w:tc>
        <w:tc>
          <w:tcPr>
            <w:tcW w:w="6943" w:type="dxa"/>
          </w:tcPr>
          <w:p w:rsidR="002A7E39" w:rsidRDefault="002A7E39" w:rsidP="002A7E39">
            <w:pPr>
              <w:jc w:val="right"/>
              <w:rPr>
                <w:sz w:val="16"/>
              </w:rPr>
            </w:pPr>
            <w:r>
              <w:rPr>
                <w:sz w:val="16"/>
              </w:rPr>
              <w:t xml:space="preserve">Форма № ПД – 4- </w:t>
            </w:r>
            <w:proofErr w:type="spellStart"/>
            <w:r>
              <w:rPr>
                <w:sz w:val="16"/>
              </w:rPr>
              <w:t>сб</w:t>
            </w:r>
            <w:proofErr w:type="spellEnd"/>
            <w:r>
              <w:rPr>
                <w:sz w:val="16"/>
              </w:rPr>
              <w:t xml:space="preserve"> (налог)</w:t>
            </w:r>
          </w:p>
          <w:p w:rsidR="002A7E39" w:rsidRDefault="002A7E39" w:rsidP="002A7E39">
            <w:pPr>
              <w:jc w:val="right"/>
              <w:rPr>
                <w:sz w:val="16"/>
              </w:rPr>
            </w:pPr>
          </w:p>
          <w:p w:rsidR="002A7E39" w:rsidRDefault="002A7E39" w:rsidP="002A7E39">
            <w:r>
              <w:t xml:space="preserve">Наименование получателя платежа: </w:t>
            </w:r>
            <w:r>
              <w:rPr>
                <w:rFonts w:ascii="Arial" w:hAnsi="Arial" w:cs="Arial"/>
                <w:u w:val="single"/>
              </w:rPr>
              <w:t>_</w:t>
            </w:r>
            <w:r w:rsidR="00E23FEC">
              <w:rPr>
                <w:rFonts w:ascii="Arial" w:hAnsi="Arial" w:cs="Arial"/>
                <w:b/>
                <w:bCs/>
                <w:u w:val="single"/>
              </w:rPr>
              <w:t>Управление Федерального к</w:t>
            </w:r>
            <w:r>
              <w:rPr>
                <w:rFonts w:ascii="Arial" w:hAnsi="Arial" w:cs="Arial"/>
                <w:b/>
                <w:bCs/>
                <w:u w:val="single"/>
              </w:rPr>
              <w:t>аз</w:t>
            </w:r>
            <w:r w:rsidR="00E23FEC">
              <w:rPr>
                <w:rFonts w:ascii="Arial" w:hAnsi="Arial" w:cs="Arial"/>
                <w:b/>
                <w:bCs/>
                <w:u w:val="single"/>
              </w:rPr>
              <w:t>начейства по Камчатскому краю (</w:t>
            </w:r>
            <w:r>
              <w:rPr>
                <w:rFonts w:ascii="Arial" w:hAnsi="Arial" w:cs="Arial"/>
                <w:b/>
                <w:bCs/>
                <w:u w:val="single"/>
              </w:rPr>
              <w:t xml:space="preserve">Управление </w:t>
            </w:r>
            <w:r w:rsidR="00E23FEC">
              <w:rPr>
                <w:rFonts w:ascii="Arial" w:hAnsi="Arial" w:cs="Arial"/>
                <w:b/>
                <w:bCs/>
                <w:u w:val="single"/>
              </w:rPr>
              <w:t>Минюста</w:t>
            </w:r>
            <w:r>
              <w:rPr>
                <w:rFonts w:ascii="Arial" w:hAnsi="Arial" w:cs="Arial"/>
                <w:b/>
                <w:bCs/>
                <w:u w:val="single"/>
              </w:rPr>
              <w:t xml:space="preserve"> РФ по Камчатскому краю)</w:t>
            </w:r>
            <w:r>
              <w:t xml:space="preserve"> </w:t>
            </w:r>
          </w:p>
          <w:p w:rsidR="002A7E39" w:rsidRDefault="002A7E39" w:rsidP="002A7E39">
            <w:pPr>
              <w:rPr>
                <w:rFonts w:ascii="Arial" w:hAnsi="Arial" w:cs="Arial"/>
                <w:b/>
                <w:bCs/>
                <w:u w:val="single"/>
              </w:rPr>
            </w:pPr>
            <w:r>
              <w:t xml:space="preserve">Налоговый орган: </w:t>
            </w:r>
            <w:r>
              <w:rPr>
                <w:rFonts w:ascii="Arial" w:hAnsi="Arial" w:cs="Arial"/>
                <w:b/>
                <w:bCs/>
                <w:u w:val="single"/>
              </w:rPr>
              <w:t>ИНН 4101125250   КПП 410101001</w:t>
            </w:r>
          </w:p>
          <w:p w:rsidR="002A7E39" w:rsidRDefault="002A7E39" w:rsidP="002A7E39">
            <w:pPr>
              <w:rPr>
                <w:rFonts w:ascii="Arial" w:hAnsi="Arial" w:cs="Arial"/>
                <w:b/>
                <w:bCs/>
                <w:u w:val="single"/>
              </w:rPr>
            </w:pPr>
            <w:r>
              <w:t xml:space="preserve">Код ОКТМО: </w:t>
            </w:r>
            <w:r w:rsidRPr="00C140C0">
              <w:rPr>
                <w:b/>
                <w:bCs/>
              </w:rPr>
              <w:t>30701000</w:t>
            </w:r>
          </w:p>
          <w:p w:rsidR="002A7E39" w:rsidRDefault="002A7E39" w:rsidP="002A7E39">
            <w:pPr>
              <w:rPr>
                <w:rFonts w:ascii="Arial" w:hAnsi="Arial" w:cs="Arial"/>
                <w:b/>
                <w:bCs/>
                <w:u w:val="single"/>
              </w:rPr>
            </w:pPr>
            <w:r>
              <w:t xml:space="preserve">Номер счета </w:t>
            </w:r>
            <w:proofErr w:type="gramStart"/>
            <w:r>
              <w:t>получателя :</w:t>
            </w:r>
            <w:proofErr w:type="gramEnd"/>
            <w:r>
              <w:t xml:space="preserve"> </w:t>
            </w:r>
            <w:r>
              <w:rPr>
                <w:rFonts w:ascii="Arial" w:hAnsi="Arial" w:cs="Arial"/>
                <w:b/>
                <w:bCs/>
                <w:u w:val="single"/>
              </w:rPr>
              <w:t xml:space="preserve"> 4010181</w:t>
            </w:r>
            <w:r w:rsidR="00E23FEC">
              <w:rPr>
                <w:rFonts w:ascii="Arial" w:hAnsi="Arial" w:cs="Arial"/>
                <w:b/>
                <w:bCs/>
                <w:u w:val="single"/>
              </w:rPr>
              <w:t>09</w:t>
            </w:r>
            <w:r>
              <w:rPr>
                <w:rFonts w:ascii="Arial" w:hAnsi="Arial" w:cs="Arial"/>
                <w:b/>
                <w:bCs/>
                <w:u w:val="single"/>
              </w:rPr>
              <w:t>10</w:t>
            </w:r>
            <w:r w:rsidR="00E23FEC">
              <w:rPr>
                <w:rFonts w:ascii="Arial" w:hAnsi="Arial" w:cs="Arial"/>
                <w:b/>
                <w:bCs/>
                <w:u w:val="single"/>
              </w:rPr>
              <w:t>5</w:t>
            </w:r>
            <w:r>
              <w:rPr>
                <w:rFonts w:ascii="Arial" w:hAnsi="Arial" w:cs="Arial"/>
                <w:b/>
                <w:bCs/>
                <w:u w:val="single"/>
              </w:rPr>
              <w:t>0</w:t>
            </w:r>
            <w:r w:rsidR="00E23FEC">
              <w:rPr>
                <w:rFonts w:ascii="Arial" w:hAnsi="Arial" w:cs="Arial"/>
                <w:b/>
                <w:bCs/>
                <w:u w:val="single"/>
              </w:rPr>
              <w:t>7</w:t>
            </w:r>
            <w:r>
              <w:rPr>
                <w:rFonts w:ascii="Arial" w:hAnsi="Arial" w:cs="Arial"/>
                <w:b/>
                <w:bCs/>
                <w:u w:val="single"/>
              </w:rPr>
              <w:t>00100</w:t>
            </w:r>
            <w:r w:rsidR="00E23FEC">
              <w:rPr>
                <w:rFonts w:ascii="Arial" w:hAnsi="Arial" w:cs="Arial"/>
                <w:b/>
                <w:bCs/>
                <w:u w:val="single"/>
              </w:rPr>
              <w:t>3</w:t>
            </w:r>
          </w:p>
          <w:p w:rsidR="002A7E39" w:rsidRDefault="002A7E39" w:rsidP="002A7E39">
            <w:r>
              <w:t>почтового перевода</w:t>
            </w:r>
          </w:p>
          <w:p w:rsidR="002A7E39" w:rsidRDefault="002A7E39" w:rsidP="002A7E39">
            <w:pPr>
              <w:rPr>
                <w:rFonts w:ascii="Arial" w:hAnsi="Arial" w:cs="Arial"/>
                <w:b/>
                <w:bCs/>
                <w:u w:val="single"/>
              </w:rPr>
            </w:pPr>
            <w:r>
              <w:t xml:space="preserve">Наименование </w:t>
            </w:r>
            <w:proofErr w:type="gramStart"/>
            <w:r>
              <w:t>банка :</w:t>
            </w:r>
            <w:proofErr w:type="gramEnd"/>
            <w:r>
              <w:t xml:space="preserve"> </w:t>
            </w:r>
            <w:r>
              <w:rPr>
                <w:rFonts w:ascii="Arial" w:hAnsi="Arial" w:cs="Arial"/>
                <w:b/>
                <w:bCs/>
                <w:u w:val="single"/>
              </w:rPr>
              <w:t xml:space="preserve"> </w:t>
            </w:r>
            <w:r w:rsidR="00E23FEC">
              <w:rPr>
                <w:rFonts w:ascii="Arial" w:hAnsi="Arial" w:cs="Arial"/>
                <w:b/>
                <w:bCs/>
                <w:u w:val="single"/>
              </w:rPr>
              <w:t xml:space="preserve">Отделение </w:t>
            </w:r>
            <w:r>
              <w:rPr>
                <w:rFonts w:ascii="Arial" w:hAnsi="Arial" w:cs="Arial"/>
                <w:b/>
                <w:bCs/>
                <w:u w:val="single"/>
              </w:rPr>
              <w:t>Петропавловск–Камчатский</w:t>
            </w:r>
          </w:p>
          <w:p w:rsidR="002A7E39" w:rsidRDefault="002A7E39" w:rsidP="002A7E39">
            <w:pPr>
              <w:rPr>
                <w:rFonts w:ascii="Arial" w:hAnsi="Arial" w:cs="Arial"/>
              </w:rPr>
            </w:pPr>
            <w:r>
              <w:t xml:space="preserve">БИК </w:t>
            </w:r>
            <w:r>
              <w:rPr>
                <w:b/>
                <w:bCs/>
                <w:u w:val="single"/>
              </w:rPr>
              <w:t xml:space="preserve">043002001   </w:t>
            </w:r>
            <w:r>
              <w:t xml:space="preserve">  КОРСЧЕТ</w:t>
            </w:r>
            <w:r>
              <w:rPr>
                <w:rFonts w:ascii="Arial" w:hAnsi="Arial" w:cs="Arial"/>
              </w:rPr>
              <w:t xml:space="preserve">         </w:t>
            </w:r>
          </w:p>
          <w:p w:rsidR="002A7E39" w:rsidRPr="00A80165" w:rsidRDefault="002A7E39" w:rsidP="002A7E39">
            <w:pPr>
              <w:rPr>
                <w:rFonts w:ascii="Arial" w:hAnsi="Arial" w:cs="Arial"/>
                <w:b/>
                <w:bCs/>
                <w:u w:val="single"/>
              </w:rPr>
            </w:pPr>
            <w:r>
              <w:t>Назначение платежа:</w:t>
            </w:r>
            <w:r>
              <w:rPr>
                <w:rFonts w:ascii="Arial" w:hAnsi="Arial" w:cs="Arial"/>
              </w:rPr>
              <w:t xml:space="preserve"> </w:t>
            </w:r>
            <w:r w:rsidR="00E23FEC" w:rsidRPr="00E23FEC">
              <w:rPr>
                <w:rFonts w:ascii="Arial" w:hAnsi="Arial" w:cs="Arial"/>
              </w:rPr>
              <w:t xml:space="preserve">за </w:t>
            </w:r>
            <w:r w:rsidR="00E23FEC" w:rsidRPr="002369D8">
              <w:rPr>
                <w:rFonts w:ascii="Arial" w:hAnsi="Arial" w:cs="Arial"/>
              </w:rPr>
              <w:t>проставление</w:t>
            </w:r>
            <w:r w:rsidR="00E23FEC" w:rsidRPr="002369D8">
              <w:t xml:space="preserve"> </w:t>
            </w:r>
            <w:r w:rsidR="00E23FEC" w:rsidRPr="00E23FEC">
              <w:rPr>
                <w:rFonts w:ascii="Arial" w:hAnsi="Arial" w:cs="Arial"/>
              </w:rPr>
              <w:t>штампа «</w:t>
            </w:r>
            <w:proofErr w:type="spellStart"/>
            <w:r w:rsidR="00E23FEC" w:rsidRPr="002369D8">
              <w:rPr>
                <w:rFonts w:ascii="Arial" w:hAnsi="Arial" w:cs="Arial"/>
              </w:rPr>
              <w:t>апостил</w:t>
            </w:r>
            <w:r w:rsidR="00E23FEC">
              <w:rPr>
                <w:rFonts w:ascii="Arial" w:hAnsi="Arial" w:cs="Arial"/>
              </w:rPr>
              <w:t>ь</w:t>
            </w:r>
            <w:proofErr w:type="spellEnd"/>
            <w:r w:rsidR="00E23FEC">
              <w:rPr>
                <w:rFonts w:ascii="Arial" w:hAnsi="Arial" w:cs="Arial"/>
              </w:rPr>
              <w:t>»</w:t>
            </w:r>
          </w:p>
          <w:p w:rsidR="002A7E39" w:rsidRDefault="002A7E39" w:rsidP="002A7E39">
            <w:pPr>
              <w:rPr>
                <w:rFonts w:ascii="Arial" w:hAnsi="Arial" w:cs="Arial"/>
                <w:b/>
                <w:bCs/>
                <w:u w:val="single"/>
              </w:rPr>
            </w:pPr>
            <w:r>
              <w:t xml:space="preserve">Код бюджетной </w:t>
            </w:r>
            <w:proofErr w:type="gramStart"/>
            <w:r>
              <w:t>классификации :</w:t>
            </w:r>
            <w:proofErr w:type="gramEnd"/>
            <w:r>
              <w:rPr>
                <w:rFonts w:ascii="Arial" w:hAnsi="Arial" w:cs="Arial"/>
              </w:rPr>
              <w:t xml:space="preserve"> </w:t>
            </w:r>
            <w:r>
              <w:rPr>
                <w:rFonts w:ascii="Arial" w:hAnsi="Arial" w:cs="Arial"/>
                <w:b/>
                <w:bCs/>
                <w:u w:val="single"/>
              </w:rPr>
              <w:t>318108</w:t>
            </w:r>
            <w:r w:rsidR="00E23FEC">
              <w:rPr>
                <w:rFonts w:ascii="Arial" w:hAnsi="Arial" w:cs="Arial"/>
                <w:b/>
                <w:bCs/>
                <w:u w:val="single"/>
              </w:rPr>
              <w:t>072</w:t>
            </w:r>
            <w:r>
              <w:rPr>
                <w:rFonts w:ascii="Arial" w:hAnsi="Arial" w:cs="Arial"/>
                <w:b/>
                <w:bCs/>
                <w:u w:val="single"/>
              </w:rPr>
              <w:t>000100</w:t>
            </w:r>
            <w:r w:rsidR="00E23FEC">
              <w:rPr>
                <w:rFonts w:ascii="Arial" w:hAnsi="Arial" w:cs="Arial"/>
                <w:b/>
                <w:bCs/>
                <w:u w:val="single"/>
              </w:rPr>
              <w:t>39110</w:t>
            </w:r>
          </w:p>
          <w:p w:rsidR="002A7E39" w:rsidRDefault="002A7E39" w:rsidP="002A7E39">
            <w:pPr>
              <w:rPr>
                <w:rFonts w:ascii="Arial" w:hAnsi="Arial" w:cs="Arial"/>
                <w:sz w:val="16"/>
              </w:rPr>
            </w:pPr>
          </w:p>
        </w:tc>
      </w:tr>
      <w:tr w:rsidR="002A7E39" w:rsidTr="002A7E39">
        <w:trPr>
          <w:trHeight w:val="3648"/>
        </w:trPr>
        <w:tc>
          <w:tcPr>
            <w:tcW w:w="2628" w:type="dxa"/>
          </w:tcPr>
          <w:p w:rsidR="002A7E39" w:rsidRDefault="002A7E39" w:rsidP="002A7E39">
            <w:pPr>
              <w:ind w:firstLine="540"/>
              <w:rPr>
                <w:b/>
                <w:bCs/>
              </w:rPr>
            </w:pPr>
          </w:p>
          <w:p w:rsidR="002A7E39" w:rsidRDefault="002A7E39" w:rsidP="002A7E39">
            <w:pPr>
              <w:ind w:firstLine="540"/>
              <w:rPr>
                <w:b/>
                <w:bCs/>
              </w:rPr>
            </w:pPr>
          </w:p>
          <w:p w:rsidR="002A7E39" w:rsidRDefault="002A7E39" w:rsidP="002A7E39">
            <w:pPr>
              <w:ind w:firstLine="540"/>
              <w:rPr>
                <w:b/>
                <w:bCs/>
              </w:rPr>
            </w:pPr>
          </w:p>
          <w:p w:rsidR="002A7E39" w:rsidRDefault="002A7E39" w:rsidP="002A7E39">
            <w:pPr>
              <w:ind w:firstLine="540"/>
              <w:rPr>
                <w:b/>
                <w:bCs/>
              </w:rPr>
            </w:pPr>
          </w:p>
          <w:p w:rsidR="002A7E39" w:rsidRDefault="002A7E39" w:rsidP="002A7E39">
            <w:pPr>
              <w:ind w:firstLine="540"/>
              <w:rPr>
                <w:b/>
                <w:bCs/>
              </w:rPr>
            </w:pPr>
          </w:p>
          <w:p w:rsidR="002A7E39" w:rsidRDefault="002A7E39" w:rsidP="002A7E39">
            <w:pPr>
              <w:ind w:firstLine="540"/>
              <w:rPr>
                <w:b/>
                <w:bCs/>
              </w:rPr>
            </w:pPr>
          </w:p>
          <w:p w:rsidR="002A7E39" w:rsidRDefault="002A7E39" w:rsidP="002A7E39">
            <w:pPr>
              <w:ind w:firstLine="540"/>
              <w:rPr>
                <w:b/>
                <w:bCs/>
              </w:rPr>
            </w:pPr>
          </w:p>
          <w:p w:rsidR="002A7E39" w:rsidRDefault="002A7E39" w:rsidP="002A7E39">
            <w:pPr>
              <w:ind w:firstLine="540"/>
              <w:rPr>
                <w:b/>
                <w:bCs/>
              </w:rPr>
            </w:pPr>
          </w:p>
          <w:p w:rsidR="002A7E39" w:rsidRDefault="002A7E39" w:rsidP="002A7E39">
            <w:pPr>
              <w:ind w:firstLine="540"/>
              <w:rPr>
                <w:b/>
                <w:bCs/>
              </w:rPr>
            </w:pPr>
          </w:p>
          <w:p w:rsidR="002A7E39" w:rsidRDefault="002A7E39" w:rsidP="002A7E39">
            <w:pPr>
              <w:ind w:firstLine="540"/>
              <w:rPr>
                <w:b/>
                <w:bCs/>
              </w:rPr>
            </w:pPr>
          </w:p>
          <w:p w:rsidR="002A7E39" w:rsidRDefault="002A7E39" w:rsidP="002A7E39">
            <w:r>
              <w:rPr>
                <w:b/>
                <w:bCs/>
              </w:rPr>
              <w:t xml:space="preserve">          Оператор</w:t>
            </w:r>
          </w:p>
        </w:tc>
        <w:tc>
          <w:tcPr>
            <w:tcW w:w="6943" w:type="dxa"/>
          </w:tcPr>
          <w:p w:rsidR="002A7E39" w:rsidRDefault="002A7E39" w:rsidP="002A7E39">
            <w:pPr>
              <w:jc w:val="right"/>
            </w:pPr>
            <w:r>
              <w:rPr>
                <w:sz w:val="16"/>
              </w:rPr>
              <w:t xml:space="preserve">Форма № ПД – 4- </w:t>
            </w:r>
            <w:proofErr w:type="spellStart"/>
            <w:r>
              <w:rPr>
                <w:sz w:val="16"/>
              </w:rPr>
              <w:t>сб</w:t>
            </w:r>
            <w:proofErr w:type="spellEnd"/>
            <w:r>
              <w:rPr>
                <w:sz w:val="16"/>
              </w:rPr>
              <w:t xml:space="preserve"> (налог)</w:t>
            </w:r>
          </w:p>
          <w:p w:rsidR="002A7E39" w:rsidRDefault="002A7E39" w:rsidP="002A7E39"/>
          <w:p w:rsidR="00E23FEC" w:rsidRDefault="00E23FEC" w:rsidP="00E23FEC">
            <w:r>
              <w:t xml:space="preserve">Наименование получателя платежа: </w:t>
            </w:r>
            <w:r>
              <w:rPr>
                <w:rFonts w:ascii="Arial" w:hAnsi="Arial" w:cs="Arial"/>
                <w:u w:val="single"/>
              </w:rPr>
              <w:t>_</w:t>
            </w:r>
            <w:r>
              <w:rPr>
                <w:rFonts w:ascii="Arial" w:hAnsi="Arial" w:cs="Arial"/>
                <w:b/>
                <w:bCs/>
                <w:u w:val="single"/>
              </w:rPr>
              <w:t>Управление Федерального казначейства по Камчатскому краю (Управление Минюста РФ по Камчатскому краю)</w:t>
            </w:r>
            <w:r>
              <w:t xml:space="preserve"> </w:t>
            </w:r>
          </w:p>
          <w:p w:rsidR="00E23FEC" w:rsidRDefault="00E23FEC" w:rsidP="00E23FEC">
            <w:pPr>
              <w:rPr>
                <w:rFonts w:ascii="Arial" w:hAnsi="Arial" w:cs="Arial"/>
                <w:b/>
                <w:bCs/>
                <w:u w:val="single"/>
              </w:rPr>
            </w:pPr>
            <w:r>
              <w:t xml:space="preserve">Налоговый орган: </w:t>
            </w:r>
            <w:r>
              <w:rPr>
                <w:rFonts w:ascii="Arial" w:hAnsi="Arial" w:cs="Arial"/>
                <w:b/>
                <w:bCs/>
                <w:u w:val="single"/>
              </w:rPr>
              <w:t>ИНН 4101125250   КПП 410101001</w:t>
            </w:r>
          </w:p>
          <w:p w:rsidR="00E23FEC" w:rsidRDefault="00E23FEC" w:rsidP="00E23FEC">
            <w:pPr>
              <w:rPr>
                <w:rFonts w:ascii="Arial" w:hAnsi="Arial" w:cs="Arial"/>
                <w:b/>
                <w:bCs/>
                <w:u w:val="single"/>
              </w:rPr>
            </w:pPr>
            <w:r>
              <w:t xml:space="preserve">Код ОКТМО: </w:t>
            </w:r>
            <w:r w:rsidRPr="00C140C0">
              <w:rPr>
                <w:b/>
                <w:bCs/>
              </w:rPr>
              <w:t>30701000</w:t>
            </w:r>
          </w:p>
          <w:p w:rsidR="00E23FEC" w:rsidRDefault="00E23FEC" w:rsidP="00E23FEC">
            <w:pPr>
              <w:rPr>
                <w:rFonts w:ascii="Arial" w:hAnsi="Arial" w:cs="Arial"/>
                <w:b/>
                <w:bCs/>
                <w:u w:val="single"/>
              </w:rPr>
            </w:pPr>
            <w:r>
              <w:t xml:space="preserve">Номер счета </w:t>
            </w:r>
            <w:proofErr w:type="gramStart"/>
            <w:r>
              <w:t>получателя :</w:t>
            </w:r>
            <w:proofErr w:type="gramEnd"/>
            <w:r>
              <w:t xml:space="preserve"> </w:t>
            </w:r>
            <w:r>
              <w:rPr>
                <w:rFonts w:ascii="Arial" w:hAnsi="Arial" w:cs="Arial"/>
                <w:b/>
                <w:bCs/>
                <w:u w:val="single"/>
              </w:rPr>
              <w:t xml:space="preserve"> 40101810910507001003</w:t>
            </w:r>
          </w:p>
          <w:p w:rsidR="00E23FEC" w:rsidRDefault="00E23FEC" w:rsidP="00E23FEC">
            <w:r>
              <w:t>почтового перевода</w:t>
            </w:r>
          </w:p>
          <w:p w:rsidR="00E23FEC" w:rsidRDefault="00E23FEC" w:rsidP="00E23FEC">
            <w:pPr>
              <w:rPr>
                <w:rFonts w:ascii="Arial" w:hAnsi="Arial" w:cs="Arial"/>
                <w:b/>
                <w:bCs/>
                <w:u w:val="single"/>
              </w:rPr>
            </w:pPr>
            <w:r>
              <w:t xml:space="preserve">Наименование </w:t>
            </w:r>
            <w:proofErr w:type="gramStart"/>
            <w:r>
              <w:t>банка :</w:t>
            </w:r>
            <w:proofErr w:type="gramEnd"/>
            <w:r>
              <w:t xml:space="preserve"> </w:t>
            </w:r>
            <w:r>
              <w:rPr>
                <w:rFonts w:ascii="Arial" w:hAnsi="Arial" w:cs="Arial"/>
                <w:b/>
                <w:bCs/>
                <w:u w:val="single"/>
              </w:rPr>
              <w:t xml:space="preserve"> Отделение Петропавловск–Камчатский</w:t>
            </w:r>
          </w:p>
          <w:p w:rsidR="00E23FEC" w:rsidRDefault="00E23FEC" w:rsidP="00E23FEC">
            <w:pPr>
              <w:rPr>
                <w:rFonts w:ascii="Arial" w:hAnsi="Arial" w:cs="Arial"/>
              </w:rPr>
            </w:pPr>
            <w:r>
              <w:t xml:space="preserve">БИК </w:t>
            </w:r>
            <w:r>
              <w:rPr>
                <w:b/>
                <w:bCs/>
                <w:u w:val="single"/>
              </w:rPr>
              <w:t xml:space="preserve">043002001   </w:t>
            </w:r>
            <w:r>
              <w:t xml:space="preserve">  КОРСЧЕТ</w:t>
            </w:r>
            <w:r>
              <w:rPr>
                <w:rFonts w:ascii="Arial" w:hAnsi="Arial" w:cs="Arial"/>
              </w:rPr>
              <w:t xml:space="preserve">         </w:t>
            </w:r>
          </w:p>
          <w:p w:rsidR="00E23FEC" w:rsidRPr="00A80165" w:rsidRDefault="00E23FEC" w:rsidP="00E23FEC">
            <w:pPr>
              <w:rPr>
                <w:rFonts w:ascii="Arial" w:hAnsi="Arial" w:cs="Arial"/>
                <w:b/>
                <w:bCs/>
                <w:u w:val="single"/>
              </w:rPr>
            </w:pPr>
            <w:r>
              <w:t>Назначение платежа:</w:t>
            </w:r>
            <w:r>
              <w:rPr>
                <w:rFonts w:ascii="Arial" w:hAnsi="Arial" w:cs="Arial"/>
              </w:rPr>
              <w:t xml:space="preserve"> </w:t>
            </w:r>
            <w:r w:rsidRPr="00E23FEC">
              <w:rPr>
                <w:rFonts w:ascii="Arial" w:hAnsi="Arial" w:cs="Arial"/>
              </w:rPr>
              <w:t xml:space="preserve">за </w:t>
            </w:r>
            <w:r w:rsidRPr="002369D8">
              <w:rPr>
                <w:rFonts w:ascii="Arial" w:hAnsi="Arial" w:cs="Arial"/>
              </w:rPr>
              <w:t>проставление</w:t>
            </w:r>
            <w:r w:rsidRPr="002369D8">
              <w:t xml:space="preserve"> </w:t>
            </w:r>
            <w:r w:rsidRPr="00E23FEC">
              <w:rPr>
                <w:rFonts w:ascii="Arial" w:hAnsi="Arial" w:cs="Arial"/>
              </w:rPr>
              <w:t>штампа «</w:t>
            </w:r>
            <w:proofErr w:type="spellStart"/>
            <w:r w:rsidRPr="002369D8">
              <w:rPr>
                <w:rFonts w:ascii="Arial" w:hAnsi="Arial" w:cs="Arial"/>
              </w:rPr>
              <w:t>апостил</w:t>
            </w:r>
            <w:r>
              <w:rPr>
                <w:rFonts w:ascii="Arial" w:hAnsi="Arial" w:cs="Arial"/>
              </w:rPr>
              <w:t>ь</w:t>
            </w:r>
            <w:proofErr w:type="spellEnd"/>
            <w:r>
              <w:rPr>
                <w:rFonts w:ascii="Arial" w:hAnsi="Arial" w:cs="Arial"/>
              </w:rPr>
              <w:t>»</w:t>
            </w:r>
          </w:p>
          <w:p w:rsidR="00E23FEC" w:rsidRDefault="00E23FEC" w:rsidP="00E23FEC">
            <w:pPr>
              <w:rPr>
                <w:rFonts w:ascii="Arial" w:hAnsi="Arial" w:cs="Arial"/>
                <w:b/>
                <w:bCs/>
                <w:u w:val="single"/>
              </w:rPr>
            </w:pPr>
            <w:r>
              <w:t xml:space="preserve">Код бюджетной </w:t>
            </w:r>
            <w:proofErr w:type="gramStart"/>
            <w:r>
              <w:t>классификации :</w:t>
            </w:r>
            <w:proofErr w:type="gramEnd"/>
            <w:r>
              <w:rPr>
                <w:rFonts w:ascii="Arial" w:hAnsi="Arial" w:cs="Arial"/>
              </w:rPr>
              <w:t xml:space="preserve"> </w:t>
            </w:r>
            <w:r>
              <w:rPr>
                <w:rFonts w:ascii="Arial" w:hAnsi="Arial" w:cs="Arial"/>
                <w:b/>
                <w:bCs/>
                <w:u w:val="single"/>
              </w:rPr>
              <w:t>31810807200010039110</w:t>
            </w:r>
          </w:p>
          <w:p w:rsidR="002A7E39" w:rsidRDefault="002A7E39" w:rsidP="002A7E39"/>
        </w:tc>
      </w:tr>
    </w:tbl>
    <w:p w:rsidR="002A7E39" w:rsidRDefault="002A7E39" w:rsidP="002A7E39"/>
    <w:sectPr w:rsidR="002A7E39" w:rsidSect="00C0269B">
      <w:headerReference w:type="even" r:id="rId16"/>
      <w:headerReference w:type="default" r:id="rId17"/>
      <w:footerReference w:type="even" r:id="rId18"/>
      <w:headerReference w:type="first" r:id="rId19"/>
      <w:pgSz w:w="11900" w:h="16800"/>
      <w:pgMar w:top="782" w:right="799" w:bottom="1134" w:left="1418"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877" w:rsidRDefault="00547877" w:rsidP="00064FAC">
      <w:r>
        <w:separator/>
      </w:r>
    </w:p>
  </w:endnote>
  <w:endnote w:type="continuationSeparator" w:id="0">
    <w:p w:rsidR="00547877" w:rsidRDefault="00547877" w:rsidP="00064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877" w:rsidRDefault="00547877">
    <w:pPr>
      <w:pStyle w:val="ab"/>
    </w:pPr>
    <w:r>
      <w:rPr>
        <w:noProof/>
      </w:rPr>
      <mc:AlternateContent>
        <mc:Choice Requires="wps">
          <w:drawing>
            <wp:anchor distT="0" distB="0" distL="114300" distR="114300" simplePos="0" relativeHeight="251657728" behindDoc="0" locked="0" layoutInCell="1" allowOverlap="1">
              <wp:simplePos x="0" y="0"/>
              <wp:positionH relativeFrom="column">
                <wp:posOffset>9525</wp:posOffset>
              </wp:positionH>
              <wp:positionV relativeFrom="page">
                <wp:posOffset>9985375</wp:posOffset>
              </wp:positionV>
              <wp:extent cx="2505075" cy="337185"/>
              <wp:effectExtent l="0" t="0" r="9525" b="5715"/>
              <wp:wrapNone/>
              <wp:docPr id="6"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5075" cy="337185"/>
                      </a:xfrm>
                      <a:prstGeom prst="rect">
                        <a:avLst/>
                      </a:prstGeom>
                      <a:solidFill>
                        <a:sysClr val="window" lastClr="FFFFFF"/>
                      </a:solidFill>
                      <a:ln w="6350">
                        <a:noFill/>
                      </a:ln>
                      <a:effectLst/>
                    </wps:spPr>
                    <wps:txbx>
                      <w:txbxContent>
                        <w:p w:rsidR="00547877" w:rsidRPr="000102D7" w:rsidRDefault="00547877" w:rsidP="00127117">
                          <w:pPr>
                            <w:pStyle w:val="ab"/>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75pt;margin-top:786.25pt;width:197.25pt;height:2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" fillcolor="window" stroked="f" strokeweight=".5pt">
              <v:path arrowok="t"/>
              <v:textbox>
                <w:txbxContent>
                  <w:p w:rsidR="00547877" w:rsidRPr="000102D7" w:rsidRDefault="00547877" w:rsidP="00127117">
                    <w:pPr>
                      <w:pStyle w:val="ab"/>
                      <w:rPr>
                        <w:sz w:val="16"/>
                        <w:szCs w:val="16"/>
                      </w:rPr>
                    </w:pPr>
                  </w:p>
                </w:txbxContent>
              </v:textbox>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877" w:rsidRDefault="00547877" w:rsidP="00064FAC">
      <w:r>
        <w:separator/>
      </w:r>
    </w:p>
  </w:footnote>
  <w:footnote w:type="continuationSeparator" w:id="0">
    <w:p w:rsidR="00547877" w:rsidRDefault="00547877" w:rsidP="00064F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877" w:rsidRDefault="00547877">
    <w:pPr>
      <w:pStyle w:val="a9"/>
    </w:pPr>
  </w:p>
  <w:p w:rsidR="00547877" w:rsidRDefault="00547877">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877" w:rsidRDefault="00547877">
    <w:pPr>
      <w:pStyle w:val="a9"/>
    </w:pPr>
  </w:p>
  <w:p w:rsidR="00547877" w:rsidRDefault="00547877">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877" w:rsidRDefault="00547877" w:rsidP="00B5109E">
    <w:pPr>
      <w:pStyle w:val="a9"/>
      <w:jc w:val="center"/>
    </w:pPr>
    <w:r w:rsidRPr="0060456A">
      <w:rPr>
        <w:noProof/>
      </w:rPr>
      <w:drawing>
        <wp:inline distT="0" distB="0" distL="0" distR="0">
          <wp:extent cx="668020" cy="835025"/>
          <wp:effectExtent l="0" t="0" r="0" b="3175"/>
          <wp:docPr id="17" name="Рисунок 17" descr="Описание: Описание: 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Герб Камчатского края"/>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020" cy="835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20BAC4C4"/>
    <w:lvl w:ilvl="0">
      <w:start w:val="1"/>
      <w:numFmt w:val="decimal"/>
      <w:lvlText w:val="1.%1."/>
      <w:lvlJc w:val="left"/>
      <w:pPr>
        <w:ind w:left="568"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2)"/>
      <w:lvlJc w:val="left"/>
      <w:pPr>
        <w:ind w:left="568"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2">
      <w:start w:val="1"/>
      <w:numFmt w:val="decimal"/>
      <w:lvlText w:val="%2)"/>
      <w:lvlJc w:val="left"/>
      <w:pPr>
        <w:ind w:left="568"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2)"/>
      <w:lvlJc w:val="left"/>
      <w:pPr>
        <w:ind w:left="568"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2)"/>
      <w:lvlJc w:val="left"/>
      <w:pPr>
        <w:ind w:left="568"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2)"/>
      <w:lvlJc w:val="left"/>
      <w:pPr>
        <w:ind w:left="568"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2)"/>
      <w:lvlJc w:val="left"/>
      <w:pPr>
        <w:ind w:left="568"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2)"/>
      <w:lvlJc w:val="left"/>
      <w:pPr>
        <w:ind w:left="568"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2)"/>
      <w:lvlJc w:val="left"/>
      <w:pPr>
        <w:ind w:left="568"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 w15:restartNumberingAfterBreak="0">
    <w:nsid w:val="00000009"/>
    <w:multiLevelType w:val="multilevel"/>
    <w:tmpl w:val="9360437C"/>
    <w:lvl w:ilvl="0">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2" w15:restartNumberingAfterBreak="0">
    <w:nsid w:val="0000000B"/>
    <w:multiLevelType w:val="multilevel"/>
    <w:tmpl w:val="C988E046"/>
    <w:lvl w:ilvl="0">
      <w:start w:val="1"/>
      <w:numFmt w:val="decimal"/>
      <w:lvlText w:val="%1)"/>
      <w:lvlJc w:val="left"/>
      <w:pPr>
        <w:ind w:left="710"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3" w15:restartNumberingAfterBreak="0">
    <w:nsid w:val="0000000D"/>
    <w:multiLevelType w:val="multilevel"/>
    <w:tmpl w:val="9E70AB0E"/>
    <w:lvl w:ilvl="0">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8"/>
      <w:numFmt w:val="decimal"/>
      <w:lvlText w:val="%1.%2."/>
      <w:lvlJc w:val="left"/>
      <w:pPr>
        <w:ind w:left="0" w:firstLine="0"/>
      </w:pPr>
      <w:rPr>
        <w:rFonts w:ascii="Arial" w:hAnsi="Arial" w:cs="Arial" w:hint="default"/>
        <w:b w:val="0"/>
        <w:bCs w:val="0"/>
        <w:i w:val="0"/>
        <w:iCs w:val="0"/>
        <w:smallCaps w:val="0"/>
        <w:strike w:val="0"/>
        <w:dstrike w:val="0"/>
        <w:color w:val="000000"/>
        <w:spacing w:val="0"/>
        <w:w w:val="100"/>
        <w:position w:val="0"/>
        <w:sz w:val="24"/>
        <w:szCs w:val="24"/>
        <w:u w:val="none"/>
        <w:effect w:val="none"/>
        <w:lang w:val="ru-RU"/>
      </w:rPr>
    </w:lvl>
    <w:lvl w:ilvl="2">
      <w:start w:val="1"/>
      <w:numFmt w:val="decimal"/>
      <w:lvlText w:val="%3)"/>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3">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4" w15:restartNumberingAfterBreak="0">
    <w:nsid w:val="00000011"/>
    <w:multiLevelType w:val="multilevel"/>
    <w:tmpl w:val="00000010"/>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abstractNum>
  <w:abstractNum w:abstractNumId="5" w15:restartNumberingAfterBreak="0">
    <w:nsid w:val="00000013"/>
    <w:multiLevelType w:val="multilevel"/>
    <w:tmpl w:val="C9AEB97C"/>
    <w:lvl w:ilvl="0">
      <w:start w:val="15"/>
      <w:numFmt w:val="decimal"/>
      <w:lvlText w:val="2.%1."/>
      <w:lvlJc w:val="left"/>
      <w:pPr>
        <w:ind w:left="0" w:firstLine="0"/>
      </w:pPr>
      <w:rPr>
        <w:rFonts w:ascii="Arial" w:hAnsi="Arial" w:cs="Arial" w:hint="default"/>
        <w:b w:val="0"/>
        <w:bCs w:val="0"/>
        <w:i w:val="0"/>
        <w:iCs w:val="0"/>
        <w:smallCaps w:val="0"/>
        <w:strike w:val="0"/>
        <w:dstrike w:val="0"/>
        <w:color w:val="000000"/>
        <w:spacing w:val="0"/>
        <w:w w:val="100"/>
        <w:position w:val="0"/>
        <w:sz w:val="24"/>
        <w:szCs w:val="24"/>
        <w:u w:val="none"/>
        <w:effect w:val="none"/>
      </w:rPr>
    </w:lvl>
    <w:lvl w:ilvl="1">
      <w:start w:val="1"/>
      <w:numFmt w:val="decimal"/>
      <w:lvlText w:val="%2)"/>
      <w:lvlJc w:val="left"/>
      <w:pPr>
        <w:ind w:left="568"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2">
      <w:start w:val="1"/>
      <w:numFmt w:val="decimal"/>
      <w:lvlText w:val="%3)"/>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3">
      <w:start w:val="18"/>
      <w:numFmt w:val="decimal"/>
      <w:lvlText w:val="%3.%4."/>
      <w:lvlJc w:val="left"/>
      <w:pPr>
        <w:ind w:left="0" w:firstLine="0"/>
      </w:pPr>
      <w:rPr>
        <w:rFonts w:ascii="Arial" w:hAnsi="Arial" w:cs="Arial" w:hint="default"/>
        <w:b w:val="0"/>
        <w:bCs w:val="0"/>
        <w:i w:val="0"/>
        <w:iCs w:val="0"/>
        <w:smallCaps w:val="0"/>
        <w:strike w:val="0"/>
        <w:dstrike w:val="0"/>
        <w:color w:val="000000"/>
        <w:spacing w:val="0"/>
        <w:w w:val="100"/>
        <w:position w:val="0"/>
        <w:sz w:val="24"/>
        <w:szCs w:val="24"/>
        <w:u w:val="none"/>
        <w:effect w:val="none"/>
      </w:rPr>
    </w:lvl>
    <w:lvl w:ilvl="4">
      <w:start w:val="18"/>
      <w:numFmt w:val="decimal"/>
      <w:lvlText w:val="%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8"/>
      <w:numFmt w:val="decimal"/>
      <w:lvlText w:val="%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8"/>
      <w:numFmt w:val="decimal"/>
      <w:lvlText w:val="%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8"/>
      <w:numFmt w:val="decimal"/>
      <w:lvlText w:val="%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8"/>
      <w:numFmt w:val="decimal"/>
      <w:lvlText w:val="%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6" w15:restartNumberingAfterBreak="0">
    <w:nsid w:val="00000015"/>
    <w:multiLevelType w:val="multilevel"/>
    <w:tmpl w:val="56E03BAA"/>
    <w:lvl w:ilvl="0">
      <w:start w:val="1"/>
      <w:numFmt w:val="decimal"/>
      <w:lvlText w:val="3.%1."/>
      <w:lvlJc w:val="left"/>
      <w:pPr>
        <w:ind w:left="568"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2)"/>
      <w:lvlJc w:val="left"/>
      <w:pPr>
        <w:ind w:left="568"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2">
      <w:start w:val="1"/>
      <w:numFmt w:val="decimal"/>
      <w:lvlText w:val="%2)"/>
      <w:lvlJc w:val="left"/>
      <w:pPr>
        <w:ind w:left="568"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2)"/>
      <w:lvlJc w:val="left"/>
      <w:pPr>
        <w:ind w:left="568"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2)"/>
      <w:lvlJc w:val="left"/>
      <w:pPr>
        <w:ind w:left="568"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2)"/>
      <w:lvlJc w:val="left"/>
      <w:pPr>
        <w:ind w:left="568"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2)"/>
      <w:lvlJc w:val="left"/>
      <w:pPr>
        <w:ind w:left="568"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2)"/>
      <w:lvlJc w:val="left"/>
      <w:pPr>
        <w:ind w:left="568"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2)"/>
      <w:lvlJc w:val="left"/>
      <w:pPr>
        <w:ind w:left="568"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7" w15:restartNumberingAfterBreak="0">
    <w:nsid w:val="00000017"/>
    <w:multiLevelType w:val="multilevel"/>
    <w:tmpl w:val="A692DECE"/>
    <w:lvl w:ilvl="0">
      <w:start w:val="1"/>
      <w:numFmt w:val="decimal"/>
      <w:lvlText w:val="3.2.%1."/>
      <w:lvlJc w:val="left"/>
      <w:pPr>
        <w:ind w:left="0" w:firstLine="0"/>
      </w:pPr>
      <w:rPr>
        <w:rFonts w:ascii="Arial" w:hAnsi="Arial" w:cs="Arial" w:hint="default"/>
        <w:b w:val="0"/>
        <w:bCs w:val="0"/>
        <w:i w:val="0"/>
        <w:iCs w:val="0"/>
        <w:smallCaps w:val="0"/>
        <w:strike w:val="0"/>
        <w:dstrike w:val="0"/>
        <w:color w:val="000000"/>
        <w:spacing w:val="0"/>
        <w:w w:val="100"/>
        <w:position w:val="0"/>
        <w:sz w:val="24"/>
        <w:szCs w:val="24"/>
        <w:u w:val="none"/>
        <w:effect w:val="none"/>
      </w:rPr>
    </w:lvl>
    <w:lvl w:ilvl="1">
      <w:start w:val="1"/>
      <w:numFmt w:val="decimal"/>
      <w:lvlText w:val="%2)"/>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2">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8" w15:restartNumberingAfterBreak="0">
    <w:nsid w:val="00000019"/>
    <w:multiLevelType w:val="multilevel"/>
    <w:tmpl w:val="DE14653A"/>
    <w:lvl w:ilvl="0">
      <w:start w:val="1"/>
      <w:numFmt w:val="decimal"/>
      <w:lvlText w:val="3.3.%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2)"/>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2">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9" w15:restartNumberingAfterBreak="0">
    <w:nsid w:val="0000001B"/>
    <w:multiLevelType w:val="multilevel"/>
    <w:tmpl w:val="84E4C7B2"/>
    <w:lvl w:ilvl="0">
      <w:start w:val="2"/>
      <w:numFmt w:val="decimal"/>
      <w:lvlText w:val="3.4.%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2)"/>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2">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0" w15:restartNumberingAfterBreak="0">
    <w:nsid w:val="0000001D"/>
    <w:multiLevelType w:val="multilevel"/>
    <w:tmpl w:val="A7B2FA14"/>
    <w:lvl w:ilvl="0">
      <w:start w:val="1"/>
      <w:numFmt w:val="decimal"/>
      <w:lvlText w:val="3.5.%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3.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3.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3.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3.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3.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3.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3.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3.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1" w15:restartNumberingAfterBreak="0">
    <w:nsid w:val="0000001F"/>
    <w:multiLevelType w:val="multilevel"/>
    <w:tmpl w:val="982AFB36"/>
    <w:lvl w:ilvl="0">
      <w:start w:val="1"/>
      <w:numFmt w:val="decimal"/>
      <w:lvlText w:val="4.%1."/>
      <w:lvlJc w:val="left"/>
      <w:pPr>
        <w:ind w:left="851"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2)"/>
      <w:lvlJc w:val="left"/>
      <w:pPr>
        <w:ind w:left="851"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2">
      <w:start w:val="1"/>
      <w:numFmt w:val="decimal"/>
      <w:lvlText w:val="%2)"/>
      <w:lvlJc w:val="left"/>
      <w:pPr>
        <w:ind w:left="851"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2)"/>
      <w:lvlJc w:val="left"/>
      <w:pPr>
        <w:ind w:left="851"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2)"/>
      <w:lvlJc w:val="left"/>
      <w:pPr>
        <w:ind w:left="851"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2)"/>
      <w:lvlJc w:val="left"/>
      <w:pPr>
        <w:ind w:left="851"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2)"/>
      <w:lvlJc w:val="left"/>
      <w:pPr>
        <w:ind w:left="851"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2)"/>
      <w:lvlJc w:val="left"/>
      <w:pPr>
        <w:ind w:left="851"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2)"/>
      <w:lvlJc w:val="left"/>
      <w:pPr>
        <w:ind w:left="851"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2" w15:restartNumberingAfterBreak="0">
    <w:nsid w:val="00000021"/>
    <w:multiLevelType w:val="multilevel"/>
    <w:tmpl w:val="93362144"/>
    <w:lvl w:ilvl="0">
      <w:start w:val="2"/>
      <w:numFmt w:val="decimal"/>
      <w:lvlText w:val="%1)"/>
      <w:lvlJc w:val="left"/>
      <w:pPr>
        <w:ind w:left="568"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3" w15:restartNumberingAfterBreak="0">
    <w:nsid w:val="00000023"/>
    <w:multiLevelType w:val="multilevel"/>
    <w:tmpl w:val="5256317A"/>
    <w:lvl w:ilvl="0">
      <w:start w:val="1"/>
      <w:numFmt w:val="decimal"/>
      <w:lvlText w:val="5.%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2)"/>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2">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4" w15:restartNumberingAfterBreak="0">
    <w:nsid w:val="00000025"/>
    <w:multiLevelType w:val="multilevel"/>
    <w:tmpl w:val="99388CD0"/>
    <w:lvl w:ilvl="0">
      <w:start w:val="8"/>
      <w:numFmt w:val="decimal"/>
      <w:lvlText w:val="5.%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2)"/>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2">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5" w15:restartNumberingAfterBreak="0">
    <w:nsid w:val="00000027"/>
    <w:multiLevelType w:val="multilevel"/>
    <w:tmpl w:val="0CF2181E"/>
    <w:lvl w:ilvl="0">
      <w:start w:val="10"/>
      <w:numFmt w:val="decimal"/>
      <w:lvlText w:val="5.%1."/>
      <w:lvlJc w:val="left"/>
      <w:pPr>
        <w:ind w:left="710"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2)"/>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2">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6" w15:restartNumberingAfterBreak="0">
    <w:nsid w:val="00000029"/>
    <w:multiLevelType w:val="multilevel"/>
    <w:tmpl w:val="3A0C3526"/>
    <w:lvl w:ilvl="0">
      <w:start w:val="2"/>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7" w15:restartNumberingAfterBreak="0">
    <w:nsid w:val="061F05E1"/>
    <w:multiLevelType w:val="hybridMultilevel"/>
    <w:tmpl w:val="7C288FB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0ACE3BC1"/>
    <w:multiLevelType w:val="multilevel"/>
    <w:tmpl w:val="249A8866"/>
    <w:lvl w:ilvl="0">
      <w:start w:val="3"/>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0E6B62FB"/>
    <w:multiLevelType w:val="hybridMultilevel"/>
    <w:tmpl w:val="F8D0021E"/>
    <w:lvl w:ilvl="0" w:tplc="D0BEB77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A0264A7"/>
    <w:multiLevelType w:val="multilevel"/>
    <w:tmpl w:val="E13A1F18"/>
    <w:lvl w:ilvl="0">
      <w:start w:val="1"/>
      <w:numFmt w:val="decimal"/>
      <w:lvlText w:val="2.12.%1."/>
      <w:lvlJc w:val="left"/>
      <w:pPr>
        <w:ind w:left="0" w:firstLine="0"/>
      </w:pPr>
      <w:rPr>
        <w:rFonts w:ascii="Arial" w:hAnsi="Arial" w:cs="Arial" w:hint="default"/>
        <w:b w:val="0"/>
        <w:bCs w:val="0"/>
        <w:i w:val="0"/>
        <w:iCs w:val="0"/>
        <w:smallCaps w:val="0"/>
        <w:strike w:val="0"/>
        <w:dstrike w:val="0"/>
        <w:color w:val="000000"/>
        <w:spacing w:val="0"/>
        <w:w w:val="100"/>
        <w:position w:val="0"/>
        <w:sz w:val="24"/>
        <w:szCs w:val="24"/>
        <w:u w:val="none"/>
        <w:effect w:val="none"/>
      </w:rPr>
    </w:lvl>
    <w:lvl w:ilvl="1">
      <w:start w:val="1"/>
      <w:numFmt w:val="decimal"/>
      <w:lvlText w:val="3.4.%2"/>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2">
      <w:start w:val="1"/>
      <w:numFmt w:val="decimal"/>
      <w:lvlText w:val="2.12.%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3">
      <w:start w:val="1"/>
      <w:numFmt w:val="decimal"/>
      <w:lvlText w:val="2.12.%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4">
      <w:start w:val="1"/>
      <w:numFmt w:val="decimal"/>
      <w:lvlText w:val="2.12.%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5">
      <w:start w:val="1"/>
      <w:numFmt w:val="decimal"/>
      <w:lvlText w:val="2.12.%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6">
      <w:start w:val="1"/>
      <w:numFmt w:val="decimal"/>
      <w:lvlText w:val="2.12.%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7">
      <w:start w:val="1"/>
      <w:numFmt w:val="decimal"/>
      <w:lvlText w:val="2.12.%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8">
      <w:start w:val="1"/>
      <w:numFmt w:val="decimal"/>
      <w:lvlText w:val="2.12.%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abstractNum>
  <w:abstractNum w:abstractNumId="21" w15:restartNumberingAfterBreak="0">
    <w:nsid w:val="259627E6"/>
    <w:multiLevelType w:val="hybridMultilevel"/>
    <w:tmpl w:val="DC787F9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27714A9A"/>
    <w:multiLevelType w:val="multilevel"/>
    <w:tmpl w:val="CA8CDBE4"/>
    <w:lvl w:ilvl="0">
      <w:start w:val="3"/>
      <w:numFmt w:val="decimal"/>
      <w:lvlText w:val="%1."/>
      <w:lvlJc w:val="left"/>
      <w:pPr>
        <w:ind w:left="450" w:hanging="450"/>
      </w:pPr>
      <w:rPr>
        <w:rFonts w:hint="default"/>
      </w:rPr>
    </w:lvl>
    <w:lvl w:ilvl="1">
      <w:start w:val="1"/>
      <w:numFmt w:val="decimal"/>
      <w:lvlRestart w:val="0"/>
      <w:lvlText w:val="3.5.%2."/>
      <w:lvlJc w:val="left"/>
      <w:pPr>
        <w:ind w:left="1997" w:hanging="720"/>
      </w:pPr>
      <w:rPr>
        <w:rFonts w:hint="default"/>
      </w:rPr>
    </w:lvl>
    <w:lvl w:ilvl="2">
      <w:start w:val="1"/>
      <w:numFmt w:val="decimal"/>
      <w:lvlText w:val="%1.5.%3."/>
      <w:lvlJc w:val="left"/>
      <w:pPr>
        <w:ind w:left="213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0D17F38"/>
    <w:multiLevelType w:val="hybridMultilevel"/>
    <w:tmpl w:val="6A769F28"/>
    <w:lvl w:ilvl="0" w:tplc="84FE7D1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7EC1824"/>
    <w:multiLevelType w:val="multilevel"/>
    <w:tmpl w:val="04348C00"/>
    <w:lvl w:ilvl="0">
      <w:start w:val="3"/>
      <w:numFmt w:val="decimal"/>
      <w:lvlText w:val="%1."/>
      <w:lvlJc w:val="left"/>
      <w:pPr>
        <w:ind w:left="450" w:hanging="450"/>
      </w:pPr>
      <w:rPr>
        <w:rFonts w:hint="default"/>
      </w:rPr>
    </w:lvl>
    <w:lvl w:ilvl="1">
      <w:start w:val="5"/>
      <w:numFmt w:val="decimal"/>
      <w:lvlText w:val="%1.%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7A66170"/>
    <w:multiLevelType w:val="hybridMultilevel"/>
    <w:tmpl w:val="DC58B19C"/>
    <w:lvl w:ilvl="0" w:tplc="5B22A9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C872A5C"/>
    <w:multiLevelType w:val="multilevel"/>
    <w:tmpl w:val="1D28020C"/>
    <w:lvl w:ilvl="0">
      <w:start w:val="3"/>
      <w:numFmt w:val="decimal"/>
      <w:lvlText w:val="%1."/>
      <w:lvlJc w:val="left"/>
      <w:pPr>
        <w:ind w:left="450" w:hanging="450"/>
      </w:pPr>
      <w:rPr>
        <w:rFonts w:hint="default"/>
      </w:rPr>
    </w:lvl>
    <w:lvl w:ilvl="1">
      <w:start w:val="1"/>
      <w:numFmt w:val="decimal"/>
      <w:lvlRestart w:val="0"/>
      <w:lvlText w:val="3.5.%2."/>
      <w:lvlJc w:val="left"/>
      <w:pPr>
        <w:ind w:left="199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6454DE0"/>
    <w:multiLevelType w:val="multilevel"/>
    <w:tmpl w:val="9236CC42"/>
    <w:lvl w:ilvl="0">
      <w:start w:val="1"/>
      <w:numFmt w:val="decimal"/>
      <w:lvlText w:val="2.12.%1."/>
      <w:lvlJc w:val="left"/>
      <w:pPr>
        <w:ind w:left="0" w:firstLine="0"/>
      </w:pPr>
      <w:rPr>
        <w:rFonts w:ascii="Arial" w:hAnsi="Arial" w:cs="Arial" w:hint="default"/>
        <w:b w:val="0"/>
        <w:bCs w:val="0"/>
        <w:i w:val="0"/>
        <w:iCs w:val="0"/>
        <w:smallCaps w:val="0"/>
        <w:strike w:val="0"/>
        <w:dstrike w:val="0"/>
        <w:color w:val="000000"/>
        <w:spacing w:val="0"/>
        <w:w w:val="100"/>
        <w:position w:val="0"/>
        <w:sz w:val="24"/>
        <w:szCs w:val="24"/>
        <w:u w:val="none"/>
        <w:effect w:val="none"/>
      </w:rPr>
    </w:lvl>
    <w:lvl w:ilvl="1">
      <w:start w:val="1"/>
      <w:numFmt w:val="decimal"/>
      <w:lvlText w:val="3.4.%2."/>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2">
      <w:start w:val="1"/>
      <w:numFmt w:val="decimal"/>
      <w:lvlText w:val="2.12.%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3">
      <w:start w:val="1"/>
      <w:numFmt w:val="decimal"/>
      <w:lvlText w:val="2.12.%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4">
      <w:start w:val="1"/>
      <w:numFmt w:val="decimal"/>
      <w:lvlText w:val="2.12.%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5">
      <w:start w:val="1"/>
      <w:numFmt w:val="decimal"/>
      <w:lvlText w:val="2.12.%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6">
      <w:start w:val="1"/>
      <w:numFmt w:val="decimal"/>
      <w:lvlText w:val="2.12.%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7">
      <w:start w:val="1"/>
      <w:numFmt w:val="decimal"/>
      <w:lvlText w:val="2.12.%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8">
      <w:start w:val="1"/>
      <w:numFmt w:val="decimal"/>
      <w:lvlText w:val="2.12.%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abstractNum>
  <w:abstractNum w:abstractNumId="28" w15:restartNumberingAfterBreak="0">
    <w:nsid w:val="612646C9"/>
    <w:multiLevelType w:val="multilevel"/>
    <w:tmpl w:val="72743BCC"/>
    <w:lvl w:ilvl="0">
      <w:start w:val="1"/>
      <w:numFmt w:val="decimal"/>
      <w:lvlText w:val="2.12.%1."/>
      <w:lvlJc w:val="left"/>
      <w:pPr>
        <w:ind w:left="0" w:firstLine="0"/>
      </w:pPr>
      <w:rPr>
        <w:rFonts w:ascii="Arial" w:hAnsi="Arial" w:cs="Arial" w:hint="default"/>
        <w:b w:val="0"/>
        <w:bCs w:val="0"/>
        <w:i w:val="0"/>
        <w:iCs w:val="0"/>
        <w:smallCaps w:val="0"/>
        <w:strike w:val="0"/>
        <w:dstrike w:val="0"/>
        <w:color w:val="000000"/>
        <w:spacing w:val="0"/>
        <w:w w:val="100"/>
        <w:position w:val="0"/>
        <w:sz w:val="24"/>
        <w:szCs w:val="24"/>
        <w:u w:val="none"/>
        <w:effect w:val="none"/>
      </w:rPr>
    </w:lvl>
    <w:lvl w:ilvl="1">
      <w:start w:val="1"/>
      <w:numFmt w:val="decimal"/>
      <w:lvlText w:val="%22.12.%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2">
      <w:start w:val="1"/>
      <w:numFmt w:val="decimal"/>
      <w:lvlText w:val="2.12.%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3">
      <w:start w:val="1"/>
      <w:numFmt w:val="decimal"/>
      <w:lvlText w:val="2.12.%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4">
      <w:start w:val="1"/>
      <w:numFmt w:val="decimal"/>
      <w:lvlText w:val="2.12.%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5">
      <w:start w:val="1"/>
      <w:numFmt w:val="decimal"/>
      <w:lvlText w:val="2.12.%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6">
      <w:start w:val="1"/>
      <w:numFmt w:val="decimal"/>
      <w:lvlText w:val="2.12.%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7">
      <w:start w:val="1"/>
      <w:numFmt w:val="decimal"/>
      <w:lvlText w:val="2.12.%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8">
      <w:start w:val="1"/>
      <w:numFmt w:val="decimal"/>
      <w:lvlText w:val="2.12.%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abstractNum>
  <w:abstractNum w:abstractNumId="29" w15:restartNumberingAfterBreak="0">
    <w:nsid w:val="668969C7"/>
    <w:multiLevelType w:val="hybridMultilevel"/>
    <w:tmpl w:val="6C184F62"/>
    <w:lvl w:ilvl="0" w:tplc="04190001">
      <w:start w:val="1"/>
      <w:numFmt w:val="bullet"/>
      <w:lvlText w:val=""/>
      <w:lvlJc w:val="left"/>
      <w:pPr>
        <w:tabs>
          <w:tab w:val="num" w:pos="1260"/>
        </w:tabs>
        <w:ind w:left="1260" w:hanging="360"/>
      </w:pPr>
      <w:rPr>
        <w:rFonts w:ascii="Symbol" w:hAnsi="Symbol"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0" w15:restartNumberingAfterBreak="0">
    <w:nsid w:val="66C0209E"/>
    <w:multiLevelType w:val="multilevel"/>
    <w:tmpl w:val="A934C24E"/>
    <w:lvl w:ilvl="0">
      <w:start w:val="1"/>
      <w:numFmt w:val="decimal"/>
      <w:lvlText w:val="2.12.%1."/>
      <w:lvlJc w:val="left"/>
      <w:pPr>
        <w:ind w:left="0" w:firstLine="0"/>
      </w:pPr>
      <w:rPr>
        <w:rFonts w:ascii="Arial" w:hAnsi="Arial" w:cs="Arial" w:hint="default"/>
        <w:b w:val="0"/>
        <w:bCs w:val="0"/>
        <w:i w:val="0"/>
        <w:iCs w:val="0"/>
        <w:smallCaps w:val="0"/>
        <w:strike w:val="0"/>
        <w:dstrike w:val="0"/>
        <w:color w:val="000000"/>
        <w:spacing w:val="0"/>
        <w:w w:val="100"/>
        <w:position w:val="0"/>
        <w:sz w:val="24"/>
        <w:szCs w:val="24"/>
        <w:u w:val="none"/>
        <w:effect w:val="none"/>
      </w:rPr>
    </w:lvl>
    <w:lvl w:ilvl="1">
      <w:start w:val="1"/>
      <w:numFmt w:val="decimal"/>
      <w:lvlText w:val="3.4.%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2">
      <w:start w:val="1"/>
      <w:numFmt w:val="decimal"/>
      <w:lvlText w:val="2.12.%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3">
      <w:start w:val="1"/>
      <w:numFmt w:val="decimal"/>
      <w:lvlText w:val="2.12.%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4">
      <w:start w:val="1"/>
      <w:numFmt w:val="decimal"/>
      <w:lvlText w:val="2.12.%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5">
      <w:start w:val="1"/>
      <w:numFmt w:val="decimal"/>
      <w:lvlText w:val="2.12.%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6">
      <w:start w:val="1"/>
      <w:numFmt w:val="decimal"/>
      <w:lvlText w:val="2.12.%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7">
      <w:start w:val="1"/>
      <w:numFmt w:val="decimal"/>
      <w:lvlText w:val="2.12.%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8">
      <w:start w:val="1"/>
      <w:numFmt w:val="decimal"/>
      <w:lvlText w:val="2.12.%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abstractNum>
  <w:abstractNum w:abstractNumId="31" w15:restartNumberingAfterBreak="0">
    <w:nsid w:val="6D342562"/>
    <w:multiLevelType w:val="hybridMultilevel"/>
    <w:tmpl w:val="A7AE6EA2"/>
    <w:lvl w:ilvl="0" w:tplc="09F20570">
      <w:start w:val="1"/>
      <w:numFmt w:val="bullet"/>
      <w:lvlText w:val=""/>
      <w:lvlJc w:val="left"/>
      <w:pPr>
        <w:ind w:left="14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21"/>
  </w:num>
  <w:num w:numId="3">
    <w:abstractNumId w:val="17"/>
  </w:num>
  <w:num w:numId="4">
    <w:abstractNumId w:val="29"/>
  </w:num>
  <w:num w:numId="5">
    <w:abstractNumId w:val="23"/>
  </w:num>
  <w:num w:numId="6">
    <w:abstractNumId w:val="25"/>
  </w:num>
  <w:num w:numId="7">
    <w:abstractNumId w:val="19"/>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5"/>
    <w:lvlOverride w:ilvl="0">
      <w:startOverride w:val="15"/>
    </w:lvlOverride>
    <w:lvlOverride w:ilvl="1">
      <w:startOverride w:val="1"/>
    </w:lvlOverride>
    <w:lvlOverride w:ilvl="2">
      <w:startOverride w:val="1"/>
    </w:lvlOverride>
    <w:lvlOverride w:ilvl="3">
      <w:startOverride w:val="18"/>
    </w:lvlOverride>
    <w:lvlOverride w:ilvl="4">
      <w:startOverride w:val="18"/>
    </w:lvlOverride>
    <w:lvlOverride w:ilvl="5">
      <w:startOverride w:val="18"/>
    </w:lvlOverride>
    <w:lvlOverride w:ilvl="6">
      <w:startOverride w:val="18"/>
    </w:lvlOverride>
    <w:lvlOverride w:ilvl="7">
      <w:startOverride w:val="18"/>
    </w:lvlOverride>
    <w:lvlOverride w:ilvl="8">
      <w:startOverride w:val="18"/>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5">
    <w:abstractNumId w:val="28"/>
  </w:num>
  <w:num w:numId="26">
    <w:abstractNumId w:val="30"/>
  </w:num>
  <w:num w:numId="27">
    <w:abstractNumId w:val="20"/>
  </w:num>
  <w:num w:numId="28">
    <w:abstractNumId w:val="27"/>
  </w:num>
  <w:num w:numId="29">
    <w:abstractNumId w:val="18"/>
  </w:num>
  <w:num w:numId="30">
    <w:abstractNumId w:val="24"/>
  </w:num>
  <w:num w:numId="31">
    <w:abstractNumId w:val="26"/>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939"/>
    <w:rsid w:val="000038BF"/>
    <w:rsid w:val="00012A54"/>
    <w:rsid w:val="00013275"/>
    <w:rsid w:val="00014421"/>
    <w:rsid w:val="000147A1"/>
    <w:rsid w:val="00026B4A"/>
    <w:rsid w:val="00053304"/>
    <w:rsid w:val="00064FAC"/>
    <w:rsid w:val="00087569"/>
    <w:rsid w:val="000B50A0"/>
    <w:rsid w:val="000F57A2"/>
    <w:rsid w:val="00101F53"/>
    <w:rsid w:val="00104E72"/>
    <w:rsid w:val="00110E1F"/>
    <w:rsid w:val="00113046"/>
    <w:rsid w:val="00124FEA"/>
    <w:rsid w:val="00126124"/>
    <w:rsid w:val="00127117"/>
    <w:rsid w:val="00142D13"/>
    <w:rsid w:val="00150BFA"/>
    <w:rsid w:val="00160A6F"/>
    <w:rsid w:val="00164986"/>
    <w:rsid w:val="00167E11"/>
    <w:rsid w:val="0017218E"/>
    <w:rsid w:val="00173FD0"/>
    <w:rsid w:val="001762C3"/>
    <w:rsid w:val="0018223A"/>
    <w:rsid w:val="0018278E"/>
    <w:rsid w:val="0018284C"/>
    <w:rsid w:val="00193129"/>
    <w:rsid w:val="001974AF"/>
    <w:rsid w:val="001A0713"/>
    <w:rsid w:val="001A0C78"/>
    <w:rsid w:val="001A270A"/>
    <w:rsid w:val="001D44B4"/>
    <w:rsid w:val="001D4F5B"/>
    <w:rsid w:val="001E7B55"/>
    <w:rsid w:val="001F0A42"/>
    <w:rsid w:val="001F45F0"/>
    <w:rsid w:val="0021096C"/>
    <w:rsid w:val="0021138A"/>
    <w:rsid w:val="00220191"/>
    <w:rsid w:val="00240EB1"/>
    <w:rsid w:val="00255489"/>
    <w:rsid w:val="002555E2"/>
    <w:rsid w:val="002667C6"/>
    <w:rsid w:val="002724FE"/>
    <w:rsid w:val="002754DA"/>
    <w:rsid w:val="00296332"/>
    <w:rsid w:val="002A4498"/>
    <w:rsid w:val="002A706D"/>
    <w:rsid w:val="002A7E39"/>
    <w:rsid w:val="002A7F52"/>
    <w:rsid w:val="002B4809"/>
    <w:rsid w:val="002C07DB"/>
    <w:rsid w:val="002C337C"/>
    <w:rsid w:val="002C7D87"/>
    <w:rsid w:val="002D4DD3"/>
    <w:rsid w:val="002D692C"/>
    <w:rsid w:val="002E2343"/>
    <w:rsid w:val="002E675F"/>
    <w:rsid w:val="002F1330"/>
    <w:rsid w:val="002F2BCD"/>
    <w:rsid w:val="002F3D82"/>
    <w:rsid w:val="002F542A"/>
    <w:rsid w:val="002F5A24"/>
    <w:rsid w:val="002F7D1D"/>
    <w:rsid w:val="00301DDD"/>
    <w:rsid w:val="0031564F"/>
    <w:rsid w:val="00316600"/>
    <w:rsid w:val="00327FE7"/>
    <w:rsid w:val="003377EA"/>
    <w:rsid w:val="00345FD5"/>
    <w:rsid w:val="00347826"/>
    <w:rsid w:val="0035138E"/>
    <w:rsid w:val="00357D93"/>
    <w:rsid w:val="003675A5"/>
    <w:rsid w:val="003706C9"/>
    <w:rsid w:val="0038120E"/>
    <w:rsid w:val="0038774E"/>
    <w:rsid w:val="003934C4"/>
    <w:rsid w:val="00394003"/>
    <w:rsid w:val="003A4578"/>
    <w:rsid w:val="003B3299"/>
    <w:rsid w:val="003B6238"/>
    <w:rsid w:val="003B7267"/>
    <w:rsid w:val="003E26C5"/>
    <w:rsid w:val="003E7551"/>
    <w:rsid w:val="003F41F1"/>
    <w:rsid w:val="00406256"/>
    <w:rsid w:val="00417BC2"/>
    <w:rsid w:val="00426830"/>
    <w:rsid w:val="00430543"/>
    <w:rsid w:val="004329A9"/>
    <w:rsid w:val="00456EE7"/>
    <w:rsid w:val="004777E9"/>
    <w:rsid w:val="0048790B"/>
    <w:rsid w:val="0049218C"/>
    <w:rsid w:val="00496441"/>
    <w:rsid w:val="004B6DE2"/>
    <w:rsid w:val="004C001A"/>
    <w:rsid w:val="004E0DDC"/>
    <w:rsid w:val="004E24AD"/>
    <w:rsid w:val="004E5358"/>
    <w:rsid w:val="004E6FC1"/>
    <w:rsid w:val="004F398E"/>
    <w:rsid w:val="00506225"/>
    <w:rsid w:val="0051118C"/>
    <w:rsid w:val="00532412"/>
    <w:rsid w:val="00532AED"/>
    <w:rsid w:val="0053539D"/>
    <w:rsid w:val="00547877"/>
    <w:rsid w:val="005502B7"/>
    <w:rsid w:val="0055092E"/>
    <w:rsid w:val="00552790"/>
    <w:rsid w:val="005608F1"/>
    <w:rsid w:val="00570D0C"/>
    <w:rsid w:val="00573939"/>
    <w:rsid w:val="00574DE2"/>
    <w:rsid w:val="00575389"/>
    <w:rsid w:val="00581E68"/>
    <w:rsid w:val="00591979"/>
    <w:rsid w:val="0059490B"/>
    <w:rsid w:val="00594DBC"/>
    <w:rsid w:val="005B6DD7"/>
    <w:rsid w:val="005D0077"/>
    <w:rsid w:val="005D707C"/>
    <w:rsid w:val="005E303A"/>
    <w:rsid w:val="005F48FA"/>
    <w:rsid w:val="006005AC"/>
    <w:rsid w:val="006071FB"/>
    <w:rsid w:val="00621439"/>
    <w:rsid w:val="00625058"/>
    <w:rsid w:val="006461A1"/>
    <w:rsid w:val="00652DAC"/>
    <w:rsid w:val="00663703"/>
    <w:rsid w:val="00665F57"/>
    <w:rsid w:val="006661E3"/>
    <w:rsid w:val="00670CB4"/>
    <w:rsid w:val="00670EA2"/>
    <w:rsid w:val="00673FE9"/>
    <w:rsid w:val="00680321"/>
    <w:rsid w:val="006803D4"/>
    <w:rsid w:val="00687058"/>
    <w:rsid w:val="00687384"/>
    <w:rsid w:val="00691D85"/>
    <w:rsid w:val="00693892"/>
    <w:rsid w:val="00693D71"/>
    <w:rsid w:val="006B543B"/>
    <w:rsid w:val="006B6068"/>
    <w:rsid w:val="006C091B"/>
    <w:rsid w:val="006C24FD"/>
    <w:rsid w:val="006C2AF8"/>
    <w:rsid w:val="006C3508"/>
    <w:rsid w:val="006F161E"/>
    <w:rsid w:val="00700E6E"/>
    <w:rsid w:val="0072697A"/>
    <w:rsid w:val="00726F2F"/>
    <w:rsid w:val="00734215"/>
    <w:rsid w:val="007366A0"/>
    <w:rsid w:val="007420B5"/>
    <w:rsid w:val="0074462F"/>
    <w:rsid w:val="00752887"/>
    <w:rsid w:val="0076683F"/>
    <w:rsid w:val="00770363"/>
    <w:rsid w:val="00774BFF"/>
    <w:rsid w:val="00776236"/>
    <w:rsid w:val="007807C4"/>
    <w:rsid w:val="00780B73"/>
    <w:rsid w:val="007831B1"/>
    <w:rsid w:val="00794421"/>
    <w:rsid w:val="007A3355"/>
    <w:rsid w:val="007A4641"/>
    <w:rsid w:val="007A4952"/>
    <w:rsid w:val="007A49E9"/>
    <w:rsid w:val="007A7B87"/>
    <w:rsid w:val="007C2A53"/>
    <w:rsid w:val="007C3EC0"/>
    <w:rsid w:val="007C5D0D"/>
    <w:rsid w:val="007D0C48"/>
    <w:rsid w:val="007D1CE1"/>
    <w:rsid w:val="007D1DB0"/>
    <w:rsid w:val="007F1FB6"/>
    <w:rsid w:val="007F477E"/>
    <w:rsid w:val="00807137"/>
    <w:rsid w:val="00814EA1"/>
    <w:rsid w:val="00815A28"/>
    <w:rsid w:val="00816A22"/>
    <w:rsid w:val="00817DFA"/>
    <w:rsid w:val="00821291"/>
    <w:rsid w:val="008267FD"/>
    <w:rsid w:val="00837215"/>
    <w:rsid w:val="00862233"/>
    <w:rsid w:val="00863527"/>
    <w:rsid w:val="0086558C"/>
    <w:rsid w:val="008708C1"/>
    <w:rsid w:val="00871F30"/>
    <w:rsid w:val="008773AF"/>
    <w:rsid w:val="00880E21"/>
    <w:rsid w:val="008A7E1F"/>
    <w:rsid w:val="008B44D7"/>
    <w:rsid w:val="008B48F9"/>
    <w:rsid w:val="008C5EBA"/>
    <w:rsid w:val="008C7FB4"/>
    <w:rsid w:val="008D131A"/>
    <w:rsid w:val="008D4AFC"/>
    <w:rsid w:val="008D5BBE"/>
    <w:rsid w:val="008E0027"/>
    <w:rsid w:val="008F569A"/>
    <w:rsid w:val="008F6029"/>
    <w:rsid w:val="00910EB1"/>
    <w:rsid w:val="009156B8"/>
    <w:rsid w:val="00916E35"/>
    <w:rsid w:val="0091737C"/>
    <w:rsid w:val="009208AA"/>
    <w:rsid w:val="009260A1"/>
    <w:rsid w:val="00932F34"/>
    <w:rsid w:val="00942A54"/>
    <w:rsid w:val="00947469"/>
    <w:rsid w:val="00973262"/>
    <w:rsid w:val="00973A23"/>
    <w:rsid w:val="00974B0E"/>
    <w:rsid w:val="0097749B"/>
    <w:rsid w:val="009841DE"/>
    <w:rsid w:val="00987113"/>
    <w:rsid w:val="009A096E"/>
    <w:rsid w:val="009B2629"/>
    <w:rsid w:val="009C58BA"/>
    <w:rsid w:val="009D44A3"/>
    <w:rsid w:val="009D7E22"/>
    <w:rsid w:val="009E04F0"/>
    <w:rsid w:val="009E4330"/>
    <w:rsid w:val="009E4868"/>
    <w:rsid w:val="009E49DF"/>
    <w:rsid w:val="009E6F72"/>
    <w:rsid w:val="00A02D6E"/>
    <w:rsid w:val="00A167C4"/>
    <w:rsid w:val="00A21203"/>
    <w:rsid w:val="00A27C1E"/>
    <w:rsid w:val="00A53A1B"/>
    <w:rsid w:val="00A554BD"/>
    <w:rsid w:val="00A5558E"/>
    <w:rsid w:val="00A56E82"/>
    <w:rsid w:val="00A729A2"/>
    <w:rsid w:val="00A772FB"/>
    <w:rsid w:val="00A90DD8"/>
    <w:rsid w:val="00A92311"/>
    <w:rsid w:val="00A94B27"/>
    <w:rsid w:val="00A96C3F"/>
    <w:rsid w:val="00AA308F"/>
    <w:rsid w:val="00AA457B"/>
    <w:rsid w:val="00AA4839"/>
    <w:rsid w:val="00AA7C7D"/>
    <w:rsid w:val="00AB5C27"/>
    <w:rsid w:val="00AB5DE4"/>
    <w:rsid w:val="00AB7F65"/>
    <w:rsid w:val="00AC2010"/>
    <w:rsid w:val="00AC7E5A"/>
    <w:rsid w:val="00AD3CD4"/>
    <w:rsid w:val="00AE1975"/>
    <w:rsid w:val="00B273E3"/>
    <w:rsid w:val="00B33405"/>
    <w:rsid w:val="00B4157A"/>
    <w:rsid w:val="00B4399B"/>
    <w:rsid w:val="00B471C9"/>
    <w:rsid w:val="00B5109E"/>
    <w:rsid w:val="00B53390"/>
    <w:rsid w:val="00B53A3F"/>
    <w:rsid w:val="00B57B2F"/>
    <w:rsid w:val="00B61FB7"/>
    <w:rsid w:val="00B6738A"/>
    <w:rsid w:val="00B82E74"/>
    <w:rsid w:val="00B83860"/>
    <w:rsid w:val="00BA01CA"/>
    <w:rsid w:val="00BA0333"/>
    <w:rsid w:val="00BA1057"/>
    <w:rsid w:val="00BA3419"/>
    <w:rsid w:val="00BA76D6"/>
    <w:rsid w:val="00BC0EFA"/>
    <w:rsid w:val="00BC155B"/>
    <w:rsid w:val="00BC2A66"/>
    <w:rsid w:val="00BC42D3"/>
    <w:rsid w:val="00BD4859"/>
    <w:rsid w:val="00BF39BC"/>
    <w:rsid w:val="00C01CA5"/>
    <w:rsid w:val="00C0269B"/>
    <w:rsid w:val="00C03E5C"/>
    <w:rsid w:val="00C05C00"/>
    <w:rsid w:val="00C06CC6"/>
    <w:rsid w:val="00C11025"/>
    <w:rsid w:val="00C126BB"/>
    <w:rsid w:val="00C15C2E"/>
    <w:rsid w:val="00C167C6"/>
    <w:rsid w:val="00C371C6"/>
    <w:rsid w:val="00C42117"/>
    <w:rsid w:val="00C5259A"/>
    <w:rsid w:val="00C52B82"/>
    <w:rsid w:val="00C52F30"/>
    <w:rsid w:val="00C65E60"/>
    <w:rsid w:val="00C6608C"/>
    <w:rsid w:val="00C70D3E"/>
    <w:rsid w:val="00C72969"/>
    <w:rsid w:val="00C73F5B"/>
    <w:rsid w:val="00C77658"/>
    <w:rsid w:val="00C84DC8"/>
    <w:rsid w:val="00C87FBB"/>
    <w:rsid w:val="00C91440"/>
    <w:rsid w:val="00C9325E"/>
    <w:rsid w:val="00CA0A00"/>
    <w:rsid w:val="00CB1333"/>
    <w:rsid w:val="00CC22DF"/>
    <w:rsid w:val="00CC5313"/>
    <w:rsid w:val="00CD2EC0"/>
    <w:rsid w:val="00CE2D3D"/>
    <w:rsid w:val="00CE32DF"/>
    <w:rsid w:val="00CF0CDC"/>
    <w:rsid w:val="00CF1DBF"/>
    <w:rsid w:val="00CF4AE8"/>
    <w:rsid w:val="00D149B4"/>
    <w:rsid w:val="00D16C11"/>
    <w:rsid w:val="00D33410"/>
    <w:rsid w:val="00D52357"/>
    <w:rsid w:val="00D5235B"/>
    <w:rsid w:val="00D64123"/>
    <w:rsid w:val="00D70610"/>
    <w:rsid w:val="00D7514C"/>
    <w:rsid w:val="00D75FD4"/>
    <w:rsid w:val="00D80A03"/>
    <w:rsid w:val="00D855D6"/>
    <w:rsid w:val="00D92D05"/>
    <w:rsid w:val="00D94DA2"/>
    <w:rsid w:val="00DA0D30"/>
    <w:rsid w:val="00DB151C"/>
    <w:rsid w:val="00DC6E40"/>
    <w:rsid w:val="00DD06CC"/>
    <w:rsid w:val="00DD289C"/>
    <w:rsid w:val="00DD2C77"/>
    <w:rsid w:val="00DD2E4E"/>
    <w:rsid w:val="00DE46AF"/>
    <w:rsid w:val="00DF0F13"/>
    <w:rsid w:val="00E170E5"/>
    <w:rsid w:val="00E22B97"/>
    <w:rsid w:val="00E235E3"/>
    <w:rsid w:val="00E23FEC"/>
    <w:rsid w:val="00E4036A"/>
    <w:rsid w:val="00E474BD"/>
    <w:rsid w:val="00E531D7"/>
    <w:rsid w:val="00E57A59"/>
    <w:rsid w:val="00E60940"/>
    <w:rsid w:val="00E85495"/>
    <w:rsid w:val="00E8565E"/>
    <w:rsid w:val="00EB273C"/>
    <w:rsid w:val="00EB309C"/>
    <w:rsid w:val="00EC25CF"/>
    <w:rsid w:val="00EC2E95"/>
    <w:rsid w:val="00EF5102"/>
    <w:rsid w:val="00F02D3F"/>
    <w:rsid w:val="00F07323"/>
    <w:rsid w:val="00F126F4"/>
    <w:rsid w:val="00F227F9"/>
    <w:rsid w:val="00F22A0E"/>
    <w:rsid w:val="00F366A2"/>
    <w:rsid w:val="00F41C0A"/>
    <w:rsid w:val="00F4742A"/>
    <w:rsid w:val="00F51BFD"/>
    <w:rsid w:val="00F550B6"/>
    <w:rsid w:val="00F632BD"/>
    <w:rsid w:val="00F66663"/>
    <w:rsid w:val="00F863B9"/>
    <w:rsid w:val="00FB2D32"/>
    <w:rsid w:val="00FB3FCE"/>
    <w:rsid w:val="00FD244F"/>
    <w:rsid w:val="00FD2F6E"/>
    <w:rsid w:val="00FE3B7E"/>
    <w:rsid w:val="00FF029B"/>
    <w:rsid w:val="00FF1FB3"/>
    <w:rsid w:val="00FF39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89"/>
    <o:shapelayout v:ext="edit">
      <o:idmap v:ext="edit" data="1"/>
    </o:shapelayout>
  </w:shapeDefaults>
  <w:decimalSymbol w:val=","/>
  <w:listSeparator w:val=";"/>
  <w15:chartTrackingRefBased/>
  <w15:docId w15:val="{73F5F8FA-9507-4B30-983B-5D0919060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939"/>
    <w:rPr>
      <w:rFonts w:ascii="Times New Roman" w:eastAsia="Times New Roman" w:hAnsi="Times New Roman"/>
    </w:rPr>
  </w:style>
  <w:style w:type="paragraph" w:styleId="1">
    <w:name w:val="heading 1"/>
    <w:basedOn w:val="a"/>
    <w:next w:val="a"/>
    <w:qFormat/>
    <w:rsid w:val="00B4157A"/>
    <w:pPr>
      <w:keepNext/>
      <w:jc w:val="right"/>
      <w:outlineLvl w:val="0"/>
    </w:pPr>
    <w:rPr>
      <w:rFonts w:eastAsia="Calibri"/>
      <w:sz w:val="28"/>
      <w:szCs w:val="28"/>
      <w:lang w:eastAsia="en-US"/>
    </w:rPr>
  </w:style>
  <w:style w:type="paragraph" w:styleId="3">
    <w:name w:val="heading 3"/>
    <w:basedOn w:val="a"/>
    <w:next w:val="a"/>
    <w:link w:val="30"/>
    <w:uiPriority w:val="9"/>
    <w:semiHidden/>
    <w:unhideWhenUsed/>
    <w:qFormat/>
    <w:rsid w:val="004777E9"/>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3939"/>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573939"/>
    <w:pPr>
      <w:widowControl w:val="0"/>
      <w:autoSpaceDE w:val="0"/>
      <w:autoSpaceDN w:val="0"/>
      <w:adjustRightInd w:val="0"/>
    </w:pPr>
    <w:rPr>
      <w:rFonts w:ascii="Arial" w:eastAsia="Times New Roman" w:hAnsi="Arial" w:cs="Arial"/>
      <w:b/>
      <w:bCs/>
    </w:rPr>
  </w:style>
  <w:style w:type="paragraph" w:styleId="a3">
    <w:name w:val="Balloon Text"/>
    <w:basedOn w:val="a"/>
    <w:link w:val="a4"/>
    <w:uiPriority w:val="99"/>
    <w:semiHidden/>
    <w:unhideWhenUsed/>
    <w:rsid w:val="00573939"/>
    <w:rPr>
      <w:rFonts w:ascii="Tahoma" w:hAnsi="Tahoma"/>
      <w:sz w:val="16"/>
      <w:szCs w:val="16"/>
      <w:lang w:val="x-none"/>
    </w:rPr>
  </w:style>
  <w:style w:type="character" w:customStyle="1" w:styleId="a4">
    <w:name w:val="Текст выноски Знак"/>
    <w:link w:val="a3"/>
    <w:uiPriority w:val="99"/>
    <w:semiHidden/>
    <w:rsid w:val="00573939"/>
    <w:rPr>
      <w:rFonts w:ascii="Tahoma" w:eastAsia="Times New Roman" w:hAnsi="Tahoma" w:cs="Tahoma"/>
      <w:sz w:val="16"/>
      <w:szCs w:val="16"/>
      <w:lang w:eastAsia="ru-RU"/>
    </w:rPr>
  </w:style>
  <w:style w:type="paragraph" w:styleId="a5">
    <w:name w:val="List Paragraph"/>
    <w:basedOn w:val="a"/>
    <w:uiPriority w:val="34"/>
    <w:qFormat/>
    <w:rsid w:val="00573939"/>
    <w:pPr>
      <w:ind w:left="720"/>
      <w:contextualSpacing/>
    </w:pPr>
  </w:style>
  <w:style w:type="table" w:styleId="a6">
    <w:name w:val="Table Grid"/>
    <w:basedOn w:val="a1"/>
    <w:uiPriority w:val="39"/>
    <w:rsid w:val="00652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link w:val="3"/>
    <w:uiPriority w:val="9"/>
    <w:semiHidden/>
    <w:rsid w:val="004777E9"/>
    <w:rPr>
      <w:rFonts w:ascii="Calibri Light" w:eastAsia="Times New Roman" w:hAnsi="Calibri Light" w:cs="Times New Roman"/>
      <w:b/>
      <w:bCs/>
      <w:sz w:val="26"/>
      <w:szCs w:val="26"/>
    </w:rPr>
  </w:style>
  <w:style w:type="paragraph" w:styleId="a7">
    <w:name w:val="Title"/>
    <w:basedOn w:val="a"/>
    <w:link w:val="a8"/>
    <w:qFormat/>
    <w:rsid w:val="004777E9"/>
    <w:pPr>
      <w:jc w:val="center"/>
    </w:pPr>
    <w:rPr>
      <w:b/>
      <w:bCs/>
      <w:sz w:val="28"/>
      <w:szCs w:val="24"/>
    </w:rPr>
  </w:style>
  <w:style w:type="character" w:customStyle="1" w:styleId="a8">
    <w:name w:val="Название Знак"/>
    <w:link w:val="a7"/>
    <w:rsid w:val="004777E9"/>
    <w:rPr>
      <w:rFonts w:ascii="Times New Roman" w:eastAsia="Times New Roman" w:hAnsi="Times New Roman"/>
      <w:b/>
      <w:bCs/>
      <w:sz w:val="28"/>
      <w:szCs w:val="24"/>
    </w:rPr>
  </w:style>
  <w:style w:type="paragraph" w:styleId="a9">
    <w:name w:val="header"/>
    <w:basedOn w:val="a"/>
    <w:link w:val="aa"/>
    <w:uiPriority w:val="99"/>
    <w:unhideWhenUsed/>
    <w:rsid w:val="00064FAC"/>
    <w:pPr>
      <w:tabs>
        <w:tab w:val="center" w:pos="4677"/>
        <w:tab w:val="right" w:pos="9355"/>
      </w:tabs>
    </w:pPr>
  </w:style>
  <w:style w:type="character" w:customStyle="1" w:styleId="aa">
    <w:name w:val="Верхний колонтитул Знак"/>
    <w:link w:val="a9"/>
    <w:uiPriority w:val="99"/>
    <w:rsid w:val="00064FAC"/>
    <w:rPr>
      <w:rFonts w:ascii="Times New Roman" w:eastAsia="Times New Roman" w:hAnsi="Times New Roman"/>
    </w:rPr>
  </w:style>
  <w:style w:type="paragraph" w:styleId="ab">
    <w:name w:val="footer"/>
    <w:basedOn w:val="a"/>
    <w:link w:val="ac"/>
    <w:uiPriority w:val="99"/>
    <w:unhideWhenUsed/>
    <w:rsid w:val="00064FAC"/>
    <w:pPr>
      <w:tabs>
        <w:tab w:val="center" w:pos="4677"/>
        <w:tab w:val="right" w:pos="9355"/>
      </w:tabs>
    </w:pPr>
  </w:style>
  <w:style w:type="character" w:customStyle="1" w:styleId="ac">
    <w:name w:val="Нижний колонтитул Знак"/>
    <w:link w:val="ab"/>
    <w:uiPriority w:val="99"/>
    <w:rsid w:val="00064FAC"/>
    <w:rPr>
      <w:rFonts w:ascii="Times New Roman" w:eastAsia="Times New Roman" w:hAnsi="Times New Roman"/>
    </w:rPr>
  </w:style>
  <w:style w:type="paragraph" w:styleId="ad">
    <w:name w:val="Plain Text"/>
    <w:basedOn w:val="a"/>
    <w:link w:val="ae"/>
    <w:rsid w:val="006005AC"/>
    <w:pPr>
      <w:autoSpaceDE w:val="0"/>
      <w:autoSpaceDN w:val="0"/>
    </w:pPr>
    <w:rPr>
      <w:rFonts w:ascii="Courier New" w:hAnsi="Courier New" w:cs="Courier New"/>
    </w:rPr>
  </w:style>
  <w:style w:type="character" w:customStyle="1" w:styleId="ae">
    <w:name w:val="Текст Знак"/>
    <w:link w:val="ad"/>
    <w:rsid w:val="006005AC"/>
    <w:rPr>
      <w:rFonts w:ascii="Courier New" w:eastAsia="Times New Roman" w:hAnsi="Courier New" w:cs="Courier New"/>
    </w:rPr>
  </w:style>
  <w:style w:type="paragraph" w:styleId="af">
    <w:name w:val="footnote text"/>
    <w:basedOn w:val="a"/>
    <w:link w:val="af0"/>
    <w:unhideWhenUsed/>
    <w:rsid w:val="00C72969"/>
    <w:rPr>
      <w:rFonts w:asciiTheme="minorHAnsi" w:eastAsiaTheme="minorHAnsi" w:hAnsiTheme="minorHAnsi" w:cstheme="minorBidi"/>
      <w:lang w:eastAsia="en-US"/>
    </w:rPr>
  </w:style>
  <w:style w:type="character" w:customStyle="1" w:styleId="af0">
    <w:name w:val="Текст сноски Знак"/>
    <w:basedOn w:val="a0"/>
    <w:link w:val="af"/>
    <w:rsid w:val="00C72969"/>
    <w:rPr>
      <w:rFonts w:asciiTheme="minorHAnsi" w:eastAsiaTheme="minorHAnsi" w:hAnsiTheme="minorHAnsi" w:cstheme="minorBidi"/>
      <w:lang w:eastAsia="en-US"/>
    </w:rPr>
  </w:style>
  <w:style w:type="character" w:styleId="af1">
    <w:name w:val="footnote reference"/>
    <w:basedOn w:val="a0"/>
    <w:unhideWhenUsed/>
    <w:rsid w:val="00C72969"/>
    <w:rPr>
      <w:vertAlign w:val="superscript"/>
    </w:rPr>
  </w:style>
  <w:style w:type="character" w:styleId="af2">
    <w:name w:val="Hyperlink"/>
    <w:rsid w:val="002A7E39"/>
    <w:rPr>
      <w:rFonts w:ascii="Times New Roman" w:hAnsi="Times New Roman" w:cs="Times New Roman" w:hint="default"/>
      <w:strike w:val="0"/>
      <w:dstrike w:val="0"/>
      <w:color w:val="0000FF"/>
      <w:u w:val="none"/>
      <w:effect w:val="none"/>
    </w:rPr>
  </w:style>
  <w:style w:type="character" w:customStyle="1" w:styleId="af3">
    <w:name w:val="Основной текст Знак"/>
    <w:link w:val="af4"/>
    <w:locked/>
    <w:rsid w:val="002A7E39"/>
    <w:rPr>
      <w:color w:val="000000"/>
      <w:sz w:val="24"/>
      <w:szCs w:val="24"/>
      <w:shd w:val="clear" w:color="auto" w:fill="FFFFFF"/>
    </w:rPr>
  </w:style>
  <w:style w:type="paragraph" w:styleId="af4">
    <w:name w:val="Body Text"/>
    <w:basedOn w:val="a"/>
    <w:link w:val="af3"/>
    <w:rsid w:val="002A7E39"/>
    <w:pPr>
      <w:shd w:val="clear" w:color="auto" w:fill="FFFFFF"/>
      <w:spacing w:before="60" w:after="120" w:line="221" w:lineRule="exact"/>
      <w:ind w:hanging="1340"/>
      <w:jc w:val="both"/>
    </w:pPr>
    <w:rPr>
      <w:rFonts w:ascii="Calibri" w:eastAsia="Calibri" w:hAnsi="Calibri"/>
      <w:color w:val="000000"/>
      <w:sz w:val="24"/>
      <w:szCs w:val="24"/>
    </w:rPr>
  </w:style>
  <w:style w:type="character" w:customStyle="1" w:styleId="10">
    <w:name w:val="Основной текст Знак1"/>
    <w:basedOn w:val="a0"/>
    <w:uiPriority w:val="99"/>
    <w:semiHidden/>
    <w:rsid w:val="002A7E39"/>
    <w:rPr>
      <w:rFonts w:ascii="Times New Roman" w:eastAsia="Times New Roman" w:hAnsi="Times New Roman"/>
    </w:rPr>
  </w:style>
  <w:style w:type="character" w:styleId="af5">
    <w:name w:val="Strong"/>
    <w:uiPriority w:val="22"/>
    <w:qFormat/>
    <w:rsid w:val="002A7E39"/>
    <w:rPr>
      <w:b/>
      <w:bCs/>
    </w:rPr>
  </w:style>
  <w:style w:type="paragraph" w:customStyle="1" w:styleId="headertext">
    <w:name w:val="headertext"/>
    <w:basedOn w:val="a"/>
    <w:rsid w:val="009B262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13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CB69BE23BBE1669172966C03090B9C4BEA85228026BCBF3062340CB0632BA0B3E4EC1BD9BA831F162A0497A2o24AE" TargetMode="External"/><Relationship Id="rId13" Type="http://schemas.openxmlformats.org/officeDocument/2006/relationships/hyperlink" Target="file:///C:\Users\PolshinaNA.PKK\AppData\Local\Microsoft\Windows\content\act\3bfb43c7-7847-4a56-8a3e-5bda31614082.htm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82CB69BE23BBE1669172966C03090B9C4BEA892F8C22BCBF3062340CB0632BA0B3E4EC1BD9BA831F162A0497A2o24AE" TargetMode="External"/><Relationship Id="rId12" Type="http://schemas.openxmlformats.org/officeDocument/2006/relationships/hyperlink" Target="file:///C:\Users\PolshinaNA.PKK\AppData\Local\Microsoft\Windows\content\act\f7de1846-3c6a-47ab-b440-b8e4cea90c68.html"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PolshinaNA.PKK\AppData\Local\Microsoft\Windows\content\act\bba0bfb1-06c7-4e50-a8d3-fe1045784bf1.html" TargetMode="External"/><Relationship Id="rId5" Type="http://schemas.openxmlformats.org/officeDocument/2006/relationships/footnotes" Target="footnotes.xml"/><Relationship Id="rId15" Type="http://schemas.openxmlformats.org/officeDocument/2006/relationships/hyperlink" Target="http://www.consultant.ru/document/cons_doc_LAW_321522/a593eaab768d34bf2d7419322eac79481e73cf03/" TargetMode="External"/><Relationship Id="rId10" Type="http://schemas.openxmlformats.org/officeDocument/2006/relationships/hyperlink" Target="http://www.kamgov.ru/agzags"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consultantplus://offline/ref=82CB69BE23BBE16691728861156557984EE4D3278423BFE96F32325BEF332DF5E1A4B2428AF9C81314331896A034B37B06o74FE" TargetMode="External"/><Relationship Id="rId14" Type="http://schemas.openxmlformats.org/officeDocument/2006/relationships/hyperlink" Target="consultantplus://offline/ref=E996B541F56AEF837093739B1D0012A0D835A2E4DD2CED6A0ACEE723B72C2B877906CD22CD5CB9441D8E2884D9E6DBDA424A8242AEk8rDW"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341</TotalTime>
  <Pages>27</Pages>
  <Words>9360</Words>
  <Characters>53354</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AgArch_001</dc:creator>
  <cp:keywords/>
  <cp:lastModifiedBy>Широбокова Татьяна Сергеевна</cp:lastModifiedBy>
  <cp:revision>15</cp:revision>
  <cp:lastPrinted>2019-03-24T21:20:00Z</cp:lastPrinted>
  <dcterms:created xsi:type="dcterms:W3CDTF">2020-10-29T04:31:00Z</dcterms:created>
  <dcterms:modified xsi:type="dcterms:W3CDTF">2020-11-03T00:28:00Z</dcterms:modified>
</cp:coreProperties>
</file>