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CA2" w:rsidRDefault="0004414F">
      <w:bookmarkStart w:id="0" w:name="_GoBack"/>
      <w:r w:rsidRPr="0004414F">
        <w:rPr>
          <w:noProof/>
          <w:lang w:eastAsia="ru-RU"/>
        </w:rPr>
        <w:drawing>
          <wp:inline distT="0" distB="0" distL="0" distR="0">
            <wp:extent cx="5940425" cy="8364309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64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B3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14F"/>
    <w:rsid w:val="0004414F"/>
    <w:rsid w:val="005B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ED2728-A33C-421C-9038-D1BFA4A72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Сурикова Анна Юрьевна</dc:creator>
  <cp:keywords/>
  <dc:description/>
  <cp:lastModifiedBy>Сурикова Анна Юрьевна</cp:lastModifiedBy>
  <cp:revision>1</cp:revision>
  <dcterms:created xsi:type="dcterms:W3CDTF">2020-03-05T02:06:00Z</dcterms:created>
  <dcterms:modified xsi:type="dcterms:W3CDTF">2020-03-05T02:07:00Z</dcterms:modified>
</cp:coreProperties>
</file>