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0"/>
      </w:tblGrid>
      <w:tr w:rsidR="0049326D" w:rsidTr="004E4F3A">
        <w:tc>
          <w:tcPr>
            <w:tcW w:w="4330" w:type="dxa"/>
          </w:tcPr>
          <w:p w:rsidR="0049326D" w:rsidRPr="004E4F3A" w:rsidRDefault="0049326D" w:rsidP="00B15A5E">
            <w:pPr>
              <w:autoSpaceDE w:val="0"/>
              <w:autoSpaceDN w:val="0"/>
              <w:adjustRightInd w:val="0"/>
              <w:rPr>
                <w:rFonts w:ascii="Times New Roman" w:hAnsi="Times New Roman" w:cs="Times New Roman"/>
                <w:bCs/>
                <w:sz w:val="28"/>
                <w:szCs w:val="28"/>
              </w:rPr>
            </w:pPr>
            <w:bookmarkStart w:id="0" w:name="_GoBack"/>
            <w:bookmarkEnd w:id="0"/>
            <w:r w:rsidRPr="004E4F3A">
              <w:rPr>
                <w:rFonts w:ascii="Times New Roman" w:hAnsi="Times New Roman" w:cs="Times New Roman"/>
                <w:bCs/>
                <w:sz w:val="28"/>
                <w:szCs w:val="28"/>
              </w:rPr>
              <w:t>Приложение к распоряжению</w:t>
            </w:r>
          </w:p>
          <w:p w:rsidR="0049326D" w:rsidRPr="004E4F3A" w:rsidRDefault="0049326D" w:rsidP="00B15A5E">
            <w:pPr>
              <w:autoSpaceDE w:val="0"/>
              <w:autoSpaceDN w:val="0"/>
              <w:adjustRightInd w:val="0"/>
              <w:jc w:val="both"/>
              <w:rPr>
                <w:rFonts w:ascii="Times New Roman" w:hAnsi="Times New Roman" w:cs="Times New Roman"/>
                <w:bCs/>
                <w:sz w:val="28"/>
                <w:szCs w:val="28"/>
              </w:rPr>
            </w:pPr>
            <w:r w:rsidRPr="004E4F3A">
              <w:rPr>
                <w:rFonts w:ascii="Times New Roman" w:hAnsi="Times New Roman" w:cs="Times New Roman"/>
                <w:bCs/>
                <w:sz w:val="28"/>
                <w:szCs w:val="28"/>
              </w:rPr>
              <w:t>Правительства Камчатского края</w:t>
            </w:r>
          </w:p>
          <w:p w:rsidR="0049326D" w:rsidRPr="004E4F3A" w:rsidRDefault="004E4F3A" w:rsidP="00B15A5E">
            <w:pPr>
              <w:autoSpaceDE w:val="0"/>
              <w:autoSpaceDN w:val="0"/>
              <w:adjustRightInd w:val="0"/>
              <w:jc w:val="both"/>
              <w:rPr>
                <w:rFonts w:ascii="Times New Roman" w:hAnsi="Times New Roman" w:cs="Times New Roman"/>
                <w:bCs/>
                <w:sz w:val="28"/>
                <w:szCs w:val="28"/>
              </w:rPr>
            </w:pPr>
            <w:r w:rsidRPr="004E4F3A">
              <w:rPr>
                <w:rFonts w:ascii="Times New Roman" w:hAnsi="Times New Roman" w:cs="Times New Roman"/>
                <w:bCs/>
                <w:sz w:val="28"/>
                <w:szCs w:val="28"/>
              </w:rPr>
              <w:t>от  07.11.2016</w:t>
            </w:r>
            <w:r>
              <w:rPr>
                <w:rFonts w:ascii="Times New Roman" w:hAnsi="Times New Roman" w:cs="Times New Roman"/>
                <w:bCs/>
                <w:sz w:val="28"/>
                <w:szCs w:val="28"/>
              </w:rPr>
              <w:t xml:space="preserve"> № </w:t>
            </w:r>
            <w:r w:rsidRPr="004E4F3A">
              <w:rPr>
                <w:rFonts w:ascii="Times New Roman" w:hAnsi="Times New Roman" w:cs="Times New Roman"/>
                <w:bCs/>
                <w:sz w:val="28"/>
                <w:szCs w:val="28"/>
                <w:u w:val="single"/>
              </w:rPr>
              <w:t>527-РП</w:t>
            </w:r>
          </w:p>
          <w:p w:rsidR="0049326D" w:rsidRDefault="0049326D" w:rsidP="00B15A5E">
            <w:pPr>
              <w:autoSpaceDE w:val="0"/>
              <w:autoSpaceDN w:val="0"/>
              <w:adjustRightInd w:val="0"/>
              <w:jc w:val="right"/>
              <w:rPr>
                <w:bCs/>
                <w:sz w:val="28"/>
                <w:szCs w:val="28"/>
              </w:rPr>
            </w:pPr>
          </w:p>
        </w:tc>
      </w:tr>
    </w:tbl>
    <w:p w:rsidR="0049326D" w:rsidRDefault="0049326D" w:rsidP="0049326D">
      <w:pPr>
        <w:autoSpaceDE w:val="0"/>
        <w:autoSpaceDN w:val="0"/>
        <w:adjustRightInd w:val="0"/>
        <w:ind w:firstLine="720"/>
        <w:jc w:val="right"/>
        <w:rPr>
          <w:bCs/>
          <w:sz w:val="28"/>
          <w:szCs w:val="28"/>
        </w:rPr>
      </w:pPr>
    </w:p>
    <w:p w:rsidR="0049326D" w:rsidRDefault="0049326D" w:rsidP="0049326D">
      <w:pPr>
        <w:shd w:val="clear" w:color="auto" w:fill="FFFFFF"/>
        <w:jc w:val="center"/>
        <w:rPr>
          <w:sz w:val="28"/>
          <w:szCs w:val="28"/>
        </w:rPr>
      </w:pPr>
      <w:r>
        <w:rPr>
          <w:sz w:val="28"/>
          <w:szCs w:val="28"/>
        </w:rPr>
        <w:t>ПЛАН МЕРОПРИЯТИЙ</w:t>
      </w:r>
    </w:p>
    <w:p w:rsidR="0049326D" w:rsidRPr="008566A9" w:rsidRDefault="0049326D" w:rsidP="0049326D">
      <w:pPr>
        <w:shd w:val="clear" w:color="auto" w:fill="FFFFFF"/>
        <w:jc w:val="center"/>
        <w:rPr>
          <w:sz w:val="28"/>
          <w:szCs w:val="28"/>
        </w:rPr>
      </w:pPr>
      <w:r w:rsidRPr="00EA2446">
        <w:rPr>
          <w:sz w:val="28"/>
          <w:szCs w:val="28"/>
        </w:rPr>
        <w:t>по реализации в Камчатском крае в 2016-2025 годах Концепции устойчивого развития коренных малочисленных народов Севера, Сибири и Дальнего Востока Российской Федерации</w:t>
      </w:r>
      <w:r w:rsidR="008566A9">
        <w:rPr>
          <w:sz w:val="28"/>
          <w:szCs w:val="28"/>
        </w:rPr>
        <w:t>.</w:t>
      </w:r>
    </w:p>
    <w:p w:rsidR="008566A9" w:rsidRPr="008566A9" w:rsidRDefault="008566A9" w:rsidP="0049326D">
      <w:pPr>
        <w:shd w:val="clear" w:color="auto" w:fill="FFFFFF"/>
        <w:jc w:val="center"/>
        <w:rPr>
          <w:spacing w:val="-2"/>
          <w:sz w:val="28"/>
          <w:szCs w:val="28"/>
        </w:rPr>
      </w:pPr>
      <w:r>
        <w:rPr>
          <w:sz w:val="28"/>
          <w:szCs w:val="28"/>
          <w:lang w:val="en-US"/>
        </w:rPr>
        <w:t xml:space="preserve">2016 </w:t>
      </w:r>
      <w:r>
        <w:rPr>
          <w:sz w:val="28"/>
          <w:szCs w:val="28"/>
        </w:rPr>
        <w:t>год.</w:t>
      </w:r>
    </w:p>
    <w:p w:rsidR="0049326D" w:rsidRDefault="0049326D" w:rsidP="0049326D">
      <w:pPr>
        <w:shd w:val="clear" w:color="auto" w:fill="FFFFFF"/>
        <w:jc w:val="center"/>
        <w:rPr>
          <w:spacing w:val="-2"/>
          <w:sz w:val="28"/>
          <w:szCs w:val="28"/>
        </w:rPr>
      </w:pPr>
    </w:p>
    <w:p w:rsidR="0049326D" w:rsidRPr="00066AD1" w:rsidRDefault="0049326D" w:rsidP="0049326D">
      <w:pPr>
        <w:shd w:val="clear" w:color="auto" w:fill="FFFFFF"/>
        <w:jc w:val="center"/>
        <w:rPr>
          <w:sz w:val="2"/>
          <w:szCs w:val="2"/>
        </w:rPr>
      </w:pPr>
    </w:p>
    <w:tbl>
      <w:tblPr>
        <w:tblW w:w="1530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00"/>
        <w:gridCol w:w="4629"/>
        <w:gridCol w:w="1559"/>
        <w:gridCol w:w="8221"/>
      </w:tblGrid>
      <w:tr w:rsidR="0049326D" w:rsidRPr="00066AD1" w:rsidTr="002D41F1">
        <w:trPr>
          <w:tblHeader/>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spacing w:line="278" w:lineRule="exact"/>
              <w:ind w:left="5"/>
              <w:jc w:val="center"/>
            </w:pPr>
            <w:r w:rsidRPr="00066AD1">
              <w:rPr>
                <w:b/>
                <w:bCs/>
              </w:rPr>
              <w:t>№</w:t>
            </w:r>
          </w:p>
          <w:p w:rsidR="0049326D" w:rsidRPr="00066AD1" w:rsidRDefault="0049326D" w:rsidP="00B15A5E">
            <w:pPr>
              <w:shd w:val="clear" w:color="auto" w:fill="FFFFFF"/>
              <w:spacing w:line="278" w:lineRule="exact"/>
              <w:ind w:left="5"/>
              <w:jc w:val="center"/>
            </w:pPr>
            <w:r w:rsidRPr="00066AD1">
              <w:rPr>
                <w:b/>
                <w:bCs/>
              </w:rPr>
              <w:t>п/п</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ind w:left="-395"/>
              <w:jc w:val="center"/>
            </w:pPr>
            <w:r w:rsidRPr="00066AD1">
              <w:rPr>
                <w:b/>
                <w:bCs/>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rPr>
                <w:b/>
                <w:bCs/>
                <w:spacing w:val="-3"/>
              </w:rPr>
              <w:t>Сроки исполнения</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rPr>
                <w:b/>
                <w:bCs/>
              </w:rPr>
            </w:pPr>
            <w:r w:rsidRPr="00066AD1">
              <w:rPr>
                <w:b/>
                <w:bCs/>
              </w:rPr>
              <w:t>Ответственные</w:t>
            </w:r>
          </w:p>
          <w:p w:rsidR="0049326D" w:rsidRPr="00066AD1" w:rsidRDefault="0049326D" w:rsidP="00B15A5E">
            <w:pPr>
              <w:shd w:val="clear" w:color="auto" w:fill="FFFFFF"/>
              <w:jc w:val="center"/>
            </w:pPr>
            <w:r w:rsidRPr="00066AD1">
              <w:rPr>
                <w:b/>
                <w:bCs/>
              </w:rPr>
              <w:t>исполнители</w:t>
            </w:r>
          </w:p>
        </w:tc>
      </w:tr>
      <w:tr w:rsidR="0049326D" w:rsidRPr="00066AD1" w:rsidTr="00B15A5E">
        <w:tc>
          <w:tcPr>
            <w:tcW w:w="15309" w:type="dxa"/>
            <w:gridSpan w:val="4"/>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rPr>
                <w:b/>
                <w:bCs/>
              </w:rPr>
              <w:t>1.</w:t>
            </w:r>
            <w:r w:rsidRPr="00066AD1">
              <w:rPr>
                <w:b/>
                <w:bCs/>
                <w:spacing w:val="-2"/>
                <w:sz w:val="28"/>
                <w:szCs w:val="28"/>
              </w:rPr>
              <w:t xml:space="preserve"> </w:t>
            </w:r>
            <w:r w:rsidRPr="00066AD1">
              <w:rPr>
                <w:b/>
                <w:bCs/>
              </w:rPr>
              <w:t>Сохранение</w:t>
            </w:r>
            <w:r w:rsidRPr="001F0E12">
              <w:rPr>
                <w:b/>
                <w:bCs/>
              </w:rPr>
              <w:t xml:space="preserve"> </w:t>
            </w:r>
            <w:r>
              <w:rPr>
                <w:b/>
                <w:bCs/>
              </w:rPr>
              <w:t>и развитие</w:t>
            </w:r>
            <w:r w:rsidRPr="00066AD1">
              <w:rPr>
                <w:b/>
                <w:bCs/>
              </w:rPr>
              <w:t xml:space="preserve"> традиционной культуры</w:t>
            </w:r>
            <w:r w:rsidRPr="00066AD1">
              <w:rPr>
                <w:b/>
                <w:bCs/>
                <w:spacing w:val="-2"/>
                <w:sz w:val="28"/>
                <w:szCs w:val="28"/>
              </w:rPr>
              <w:t xml:space="preserve"> </w:t>
            </w:r>
            <w:r w:rsidRPr="00066AD1">
              <w:rPr>
                <w:b/>
                <w:bCs/>
              </w:rPr>
              <w:t>коренных малочисленных народов Севера, Сибири и Дальнего Востока, проживающих в Камчатском крае</w:t>
            </w:r>
            <w:r>
              <w:rPr>
                <w:b/>
                <w:bCs/>
              </w:rPr>
              <w:t xml:space="preserve"> (далее – малочисленные народы)</w:t>
            </w:r>
          </w:p>
        </w:tc>
      </w:tr>
      <w:tr w:rsidR="0049326D" w:rsidRPr="00066AD1" w:rsidTr="002D41F1">
        <w:trPr>
          <w:trHeight w:val="1297"/>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t>1.1.</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spacing w:line="274" w:lineRule="exact"/>
              <w:jc w:val="both"/>
              <w:rPr>
                <w:spacing w:val="-1"/>
              </w:rPr>
            </w:pPr>
            <w:r w:rsidRPr="00066AD1">
              <w:t>Сохранение и развитие традиционных промыслов и ремесел, создание эталонной продукции народных художественных промыслов, обучение традиционным художественным промыслам и ремеслам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t>весь период</w:t>
            </w:r>
          </w:p>
          <w:p w:rsidR="0049326D" w:rsidRPr="00066AD1" w:rsidRDefault="0049326D" w:rsidP="00B15A5E">
            <w:pPr>
              <w:shd w:val="clear" w:color="auto" w:fill="FFFFFF"/>
              <w:jc w:val="center"/>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74579A" w:rsidRPr="0074579A" w:rsidRDefault="0074579A" w:rsidP="00B15A5E">
            <w:pPr>
              <w:shd w:val="clear" w:color="auto" w:fill="FFFFFF"/>
              <w:rPr>
                <w:b/>
              </w:rPr>
            </w:pPr>
            <w:r w:rsidRPr="0074579A">
              <w:rPr>
                <w:b/>
              </w:rPr>
              <w:t>Министерство территориального развития</w:t>
            </w:r>
            <w:r w:rsidR="00AC200F" w:rsidRPr="00066AD1">
              <w:t xml:space="preserve"> </w:t>
            </w:r>
            <w:r w:rsidR="00AC200F" w:rsidRPr="00AC200F">
              <w:rPr>
                <w:b/>
              </w:rPr>
              <w:t>Камчатского края</w:t>
            </w:r>
            <w:r w:rsidRPr="00AC200F">
              <w:rPr>
                <w:b/>
              </w:rPr>
              <w:t>:</w:t>
            </w:r>
          </w:p>
          <w:p w:rsidR="0074579A" w:rsidRDefault="0074579A" w:rsidP="0074579A">
            <w:pPr>
              <w:shd w:val="clear" w:color="auto" w:fill="FFFFFF"/>
              <w:jc w:val="both"/>
            </w:pPr>
            <w:r w:rsidRPr="006074A0">
              <w:t>Министерством территориаль</w:t>
            </w:r>
            <w:r>
              <w:t xml:space="preserve">ного развития Камчатского края </w:t>
            </w:r>
            <w:r w:rsidRPr="006074A0">
              <w:t>про</w:t>
            </w:r>
            <w:r>
              <w:t xml:space="preserve">веден </w:t>
            </w:r>
            <w:r w:rsidRPr="006074A0">
              <w:t>сбор  заявок на предоставление в 2016 году из краевого бюджета грантов на реализацию проектов в сфере народных художественных промыслов. 24 июня 2016 года на заседании конкурсной комиссии  были рассмотрены документы, представленные заявителями на участие в конкурсе, и проведена их проверка. По итогам заседания</w:t>
            </w:r>
            <w:r>
              <w:t>,</w:t>
            </w:r>
            <w:r w:rsidRPr="006074A0">
              <w:t xml:space="preserve"> конкурсная комиссия приняла решение об отказе всем заявителям к участию в конкурсе по различным причинам: несоответствие условиям порядка проведения конкурса (наличие просроченных задолженностей по уплате налогов, пеней и штрафов в бюджеты бюджетной системы Российской Федерации, страховых взносов в государственные внебюджетные фонды), несоответствие поданных документов требованиям порядка проведения конкурса (несоответствие содержания и комплектности представленных документов). </w:t>
            </w:r>
          </w:p>
          <w:p w:rsidR="009D1640" w:rsidRDefault="0074579A" w:rsidP="00B15A5E">
            <w:pPr>
              <w:shd w:val="clear" w:color="auto" w:fill="FFFFFF"/>
            </w:pPr>
            <w:r w:rsidRPr="006074A0">
              <w:t>Конкурс признан несостоявшимся</w:t>
            </w:r>
            <w:r w:rsidR="009D1640">
              <w:t>.</w:t>
            </w:r>
          </w:p>
          <w:p w:rsidR="0049326D" w:rsidRPr="009D1640" w:rsidRDefault="0049326D" w:rsidP="00B15A5E">
            <w:pPr>
              <w:shd w:val="clear" w:color="auto" w:fill="FFFFFF"/>
              <w:rPr>
                <w:b/>
              </w:rPr>
            </w:pPr>
            <w:r w:rsidRPr="009D1640">
              <w:rPr>
                <w:b/>
              </w:rPr>
              <w:t>Министе</w:t>
            </w:r>
            <w:r w:rsidR="009D1640" w:rsidRPr="009D1640">
              <w:rPr>
                <w:b/>
              </w:rPr>
              <w:t>рство культуры Камчатского края:</w:t>
            </w:r>
          </w:p>
          <w:p w:rsidR="009D1640" w:rsidRPr="009D1640" w:rsidRDefault="008566A9" w:rsidP="009D1640">
            <w:pPr>
              <w:jc w:val="both"/>
              <w:rPr>
                <w:rFonts w:eastAsia="Calibri"/>
                <w:lang w:eastAsia="en-US"/>
              </w:rPr>
            </w:pPr>
            <w:r>
              <w:rPr>
                <w:rFonts w:eastAsia="Calibri"/>
                <w:lang w:eastAsia="en-US"/>
              </w:rPr>
              <w:t>Лидия Кро</w:t>
            </w:r>
            <w:r w:rsidR="009D1640" w:rsidRPr="009D1640">
              <w:rPr>
                <w:rFonts w:eastAsia="Calibri"/>
                <w:lang w:eastAsia="en-US"/>
              </w:rPr>
              <w:t>нидовна</w:t>
            </w:r>
            <w:r w:rsidR="009D1640">
              <w:rPr>
                <w:rFonts w:eastAsia="Calibri"/>
                <w:lang w:eastAsia="en-US"/>
              </w:rPr>
              <w:t xml:space="preserve"> Кручинина</w:t>
            </w:r>
            <w:r w:rsidR="009D1640" w:rsidRPr="009D1640">
              <w:rPr>
                <w:rFonts w:eastAsia="Calibri"/>
                <w:lang w:eastAsia="en-US"/>
              </w:rPr>
              <w:t xml:space="preserve"> из села Ковран Тигильского района - мастер по изготовлению изделий из рыбьей кожи, директор «Ительменского фольклорного ансамбля «Эльвель» удостоена премии Правительства РФ «Душа России 2016» за вклад в развитие народного творчества в номинации «Народный мастер». Церемония вручения премии Правительства РФ «Душа России» состоялась в Концертном зале им. П.И.Чайковского 13 декабря. В этом году ее изделия также были представлены на выставке народного </w:t>
            </w:r>
            <w:r w:rsidR="009D1640" w:rsidRPr="009D1640">
              <w:rPr>
                <w:rFonts w:eastAsia="Calibri"/>
                <w:lang w:eastAsia="en-US"/>
              </w:rPr>
              <w:lastRenderedPageBreak/>
              <w:t>декоративного искусства «Ительменские мотивы. Мастерская Лидии Кручининой» в июле в малом зале Камчатского краевого художественного музея.</w:t>
            </w:r>
          </w:p>
          <w:p w:rsidR="0049326D" w:rsidRPr="00066AD1" w:rsidRDefault="009D1640" w:rsidP="008D5B89">
            <w:pPr>
              <w:jc w:val="both"/>
            </w:pPr>
            <w:r>
              <w:rPr>
                <w:rFonts w:eastAsia="Calibri"/>
                <w:lang w:eastAsia="en-US"/>
              </w:rPr>
              <w:t>Н</w:t>
            </w:r>
            <w:r w:rsidRPr="009D1640">
              <w:rPr>
                <w:rFonts w:eastAsia="Calibri"/>
                <w:lang w:eastAsia="en-US"/>
              </w:rPr>
              <w:t>а выставке-ярмарке народных художественных промыслов «ЛАДЬЯ. Зимняя сказка-2016»</w:t>
            </w:r>
            <w:r w:rsidRPr="009D1640">
              <w:rPr>
                <w:rFonts w:eastAsia="Calibri"/>
                <w:b/>
                <w:lang w:eastAsia="en-US"/>
              </w:rPr>
              <w:t xml:space="preserve"> </w:t>
            </w:r>
            <w:r w:rsidRPr="009D1640">
              <w:rPr>
                <w:rFonts w:eastAsia="Calibri"/>
                <w:lang w:eastAsia="en-US"/>
              </w:rPr>
              <w:t>с</w:t>
            </w:r>
            <w:r w:rsidRPr="009D1640">
              <w:rPr>
                <w:rFonts w:eastAsia="Calibri"/>
                <w:b/>
                <w:lang w:eastAsia="en-US"/>
              </w:rPr>
              <w:t xml:space="preserve"> </w:t>
            </w:r>
            <w:r w:rsidRPr="009D1640">
              <w:rPr>
                <w:rFonts w:eastAsia="Calibri"/>
                <w:lang w:eastAsia="en-US"/>
              </w:rPr>
              <w:t xml:space="preserve">14 по 18 декабря в ЦВК «ЭКСПОЦЕНТР» Камчатский край достойно представили Лидия Кручинина, мастерская «Уйирит», ансамбль «Эльвель», мастер из с.Анавгай Лилия Банаканова, Евгений Инданов, мастерская «Очидяк» МБУК ЭКЦ «Мэнэдек», Творческая мастерская «Сушко», Людмила Юлтыгина. А с 14 по 15 декабря в г.Москва Лидия </w:t>
            </w:r>
            <w:r>
              <w:rPr>
                <w:rFonts w:eastAsia="Calibri"/>
                <w:lang w:eastAsia="en-US"/>
              </w:rPr>
              <w:t xml:space="preserve">Кручинина </w:t>
            </w:r>
            <w:r w:rsidRPr="009D1640">
              <w:rPr>
                <w:rFonts w:eastAsia="Calibri"/>
                <w:lang w:eastAsia="en-US"/>
              </w:rPr>
              <w:t>представила работы на Всероссийском конкурсе народных мастеров «Русь мастеровая».</w:t>
            </w:r>
            <w:r w:rsidR="008D5B89" w:rsidRPr="00C57475">
              <w:t xml:space="preserve"> Также проведен кочующий фестиваль традиционных ремесел </w:t>
            </w:r>
            <w:r w:rsidR="008D5B89" w:rsidRPr="00C57475">
              <w:rPr>
                <w:b/>
              </w:rPr>
              <w:t>«Мастера земли Уйкоаль».</w:t>
            </w:r>
            <w:r w:rsidR="008D5B89" w:rsidRPr="00C57475">
              <w:t xml:space="preserve"> В выставке фестиваля 2016 приняли участие более 60 мастеров из Тигильского и Быстринского, Карагинского и Мильковского, Елизовского районов Камчатского края, а также из города Петропавловска-Камчатского, Долгано-Ненецкого района, Сахалинской области и Чукотского автономного Округа</w:t>
            </w:r>
            <w:r w:rsidR="008D5B89">
              <w:t>.</w:t>
            </w:r>
          </w:p>
        </w:tc>
      </w:tr>
      <w:tr w:rsidR="0049326D" w:rsidRPr="00066AD1" w:rsidTr="002D41F1">
        <w:trPr>
          <w:trHeight w:val="1114"/>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lastRenderedPageBreak/>
              <w:t>1.2.</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spacing w:line="274" w:lineRule="exact"/>
              <w:jc w:val="both"/>
            </w:pPr>
            <w:r w:rsidRPr="00293D8B">
              <w:t>Содействие в изучении родного языка, национальной культуры и основ ведения традиционного хозяйства малочисленных народов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6410C" w:rsidRPr="0099085E" w:rsidRDefault="0049326D" w:rsidP="0099085E">
            <w:pPr>
              <w:shd w:val="clear" w:color="auto" w:fill="FFFFFF"/>
              <w:jc w:val="both"/>
              <w:rPr>
                <w:b/>
              </w:rPr>
            </w:pPr>
            <w:r w:rsidRPr="00A6410C">
              <w:rPr>
                <w:b/>
              </w:rPr>
              <w:t>Министерство образ</w:t>
            </w:r>
            <w:r w:rsidR="00A6410C" w:rsidRPr="00A6410C">
              <w:rPr>
                <w:b/>
              </w:rPr>
              <w:t>ования и науки Камчатского края:</w:t>
            </w:r>
            <w:r w:rsidR="0099085E">
              <w:rPr>
                <w:b/>
              </w:rPr>
              <w:t xml:space="preserve"> </w:t>
            </w:r>
            <w:r w:rsidR="00A6410C" w:rsidRPr="00A6410C">
              <w:rPr>
                <w:rFonts w:eastAsia="Calibri"/>
              </w:rPr>
              <w:t>В Камчатском крае организуются методические семинары, курсы повышения квалификации по дополнительным профессиональным программам для воспитателей дошкольных образовательных организаций, учителей и преподавателей родных языков, педагогов дополнительного образования. Курсовые мероприятия носят практико-ориентированный характер и направлены на решение вопросов функционирования и дальнейшего развития корякского, эвенского, ительменского языков; реализацию национально-регионального компонента образования, сохранение духовных традиций КМНС и их самобытной культуры.</w:t>
            </w:r>
          </w:p>
          <w:p w:rsidR="00E85F13" w:rsidRDefault="00A6410C" w:rsidP="00E85F13">
            <w:pPr>
              <w:spacing w:line="259" w:lineRule="auto"/>
              <w:jc w:val="both"/>
            </w:pPr>
            <w:r w:rsidRPr="00A6410C">
              <w:t>Кафедрой родных языков, культуры и быта КМНС КГАУ ДПО «Камчатский ИРО» реализуются:</w:t>
            </w:r>
          </w:p>
          <w:p w:rsidR="00A6410C" w:rsidRPr="00A6410C" w:rsidRDefault="00A6410C" w:rsidP="00E85F13">
            <w:pPr>
              <w:spacing w:line="259" w:lineRule="auto"/>
              <w:jc w:val="both"/>
            </w:pPr>
            <w:r w:rsidRPr="00A6410C">
              <w:t>1) программы дополнительного профессионального образования для преподавателей родного языка;</w:t>
            </w:r>
          </w:p>
          <w:p w:rsidR="00A6410C" w:rsidRPr="00A6410C" w:rsidRDefault="00A6410C" w:rsidP="0099085E">
            <w:pPr>
              <w:spacing w:after="160" w:line="259" w:lineRule="auto"/>
              <w:jc w:val="both"/>
            </w:pPr>
            <w:r w:rsidRPr="00A6410C">
              <w:t>2) курсы «Культура и быт народов Севера», которые включают в себя формирование теоретических и методологических основ преподавания корякского языка, культуры и быта народов Севера, методика обучения корякскому языку, теория и методика преподавания эвенского языка, культура и быт народов Севера Камчатки.</w:t>
            </w:r>
            <w:r w:rsidR="0099085E">
              <w:t xml:space="preserve"> </w:t>
            </w:r>
            <w:r w:rsidRPr="00A6410C">
              <w:t xml:space="preserve">В 2016 году в рамках курсов повышения </w:t>
            </w:r>
            <w:r w:rsidRPr="00A6410C">
              <w:lastRenderedPageBreak/>
              <w:t>квалификации педагогических кадров проведены:</w:t>
            </w:r>
          </w:p>
          <w:p w:rsidR="00A6410C" w:rsidRPr="00A6410C" w:rsidRDefault="00A6410C" w:rsidP="00E85F13">
            <w:pPr>
              <w:spacing w:line="259" w:lineRule="auto"/>
              <w:jc w:val="both"/>
            </w:pPr>
            <w:r w:rsidRPr="00A6410C">
              <w:t>1) курсы повышения квалификации по дополнительным профессиональным программам: «Формирование теоретических и методологических основ преподавания корякского языка, культуры и быта народов Севера», «Методика обучения корякскому языку», «Трудные вопросы обучения корякскому языку», «Теория и методика преподавания эвенского языка», «Культура и быт народов Камчатки на уроках технологии в начальных классах», «Этнорегиональные особенности организации образовательной деятельности»;</w:t>
            </w:r>
          </w:p>
          <w:p w:rsidR="00A6410C" w:rsidRPr="00A6410C" w:rsidRDefault="00A6410C" w:rsidP="0099085E">
            <w:pPr>
              <w:spacing w:after="160" w:line="259" w:lineRule="auto"/>
              <w:ind w:left="34"/>
              <w:contextualSpacing/>
              <w:jc w:val="both"/>
            </w:pPr>
            <w:r w:rsidRPr="00A6410C">
              <w:t>2) круглые столы: «Знание истории - наше уверенное будущее», «Сохранение языков и культур России» в рамках Дальневосточного форума «Народы. Религии. Общество»;</w:t>
            </w:r>
          </w:p>
          <w:p w:rsidR="00A6410C" w:rsidRPr="00A6410C" w:rsidRDefault="00A6410C" w:rsidP="0099085E">
            <w:pPr>
              <w:spacing w:after="160" w:line="259" w:lineRule="auto"/>
              <w:ind w:left="34"/>
              <w:contextualSpacing/>
              <w:jc w:val="both"/>
            </w:pPr>
            <w:r w:rsidRPr="00A6410C">
              <w:t>3) семинары: посвящённые 110-летию С.Н. Стебницкого – учёного, лингвиста, североведа, автора первого корякского букваря, «Этнопсихологические особенности детей-северян»; по углубленному изучению корякского языка среди молодых специалистов окружного центра пгт.Палана.</w:t>
            </w:r>
          </w:p>
          <w:p w:rsidR="00A6410C" w:rsidRPr="00A6410C" w:rsidRDefault="00A6410C" w:rsidP="0099085E">
            <w:pPr>
              <w:spacing w:after="160" w:line="259" w:lineRule="auto"/>
              <w:ind w:left="34"/>
              <w:contextualSpacing/>
              <w:jc w:val="both"/>
            </w:pPr>
            <w:r w:rsidRPr="00A6410C">
              <w:t>4) деловая игра «Знай и люби свой край» среди студентов и преподавателей  КГПОБУ «Паланский колледж».</w:t>
            </w:r>
          </w:p>
          <w:p w:rsidR="00A6410C" w:rsidRPr="00A6410C" w:rsidRDefault="00A6410C" w:rsidP="0099085E">
            <w:pPr>
              <w:spacing w:after="160" w:line="259" w:lineRule="auto"/>
              <w:ind w:left="34"/>
              <w:contextualSpacing/>
              <w:jc w:val="both"/>
              <w:rPr>
                <w:rFonts w:eastAsia="Calibri"/>
              </w:rPr>
            </w:pPr>
            <w:r w:rsidRPr="00A6410C">
              <w:rPr>
                <w:rFonts w:eastAsia="Calibri"/>
              </w:rPr>
              <w:t xml:space="preserve">В целях сохранения и развития самобытных традиций народного искусства, художественных промыслов и ремесел в отдельных общеобразовательных организациях и организациях дополнительного образования функционируют кружки, студии декоративно-прикладной и фольклорно-хореографической направленности в рамках организации внеурочной деятельности в соответствии с требованиями ФГОС. </w:t>
            </w:r>
          </w:p>
          <w:p w:rsidR="00A6410C" w:rsidRPr="00A6410C" w:rsidRDefault="00A6410C" w:rsidP="00E85F13">
            <w:pPr>
              <w:keepNext/>
              <w:spacing w:line="259" w:lineRule="auto"/>
              <w:ind w:left="34"/>
              <w:jc w:val="both"/>
            </w:pPr>
            <w:r w:rsidRPr="00A6410C">
              <w:t xml:space="preserve">Кафедра родных языков проводит исследовательскую работу по изучению корякского, эвенского, ительменского языков, этнографии и фольклору по темам: </w:t>
            </w:r>
          </w:p>
          <w:p w:rsidR="00A6410C" w:rsidRPr="00A6410C" w:rsidRDefault="00A6410C" w:rsidP="00E85F13">
            <w:pPr>
              <w:keepNext/>
              <w:spacing w:line="259" w:lineRule="auto"/>
              <w:ind w:left="34"/>
              <w:jc w:val="both"/>
            </w:pPr>
            <w:r w:rsidRPr="00A6410C">
              <w:t xml:space="preserve">1) «Реализация проекта «ELDP» (программы по документации языков, находящихся под угрозой исчезновения) при поддержке Фонда им. Ханса Раузингa кафедры лингвистики Школы восточных и африканских исследований Университета Лондона: сегментация, расшифровка, перевод на русский язык корякских и чукотских текстов для создания учебно-дидактических пособий и использования материалов при формировании </w:t>
            </w:r>
            <w:r w:rsidRPr="00A6410C">
              <w:lastRenderedPageBreak/>
              <w:t xml:space="preserve">практических упражнений к учебникам и методическим пособиям по корякскому языку»; </w:t>
            </w:r>
          </w:p>
          <w:p w:rsidR="0049326D" w:rsidRDefault="00A6410C" w:rsidP="0099085E">
            <w:pPr>
              <w:shd w:val="clear" w:color="auto" w:fill="FFFFFF"/>
              <w:jc w:val="both"/>
            </w:pPr>
            <w:r w:rsidRPr="00A6410C">
              <w:t>2) «Культура и быт народов Севера Камчатки», «Эвенский язык и культура эвенов Камчатки», совместно с Фондом поддержки языков и культур народов Сибири и Дальнего Востока: расшифровка, корректировка и перевод  чавчувенских, нымыланских, эвенских, ительменских  текстов по различным темам для дальнейшего издания учебно-дидактических пособий по этническим языкам камчатского региона; работа над корякско-русским и русско-корякским словарём по оленеводству знаменитого звеньевого Н.И.Тынетегина из совхоза «Таловский» Пенжинского района.</w:t>
            </w:r>
          </w:p>
          <w:p w:rsidR="005D47CC" w:rsidRPr="00066AD1" w:rsidRDefault="005D47CC" w:rsidP="005D47CC">
            <w:pPr>
              <w:shd w:val="clear" w:color="auto" w:fill="FFFFFF"/>
              <w:jc w:val="both"/>
            </w:pPr>
          </w:p>
        </w:tc>
      </w:tr>
      <w:tr w:rsidR="0049326D" w:rsidRPr="00066AD1" w:rsidTr="002D41F1">
        <w:trPr>
          <w:trHeight w:val="697"/>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lastRenderedPageBreak/>
              <w:t>1.3.</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jc w:val="both"/>
            </w:pPr>
            <w:r w:rsidRPr="008309D6">
              <w:t>Издание произведений устного народного творчества, художественной и иной литературы, в том числе на национальных языках малочисленных народов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4B5E2E" w:rsidRDefault="0049326D" w:rsidP="0099085E">
            <w:pPr>
              <w:ind w:left="-40" w:firstLine="40"/>
              <w:jc w:val="both"/>
              <w:rPr>
                <w:b/>
              </w:rPr>
            </w:pPr>
            <w:r w:rsidRPr="004B5E2E">
              <w:rPr>
                <w:b/>
              </w:rPr>
              <w:t>Министерство образования и науки Камчатского края</w:t>
            </w:r>
            <w:r w:rsidR="004B5E2E" w:rsidRPr="004B5E2E">
              <w:rPr>
                <w:b/>
              </w:rPr>
              <w:t>:</w:t>
            </w:r>
          </w:p>
          <w:p w:rsidR="004B5E2E" w:rsidRPr="00066AD1" w:rsidRDefault="004B5E2E" w:rsidP="0099085E">
            <w:pPr>
              <w:ind w:left="-40" w:firstLine="40"/>
              <w:jc w:val="both"/>
            </w:pPr>
            <w:r w:rsidRPr="004B5E2E">
              <w:rPr>
                <w:rFonts w:eastAsia="Calibri"/>
                <w:lang w:eastAsia="en-US"/>
              </w:rPr>
              <w:t>Сотрудниками кафедры родных языков, культуры и быта КМНС КГАУ ДПО «Камчатский институт развития образования» переведены на корякский и эвенский языки русские народные сказки «Колобок» и «Теремок», рассказы Чарушина «Большие и маленькие» для дальнейшего озвучивания их на родных языках; подготовлены материалы по праздникам и обрядам коряков для дальнейшего издания национального Календаря.</w:t>
            </w:r>
          </w:p>
        </w:tc>
      </w:tr>
      <w:tr w:rsidR="0049326D" w:rsidRPr="00066AD1" w:rsidTr="002D41F1">
        <w:trPr>
          <w:trHeight w:val="531"/>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t>1.4.</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8B2069" w:rsidRDefault="0049326D" w:rsidP="00B15A5E">
            <w:pPr>
              <w:jc w:val="both"/>
            </w:pPr>
            <w:r w:rsidRPr="008D5B89">
              <w:t>Издание полиграфической продукции, освещающей культурную деятельность народов Камчатки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9326D" w:rsidRPr="008B2069" w:rsidRDefault="0049326D" w:rsidP="00B15A5E">
            <w:pPr>
              <w:jc w:val="center"/>
            </w:pPr>
            <w:r w:rsidRPr="008B2069">
              <w:t>2016-2025 годы</w:t>
            </w:r>
          </w:p>
          <w:p w:rsidR="0049326D" w:rsidRPr="008B2069" w:rsidRDefault="0049326D" w:rsidP="00B15A5E">
            <w:pPr>
              <w:jc w:val="center"/>
            </w:pPr>
            <w:r w:rsidRPr="008B2069">
              <w:t>ежегодно</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8566A9" w:rsidRPr="00CC6B24" w:rsidRDefault="008566A9" w:rsidP="008566A9">
            <w:pPr>
              <w:jc w:val="both"/>
              <w:rPr>
                <w:b/>
              </w:rPr>
            </w:pPr>
            <w:r w:rsidRPr="00CC6B24">
              <w:rPr>
                <w:b/>
              </w:rPr>
              <w:t>Министерство культуры Камчатского края:</w:t>
            </w:r>
          </w:p>
          <w:p w:rsidR="008D5B89" w:rsidRPr="008B2069" w:rsidRDefault="008D5B89" w:rsidP="00B15A5E">
            <w:pPr>
              <w:jc w:val="both"/>
            </w:pPr>
            <w:r w:rsidRPr="008D5B89">
              <w:t>Издана полиграфическая продукция, освещающая культурную деятельность малочисленных народов Севера - 8 изданий в количестве 1 250 экземпляров</w:t>
            </w:r>
            <w:r>
              <w:t>.</w:t>
            </w:r>
          </w:p>
        </w:tc>
      </w:tr>
      <w:tr w:rsidR="0049326D" w:rsidRPr="00066AD1" w:rsidTr="002D41F1">
        <w:trPr>
          <w:trHeight w:val="525"/>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t>1.5.</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8B2069" w:rsidRDefault="0049326D" w:rsidP="00B15A5E">
            <w:pPr>
              <w:jc w:val="both"/>
            </w:pPr>
            <w:r w:rsidRPr="00CC6B24">
              <w:t>Издание этнографических материалов и литературы, отражающей самобытную культуру народов Камчатки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9326D" w:rsidRPr="008B2069" w:rsidRDefault="0049326D" w:rsidP="00B15A5E">
            <w:pPr>
              <w:jc w:val="center"/>
            </w:pPr>
            <w:r w:rsidRPr="008B2069">
              <w:t>2016-2025 годы</w:t>
            </w:r>
          </w:p>
          <w:p w:rsidR="0049326D" w:rsidRPr="008B2069" w:rsidRDefault="0049326D" w:rsidP="00B15A5E">
            <w:pPr>
              <w:jc w:val="center"/>
            </w:pPr>
            <w:r w:rsidRPr="008B2069">
              <w:t>ежегодно</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CC6B24" w:rsidRDefault="0049326D" w:rsidP="00B15A5E">
            <w:pPr>
              <w:jc w:val="both"/>
              <w:rPr>
                <w:b/>
              </w:rPr>
            </w:pPr>
            <w:r w:rsidRPr="00CC6B24">
              <w:rPr>
                <w:b/>
              </w:rPr>
              <w:t>Министерство культуры Камчатского края</w:t>
            </w:r>
            <w:r w:rsidR="00CC6B24" w:rsidRPr="00CC6B24">
              <w:rPr>
                <w:b/>
              </w:rPr>
              <w:t>:</w:t>
            </w:r>
          </w:p>
          <w:p w:rsidR="00CC6B24" w:rsidRPr="008B2069" w:rsidRDefault="00CC6B24" w:rsidP="00B15A5E">
            <w:pPr>
              <w:jc w:val="both"/>
            </w:pPr>
            <w:r w:rsidRPr="00CC6B24">
              <w:t>Издана полиграфическая продукция, освещающая культурную деятельность малочисленных народов Севера - 8 изданий в количестве 1 250 экземпляров</w:t>
            </w:r>
          </w:p>
        </w:tc>
      </w:tr>
      <w:tr w:rsidR="0049326D" w:rsidRPr="00066AD1" w:rsidTr="002D41F1">
        <w:trPr>
          <w:trHeight w:val="568"/>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t>1.6.</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spacing w:line="274" w:lineRule="exact"/>
              <w:jc w:val="both"/>
            </w:pPr>
            <w:r w:rsidRPr="00066AD1">
              <w:t>Организация и содействие в проведении традиционных национальных праздников малочисленных народов, фестивалей, выставок, значимых традиционных краевых мероприятий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EF0733" w:rsidRDefault="0049326D" w:rsidP="00B15A5E">
            <w:pPr>
              <w:shd w:val="clear" w:color="auto" w:fill="FFFFFF"/>
              <w:rPr>
                <w:b/>
              </w:rPr>
            </w:pPr>
            <w:r w:rsidRPr="00EF0733">
              <w:rPr>
                <w:b/>
              </w:rPr>
              <w:t>Министе</w:t>
            </w:r>
            <w:r w:rsidR="00EF0733" w:rsidRPr="00EF0733">
              <w:rPr>
                <w:b/>
              </w:rPr>
              <w:t>рство культуры Камчатского края:</w:t>
            </w:r>
          </w:p>
          <w:p w:rsidR="00EF0733" w:rsidRPr="00EF0733" w:rsidRDefault="00EF0733" w:rsidP="00EF0733">
            <w:pPr>
              <w:jc w:val="both"/>
              <w:rPr>
                <w:rFonts w:eastAsia="Calibri"/>
                <w:lang w:eastAsia="en-US"/>
              </w:rPr>
            </w:pPr>
            <w:r w:rsidRPr="00EF0733">
              <w:rPr>
                <w:rFonts w:eastAsia="Calibri"/>
                <w:lang w:eastAsia="en-US"/>
              </w:rPr>
              <w:t>На территории края состоялось 79 традиционных национальных праздников, в которых приняли участие 27 964 человека. В том числе возрождены такие традиционные праздники как чавчувенский праздник «Кильвей» в апреле с.Хаилино, с.Ачайваям, с.Средние Пахачи; «Праздник солнца» и «Праздник бубна» с.Тиличики; этно-экологический эвенский обрядовый праздник «Гулыдек» (День медведя) в с.Анавгай.</w:t>
            </w:r>
          </w:p>
          <w:p w:rsidR="00EF0733" w:rsidRPr="00293D8B" w:rsidRDefault="00EF0733" w:rsidP="00B15A5E">
            <w:pPr>
              <w:shd w:val="clear" w:color="auto" w:fill="FFFFFF"/>
              <w:rPr>
                <w:b/>
              </w:rPr>
            </w:pPr>
            <w:r w:rsidRPr="00293D8B">
              <w:rPr>
                <w:b/>
              </w:rPr>
              <w:t>Администрация Корякского округа:</w:t>
            </w:r>
          </w:p>
          <w:p w:rsidR="00EF0733" w:rsidRDefault="00FD608F" w:rsidP="00B15A5E">
            <w:pPr>
              <w:shd w:val="clear" w:color="auto" w:fill="FFFFFF"/>
            </w:pPr>
            <w:r>
              <w:t>Проведено 6</w:t>
            </w:r>
            <w:r w:rsidR="00EF0733">
              <w:t xml:space="preserve"> масштабных мероприятий. Среди них, -праздник «Первой рыбы» 12.06.2016;</w:t>
            </w:r>
          </w:p>
          <w:p w:rsidR="00EF0733" w:rsidRDefault="00EF0733" w:rsidP="00B15A5E">
            <w:pPr>
              <w:shd w:val="clear" w:color="auto" w:fill="FFFFFF"/>
            </w:pPr>
            <w:r>
              <w:t>- мероприятия, посвященные Международному дню коренных народов мира</w:t>
            </w:r>
            <w:r w:rsidR="00FD608F">
              <w:t xml:space="preserve"> 06.08.2016</w:t>
            </w:r>
            <w:r>
              <w:t>;</w:t>
            </w:r>
          </w:p>
          <w:p w:rsidR="00FD608F" w:rsidRDefault="00FD608F" w:rsidP="00B15A5E">
            <w:pPr>
              <w:shd w:val="clear" w:color="auto" w:fill="FFFFFF"/>
            </w:pPr>
            <w:r>
              <w:lastRenderedPageBreak/>
              <w:t>- праздник корякского народа «Хололо» 04.11.2016;</w:t>
            </w:r>
          </w:p>
          <w:p w:rsidR="00FD608F" w:rsidRDefault="00FD608F" w:rsidP="00B15A5E">
            <w:pPr>
              <w:shd w:val="clear" w:color="auto" w:fill="FFFFFF"/>
            </w:pPr>
            <w:r>
              <w:t>- открытие гонки на собачьих упряжках «Берингия 2016»;</w:t>
            </w:r>
          </w:p>
          <w:p w:rsidR="00FD608F" w:rsidRDefault="00FD608F" w:rsidP="00B15A5E">
            <w:pPr>
              <w:shd w:val="clear" w:color="auto" w:fill="FFFFFF"/>
            </w:pPr>
            <w:r>
              <w:t>- «Елизовский спринт» 27.02.2016;</w:t>
            </w:r>
          </w:p>
          <w:p w:rsidR="00FD608F" w:rsidRDefault="00FD608F" w:rsidP="00B15A5E">
            <w:pPr>
              <w:shd w:val="clear" w:color="auto" w:fill="FFFFFF"/>
            </w:pPr>
            <w:r>
              <w:t>-фестиваль «Улицы Дальнего Востока» в рамках второго Восточного экономического форума</w:t>
            </w:r>
            <w:r w:rsidR="00293D8B">
              <w:t xml:space="preserve"> в г. Владивосток 01-04.09 2016;</w:t>
            </w:r>
          </w:p>
          <w:p w:rsidR="0049326D" w:rsidRPr="00066AD1" w:rsidRDefault="00293D8B" w:rsidP="00B15A5E">
            <w:pPr>
              <w:shd w:val="clear" w:color="auto" w:fill="FFFFFF"/>
            </w:pPr>
            <w:r>
              <w:t>-мероприятия , посвященные 86-летию Корякского округа.</w:t>
            </w:r>
          </w:p>
          <w:p w:rsidR="0049326D" w:rsidRPr="00CD5DF9" w:rsidRDefault="005D47CC" w:rsidP="005D47CC">
            <w:pPr>
              <w:shd w:val="clear" w:color="auto" w:fill="FFFFFF"/>
              <w:jc w:val="both"/>
            </w:pPr>
            <w:r w:rsidRPr="005D47CC">
              <w:rPr>
                <w:b/>
                <w:bCs/>
              </w:rPr>
              <w:t>Агентство по внутренней политике Камчатского края:</w:t>
            </w:r>
            <w:r w:rsidRPr="005D47CC">
              <w:t xml:space="preserve"> </w:t>
            </w:r>
            <w:r>
              <w:t>п</w:t>
            </w:r>
            <w:r w:rsidR="00CD5DF9">
              <w:t xml:space="preserve">роведены праздники Камчатского края: </w:t>
            </w:r>
            <w:r w:rsidR="00CD5DF9" w:rsidRPr="00CD5DF9">
              <w:t>традиционная Камчатская гонка на собачьих упряжках «Берингия», День первой рыбы, День оленевода, Нургэнэк – эвенский Новый год, Международный день коренных народов мира, Алхалалалай – ительменский обрядовый праздник, Хололо – корякский национальный праздник.</w:t>
            </w:r>
          </w:p>
        </w:tc>
      </w:tr>
      <w:tr w:rsidR="0049326D" w:rsidRPr="00066AD1" w:rsidTr="002D41F1">
        <w:trPr>
          <w:trHeight w:val="483"/>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lastRenderedPageBreak/>
              <w:t>1.7.</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spacing w:line="274" w:lineRule="exact"/>
              <w:jc w:val="both"/>
            </w:pPr>
            <w:r w:rsidRPr="00F927F7">
              <w:t>Поддержка деятельности национальных коллективов, самодеятельных и семейных ансамблей малочисленных народов</w:t>
            </w:r>
            <w:r w:rsidRPr="00066AD1">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t>весь период</w:t>
            </w:r>
          </w:p>
          <w:p w:rsidR="0049326D" w:rsidRPr="00066AD1" w:rsidRDefault="0049326D" w:rsidP="00B15A5E">
            <w:pPr>
              <w:shd w:val="clear" w:color="auto" w:fill="FFFFFF"/>
              <w:jc w:val="center"/>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8309D6" w:rsidRDefault="0049326D" w:rsidP="00B15A5E">
            <w:pPr>
              <w:shd w:val="clear" w:color="auto" w:fill="FFFFFF"/>
              <w:rPr>
                <w:b/>
              </w:rPr>
            </w:pPr>
            <w:r w:rsidRPr="008309D6">
              <w:rPr>
                <w:b/>
              </w:rPr>
              <w:t>Министерство культуры Камчатского края</w:t>
            </w:r>
            <w:r w:rsidR="008309D6" w:rsidRPr="008309D6">
              <w:rPr>
                <w:b/>
              </w:rPr>
              <w:t>:</w:t>
            </w:r>
          </w:p>
          <w:p w:rsidR="008309D6" w:rsidRDefault="008309D6" w:rsidP="008309D6">
            <w:pPr>
              <w:ind w:left="-43"/>
              <w:jc w:val="both"/>
              <w:rPr>
                <w:rFonts w:eastAsia="Calibri"/>
                <w:lang w:eastAsia="en-US"/>
              </w:rPr>
            </w:pPr>
            <w:r w:rsidRPr="008309D6">
              <w:rPr>
                <w:rFonts w:eastAsia="Calibri"/>
                <w:lang w:eastAsia="en-US"/>
              </w:rPr>
              <w:t xml:space="preserve">10 национальных ансамблей получили поддержку из бюджета Камчатского края в приобретении костюмов и музыкальных инструментов: народный ансамбль «Кыкша-ай» с.Мильково; народный ансамбль «Яяр» с.Тигиль; народный ительменский фольклорный ансамбль «Алгу» с.Соболево; национальный ансамбль «Нулгур» с.Эссо; народный нымыланский ансамбль «Ях-Ях» с.Тиличики; народный ансамбль «Вэем» п.г.т. Палана; корякский фольклорный ансамбль танца «Ангт»; ансамбль «Ангих» и детский танцевальный коллектив «Самтунунис» с.Никольское. </w:t>
            </w:r>
          </w:p>
          <w:p w:rsidR="008309D6" w:rsidRPr="008309D6" w:rsidRDefault="008309D6" w:rsidP="008309D6">
            <w:pPr>
              <w:ind w:left="-43"/>
              <w:jc w:val="both"/>
              <w:rPr>
                <w:rFonts w:eastAsia="Calibri"/>
                <w:lang w:eastAsia="en-US"/>
              </w:rPr>
            </w:pPr>
            <w:r>
              <w:rPr>
                <w:rFonts w:eastAsia="Calibri"/>
                <w:lang w:eastAsia="en-US"/>
              </w:rPr>
              <w:t>П</w:t>
            </w:r>
            <w:r w:rsidRPr="008309D6">
              <w:rPr>
                <w:rFonts w:eastAsia="Calibri"/>
                <w:lang w:eastAsia="en-US"/>
              </w:rPr>
              <w:t xml:space="preserve">роведен межрегиональный фестиваль творчества коренных малочисленных народов Севера, Сибири и Дальнего Востока </w:t>
            </w:r>
            <w:r w:rsidRPr="008309D6">
              <w:rPr>
                <w:rFonts w:eastAsia="Calibri"/>
                <w:b/>
                <w:lang w:eastAsia="en-US"/>
              </w:rPr>
              <w:t>«Золотые родники»,</w:t>
            </w:r>
            <w:r w:rsidRPr="008309D6">
              <w:rPr>
                <w:rFonts w:eastAsia="Calibri"/>
                <w:lang w:eastAsia="en-US"/>
              </w:rPr>
              <w:t xml:space="preserve"> в котором приняли участие 26 коллективов, 365 артистов из следующих регионов: Таймыр, Саха (Якутия), Магадан, Сахалин, Приморье, весь Камчатский край от Севера до Юга. В Гала-концерте приняла участие музыкальная этно-группа из Японии.</w:t>
            </w:r>
          </w:p>
          <w:p w:rsidR="008309D6" w:rsidRPr="00066AD1" w:rsidRDefault="008309D6" w:rsidP="00B15A5E">
            <w:pPr>
              <w:shd w:val="clear" w:color="auto" w:fill="FFFFFF"/>
            </w:pPr>
          </w:p>
        </w:tc>
      </w:tr>
      <w:tr w:rsidR="0049326D" w:rsidRPr="00066AD1" w:rsidTr="002D41F1">
        <w:trPr>
          <w:trHeight w:val="1068"/>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t>1.8.</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spacing w:line="274" w:lineRule="exact"/>
              <w:jc w:val="both"/>
            </w:pPr>
            <w:r w:rsidRPr="00326162">
              <w:t>Сбор и обработка фольклорно-этнографических материалов составляющих культурное наследие малочисленных народов издание материалов на бумажных и электронных носителях</w:t>
            </w:r>
            <w:r w:rsidRPr="00066AD1">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t>весь период</w:t>
            </w:r>
          </w:p>
          <w:p w:rsidR="0049326D" w:rsidRPr="00066AD1" w:rsidRDefault="0049326D" w:rsidP="00B15A5E">
            <w:pPr>
              <w:shd w:val="clear" w:color="auto" w:fill="FFFFFF"/>
              <w:jc w:val="center"/>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326162" w:rsidRDefault="0049326D" w:rsidP="00B15A5E">
            <w:pPr>
              <w:shd w:val="clear" w:color="auto" w:fill="FFFFFF"/>
              <w:rPr>
                <w:b/>
              </w:rPr>
            </w:pPr>
            <w:r w:rsidRPr="00326162">
              <w:rPr>
                <w:b/>
              </w:rPr>
              <w:t>Министер</w:t>
            </w:r>
            <w:r w:rsidR="008D5B89" w:rsidRPr="00326162">
              <w:rPr>
                <w:b/>
              </w:rPr>
              <w:t>ство культуры Камчатского края:</w:t>
            </w:r>
          </w:p>
          <w:p w:rsidR="0049326D" w:rsidRPr="00066AD1" w:rsidRDefault="00326162" w:rsidP="008566A9">
            <w:pPr>
              <w:jc w:val="both"/>
              <w:rPr>
                <w:b/>
                <w:color w:val="FF0000"/>
              </w:rPr>
            </w:pPr>
            <w:r w:rsidRPr="00326162">
              <w:rPr>
                <w:rFonts w:eastAsia="Calibri"/>
                <w:lang w:eastAsia="en-US"/>
              </w:rPr>
              <w:t>КГБУ «Камчатский центр народного творчества» реализовал 2 экспедиции. По итогам экспедиций записано 25 информантов, проведено 27 мероприятий для жителей муниципальных районов. Внесены в</w:t>
            </w:r>
            <w:r w:rsidRPr="00326162">
              <w:rPr>
                <w:rFonts w:eastAsia="Calibri"/>
                <w:b/>
                <w:lang w:eastAsia="en-US"/>
              </w:rPr>
              <w:t xml:space="preserve"> </w:t>
            </w:r>
            <w:r w:rsidRPr="00326162">
              <w:rPr>
                <w:rFonts w:eastAsia="Calibri"/>
                <w:lang w:eastAsia="en-US"/>
              </w:rPr>
              <w:t>электронный каталог 3</w:t>
            </w:r>
            <w:r w:rsidRPr="00326162">
              <w:rPr>
                <w:rFonts w:eastAsia="Calibri"/>
                <w:b/>
                <w:lang w:eastAsia="en-US"/>
              </w:rPr>
              <w:t xml:space="preserve"> </w:t>
            </w:r>
            <w:r w:rsidRPr="00326162">
              <w:rPr>
                <w:rFonts w:eastAsia="Calibri"/>
                <w:lang w:eastAsia="en-US"/>
              </w:rPr>
              <w:t>объекта нематериального культурного Камчатского края:</w:t>
            </w:r>
            <w:r w:rsidRPr="00326162">
              <w:rPr>
                <w:rFonts w:eastAsia="Calibri"/>
                <w:b/>
                <w:lang w:eastAsia="en-US"/>
              </w:rPr>
              <w:t xml:space="preserve"> </w:t>
            </w:r>
            <w:r w:rsidRPr="00326162">
              <w:rPr>
                <w:rFonts w:eastAsia="Calibri"/>
                <w:lang w:eastAsia="en-US"/>
              </w:rPr>
              <w:t>Древний праздник Быстринских эвенов «Гулидэк», Ительменский обрядовый праздник «Вскрытие реки Каврал», Мифологические сказки Вороньего цикла</w:t>
            </w:r>
          </w:p>
          <w:p w:rsidR="0049326D" w:rsidRPr="00066AD1" w:rsidRDefault="0049326D" w:rsidP="00B15A5E">
            <w:pPr>
              <w:shd w:val="clear" w:color="auto" w:fill="FFFFFF"/>
              <w:rPr>
                <w:b/>
                <w:color w:val="FF0000"/>
              </w:rPr>
            </w:pPr>
          </w:p>
        </w:tc>
      </w:tr>
      <w:tr w:rsidR="0049326D" w:rsidRPr="00066AD1" w:rsidTr="002D41F1">
        <w:trPr>
          <w:trHeight w:val="507"/>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lastRenderedPageBreak/>
              <w:t>1.9.</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jc w:val="both"/>
            </w:pPr>
            <w:r w:rsidRPr="00326162">
              <w:t>Организация профессиональной переподготовки специалистов в этнокультурной сфере из числа малочисленных народов</w:t>
            </w:r>
            <w:r w:rsidRPr="00066AD1">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326162" w:rsidRDefault="0049326D" w:rsidP="00B15A5E">
            <w:pPr>
              <w:rPr>
                <w:b/>
              </w:rPr>
            </w:pPr>
            <w:r w:rsidRPr="00326162">
              <w:rPr>
                <w:b/>
              </w:rPr>
              <w:t>Министерство культуры Камчатского края</w:t>
            </w:r>
            <w:r w:rsidR="008D5B89" w:rsidRPr="00326162">
              <w:rPr>
                <w:b/>
              </w:rPr>
              <w:t>:</w:t>
            </w:r>
          </w:p>
          <w:p w:rsidR="008D5B89" w:rsidRPr="008D5B89" w:rsidRDefault="008D5B89" w:rsidP="00326162">
            <w:pPr>
              <w:jc w:val="both"/>
            </w:pPr>
            <w:r w:rsidRPr="008D5B89">
              <w:t xml:space="preserve">По инициативе КГБУ «Камчатский Учебно-Методический центр» для хореографов национальных коллективов Олюторского района с 12 по 16 ноября в селе Тиличики состоялась </w:t>
            </w:r>
            <w:r w:rsidRPr="00326162">
              <w:t>выездная творческая лаборатория</w:t>
            </w:r>
            <w:r w:rsidRPr="008D5B89">
              <w:t xml:space="preserve"> по теме: «Национальная хореография. Современное состояние и пути развития».</w:t>
            </w:r>
          </w:p>
          <w:p w:rsidR="008D5B89" w:rsidRPr="00066AD1" w:rsidRDefault="008D5B89" w:rsidP="00B15A5E"/>
        </w:tc>
      </w:tr>
      <w:tr w:rsidR="0049326D" w:rsidRPr="00066AD1" w:rsidTr="002D41F1">
        <w:trPr>
          <w:trHeight w:val="1118"/>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t>1.10</w:t>
            </w:r>
            <w:r>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spacing w:line="274" w:lineRule="exact"/>
              <w:jc w:val="both"/>
            </w:pPr>
            <w:r w:rsidRPr="00066AD1">
              <w:t>Поддержка и развитие национальных видов спорта малочисленных народов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rPr>
                <w:highlight w:val="yellow"/>
              </w:rP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CF270D" w:rsidRDefault="0049326D" w:rsidP="00B15A5E">
            <w:pPr>
              <w:shd w:val="clear" w:color="auto" w:fill="FFFFFF"/>
              <w:rPr>
                <w:b/>
              </w:rPr>
            </w:pPr>
            <w:r w:rsidRPr="00CF270D">
              <w:rPr>
                <w:b/>
              </w:rPr>
              <w:t>Министерство спорта и молод</w:t>
            </w:r>
            <w:r w:rsidR="00CF270D" w:rsidRPr="00CF270D">
              <w:rPr>
                <w:b/>
              </w:rPr>
              <w:t>ежной политики Камчатского края:</w:t>
            </w:r>
          </w:p>
          <w:p w:rsidR="00CF270D" w:rsidRPr="00CF270D" w:rsidRDefault="00CF270D" w:rsidP="00CF270D">
            <w:pPr>
              <w:ind w:firstLine="243"/>
              <w:jc w:val="both"/>
              <w:rPr>
                <w:lang w:eastAsia="en-US"/>
              </w:rPr>
            </w:pPr>
            <w:r w:rsidRPr="00CF270D">
              <w:rPr>
                <w:lang w:eastAsia="en-US"/>
              </w:rPr>
              <w:t>В 2016 году в поддержку и развитие национальных видов спорта малочисленных народов севера были проведены:</w:t>
            </w:r>
          </w:p>
          <w:p w:rsidR="00CF270D" w:rsidRPr="00CF270D" w:rsidRDefault="00CF270D" w:rsidP="00CF270D">
            <w:pPr>
              <w:numPr>
                <w:ilvl w:val="0"/>
                <w:numId w:val="2"/>
              </w:numPr>
              <w:ind w:left="0" w:firstLine="243"/>
              <w:jc w:val="both"/>
              <w:rPr>
                <w:lang w:eastAsia="en-US"/>
              </w:rPr>
            </w:pPr>
            <w:r w:rsidRPr="00CF270D">
              <w:rPr>
                <w:lang w:eastAsia="en-US"/>
              </w:rPr>
              <w:t>«Краевой фестиваль национальных видов спорта в рамках празднования «Дня молодежи» 25 июня 2016 года.</w:t>
            </w:r>
          </w:p>
          <w:p w:rsidR="0049326D" w:rsidRPr="00066AD1" w:rsidRDefault="00CF270D" w:rsidP="00CF270D">
            <w:pPr>
              <w:shd w:val="clear" w:color="auto" w:fill="FFFFFF"/>
            </w:pPr>
            <w:r w:rsidRPr="00CF270D">
              <w:t xml:space="preserve"> «Фестиваль боевых искусств «Меч востока – 2016» в рамках Фестиваля по национальным видам спорта декабрь 2016 года.</w:t>
            </w:r>
          </w:p>
        </w:tc>
      </w:tr>
      <w:tr w:rsidR="0049326D" w:rsidRPr="00066AD1" w:rsidTr="002D41F1">
        <w:trPr>
          <w:trHeight w:val="981"/>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t>1.11.</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spacing w:line="274" w:lineRule="exact"/>
              <w:jc w:val="both"/>
            </w:pPr>
            <w:r w:rsidRPr="00066AD1">
              <w:t>Проведение командного первенства Камчатского края по Северному многоборью</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CF270D" w:rsidRDefault="0049326D" w:rsidP="00B15A5E">
            <w:pPr>
              <w:shd w:val="clear" w:color="auto" w:fill="FFFFFF"/>
              <w:rPr>
                <w:b/>
              </w:rPr>
            </w:pPr>
            <w:r w:rsidRPr="00CF270D">
              <w:rPr>
                <w:b/>
              </w:rPr>
              <w:t>Министерство спорта и молодежной</w:t>
            </w:r>
            <w:r w:rsidR="00CF270D" w:rsidRPr="00CF270D">
              <w:rPr>
                <w:b/>
              </w:rPr>
              <w:t xml:space="preserve"> политики Камчатского края:</w:t>
            </w:r>
          </w:p>
          <w:p w:rsidR="00CF270D" w:rsidRPr="00CF270D" w:rsidRDefault="00CF270D" w:rsidP="00CF270D">
            <w:pPr>
              <w:shd w:val="clear" w:color="auto" w:fill="FFFFFF"/>
              <w:jc w:val="both"/>
            </w:pPr>
            <w:r w:rsidRPr="00CF270D">
              <w:t>В период с 09 по 13 марта 2016 года в с. Эссо было проведено первенство Камчатского края по Северному многоборью, совместно с «Днем Оленевода». В соревнованиях приняли участие спортсмены из команд Олюторского, Пенжинского, Тигильского, Мильковского, Карагинского, Быстринского муниципального района, г. Елизово, пгт Палана, всего в количестве 40 спортсменов.</w:t>
            </w:r>
          </w:p>
          <w:p w:rsidR="00CF270D" w:rsidRPr="00CF270D" w:rsidRDefault="00CF270D" w:rsidP="00CF270D">
            <w:pPr>
              <w:shd w:val="clear" w:color="auto" w:fill="FFFFFF"/>
              <w:jc w:val="both"/>
            </w:pPr>
            <w:r w:rsidRPr="00CF270D">
              <w:t>Соревнование проходило по пяти видам Северного многоборья: Метание топора на дальность, тройной национальный прыжок, метание тынзяна на хорей, прыжки через нарты, бег с палкой по пересеченной местности и отдельным видом проходила национальная борьба, в которой могли принять участие все желающие.</w:t>
            </w:r>
          </w:p>
          <w:p w:rsidR="00CF270D" w:rsidRPr="00CF270D" w:rsidRDefault="00CF270D" w:rsidP="00CF270D">
            <w:pPr>
              <w:shd w:val="clear" w:color="auto" w:fill="FFFFFF"/>
              <w:jc w:val="both"/>
            </w:pPr>
            <w:r w:rsidRPr="00CF270D">
              <w:t>Все победители и призеры были награждены Кубками, медалями, грамотами и ценными подарками (термобелье, спортивные куртки, толстовки)  от Министерства спорта и молодежной политики Камчатского края и денежными призами от Администрации Быстринского муниципального района.</w:t>
            </w:r>
          </w:p>
          <w:p w:rsidR="00CF270D" w:rsidRPr="00CF270D" w:rsidRDefault="00CF270D" w:rsidP="00CF270D">
            <w:pPr>
              <w:shd w:val="clear" w:color="auto" w:fill="FFFFFF"/>
              <w:jc w:val="both"/>
            </w:pPr>
            <w:r w:rsidRPr="00CF270D">
              <w:t>Два спортсмена – многократные победители абсолютного первенства Камчатского края по северному многоборью, стали участниками Чемпионата России по Северному многоборью, проходившего в Красноярске в сентябре 2016 года, где заняли 1 и 3 место в видах программы:</w:t>
            </w:r>
          </w:p>
          <w:p w:rsidR="0049326D" w:rsidRPr="00066AD1" w:rsidRDefault="00CF270D" w:rsidP="00CF270D">
            <w:pPr>
              <w:shd w:val="clear" w:color="auto" w:fill="FFFFFF"/>
              <w:jc w:val="both"/>
            </w:pPr>
            <w:r w:rsidRPr="00CF270D">
              <w:t>Щеглов Яросл</w:t>
            </w:r>
            <w:r w:rsidR="005D47CC">
              <w:t xml:space="preserve">ав – 1 место в беге с палкой, </w:t>
            </w:r>
            <w:r w:rsidRPr="00CF270D">
              <w:t>Кеккет Виктор – 3 место в данной дисциплине.</w:t>
            </w:r>
          </w:p>
        </w:tc>
      </w:tr>
      <w:tr w:rsidR="0049326D" w:rsidRPr="00066AD1" w:rsidTr="002D41F1">
        <w:trPr>
          <w:trHeight w:val="557"/>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lastRenderedPageBreak/>
              <w:t>1.12.</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spacing w:line="274" w:lineRule="exact"/>
              <w:jc w:val="both"/>
            </w:pPr>
            <w:r w:rsidRPr="00066AD1">
              <w:t>Организация и проведение в муниципальных районах Камчатского края спортивных соревнований по национальным видам спорта малочисленных народов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t>весь период</w:t>
            </w:r>
          </w:p>
          <w:p w:rsidR="0049326D" w:rsidRPr="00066AD1" w:rsidRDefault="0049326D" w:rsidP="00B15A5E">
            <w:pPr>
              <w:shd w:val="clear" w:color="auto" w:fill="FFFFFF"/>
              <w:jc w:val="center"/>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CF270D" w:rsidRDefault="0049326D" w:rsidP="00B15A5E">
            <w:pPr>
              <w:shd w:val="clear" w:color="auto" w:fill="FFFFFF"/>
              <w:rPr>
                <w:b/>
              </w:rPr>
            </w:pPr>
            <w:r w:rsidRPr="00CF270D">
              <w:rPr>
                <w:b/>
              </w:rPr>
              <w:t>Министерство спорта и молод</w:t>
            </w:r>
            <w:r w:rsidR="00CF270D" w:rsidRPr="00CF270D">
              <w:rPr>
                <w:b/>
              </w:rPr>
              <w:t>ежной политики Камчатского края:</w:t>
            </w:r>
          </w:p>
          <w:p w:rsidR="00CF270D" w:rsidRPr="00CF270D" w:rsidRDefault="00CF270D" w:rsidP="00CF270D">
            <w:pPr>
              <w:shd w:val="clear" w:color="auto" w:fill="FFFFFF"/>
              <w:jc w:val="both"/>
            </w:pPr>
            <w:r w:rsidRPr="00CF270D">
              <w:t>В период с сентября по декабрь 2016 года в муниципальных районах камчатского края проводятся отборочные муниципальные соревнования по северному многоборью на 2017 год: Карагинский муниципальный район, п. Палана, Пенжинский муниципальный район, Тигильский муниципальный район, Олюторский муниципальный район, Елизовский муниципальный район, Мильковский муниципальный район, Быстринский муниципальный район и. др. Соревнования проходят между командами поселений в каждом перечисленном районе.</w:t>
            </w:r>
          </w:p>
          <w:p w:rsidR="0049326D" w:rsidRPr="00066AD1" w:rsidRDefault="0049326D" w:rsidP="00962541">
            <w:pPr>
              <w:shd w:val="clear" w:color="auto" w:fill="FFFFFF"/>
            </w:pPr>
          </w:p>
        </w:tc>
      </w:tr>
      <w:tr w:rsidR="0049326D" w:rsidRPr="00066AD1" w:rsidTr="002D41F1">
        <w:trPr>
          <w:trHeight w:val="841"/>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t>1.13.</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spacing w:line="274" w:lineRule="exact"/>
              <w:jc w:val="both"/>
            </w:pPr>
            <w:r w:rsidRPr="00066AD1">
              <w:t>Создание в образовательных организациях в Камчатском крае условий для организации спортивных секций по национальным видам спорта малочисленных народов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4B5E2E" w:rsidRDefault="0049326D" w:rsidP="00B15A5E">
            <w:pPr>
              <w:shd w:val="clear" w:color="auto" w:fill="FFFFFF"/>
              <w:rPr>
                <w:b/>
              </w:rPr>
            </w:pPr>
            <w:r w:rsidRPr="004B5E2E">
              <w:rPr>
                <w:b/>
              </w:rPr>
              <w:t>Министерство образования и науки Кам</w:t>
            </w:r>
            <w:r w:rsidR="004B5E2E" w:rsidRPr="004B5E2E">
              <w:rPr>
                <w:b/>
              </w:rPr>
              <w:t>чатского края:</w:t>
            </w:r>
          </w:p>
          <w:p w:rsidR="004B5E2E" w:rsidRPr="009967F3" w:rsidRDefault="004B5E2E" w:rsidP="004B5E2E">
            <w:pPr>
              <w:jc w:val="both"/>
            </w:pPr>
            <w:r w:rsidRPr="009967F3">
              <w:t xml:space="preserve">В качестве создания условий в образовательных организациях в Камчатском крае для организации спортивных секций по национальным видам спорта коренных малочисленных народов севера в 4 общеобразовательных организациях Тигильского муниципального района созданы школьные спортивные клубы. </w:t>
            </w:r>
          </w:p>
          <w:p w:rsidR="004B5E2E" w:rsidRPr="009967F3" w:rsidRDefault="004B5E2E" w:rsidP="004B5E2E">
            <w:pPr>
              <w:ind w:firstLine="459"/>
              <w:jc w:val="both"/>
            </w:pPr>
            <w:r w:rsidRPr="009967F3">
              <w:t>В 3 школьных спортивных клубах, созданных на базе МБОУ «Тигильская СОШ», МБОУ «Ковранская СОШ», МБОУ «Усть-Хайрюзовская СОШ», помимо основных физкультурно-спортивных направлений, проводят тренировки по национальным видам спорта. В спортивном клубе МБОУ «Седанкинская СОШ» занятия по национальным видам спорта являются основным направлением физкультурно-спортивной деятельности.</w:t>
            </w:r>
          </w:p>
          <w:p w:rsidR="004B5E2E" w:rsidRPr="00066AD1" w:rsidRDefault="004B5E2E" w:rsidP="00B15A5E">
            <w:pPr>
              <w:shd w:val="clear" w:color="auto" w:fill="FFFFFF"/>
            </w:pPr>
            <w:r w:rsidRPr="009967F3">
              <w:t>В образовательных организациях проводят занятия по таким национальным видам спорта как метание топорика, прыжки и бег с палкой, метание чаута, прыжки через нарту, национальная борьба.</w:t>
            </w:r>
          </w:p>
          <w:p w:rsidR="0049326D" w:rsidRPr="00DC2AD5" w:rsidRDefault="0049326D" w:rsidP="00B15A5E">
            <w:pPr>
              <w:shd w:val="clear" w:color="auto" w:fill="FFFFFF"/>
              <w:rPr>
                <w:b/>
              </w:rPr>
            </w:pPr>
            <w:r w:rsidRPr="00DC2AD5">
              <w:rPr>
                <w:b/>
              </w:rPr>
              <w:t>Министерство спорта и молодежной по</w:t>
            </w:r>
            <w:r w:rsidR="00CF270D" w:rsidRPr="00DC2AD5">
              <w:rPr>
                <w:b/>
              </w:rPr>
              <w:t>литики Камчатского края:</w:t>
            </w:r>
          </w:p>
          <w:p w:rsidR="00CF270D" w:rsidRPr="00066AD1" w:rsidRDefault="00DC2AD5" w:rsidP="00B15A5E">
            <w:pPr>
              <w:shd w:val="clear" w:color="auto" w:fill="FFFFFF"/>
            </w:pPr>
            <w:r w:rsidRPr="00DC2AD5">
              <w:t>Большинство занятий по северному многоборью проводятся на основе дополнительных занятий - как региональный компонент во время проведения уроков физической культуры в общеобразовательных школах муниципальных районов; - как дополнительный элемент во время проведения тренировок по единоборствам и легкой атлетике.</w:t>
            </w:r>
          </w:p>
          <w:p w:rsidR="0049326D" w:rsidRPr="00066AD1" w:rsidRDefault="0049326D" w:rsidP="00B15A5E">
            <w:pPr>
              <w:shd w:val="clear" w:color="auto" w:fill="FFFFFF"/>
            </w:pPr>
          </w:p>
        </w:tc>
      </w:tr>
      <w:tr w:rsidR="0049326D" w:rsidRPr="00066AD1" w:rsidTr="002D41F1">
        <w:trPr>
          <w:trHeight w:val="841"/>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t>1.14.</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autoSpaceDE w:val="0"/>
              <w:autoSpaceDN w:val="0"/>
              <w:adjustRightInd w:val="0"/>
              <w:jc w:val="both"/>
            </w:pPr>
            <w:r w:rsidRPr="00326162">
              <w:t>Организация участия представителей из числа малочисленных народов в Международной выставке-ярмарке «Сокровища Севера» (г. Москва)</w:t>
            </w:r>
            <w:r w:rsidRPr="00066AD1">
              <w:t>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autoSpaceDE w:val="0"/>
              <w:autoSpaceDN w:val="0"/>
              <w:adjustRightInd w:val="0"/>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900D1C" w:rsidRPr="00900D1C" w:rsidRDefault="00900D1C" w:rsidP="00900D1C">
            <w:pPr>
              <w:autoSpaceDE w:val="0"/>
              <w:autoSpaceDN w:val="0"/>
              <w:adjustRightInd w:val="0"/>
              <w:rPr>
                <w:b/>
              </w:rPr>
            </w:pPr>
            <w:r w:rsidRPr="00900D1C">
              <w:rPr>
                <w:b/>
              </w:rPr>
              <w:t>Министерство территориального развития Камчатского края:</w:t>
            </w:r>
          </w:p>
          <w:p w:rsidR="0049326D" w:rsidRPr="00066AD1" w:rsidRDefault="00900D1C" w:rsidP="00326162">
            <w:pPr>
              <w:autoSpaceDE w:val="0"/>
              <w:autoSpaceDN w:val="0"/>
              <w:adjustRightInd w:val="0"/>
            </w:pPr>
            <w:r w:rsidRPr="00900D1C">
              <w:t>Мероприятие реализуется  1 раз в 3 года. В 2016 году мероприятие не реализуется</w:t>
            </w:r>
            <w:r w:rsidR="00326162">
              <w:t>.</w:t>
            </w:r>
          </w:p>
        </w:tc>
      </w:tr>
      <w:tr w:rsidR="0049326D" w:rsidRPr="00066AD1" w:rsidTr="002D41F1">
        <w:trPr>
          <w:trHeight w:val="501"/>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lastRenderedPageBreak/>
              <w:t>1.15.</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jc w:val="both"/>
            </w:pPr>
            <w:r w:rsidRPr="00066AD1">
              <w:t>Организация участия национальных коллективов в работе Всероссийского фестиваля «Манящие миры. Этническая Россия»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0527BB" w:rsidRDefault="0049326D" w:rsidP="00B15A5E">
            <w:pPr>
              <w:rPr>
                <w:b/>
              </w:rPr>
            </w:pPr>
            <w:r w:rsidRPr="000527BB">
              <w:rPr>
                <w:b/>
              </w:rPr>
              <w:t>Министерство культуры Камчатского края</w:t>
            </w:r>
            <w:r w:rsidR="000527BB" w:rsidRPr="000527BB">
              <w:rPr>
                <w:b/>
              </w:rPr>
              <w:t>:</w:t>
            </w:r>
          </w:p>
          <w:p w:rsidR="000527BB" w:rsidRPr="000527BB" w:rsidRDefault="000527BB" w:rsidP="000527BB">
            <w:pPr>
              <w:jc w:val="both"/>
              <w:rPr>
                <w:rFonts w:eastAsia="Calibri"/>
              </w:rPr>
            </w:pPr>
            <w:r>
              <w:rPr>
                <w:rFonts w:eastAsia="Calibri"/>
              </w:rPr>
              <w:t xml:space="preserve"> С </w:t>
            </w:r>
            <w:r w:rsidRPr="000527BB">
              <w:rPr>
                <w:rFonts w:eastAsia="Calibri"/>
              </w:rPr>
              <w:t xml:space="preserve">30 июля по 7 августа Корякский фольклорный ансамбль «Ангт», эвенский национальный ансамбль «Нулгур» </w:t>
            </w:r>
            <w:r>
              <w:rPr>
                <w:rFonts w:eastAsia="Calibri"/>
              </w:rPr>
              <w:t xml:space="preserve">приняли участие </w:t>
            </w:r>
            <w:r w:rsidRPr="000527BB">
              <w:rPr>
                <w:rFonts w:eastAsia="Calibri"/>
              </w:rPr>
              <w:t>в кочующем фестивале «Манящие миры. Этническая Россия», проходившем в Республике Карелия, Мурманской области, г.Санкт-Петербург.</w:t>
            </w:r>
          </w:p>
          <w:p w:rsidR="000527BB" w:rsidRPr="000527BB" w:rsidRDefault="000527BB" w:rsidP="000527BB">
            <w:pPr>
              <w:jc w:val="both"/>
              <w:rPr>
                <w:rFonts w:eastAsia="Calibri"/>
              </w:rPr>
            </w:pPr>
            <w:r>
              <w:rPr>
                <w:rFonts w:eastAsia="Calibri"/>
              </w:rPr>
              <w:t xml:space="preserve">С </w:t>
            </w:r>
            <w:r w:rsidRPr="000527BB">
              <w:rPr>
                <w:rFonts w:eastAsia="Calibri"/>
              </w:rPr>
              <w:t xml:space="preserve">10 августа по 5 сентября Ительменский фольклорный ансамбль «Эльвель» </w:t>
            </w:r>
            <w:r>
              <w:rPr>
                <w:rFonts w:eastAsia="Calibri"/>
              </w:rPr>
              <w:t xml:space="preserve">принял участие </w:t>
            </w:r>
            <w:r w:rsidRPr="000527BB">
              <w:rPr>
                <w:rFonts w:eastAsia="Calibri"/>
              </w:rPr>
              <w:t>в кочующем фестивале «Манящие миры. Этническая Россия», проходившем на следующих территориях: Амурская область, Еврейская область, Хабаровский край, Приморский край, Якутия, Китай.</w:t>
            </w:r>
          </w:p>
          <w:p w:rsidR="000527BB" w:rsidRPr="00066AD1" w:rsidRDefault="000527BB" w:rsidP="00B15A5E"/>
        </w:tc>
      </w:tr>
      <w:tr w:rsidR="0049326D" w:rsidRPr="00066AD1" w:rsidTr="002D41F1">
        <w:trPr>
          <w:trHeight w:val="495"/>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t>1.16.</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jc w:val="both"/>
            </w:pPr>
            <w:r w:rsidRPr="00F927F7">
              <w:t>Организация участия во Всероссийском смотре деятельности этнокультурных центров малочисленных народов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F927F7" w:rsidRDefault="0049326D" w:rsidP="00B15A5E">
            <w:pPr>
              <w:rPr>
                <w:b/>
              </w:rPr>
            </w:pPr>
            <w:r w:rsidRPr="00F927F7">
              <w:rPr>
                <w:b/>
              </w:rPr>
              <w:t>Министерство культуры Камчатского края</w:t>
            </w:r>
            <w:r w:rsidR="008309D6" w:rsidRPr="00F927F7">
              <w:rPr>
                <w:b/>
              </w:rPr>
              <w:t>:</w:t>
            </w:r>
          </w:p>
          <w:p w:rsidR="008309D6" w:rsidRPr="00066AD1" w:rsidRDefault="00F927F7" w:rsidP="005D47CC">
            <w:pPr>
              <w:jc w:val="both"/>
            </w:pPr>
            <w:r>
              <w:rPr>
                <w:rFonts w:eastAsia="Calibri"/>
                <w:lang w:eastAsia="en-US"/>
              </w:rPr>
              <w:t>В</w:t>
            </w:r>
            <w:r w:rsidR="008309D6" w:rsidRPr="008309D6">
              <w:rPr>
                <w:rFonts w:eastAsia="Calibri"/>
                <w:lang w:eastAsia="en-US"/>
              </w:rPr>
              <w:t xml:space="preserve"> рамках реализации Стратегии государственной национальной политики Российской Федерации, планируется развитие сети этнокультурных центров. Произойдет реформирование двух краевых учреждений КГБУ «Камчатский центр народного творчества» и КГБУ «Корякский центр народного творчества». Будут созданы КГБУ «Дом народного творчества» и «Корякский этнокультурный центр» как филиал с особым статусом</w:t>
            </w:r>
            <w:r w:rsidR="005D47CC">
              <w:rPr>
                <w:rFonts w:eastAsia="Calibri"/>
                <w:lang w:eastAsia="en-US"/>
              </w:rPr>
              <w:t>.</w:t>
            </w:r>
          </w:p>
        </w:tc>
      </w:tr>
      <w:tr w:rsidR="0049326D" w:rsidRPr="00066AD1" w:rsidTr="002D41F1">
        <w:trPr>
          <w:trHeight w:val="558"/>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t>1.17.</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spacing w:line="274" w:lineRule="exact"/>
              <w:jc w:val="both"/>
              <w:rPr>
                <w:spacing w:val="-1"/>
              </w:rPr>
            </w:pPr>
            <w:r w:rsidRPr="00066AD1">
              <w:rPr>
                <w:spacing w:val="-1"/>
              </w:rPr>
              <w:t>Популяризация культурного</w:t>
            </w:r>
            <w:r>
              <w:rPr>
                <w:spacing w:val="-1"/>
              </w:rPr>
              <w:t xml:space="preserve"> наследия малочисленных народов </w:t>
            </w:r>
            <w:r w:rsidRPr="00066AD1">
              <w:rPr>
                <w:spacing w:val="-1"/>
              </w:rPr>
              <w:t>в средствах массовой информации, в том числе реализация медиа-проекта «</w:t>
            </w:r>
            <w:r w:rsidRPr="00066AD1">
              <w:rPr>
                <w:bCs/>
              </w:rPr>
              <w:t>Люди Севера</w:t>
            </w:r>
            <w:r w:rsidRPr="00066AD1">
              <w:rPr>
                <w:spacing w:val="-1"/>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A23961" w:rsidRDefault="0049326D" w:rsidP="00B15A5E">
            <w:pPr>
              <w:shd w:val="clear" w:color="auto" w:fill="FFFFFF"/>
              <w:rPr>
                <w:b/>
              </w:rPr>
            </w:pPr>
            <w:r w:rsidRPr="00A23961">
              <w:rPr>
                <w:b/>
              </w:rPr>
              <w:t>Министерство территориального развития Камчатского края</w:t>
            </w:r>
            <w:r w:rsidR="00A23961" w:rsidRPr="00A23961">
              <w:rPr>
                <w:b/>
              </w:rPr>
              <w:t>:</w:t>
            </w:r>
          </w:p>
          <w:p w:rsidR="00A23961" w:rsidRPr="00A23961" w:rsidRDefault="00A23961" w:rsidP="00A23961">
            <w:pPr>
              <w:shd w:val="clear" w:color="auto" w:fill="FFFFFF"/>
              <w:jc w:val="both"/>
            </w:pPr>
            <w:r w:rsidRPr="00A23961">
              <w:t xml:space="preserve">27 мая 2016 года под председательством </w:t>
            </w:r>
            <w:r w:rsidR="005D47CC">
              <w:t>Министра</w:t>
            </w:r>
            <w:r w:rsidR="005D47CC" w:rsidRPr="00A23961">
              <w:t xml:space="preserve"> территориального развития Камчатского края </w:t>
            </w:r>
            <w:r w:rsidRPr="00A23961">
              <w:t>Лебедева С.В. прошло заседание экспертного Совета по рассмотрению материалов о кандидатах на участие в медиа-проекте «Люди Севера».</w:t>
            </w:r>
          </w:p>
          <w:p w:rsidR="00A23961" w:rsidRPr="00A23961" w:rsidRDefault="00A23961" w:rsidP="00A23961">
            <w:pPr>
              <w:shd w:val="clear" w:color="auto" w:fill="FFFFFF"/>
              <w:jc w:val="both"/>
            </w:pPr>
            <w:r w:rsidRPr="00A23961">
              <w:t>Из заявленных в 2016 году кандидатов на участие в медиа-проекте «Люди Севера» были отобраны самые достойные и ими стали:</w:t>
            </w:r>
          </w:p>
          <w:p w:rsidR="00A23961" w:rsidRPr="00A23961" w:rsidRDefault="00A23961" w:rsidP="00A23961">
            <w:pPr>
              <w:shd w:val="clear" w:color="auto" w:fill="FFFFFF"/>
              <w:jc w:val="both"/>
            </w:pPr>
            <w:r w:rsidRPr="00A23961">
              <w:t>Житель села Таловка Пенжинского района - Тынетегин Николай Иванович и житель села Ковран Тигильского района - Левковский Анатолий Николаевич</w:t>
            </w:r>
          </w:p>
          <w:p w:rsidR="00A23961" w:rsidRPr="00A23961" w:rsidRDefault="00A23961" w:rsidP="00A23961">
            <w:pPr>
              <w:shd w:val="clear" w:color="auto" w:fill="FFFFFF"/>
              <w:jc w:val="both"/>
            </w:pPr>
            <w:r w:rsidRPr="00A23961">
              <w:t xml:space="preserve">В настоящее время проводится съемка 2 телевизионных фильмов по 15 минут каждый посвященных их деятельности и жизни. </w:t>
            </w:r>
          </w:p>
          <w:p w:rsidR="00A23961" w:rsidRPr="00066AD1" w:rsidRDefault="00A23961" w:rsidP="00A23961">
            <w:pPr>
              <w:shd w:val="clear" w:color="auto" w:fill="FFFFFF"/>
              <w:jc w:val="both"/>
            </w:pPr>
            <w:r w:rsidRPr="00A23961">
              <w:t>Реализация мероприятия продолжается.</w:t>
            </w:r>
          </w:p>
          <w:p w:rsidR="0049326D" w:rsidRPr="00066AD1" w:rsidRDefault="0049326D" w:rsidP="00B15A5E">
            <w:pPr>
              <w:shd w:val="clear" w:color="auto" w:fill="FFFFFF"/>
            </w:pPr>
          </w:p>
        </w:tc>
      </w:tr>
      <w:tr w:rsidR="0049326D" w:rsidRPr="00066AD1" w:rsidTr="002D41F1">
        <w:trPr>
          <w:trHeight w:val="555"/>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t>1.18.</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jc w:val="both"/>
            </w:pPr>
            <w:r w:rsidRPr="00066AD1">
              <w:t>Осуществление мероприятий по организации этнокультурного туризма на территории Камчатского края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A5059E" w:rsidRDefault="0049326D" w:rsidP="00B15A5E">
            <w:pPr>
              <w:rPr>
                <w:b/>
              </w:rPr>
            </w:pPr>
            <w:r w:rsidRPr="00A5059E">
              <w:rPr>
                <w:b/>
              </w:rPr>
              <w:t>Агентство по туризму и внешним связям Камчатского края</w:t>
            </w:r>
            <w:r w:rsidR="00A5059E" w:rsidRPr="00A5059E">
              <w:rPr>
                <w:b/>
              </w:rPr>
              <w:t>:</w:t>
            </w:r>
          </w:p>
          <w:p w:rsidR="00A5059E" w:rsidRPr="004901B8" w:rsidRDefault="00A5059E" w:rsidP="00A5059E">
            <w:pPr>
              <w:jc w:val="both"/>
            </w:pPr>
            <w:r>
              <w:t>Э</w:t>
            </w:r>
            <w:r w:rsidRPr="00526F55">
              <w:t xml:space="preserve">тнографический туризм: несколько общин </w:t>
            </w:r>
            <w:r w:rsidR="006174D2">
              <w:t>коренных малочисленных народов С</w:t>
            </w:r>
            <w:r w:rsidRPr="00526F55">
              <w:t xml:space="preserve">евера (эвены и ительмены) принимают гостей недалеко от г. Петропавловска-Камчатского, г. Елизово, в с. Мильково и несколько в Быстринском районе (с. Эссо, пос. Анавгай).  На территории Камчатского края функционирует несколько этнокультурных центров: «Пимчах» (п. Сосновка </w:t>
            </w:r>
            <w:r w:rsidRPr="00526F55">
              <w:lastRenderedPageBreak/>
              <w:t xml:space="preserve">Елизовского муниципального района), этно-культурный центр (эвенское стойбище) «Мэнэдек» (с. Анавгай), этнокультурный центр в селе Никольское Алеутского района. Во всех районах Камчатского края работают краеведческие музеи. Ежегодно центры и музеи посещают тысячи иностранных и российских туристов. Культура и быт малочисленных народов Севера привлекают круизные суда. </w:t>
            </w:r>
            <w:r>
              <w:t xml:space="preserve">В 2016 году проведен </w:t>
            </w:r>
            <w:r w:rsidRPr="006955DA">
              <w:t>Международн</w:t>
            </w:r>
            <w:r>
              <w:t>ый</w:t>
            </w:r>
            <w:r w:rsidRPr="006955DA">
              <w:t xml:space="preserve"> форум</w:t>
            </w:r>
            <w:r>
              <w:t xml:space="preserve"> Э</w:t>
            </w:r>
            <w:r w:rsidRPr="006955DA">
              <w:t>колого-познавательный туризм: «Проблемы и перспективы развития на Дальнем Востоке»</w:t>
            </w:r>
            <w:r w:rsidR="006174D2">
              <w:t>, в</w:t>
            </w:r>
            <w:r w:rsidRPr="00897FC4">
              <w:t xml:space="preserve"> рамках </w:t>
            </w:r>
            <w:r w:rsidR="006174D2">
              <w:t>которого</w:t>
            </w:r>
            <w:r>
              <w:t xml:space="preserve"> проведен </w:t>
            </w:r>
            <w:r>
              <w:rPr>
                <w:b/>
              </w:rPr>
              <w:t>круглый</w:t>
            </w:r>
            <w:r w:rsidRPr="004901B8">
              <w:rPr>
                <w:b/>
              </w:rPr>
              <w:t xml:space="preserve"> стол</w:t>
            </w:r>
            <w:r w:rsidRPr="004901B8">
              <w:t xml:space="preserve"> </w:t>
            </w:r>
            <w:r w:rsidRPr="004901B8">
              <w:rPr>
                <w:b/>
              </w:rPr>
              <w:t>«Взаимодействие бизнеса, этнокультуры и туризма»</w:t>
            </w:r>
            <w:r>
              <w:rPr>
                <w:b/>
              </w:rPr>
              <w:t>.</w:t>
            </w:r>
          </w:p>
          <w:p w:rsidR="00A5059E" w:rsidRPr="00623557" w:rsidRDefault="00A5059E" w:rsidP="00A5059E">
            <w:pPr>
              <w:jc w:val="both"/>
            </w:pPr>
            <w:r>
              <w:rPr>
                <w:b/>
              </w:rPr>
              <w:t>На данном круглом столе были выдвинуты следующие предложения:</w:t>
            </w:r>
          </w:p>
          <w:p w:rsidR="00A5059E" w:rsidRPr="00623557" w:rsidRDefault="00A5059E" w:rsidP="00A5059E">
            <w:pPr>
              <w:jc w:val="both"/>
            </w:pPr>
            <w:r>
              <w:t>1. К</w:t>
            </w:r>
            <w:r w:rsidRPr="00623557">
              <w:t xml:space="preserve">оординация всех заинтересованных сторон в подготовке предложений по реализации программ в области культурно-познавательного туризма в Камчатском крае с привлечением авторитетных деятелей образования, культуры, искусства; </w:t>
            </w:r>
          </w:p>
          <w:p w:rsidR="00A5059E" w:rsidRPr="00623557" w:rsidRDefault="00A5059E" w:rsidP="00A5059E">
            <w:pPr>
              <w:jc w:val="both"/>
            </w:pPr>
            <w:r>
              <w:t>2. О</w:t>
            </w:r>
            <w:r w:rsidRPr="00623557">
              <w:t>пределить базовым учебным центром ЭКЦ «Мэнэдек» для обучения специалистов для работы в этностойбищах, этнолагерях, этнокультурных центрах;</w:t>
            </w:r>
          </w:p>
          <w:p w:rsidR="00A5059E" w:rsidRPr="00623557" w:rsidRDefault="00A5059E" w:rsidP="00A5059E">
            <w:pPr>
              <w:jc w:val="both"/>
            </w:pPr>
            <w:r>
              <w:t>3. П</w:t>
            </w:r>
            <w:r w:rsidRPr="00623557">
              <w:t xml:space="preserve">родолжить практику проведения фестивалей и праздников; </w:t>
            </w:r>
          </w:p>
          <w:p w:rsidR="00A5059E" w:rsidRDefault="00A5059E" w:rsidP="00A5059E">
            <w:pPr>
              <w:jc w:val="both"/>
            </w:pPr>
            <w:r>
              <w:t>4. Требуется разработать маршруты:</w:t>
            </w:r>
            <w:r w:rsidRPr="00623557">
              <w:t xml:space="preserve"> 1) в места проживания коренных малочисленных народов Камчатки, занимающих традиционными видами деятельности: оленеводством (коряки-оленеводы, чукчи-оленеводы, эвены-оленеводы), рыболовством (ительмены, оседлые коряки, алеуты), морским зверобойным промыслом (оседлые коряки, алеуты), собирательством (коряки, чукчи, ительмены, алеуты, эвены);</w:t>
            </w:r>
            <w:r>
              <w:t xml:space="preserve"> 2) </w:t>
            </w:r>
            <w:r w:rsidRPr="00623557">
              <w:t>в военно-исторические места;</w:t>
            </w:r>
            <w:r>
              <w:t xml:space="preserve"> </w:t>
            </w:r>
            <w:r w:rsidRPr="00623557">
              <w:t>3) в этнографические деревни</w:t>
            </w:r>
            <w:r>
              <w:t>;</w:t>
            </w:r>
          </w:p>
          <w:p w:rsidR="00A5059E" w:rsidRPr="00623557" w:rsidRDefault="00A5059E" w:rsidP="00A5059E">
            <w:pPr>
              <w:jc w:val="both"/>
            </w:pPr>
            <w:r>
              <w:t xml:space="preserve">5. </w:t>
            </w:r>
            <w:r w:rsidRPr="00623557">
              <w:t>Предусмотреть раздел или са</w:t>
            </w:r>
            <w:r>
              <w:t xml:space="preserve">мостоятельный блок «Сохранение </w:t>
            </w:r>
            <w:r w:rsidRPr="00623557">
              <w:t>живых самобытных проектов и развитие  лучших традиций малочисленных народов Севера» в действующих программах (краевых, федеральных...) на 2017-2020 годы» включив:</w:t>
            </w:r>
          </w:p>
          <w:p w:rsidR="00A5059E" w:rsidRPr="00623557" w:rsidRDefault="00A5059E" w:rsidP="00A5059E">
            <w:pPr>
              <w:jc w:val="both"/>
            </w:pPr>
            <w:r w:rsidRPr="00623557">
              <w:t>- разработку нормативно-правовой базы для этнооздоровительных центров, этнолагерей, этностойбищ на территории компактного проживания коренных малочисленных народов Севера, как пилотные площадки для реализации инновационного проекта, основанного на принципах «погружения в этническую среду»;</w:t>
            </w:r>
          </w:p>
          <w:p w:rsidR="00A5059E" w:rsidRPr="00623557" w:rsidRDefault="00A5059E" w:rsidP="00A5059E">
            <w:pPr>
              <w:jc w:val="both"/>
            </w:pPr>
            <w:r w:rsidRPr="00623557">
              <w:t xml:space="preserve">- включить расходы по обустройству и монтажу объектов традиционного искусства для имеющихся этнооздоровительных центров и строительству </w:t>
            </w:r>
            <w:r w:rsidRPr="00623557">
              <w:lastRenderedPageBreak/>
              <w:t>новых этнолагерей;</w:t>
            </w:r>
          </w:p>
          <w:p w:rsidR="00A5059E" w:rsidRPr="00623557" w:rsidRDefault="00A5059E" w:rsidP="00A5059E">
            <w:pPr>
              <w:jc w:val="both"/>
            </w:pPr>
            <w:r w:rsidRPr="00623557">
              <w:t>- предусмотреть материально-технические расходы по содержанию объектов и территории традиционного искусства коренных народов;</w:t>
            </w:r>
          </w:p>
          <w:p w:rsidR="00A5059E" w:rsidRPr="00623557" w:rsidRDefault="00A5059E" w:rsidP="00A5059E">
            <w:pPr>
              <w:jc w:val="both"/>
            </w:pPr>
            <w:r w:rsidRPr="00623557">
              <w:t>- предусмотреть расходы на содержание и проведение мероприятий в виде «Языковых и фольклорных школ», «Курсов по сохранению языка и культуры коренных малочисленных народов Камчатки», «Храма юных исследователей», организация диалектологических и фольклорных практик  для студентов Вузов и т.п на базе этноцентров.</w:t>
            </w:r>
          </w:p>
          <w:p w:rsidR="00A5059E" w:rsidRPr="00623557" w:rsidRDefault="00A5059E" w:rsidP="00A5059E">
            <w:pPr>
              <w:jc w:val="both"/>
            </w:pPr>
            <w:r w:rsidRPr="00623557">
              <w:t>- предусмотреть расходы на поддержку интеллектуальной собственности – нематериального культурного наследия;</w:t>
            </w:r>
          </w:p>
          <w:p w:rsidR="00A5059E" w:rsidRPr="00623557" w:rsidRDefault="00A5059E" w:rsidP="00A5059E">
            <w:pPr>
              <w:jc w:val="both"/>
            </w:pPr>
            <w:r w:rsidRPr="00623557">
              <w:t xml:space="preserve">- определить перечень мер по </w:t>
            </w:r>
            <w:r>
              <w:t>формированию этноязыковой среды;</w:t>
            </w:r>
          </w:p>
          <w:p w:rsidR="00A5059E" w:rsidRPr="00623557" w:rsidRDefault="00A5059E" w:rsidP="00A5059E">
            <w:pPr>
              <w:jc w:val="both"/>
            </w:pPr>
            <w:r>
              <w:t xml:space="preserve">6. </w:t>
            </w:r>
            <w:r w:rsidRPr="00623557">
              <w:t xml:space="preserve">Ительменское демонстрационное этнографическое стоийбище на реке Налычевой, на южной границе парка. Летом рыбалка со всеми атрибутами. Зимой собачьи и оленьи упряжки с катанием и посещением Налычевских горячих ключей. Близость Петропавловска гарантирует большое посещение как российских, так и иностранных туристов. </w:t>
            </w:r>
          </w:p>
          <w:p w:rsidR="00A5059E" w:rsidRPr="00623557" w:rsidRDefault="00A5059E" w:rsidP="00A5059E">
            <w:pPr>
              <w:jc w:val="both"/>
            </w:pPr>
            <w:r>
              <w:t>7.</w:t>
            </w:r>
            <w:r w:rsidRPr="00623557">
              <w:t xml:space="preserve"> В Налычевском парке целесообразно создать маршрут к скале Кахея и горным вершинам Головнина и Рикорда. Летом-пеший (5 км от базы), а зимой - на собачьих упряжках, оленьих нартах или снегоходах. Этот маршрут гарантирует постоянный большой поток туристов из Японии, где Кахей, картограф и мореплаватель, считается национальным героем.</w:t>
            </w:r>
          </w:p>
          <w:p w:rsidR="00A5059E" w:rsidRDefault="00A5059E" w:rsidP="00A5059E">
            <w:pPr>
              <w:jc w:val="both"/>
            </w:pPr>
            <w:r w:rsidRPr="00623557">
              <w:t>Главные условия развития этнотуризма и любого другого вида туризма на Камчатке, и превращения его в мощную экономическую индустрию всего региона состоят в следующем. Административная поддержка местных и региональных властей в планировании и строительстве необходимой инфраструктуры, включая подъездные пути. Реклама камчатского туризма на всех уровнях и средствах, как в России, так и за рубежом, должна осуществляться на начальном этапе не только за счет турфирм, но и за счет краевого бюджета.</w:t>
            </w:r>
          </w:p>
          <w:p w:rsidR="00A5059E" w:rsidRPr="007A4B9F" w:rsidRDefault="00A5059E" w:rsidP="00A5059E">
            <w:pPr>
              <w:jc w:val="both"/>
            </w:pPr>
          </w:p>
          <w:p w:rsidR="00A5059E" w:rsidRPr="007A4B9F" w:rsidRDefault="00A5059E" w:rsidP="00A5059E">
            <w:pPr>
              <w:jc w:val="both"/>
              <w:rPr>
                <w:b/>
                <w:bCs/>
              </w:rPr>
            </w:pPr>
            <w:r w:rsidRPr="007A4B9F">
              <w:t>Этнографические маршруты:</w:t>
            </w:r>
          </w:p>
          <w:p w:rsidR="00A5059E" w:rsidRPr="007A4B9F" w:rsidRDefault="00A5059E" w:rsidP="00A5059E">
            <w:pPr>
              <w:jc w:val="both"/>
            </w:pPr>
            <w:r w:rsidRPr="007A4B9F">
              <w:rPr>
                <w:b/>
                <w:bCs/>
              </w:rPr>
              <w:t xml:space="preserve">1. </w:t>
            </w:r>
            <w:hyperlink r:id="rId6" w:history="1">
              <w:r w:rsidRPr="007A4B9F">
                <w:rPr>
                  <w:rStyle w:val="a5"/>
                </w:rPr>
                <w:t>«Изучая древние обычаи коренных народов»</w:t>
              </w:r>
            </w:hyperlink>
            <w:r w:rsidRPr="007A4B9F">
              <w:t>;</w:t>
            </w:r>
          </w:p>
          <w:p w:rsidR="00A5059E" w:rsidRPr="007A4B9F" w:rsidRDefault="00A5059E" w:rsidP="00A5059E">
            <w:pPr>
              <w:jc w:val="both"/>
            </w:pPr>
            <w:r w:rsidRPr="007A4B9F">
              <w:t xml:space="preserve">2. </w:t>
            </w:r>
            <w:hyperlink r:id="rId7" w:history="1">
              <w:r w:rsidRPr="007A4B9F">
                <w:rPr>
                  <w:rStyle w:val="a5"/>
                </w:rPr>
                <w:t>«Дикое сердце Камчатки»</w:t>
              </w:r>
            </w:hyperlink>
            <w:r w:rsidRPr="007A4B9F">
              <w:t>;</w:t>
            </w:r>
          </w:p>
          <w:p w:rsidR="00A5059E" w:rsidRPr="007A4B9F" w:rsidRDefault="00A5059E" w:rsidP="00A5059E">
            <w:pPr>
              <w:jc w:val="both"/>
            </w:pPr>
            <w:r w:rsidRPr="007A4B9F">
              <w:t xml:space="preserve">3. </w:t>
            </w:r>
            <w:hyperlink r:id="rId8" w:history="1">
              <w:r w:rsidRPr="007A4B9F">
                <w:rPr>
                  <w:rStyle w:val="a5"/>
                </w:rPr>
                <w:t>«Обряд «Алхалалалай» по древнеительменской традиции»</w:t>
              </w:r>
            </w:hyperlink>
            <w:r w:rsidRPr="007A4B9F">
              <w:t>;</w:t>
            </w:r>
          </w:p>
          <w:p w:rsidR="00A5059E" w:rsidRPr="007A4B9F" w:rsidRDefault="00A5059E" w:rsidP="00A5059E">
            <w:pPr>
              <w:jc w:val="both"/>
            </w:pPr>
            <w:r w:rsidRPr="007A4B9F">
              <w:t xml:space="preserve">4. </w:t>
            </w:r>
            <w:hyperlink r:id="rId9" w:history="1">
              <w:r w:rsidRPr="007A4B9F">
                <w:rPr>
                  <w:rStyle w:val="a5"/>
                </w:rPr>
                <w:t>«Древними тропами аборигенов»</w:t>
              </w:r>
            </w:hyperlink>
            <w:r w:rsidRPr="007A4B9F">
              <w:t>;</w:t>
            </w:r>
          </w:p>
          <w:p w:rsidR="00A5059E" w:rsidRPr="007A4B9F" w:rsidRDefault="00A5059E" w:rsidP="00A5059E">
            <w:pPr>
              <w:jc w:val="both"/>
            </w:pPr>
            <w:r w:rsidRPr="007A4B9F">
              <w:t xml:space="preserve">5. </w:t>
            </w:r>
            <w:hyperlink r:id="rId10" w:history="1">
              <w:r w:rsidRPr="007A4B9F">
                <w:rPr>
                  <w:rStyle w:val="a5"/>
                </w:rPr>
                <w:t>«В гости к ительменам»</w:t>
              </w:r>
            </w:hyperlink>
            <w:r w:rsidRPr="007A4B9F">
              <w:t>;</w:t>
            </w:r>
          </w:p>
          <w:p w:rsidR="00A5059E" w:rsidRPr="007A4B9F" w:rsidRDefault="00A5059E" w:rsidP="00A5059E">
            <w:pPr>
              <w:jc w:val="both"/>
            </w:pPr>
            <w:r w:rsidRPr="007A4B9F">
              <w:lastRenderedPageBreak/>
              <w:t xml:space="preserve">6. </w:t>
            </w:r>
            <w:hyperlink r:id="rId11" w:history="1">
              <w:r w:rsidRPr="007A4B9F">
                <w:rPr>
                  <w:rStyle w:val="a5"/>
                </w:rPr>
                <w:t>«Корякская культура»</w:t>
              </w:r>
            </w:hyperlink>
            <w:r w:rsidRPr="007A4B9F">
              <w:t>;</w:t>
            </w:r>
          </w:p>
          <w:p w:rsidR="00A5059E" w:rsidRPr="007A4B9F" w:rsidRDefault="00A5059E" w:rsidP="00A5059E">
            <w:pPr>
              <w:jc w:val="both"/>
            </w:pPr>
            <w:r w:rsidRPr="007A4B9F">
              <w:t xml:space="preserve">7. </w:t>
            </w:r>
            <w:hyperlink r:id="rId12" w:history="1">
              <w:r w:rsidRPr="007A4B9F">
                <w:rPr>
                  <w:rStyle w:val="a5"/>
                </w:rPr>
                <w:t>«Новый год в июне по календарю эвенов»</w:t>
              </w:r>
            </w:hyperlink>
            <w:r w:rsidRPr="007A4B9F">
              <w:t>;</w:t>
            </w:r>
          </w:p>
          <w:p w:rsidR="00A5059E" w:rsidRPr="007A4B9F" w:rsidRDefault="00A5059E" w:rsidP="00A5059E">
            <w:pPr>
              <w:jc w:val="both"/>
            </w:pPr>
            <w:r w:rsidRPr="007A4B9F">
              <w:t xml:space="preserve">8. </w:t>
            </w:r>
            <w:hyperlink r:id="rId13" w:history="1">
              <w:r w:rsidRPr="007A4B9F">
                <w:rPr>
                  <w:rStyle w:val="a5"/>
                </w:rPr>
                <w:t>«Многоликая Камчатка»</w:t>
              </w:r>
            </w:hyperlink>
            <w:r w:rsidRPr="007A4B9F">
              <w:t>;</w:t>
            </w:r>
          </w:p>
          <w:p w:rsidR="00A5059E" w:rsidRPr="007A4B9F" w:rsidRDefault="00A5059E" w:rsidP="00A5059E">
            <w:pPr>
              <w:jc w:val="both"/>
            </w:pPr>
            <w:r w:rsidRPr="007A4B9F">
              <w:t xml:space="preserve">9. </w:t>
            </w:r>
            <w:hyperlink r:id="rId14" w:history="1">
              <w:r w:rsidRPr="007A4B9F">
                <w:rPr>
                  <w:rStyle w:val="a5"/>
                </w:rPr>
                <w:t>«Приглашаем посетить самое красивое Паланское озеро»</w:t>
              </w:r>
            </w:hyperlink>
            <w:r w:rsidRPr="007A4B9F">
              <w:t>;</w:t>
            </w:r>
          </w:p>
          <w:p w:rsidR="00A5059E" w:rsidRPr="00066AD1" w:rsidRDefault="00A5059E" w:rsidP="005C7EC4">
            <w:pPr>
              <w:jc w:val="both"/>
            </w:pPr>
            <w:r w:rsidRPr="007A4B9F">
              <w:t xml:space="preserve">10. </w:t>
            </w:r>
            <w:hyperlink r:id="rId15" w:history="1">
              <w:r w:rsidRPr="007A4B9F">
                <w:rPr>
                  <w:rStyle w:val="a5"/>
                </w:rPr>
                <w:t>«Таинство национальной рыбалки»</w:t>
              </w:r>
            </w:hyperlink>
            <w:r w:rsidRPr="007A4B9F">
              <w:t xml:space="preserve"> </w:t>
            </w:r>
          </w:p>
        </w:tc>
      </w:tr>
      <w:tr w:rsidR="0049326D" w:rsidRPr="00066AD1" w:rsidTr="002D41F1">
        <w:trPr>
          <w:trHeight w:val="697"/>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Default="0049326D" w:rsidP="00B15A5E">
            <w:pPr>
              <w:shd w:val="clear" w:color="auto" w:fill="FFFFFF"/>
              <w:jc w:val="center"/>
            </w:pPr>
            <w:r>
              <w:lastRenderedPageBreak/>
              <w:t>1.19.</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260F1A" w:rsidRDefault="0049326D" w:rsidP="00B15A5E">
            <w:pPr>
              <w:shd w:val="clear" w:color="auto" w:fill="FFFFFF"/>
              <w:jc w:val="both"/>
            </w:pPr>
            <w:r w:rsidRPr="00260F1A">
              <w:t>Продвижение и популяризация экологических и этнографических маршрутов на международных, региональны</w:t>
            </w:r>
            <w:r>
              <w:t>х</w:t>
            </w:r>
            <w:r w:rsidRPr="00260F1A">
              <w:t xml:space="preserve"> и тематических выставках, фо</w:t>
            </w:r>
            <w:r>
              <w:t>румах, конференциях и семинарах</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260F1A" w:rsidRDefault="0049326D" w:rsidP="00B15A5E">
            <w:pPr>
              <w:shd w:val="clear" w:color="auto" w:fill="FFFFFF"/>
              <w:jc w:val="center"/>
            </w:pPr>
            <w:r w:rsidRPr="00260F1A">
              <w:t>2016-2025 годы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704E80" w:rsidRDefault="0049326D" w:rsidP="00B15A5E">
            <w:pPr>
              <w:shd w:val="clear" w:color="auto" w:fill="FFFFFF"/>
              <w:rPr>
                <w:b/>
              </w:rPr>
            </w:pPr>
            <w:r w:rsidRPr="00704E80">
              <w:rPr>
                <w:b/>
              </w:rPr>
              <w:t>Агентство по туризму и внешним связям Камчатского края</w:t>
            </w:r>
            <w:r w:rsidR="00704E80" w:rsidRPr="00704E80">
              <w:rPr>
                <w:b/>
              </w:rPr>
              <w:t>:</w:t>
            </w:r>
          </w:p>
          <w:p w:rsidR="00704E80" w:rsidRPr="00704E80" w:rsidRDefault="00704E80" w:rsidP="00704E80">
            <w:pPr>
              <w:jc w:val="both"/>
            </w:pPr>
            <w:r w:rsidRPr="00704E80">
              <w:t xml:space="preserve">В 2016 году проведен </w:t>
            </w:r>
            <w:r w:rsidRPr="00704E80">
              <w:rPr>
                <w:bCs/>
              </w:rPr>
              <w:t>семинар для представителей туриндустрии</w:t>
            </w:r>
            <w:r w:rsidR="005C7EC4">
              <w:rPr>
                <w:bCs/>
              </w:rPr>
              <w:t>, который</w:t>
            </w:r>
            <w:r w:rsidRPr="00704E80">
              <w:rPr>
                <w:bCs/>
              </w:rPr>
              <w:t xml:space="preserve"> прошел на ительменской этно-культурной  площадке   «Пимчах», где  отмечался   праздник «Алхалалалай».</w:t>
            </w:r>
          </w:p>
          <w:p w:rsidR="00704E80" w:rsidRPr="00704E80" w:rsidRDefault="00704E80" w:rsidP="00704E80">
            <w:pPr>
              <w:jc w:val="both"/>
            </w:pPr>
            <w:r w:rsidRPr="00704E80">
              <w:rPr>
                <w:b/>
              </w:rPr>
              <w:t>В 201</w:t>
            </w:r>
            <w:r>
              <w:rPr>
                <w:b/>
              </w:rPr>
              <w:t>6</w:t>
            </w:r>
            <w:r w:rsidRPr="00704E80">
              <w:rPr>
                <w:b/>
              </w:rPr>
              <w:t xml:space="preserve"> году</w:t>
            </w:r>
            <w:r w:rsidRPr="00704E80">
              <w:t xml:space="preserve"> презентации «Золотой котелок» и «Золотые родники» заняли 2 место, проекты «МБУК ЭКЦ Мэнэдек» и «Елизовский спринт-Берингия» заняли 3 место. Проект «Сохраним лососей ВМЕСТЕ!» получил специальный приз за сохранение биоразнообразия тихоокеанских лососей и развитие событийного туризма в Камчатском крае. Проект «Краевой конкурс Война в истории моего села» получил специальный диплом «За оригинальный подход к раскрытию темы». По итогам Дальневосточного этапа проект «МБУК ЭКЦ Мэнэдек» приглашен принять участие во всероссийском финале конкурса в г. Казань. В финале конкурса «МБУК Этнокультурный центр «Мэнэдек» занял 3 место в номинации «Лучшая площадка для развития событийного туризма. Природно-рекреационные зоны», а также специальный диплом «За оригинальность подхода по продвижению территории с помощью события».</w:t>
            </w:r>
          </w:p>
          <w:p w:rsidR="008807D1" w:rsidRPr="00260F1A" w:rsidRDefault="008807D1" w:rsidP="00901ADC">
            <w:pPr>
              <w:jc w:val="both"/>
            </w:pPr>
          </w:p>
        </w:tc>
      </w:tr>
      <w:tr w:rsidR="0049326D" w:rsidRPr="00066AD1" w:rsidTr="002D41F1">
        <w:trPr>
          <w:trHeight w:val="481"/>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Default="0049326D" w:rsidP="00B15A5E">
            <w:pPr>
              <w:shd w:val="clear" w:color="auto" w:fill="FFFFFF"/>
              <w:jc w:val="center"/>
            </w:pPr>
            <w:r>
              <w:t>1.20.</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260F1A" w:rsidRDefault="0049326D" w:rsidP="00B15A5E">
            <w:pPr>
              <w:shd w:val="clear" w:color="auto" w:fill="FFFFFF"/>
              <w:jc w:val="both"/>
            </w:pPr>
            <w:r w:rsidRPr="00260F1A">
              <w:t>Проведение Международного форума по эколого-познавательному туризму</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260F1A" w:rsidRDefault="0049326D" w:rsidP="00B15A5E">
            <w:pPr>
              <w:shd w:val="clear" w:color="auto" w:fill="FFFFFF"/>
              <w:jc w:val="center"/>
            </w:pPr>
            <w:r w:rsidRPr="00260F1A">
              <w:t>2019,</w:t>
            </w:r>
            <w:r>
              <w:t xml:space="preserve"> </w:t>
            </w:r>
            <w:r w:rsidRPr="00260F1A">
              <w:t>2023 год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8807D1" w:rsidRDefault="0049326D" w:rsidP="00B15A5E">
            <w:pPr>
              <w:shd w:val="clear" w:color="auto" w:fill="FFFFFF"/>
              <w:rPr>
                <w:b/>
              </w:rPr>
            </w:pPr>
            <w:r w:rsidRPr="008807D1">
              <w:rPr>
                <w:b/>
              </w:rPr>
              <w:t xml:space="preserve">Агентство по туризму и внешним связям Камчатского </w:t>
            </w:r>
            <w:r w:rsidR="00BC5178">
              <w:rPr>
                <w:b/>
              </w:rPr>
              <w:t xml:space="preserve"> </w:t>
            </w:r>
            <w:r w:rsidRPr="008807D1">
              <w:rPr>
                <w:b/>
              </w:rPr>
              <w:t>края</w:t>
            </w:r>
            <w:r w:rsidR="008807D1" w:rsidRPr="008807D1">
              <w:rPr>
                <w:b/>
              </w:rPr>
              <w:t>:</w:t>
            </w:r>
          </w:p>
          <w:p w:rsidR="008807D1" w:rsidRPr="008807D1" w:rsidRDefault="008807D1" w:rsidP="008807D1">
            <w:pPr>
              <w:jc w:val="both"/>
              <w:rPr>
                <w:b/>
                <w:bCs/>
              </w:rPr>
            </w:pPr>
            <w:r w:rsidRPr="00CC3967">
              <w:rPr>
                <w:bCs/>
              </w:rPr>
              <w:t xml:space="preserve">Международный форум по эколого-познавательному туризму – ключевое мероприятие Недели «Культуры и туризма в Камчатском крае». </w:t>
            </w:r>
            <w:r w:rsidRPr="00CC3967">
              <w:t>Форум</w:t>
            </w:r>
            <w:r w:rsidRPr="008807D1">
              <w:t xml:space="preserve"> направлен на профессиональное и экспертное обсуждение существующих проблем и возможностей по развитию экологического туризма и наработку практических решений и рекомендаций.</w:t>
            </w:r>
          </w:p>
          <w:p w:rsidR="008807D1" w:rsidRPr="008807D1" w:rsidRDefault="008807D1" w:rsidP="008807D1">
            <w:pPr>
              <w:jc w:val="both"/>
            </w:pPr>
            <w:r w:rsidRPr="008807D1">
              <w:rPr>
                <w:b/>
                <w:bCs/>
              </w:rPr>
              <w:t>Основные темы Форума</w:t>
            </w:r>
            <w:r w:rsidRPr="008807D1">
              <w:t>:</w:t>
            </w:r>
          </w:p>
          <w:p w:rsidR="008807D1" w:rsidRPr="008807D1" w:rsidRDefault="008807D1" w:rsidP="008807D1">
            <w:pPr>
              <w:jc w:val="both"/>
            </w:pPr>
            <w:r w:rsidRPr="008807D1">
              <w:t>- вопросы современного развития эколого-познавательного туризма в мире и на Дальнем Востоке Российской Федерации с учетом создания в Камчатском крае территории опережающего развития «Камчатка» (ТОР «Камчатка»);</w:t>
            </w:r>
          </w:p>
          <w:p w:rsidR="008807D1" w:rsidRPr="008807D1" w:rsidRDefault="008807D1" w:rsidP="008807D1">
            <w:pPr>
              <w:jc w:val="both"/>
            </w:pPr>
            <w:r w:rsidRPr="008807D1">
              <w:t>- перспективы развития познавательного туризма на особо охраняемых природных территориях;</w:t>
            </w:r>
          </w:p>
          <w:p w:rsidR="008807D1" w:rsidRPr="008807D1" w:rsidRDefault="008807D1" w:rsidP="008807D1">
            <w:pPr>
              <w:jc w:val="both"/>
            </w:pPr>
            <w:r w:rsidRPr="008807D1">
              <w:t>- этнографические аспекты эколого-познавательного туризма;</w:t>
            </w:r>
          </w:p>
          <w:p w:rsidR="008807D1" w:rsidRPr="008807D1" w:rsidRDefault="008807D1" w:rsidP="008807D1">
            <w:pPr>
              <w:jc w:val="both"/>
            </w:pPr>
            <w:r w:rsidRPr="008807D1">
              <w:t>- современная инфраструктура на особо охраняемых природных территориях;</w:t>
            </w:r>
          </w:p>
          <w:p w:rsidR="008807D1" w:rsidRPr="008807D1" w:rsidRDefault="008807D1" w:rsidP="008807D1">
            <w:pPr>
              <w:jc w:val="both"/>
            </w:pPr>
            <w:r w:rsidRPr="008807D1">
              <w:lastRenderedPageBreak/>
              <w:t>- региональные особенности формирования и продвижения туристского продукта в рамках реализации политики импортозамещения.</w:t>
            </w:r>
          </w:p>
          <w:p w:rsidR="008807D1" w:rsidRPr="008807D1" w:rsidRDefault="008807D1" w:rsidP="008807D1">
            <w:pPr>
              <w:jc w:val="both"/>
            </w:pPr>
            <w:r w:rsidRPr="008807D1">
              <w:rPr>
                <w:b/>
                <w:bCs/>
              </w:rPr>
              <w:t>Программа Форума</w:t>
            </w:r>
            <w:r w:rsidRPr="008807D1">
              <w:t xml:space="preserve"> включает в себя пленарное заседание, тематические секции, круглые столы, экспертные встречи, а также практические ознакомительные поездки по туристским маршрутам.</w:t>
            </w:r>
          </w:p>
          <w:p w:rsidR="008807D1" w:rsidRPr="008807D1" w:rsidRDefault="008807D1" w:rsidP="008807D1">
            <w:pPr>
              <w:jc w:val="both"/>
            </w:pPr>
            <w:r w:rsidRPr="008807D1">
              <w:rPr>
                <w:b/>
                <w:bCs/>
              </w:rPr>
              <w:t>ОСНОВНЫЕ НАПРАВЛЕНИЯ РАБОТЫ ФОРУМА</w:t>
            </w:r>
          </w:p>
          <w:p w:rsidR="008807D1" w:rsidRPr="008807D1" w:rsidRDefault="008807D1" w:rsidP="008807D1">
            <w:pPr>
              <w:jc w:val="both"/>
            </w:pPr>
            <w:r w:rsidRPr="008807D1">
              <w:rPr>
                <w:b/>
                <w:bCs/>
              </w:rPr>
              <w:t xml:space="preserve">1. СЕКЦИЯ I </w:t>
            </w:r>
            <w:r w:rsidRPr="008807D1">
              <w:t>"Современное развитие эколого-познавательного туризма в мире и на Дальнем Востоке Российской Федерации с учетом создания в Камчатском крае территории опережающего развития «Камчатка» (ТОР «Камчатка»)</w:t>
            </w:r>
          </w:p>
          <w:p w:rsidR="008807D1" w:rsidRPr="008807D1" w:rsidRDefault="008807D1" w:rsidP="008807D1">
            <w:pPr>
              <w:jc w:val="both"/>
            </w:pPr>
            <w:r w:rsidRPr="008807D1">
              <w:rPr>
                <w:b/>
                <w:bCs/>
              </w:rPr>
              <w:t xml:space="preserve">2. СЕКЦИЯ II </w:t>
            </w:r>
            <w:r w:rsidRPr="008807D1">
              <w:t>"Современная инфраструктура на особо охраняемых природных территориях: особенности и инновационные технические решения."</w:t>
            </w:r>
          </w:p>
          <w:p w:rsidR="008807D1" w:rsidRPr="008807D1" w:rsidRDefault="008807D1" w:rsidP="008807D1">
            <w:pPr>
              <w:jc w:val="both"/>
            </w:pPr>
            <w:r w:rsidRPr="008807D1">
              <w:rPr>
                <w:b/>
                <w:bCs/>
              </w:rPr>
              <w:t xml:space="preserve">3. СЕКЦИЯ III </w:t>
            </w:r>
            <w:r w:rsidRPr="008807D1">
              <w:t>"Региональные особенности формирования и продвижения туристского продукта в рамках реализации политики импортозамещения."</w:t>
            </w:r>
          </w:p>
          <w:p w:rsidR="008807D1" w:rsidRPr="008807D1" w:rsidRDefault="008807D1" w:rsidP="008807D1">
            <w:pPr>
              <w:jc w:val="both"/>
            </w:pPr>
            <w:r w:rsidRPr="008807D1">
              <w:rPr>
                <w:b/>
                <w:bCs/>
              </w:rPr>
              <w:t>КРУГЛЫЕ СТОЛЫ</w:t>
            </w:r>
          </w:p>
          <w:p w:rsidR="008807D1" w:rsidRPr="008807D1" w:rsidRDefault="008807D1" w:rsidP="008807D1">
            <w:pPr>
              <w:jc w:val="both"/>
            </w:pPr>
            <w:r w:rsidRPr="008807D1">
              <w:rPr>
                <w:b/>
                <w:bCs/>
              </w:rPr>
              <w:t>1. Круглый стол</w:t>
            </w:r>
            <w:r w:rsidRPr="008807D1">
              <w:t xml:space="preserve"> "Перспективы развития познавательного туризма на особо охраняемых природных территориях."</w:t>
            </w:r>
          </w:p>
          <w:p w:rsidR="008807D1" w:rsidRPr="008807D1" w:rsidRDefault="008807D1" w:rsidP="008807D1">
            <w:pPr>
              <w:jc w:val="both"/>
            </w:pPr>
            <w:r w:rsidRPr="008807D1">
              <w:rPr>
                <w:b/>
                <w:bCs/>
              </w:rPr>
              <w:t>2. Круглый стол </w:t>
            </w:r>
            <w:r w:rsidRPr="008807D1">
              <w:t>"Взаимодействие бизнеса, этнокультуры и туризма."</w:t>
            </w:r>
          </w:p>
          <w:p w:rsidR="008807D1" w:rsidRPr="00260F1A" w:rsidRDefault="008807D1" w:rsidP="00B15A5E">
            <w:pPr>
              <w:shd w:val="clear" w:color="auto" w:fill="FFFFFF"/>
            </w:pPr>
          </w:p>
        </w:tc>
      </w:tr>
      <w:tr w:rsidR="0049326D" w:rsidRPr="00066AD1" w:rsidTr="002D41F1">
        <w:trPr>
          <w:trHeight w:val="130"/>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Default="0049326D" w:rsidP="00B15A5E">
            <w:pPr>
              <w:shd w:val="clear" w:color="auto" w:fill="FFFFFF"/>
              <w:jc w:val="center"/>
            </w:pPr>
            <w:r>
              <w:lastRenderedPageBreak/>
              <w:t>1.21.</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A91F66" w:rsidRDefault="0049326D" w:rsidP="00B15A5E">
            <w:pPr>
              <w:shd w:val="clear" w:color="auto" w:fill="FFFFFF"/>
              <w:spacing w:line="274" w:lineRule="exact"/>
              <w:jc w:val="both"/>
              <w:rPr>
                <w:spacing w:val="-1"/>
              </w:rPr>
            </w:pPr>
            <w:r w:rsidRPr="00A91F66">
              <w:rPr>
                <w:spacing w:val="-1"/>
              </w:rPr>
              <w:t>Организация экскурсий в этнокультурных комплексах Камчатского края для обучающихся 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A91F66" w:rsidRDefault="0049326D" w:rsidP="00B15A5E">
            <w:pPr>
              <w:shd w:val="clear" w:color="auto" w:fill="FFFFFF"/>
              <w:spacing w:line="274" w:lineRule="exact"/>
              <w:jc w:val="center"/>
              <w:rPr>
                <w:spacing w:val="-1"/>
              </w:rPr>
            </w:pPr>
            <w:r w:rsidRPr="00A91F66">
              <w:rPr>
                <w:spacing w:val="-1"/>
              </w:rPr>
              <w:t>сентябрь ежегодно</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737B2E" w:rsidRDefault="0049326D" w:rsidP="00B15A5E">
            <w:pPr>
              <w:shd w:val="clear" w:color="auto" w:fill="FFFFFF"/>
              <w:spacing w:line="274" w:lineRule="exact"/>
              <w:rPr>
                <w:b/>
                <w:spacing w:val="-1"/>
              </w:rPr>
            </w:pPr>
            <w:r w:rsidRPr="00737B2E">
              <w:rPr>
                <w:b/>
                <w:spacing w:val="-1"/>
              </w:rPr>
              <w:t>Министерство образования и науки Камчатского края</w:t>
            </w:r>
            <w:r w:rsidR="00737B2E" w:rsidRPr="00737B2E">
              <w:rPr>
                <w:b/>
                <w:spacing w:val="-1"/>
              </w:rPr>
              <w:t>:</w:t>
            </w:r>
          </w:p>
          <w:p w:rsidR="00737B2E" w:rsidRPr="00A91F66" w:rsidRDefault="00737B2E" w:rsidP="00B15A5E">
            <w:pPr>
              <w:shd w:val="clear" w:color="auto" w:fill="FFFFFF"/>
              <w:spacing w:line="274" w:lineRule="exact"/>
              <w:rPr>
                <w:spacing w:val="-1"/>
              </w:rPr>
            </w:pPr>
            <w:r w:rsidRPr="009967F3">
              <w:t>В 2016 году в летне-осенний период было проведено более 20 экскурсий в этнокультурные комплексы: Пимча</w:t>
            </w:r>
            <w:r w:rsidR="00C12DC5">
              <w:t>х</w:t>
            </w:r>
            <w:r w:rsidRPr="009967F3">
              <w:t>, Кайныран, Мэнэдек, в которых приняли участие 158 детей и подростков.</w:t>
            </w:r>
          </w:p>
        </w:tc>
      </w:tr>
      <w:tr w:rsidR="0049326D" w:rsidRPr="00066AD1" w:rsidTr="002D41F1">
        <w:trPr>
          <w:trHeight w:val="481"/>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Default="0049326D" w:rsidP="00B15A5E">
            <w:pPr>
              <w:shd w:val="clear" w:color="auto" w:fill="FFFFFF"/>
              <w:jc w:val="center"/>
            </w:pPr>
            <w:r>
              <w:t>1.22.</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D11A9E" w:rsidRDefault="0049326D" w:rsidP="00B15A5E">
            <w:pPr>
              <w:shd w:val="clear" w:color="auto" w:fill="FFFFFF"/>
              <w:spacing w:line="274" w:lineRule="exact"/>
              <w:jc w:val="both"/>
              <w:rPr>
                <w:spacing w:val="-1"/>
              </w:rPr>
            </w:pPr>
            <w:r w:rsidRPr="00D11A9E">
              <w:rPr>
                <w:spacing w:val="-1"/>
              </w:rPr>
              <w:t>Проведение ежегодного конкурса среди учащихся на знание своей малой родины во время декады, посвящённой дню Корякского округа (конкурсы на знание творчества писателей родного края, творческие конкурсы на знан</w:t>
            </w:r>
            <w:r>
              <w:rPr>
                <w:spacing w:val="-1"/>
              </w:rPr>
              <w:t xml:space="preserve">ие устного народного творчества </w:t>
            </w:r>
            <w:r w:rsidRPr="00D11A9E">
              <w:rPr>
                <w:spacing w:val="-1"/>
              </w:rPr>
              <w:t>малочисленных народов, конкурс творческих работ на родных языках)</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D11A9E" w:rsidRDefault="0049326D" w:rsidP="00B15A5E">
            <w:pPr>
              <w:shd w:val="clear" w:color="auto" w:fill="FFFFFF"/>
              <w:spacing w:line="274" w:lineRule="exact"/>
              <w:jc w:val="center"/>
              <w:rPr>
                <w:spacing w:val="-1"/>
              </w:rPr>
            </w:pPr>
            <w:r w:rsidRPr="00D11A9E">
              <w:rPr>
                <w:spacing w:val="-1"/>
              </w:rPr>
              <w:t>2016-2025</w:t>
            </w:r>
          </w:p>
          <w:p w:rsidR="0049326D" w:rsidRPr="00D11A9E" w:rsidRDefault="0049326D" w:rsidP="00B15A5E">
            <w:pPr>
              <w:shd w:val="clear" w:color="auto" w:fill="FFFFFF"/>
              <w:spacing w:line="274" w:lineRule="exact"/>
              <w:jc w:val="center"/>
              <w:rPr>
                <w:spacing w:val="-1"/>
              </w:rPr>
            </w:pPr>
            <w:r w:rsidRPr="00D11A9E">
              <w:rPr>
                <w:spacing w:val="-1"/>
              </w:rPr>
              <w:t>годы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AE69ED" w:rsidRDefault="0049326D" w:rsidP="00B15A5E">
            <w:pPr>
              <w:shd w:val="clear" w:color="auto" w:fill="FFFFFF"/>
              <w:spacing w:line="274" w:lineRule="exact"/>
              <w:rPr>
                <w:b/>
                <w:spacing w:val="-1"/>
              </w:rPr>
            </w:pPr>
            <w:r w:rsidRPr="00AE69ED">
              <w:rPr>
                <w:b/>
                <w:spacing w:val="-1"/>
              </w:rPr>
              <w:t>Министерство образования и науки Камчатского края</w:t>
            </w:r>
            <w:r w:rsidR="00AE69ED" w:rsidRPr="00AE69ED">
              <w:rPr>
                <w:b/>
                <w:spacing w:val="-1"/>
              </w:rPr>
              <w:t>:</w:t>
            </w:r>
          </w:p>
          <w:p w:rsidR="00AE69ED" w:rsidRPr="00D11A9E" w:rsidRDefault="00AE69ED" w:rsidP="00B15A5E">
            <w:pPr>
              <w:shd w:val="clear" w:color="auto" w:fill="FFFFFF"/>
              <w:spacing w:line="274" w:lineRule="exact"/>
              <w:rPr>
                <w:spacing w:val="-1"/>
              </w:rPr>
            </w:pPr>
            <w:r w:rsidRPr="00AE69ED">
              <w:rPr>
                <w:rFonts w:eastAsia="Calibri"/>
                <w:lang w:eastAsia="en-US"/>
              </w:rPr>
              <w:t>Проведение регионального этапа Всероссийского конкурса «Моя малая родина: природа, культура, этнос» запланировано на декабрь 2016 года.</w:t>
            </w:r>
          </w:p>
          <w:p w:rsidR="0049326D" w:rsidRPr="00D11A9E" w:rsidRDefault="0049326D" w:rsidP="00B15A5E">
            <w:pPr>
              <w:shd w:val="clear" w:color="auto" w:fill="FFFFFF"/>
              <w:spacing w:line="274" w:lineRule="exact"/>
              <w:rPr>
                <w:spacing w:val="-1"/>
              </w:rPr>
            </w:pPr>
          </w:p>
        </w:tc>
      </w:tr>
      <w:tr w:rsidR="0049326D" w:rsidRPr="00066AD1" w:rsidTr="002D41F1">
        <w:trPr>
          <w:trHeight w:val="481"/>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Default="0049326D" w:rsidP="00B15A5E">
            <w:pPr>
              <w:shd w:val="clear" w:color="auto" w:fill="FFFFFF"/>
              <w:jc w:val="center"/>
            </w:pPr>
            <w:r>
              <w:t>1.23.</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8B78EB" w:rsidRDefault="0049326D" w:rsidP="00B15A5E">
            <w:pPr>
              <w:shd w:val="clear" w:color="auto" w:fill="FFFFFF"/>
              <w:spacing w:line="274" w:lineRule="exact"/>
              <w:jc w:val="both"/>
              <w:rPr>
                <w:spacing w:val="-1"/>
              </w:rPr>
            </w:pPr>
            <w:r w:rsidRPr="008B78EB">
              <w:rPr>
                <w:spacing w:val="-1"/>
              </w:rPr>
              <w:t xml:space="preserve">Проведение краевого фестиваля-конкурса народного творчества </w:t>
            </w:r>
            <w:r>
              <w:rPr>
                <w:spacing w:val="-1"/>
              </w:rPr>
              <w:t xml:space="preserve">малочисленных народов </w:t>
            </w:r>
            <w:r w:rsidRPr="008B78EB">
              <w:rPr>
                <w:spacing w:val="-1"/>
              </w:rPr>
              <w:t xml:space="preserve">«Кочующая столица» среди </w:t>
            </w:r>
            <w:r w:rsidRPr="008B78EB">
              <w:rPr>
                <w:spacing w:val="-1"/>
              </w:rPr>
              <w:lastRenderedPageBreak/>
              <w:t>обучающихся образовательных организаций Камчатского края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8B78EB" w:rsidRDefault="0049326D" w:rsidP="00B15A5E">
            <w:pPr>
              <w:jc w:val="center"/>
              <w:rPr>
                <w:spacing w:val="-1"/>
              </w:rPr>
            </w:pPr>
            <w:r w:rsidRPr="008B78EB">
              <w:rPr>
                <w:spacing w:val="-1"/>
              </w:rPr>
              <w:lastRenderedPageBreak/>
              <w:t>2016-2025</w:t>
            </w:r>
          </w:p>
          <w:p w:rsidR="0049326D" w:rsidRPr="008B78EB" w:rsidRDefault="0049326D" w:rsidP="00B15A5E">
            <w:pPr>
              <w:jc w:val="center"/>
              <w:rPr>
                <w:spacing w:val="-1"/>
              </w:rPr>
            </w:pPr>
            <w:r>
              <w:rPr>
                <w:spacing w:val="-1"/>
              </w:rPr>
              <w:t>годы</w:t>
            </w:r>
          </w:p>
          <w:p w:rsidR="0049326D" w:rsidRPr="008B78EB" w:rsidRDefault="0049326D" w:rsidP="00B15A5E">
            <w:pPr>
              <w:jc w:val="center"/>
              <w:rPr>
                <w:spacing w:val="-1"/>
              </w:rPr>
            </w:pPr>
            <w:r w:rsidRPr="008B78EB">
              <w:rPr>
                <w:spacing w:val="-1"/>
              </w:rPr>
              <w:t>(1 раз</w:t>
            </w:r>
            <w:r>
              <w:rPr>
                <w:spacing w:val="-1"/>
              </w:rPr>
              <w:t xml:space="preserve"> </w:t>
            </w:r>
            <w:r w:rsidRPr="008B78EB">
              <w:rPr>
                <w:spacing w:val="-1"/>
              </w:rPr>
              <w:t xml:space="preserve">в 2 </w:t>
            </w:r>
            <w:r w:rsidRPr="008B78EB">
              <w:rPr>
                <w:spacing w:val="-1"/>
              </w:rPr>
              <w:lastRenderedPageBreak/>
              <w:t>года)</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Default="0049326D" w:rsidP="00B15A5E">
            <w:pPr>
              <w:rPr>
                <w:spacing w:val="-1"/>
              </w:rPr>
            </w:pPr>
            <w:r w:rsidRPr="00AE69ED">
              <w:rPr>
                <w:b/>
                <w:spacing w:val="-1"/>
              </w:rPr>
              <w:lastRenderedPageBreak/>
              <w:t>Министерство образования и науки Камчатского края</w:t>
            </w:r>
            <w:r w:rsidR="00AE69ED">
              <w:rPr>
                <w:spacing w:val="-1"/>
              </w:rPr>
              <w:t>:</w:t>
            </w:r>
          </w:p>
          <w:p w:rsidR="00AE69ED" w:rsidRPr="008B78EB" w:rsidRDefault="00AE69ED" w:rsidP="00B15A5E">
            <w:pPr>
              <w:rPr>
                <w:spacing w:val="-1"/>
              </w:rPr>
            </w:pPr>
            <w:r w:rsidRPr="00AE69ED">
              <w:rPr>
                <w:rFonts w:eastAsia="Calibri"/>
                <w:lang w:eastAsia="en-US"/>
              </w:rPr>
              <w:t xml:space="preserve">Проведение краевого фестиваля-конкурса народного творчества коренных малочисленных народов «Кочующая столица» среди обучающихся </w:t>
            </w:r>
            <w:r w:rsidRPr="00AE69ED">
              <w:rPr>
                <w:rFonts w:eastAsia="Calibri"/>
                <w:lang w:eastAsia="en-US"/>
              </w:rPr>
              <w:lastRenderedPageBreak/>
              <w:t>образовательных организаций в Камчатском крае запланировано на 2017 год.</w:t>
            </w:r>
          </w:p>
          <w:p w:rsidR="0049326D" w:rsidRPr="008B78EB" w:rsidRDefault="0049326D" w:rsidP="00B15A5E">
            <w:pPr>
              <w:rPr>
                <w:spacing w:val="-1"/>
              </w:rPr>
            </w:pPr>
          </w:p>
        </w:tc>
      </w:tr>
      <w:tr w:rsidR="0049326D" w:rsidRPr="00066AD1" w:rsidTr="002D41F1">
        <w:trPr>
          <w:trHeight w:val="764"/>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Default="0049326D" w:rsidP="00B15A5E">
            <w:pPr>
              <w:shd w:val="clear" w:color="auto" w:fill="FFFFFF"/>
              <w:jc w:val="center"/>
            </w:pPr>
            <w:r>
              <w:lastRenderedPageBreak/>
              <w:t>1.24.</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D11A9E" w:rsidRDefault="0049326D" w:rsidP="00B15A5E">
            <w:pPr>
              <w:shd w:val="clear" w:color="auto" w:fill="FFFFFF"/>
              <w:spacing w:line="274" w:lineRule="exact"/>
              <w:jc w:val="both"/>
              <w:rPr>
                <w:spacing w:val="-1"/>
              </w:rPr>
            </w:pPr>
            <w:r w:rsidRPr="00D11A9E">
              <w:rPr>
                <w:spacing w:val="-1"/>
              </w:rPr>
              <w:t>Организация и обеспечение деятельности отделения «Народное художественное творчество» специализации «Северный танец» КГБПОУ «Камчатский колледж искусств»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D11A9E" w:rsidRDefault="0049326D" w:rsidP="00B15A5E">
            <w:pPr>
              <w:shd w:val="clear" w:color="auto" w:fill="FFFFFF"/>
              <w:spacing w:line="274" w:lineRule="exact"/>
              <w:jc w:val="center"/>
              <w:rPr>
                <w:spacing w:val="-1"/>
              </w:rPr>
            </w:pPr>
            <w:r w:rsidRPr="00D11A9E">
              <w:rPr>
                <w:spacing w:val="-1"/>
              </w:rPr>
              <w:t>2016-2025 годы</w:t>
            </w:r>
          </w:p>
          <w:p w:rsidR="0049326D" w:rsidRPr="00D11A9E" w:rsidRDefault="0049326D" w:rsidP="00B15A5E">
            <w:pPr>
              <w:shd w:val="clear" w:color="auto" w:fill="FFFFFF"/>
              <w:spacing w:line="274" w:lineRule="exact"/>
              <w:jc w:val="center"/>
              <w:rPr>
                <w:spacing w:val="-1"/>
              </w:rPr>
            </w:pPr>
            <w:r w:rsidRPr="00D11A9E">
              <w:rPr>
                <w:spacing w:val="-1"/>
              </w:rPr>
              <w:t>(1 раз в два года)</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FC651C" w:rsidRDefault="0049326D" w:rsidP="00B15A5E">
            <w:pPr>
              <w:shd w:val="clear" w:color="auto" w:fill="FFFFFF"/>
              <w:spacing w:line="274" w:lineRule="exact"/>
              <w:jc w:val="both"/>
              <w:rPr>
                <w:b/>
                <w:spacing w:val="-1"/>
              </w:rPr>
            </w:pPr>
            <w:r w:rsidRPr="00FC651C">
              <w:rPr>
                <w:b/>
                <w:spacing w:val="-1"/>
              </w:rPr>
              <w:t>Министерство культуры Камчатского края</w:t>
            </w:r>
            <w:r w:rsidR="00FC651C" w:rsidRPr="00FC651C">
              <w:rPr>
                <w:b/>
                <w:spacing w:val="-1"/>
              </w:rPr>
              <w:t>:</w:t>
            </w:r>
          </w:p>
          <w:p w:rsidR="0049326D" w:rsidRPr="00D11A9E" w:rsidRDefault="00FC651C" w:rsidP="00FC651C">
            <w:pPr>
              <w:shd w:val="clear" w:color="auto" w:fill="FFFFFF"/>
              <w:spacing w:line="274" w:lineRule="exact"/>
              <w:jc w:val="both"/>
              <w:rPr>
                <w:spacing w:val="-1"/>
              </w:rPr>
            </w:pPr>
            <w:r w:rsidRPr="00FC651C">
              <w:rPr>
                <w:spacing w:val="-1"/>
              </w:rPr>
              <w:t>В КГБУ «Камчатский колледж искусств» продолжают обучаться студенты по специализации «Северный танец». При отделении колледжа создан национальный студенческий ансамбль «Уйкоаль», который ведет активную творческую деятельность, принимает участие во многих муниципальных, краевых, межрегиональных мероприятиях. В 2016 году проведено более 35 мероприятий. Под руководством талантливого хореографа В.В. Ринтытегина студенты осваивают: лексику национальных танцев КМНС, знакомятся с народными художественными промыслами, родными языками, традициями и обрядами народов Камчатки.</w:t>
            </w:r>
          </w:p>
        </w:tc>
      </w:tr>
      <w:tr w:rsidR="0049326D" w:rsidRPr="00066AD1" w:rsidTr="00B15A5E">
        <w:trPr>
          <w:trHeight w:val="267"/>
        </w:trPr>
        <w:tc>
          <w:tcPr>
            <w:tcW w:w="15309" w:type="dxa"/>
            <w:gridSpan w:val="4"/>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rPr>
                <w:b/>
              </w:rPr>
            </w:pPr>
            <w:r w:rsidRPr="00066AD1">
              <w:rPr>
                <w:b/>
              </w:rPr>
              <w:t>2.</w:t>
            </w:r>
            <w:r w:rsidRPr="00066AD1">
              <w:t xml:space="preserve"> </w:t>
            </w:r>
            <w:r w:rsidRPr="00066AD1">
              <w:rPr>
                <w:b/>
              </w:rPr>
              <w:t>Создание условий по сохранению исконной среды обитания и традиционного природопользования, необходимых для обеспечения и развития традиционного образа жизни коренных малочисленных народов Севера, Сибири и Дальнего Востока,  проживающих в Камчатском крае</w:t>
            </w:r>
            <w:r>
              <w:rPr>
                <w:b/>
              </w:rPr>
              <w:t xml:space="preserve"> </w:t>
            </w:r>
            <w:r w:rsidRPr="00544369">
              <w:rPr>
                <w:b/>
              </w:rPr>
              <w:t>(далее – малочисленные народы)</w:t>
            </w:r>
          </w:p>
        </w:tc>
      </w:tr>
      <w:tr w:rsidR="0049326D"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t>2.1.</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spacing w:line="278" w:lineRule="exact"/>
              <w:jc w:val="both"/>
            </w:pPr>
            <w:r w:rsidRPr="00066AD1">
              <w:t>Создание условий для устойчивого развития экономики традиционных отраслей хозяйствования малочисленных народов в местах их традиционного проживания и традиционной хозяйственной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A23961" w:rsidRDefault="0049326D" w:rsidP="00B15A5E">
            <w:pPr>
              <w:shd w:val="clear" w:color="auto" w:fill="FFFFFF"/>
              <w:rPr>
                <w:b/>
              </w:rPr>
            </w:pPr>
            <w:r w:rsidRPr="00A23961">
              <w:rPr>
                <w:b/>
              </w:rPr>
              <w:t>Министерство территориал</w:t>
            </w:r>
            <w:r w:rsidR="00A23961" w:rsidRPr="00A23961">
              <w:rPr>
                <w:b/>
              </w:rPr>
              <w:t>ьного развития Камчатского края:</w:t>
            </w:r>
          </w:p>
          <w:p w:rsidR="0049326D" w:rsidRPr="00066AD1" w:rsidRDefault="00A23961" w:rsidP="00267876">
            <w:pPr>
              <w:shd w:val="clear" w:color="auto" w:fill="FFFFFF"/>
            </w:pPr>
            <w:r w:rsidRPr="00A23961">
              <w:t>Заключены соглашения с ОМСУ в рамках, которых предоставлены иные межбюджетные трансферты из краевого бюджета на поддержку экономического и социального развития коренных малочисленных народов Севера, Сибири и Дальнего Востока Российской Федерации</w:t>
            </w:r>
            <w:r>
              <w:t>.</w:t>
            </w:r>
            <w:r w:rsidR="00267876">
              <w:t xml:space="preserve"> </w:t>
            </w:r>
            <w:r w:rsidRPr="00A23961">
              <w:t>Реализация мероприятия продолжается.</w:t>
            </w:r>
          </w:p>
        </w:tc>
      </w:tr>
      <w:tr w:rsidR="0049326D"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t>2.2.</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BD6AB0" w:rsidRDefault="0049326D" w:rsidP="00B15A5E">
            <w:pPr>
              <w:jc w:val="both"/>
            </w:pPr>
            <w:r w:rsidRPr="00BD6AB0">
              <w:t xml:space="preserve">Обеспечение принятия </w:t>
            </w:r>
            <w:r>
              <w:t xml:space="preserve">проекта закона Камчатского края </w:t>
            </w:r>
            <w:r w:rsidRPr="00BD6AB0">
              <w:t>«О северном оленеводстве в Камчатском крае»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BD6AB0" w:rsidRDefault="0049326D" w:rsidP="00B15A5E">
            <w:pPr>
              <w:jc w:val="center"/>
            </w:pPr>
            <w:r w:rsidRPr="00BD6AB0">
              <w:t>2017 год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BD6AB0" w:rsidRDefault="0049326D" w:rsidP="00B15A5E">
            <w:r w:rsidRPr="00BD6AB0">
              <w:t>Администрация Корякского округа</w:t>
            </w:r>
          </w:p>
        </w:tc>
      </w:tr>
      <w:tr w:rsidR="0049326D"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t>2.3.</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BD6AB0" w:rsidRDefault="0049326D" w:rsidP="00B15A5E">
            <w:pPr>
              <w:jc w:val="both"/>
            </w:pPr>
            <w:r w:rsidRPr="00BD6AB0">
              <w:t xml:space="preserve">Обеспечение принятия проекта Закона Камчатского края «О внесении изменений в Закон Камчатского края от 22 июня 2010 </w:t>
            </w:r>
            <w:r>
              <w:t xml:space="preserve">года </w:t>
            </w:r>
            <w:r w:rsidRPr="00BD6AB0">
              <w:t>№ 477 «О государственной поддержке северного оленеводства в Камчатском крае»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BD6AB0" w:rsidRDefault="0049326D" w:rsidP="00B15A5E">
            <w:pPr>
              <w:jc w:val="center"/>
            </w:pPr>
            <w:r w:rsidRPr="00BD6AB0">
              <w:t>2017 год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Default="0049326D" w:rsidP="00B15A5E">
            <w:r w:rsidRPr="00F927F7">
              <w:t>Министерство сельского хозяйства, пищевой и перерабатывающей промышленности Камчатского края</w:t>
            </w:r>
          </w:p>
          <w:p w:rsidR="00267876" w:rsidRDefault="00267876" w:rsidP="00B15A5E"/>
        </w:tc>
      </w:tr>
      <w:tr w:rsidR="0049326D"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Default="0049326D" w:rsidP="00B15A5E">
            <w:pPr>
              <w:shd w:val="clear" w:color="auto" w:fill="FFFFFF"/>
              <w:jc w:val="center"/>
            </w:pPr>
            <w:r>
              <w:t>2.4.</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260F1A" w:rsidRDefault="0049326D" w:rsidP="00B15A5E">
            <w:pPr>
              <w:shd w:val="clear" w:color="auto" w:fill="FFFFFF"/>
              <w:jc w:val="both"/>
            </w:pPr>
            <w:r w:rsidRPr="00260F1A">
              <w:t>Обеспечение реализации на территории Камчатского края Закона Камчатского края от 22 июня 2010 года № 477 «О государственной поддержке северного оленеводства в Камчатском крае»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260F1A" w:rsidRDefault="0049326D" w:rsidP="00B15A5E">
            <w:pPr>
              <w:shd w:val="clear" w:color="auto" w:fill="FFFFFF"/>
              <w:jc w:val="center"/>
            </w:pPr>
            <w:r w:rsidRPr="00260F1A">
              <w:t>2016-2025 годы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F927F7" w:rsidRDefault="0049326D" w:rsidP="00B15A5E">
            <w:pPr>
              <w:shd w:val="clear" w:color="auto" w:fill="FFFFFF"/>
            </w:pPr>
            <w:r w:rsidRPr="00F927F7">
              <w:t>Министерство сельского хозяйства, пищевой и перерабатывающей промышленности Камчатского края</w:t>
            </w:r>
          </w:p>
          <w:p w:rsidR="00B15A5E" w:rsidRDefault="00B15A5E" w:rsidP="00B15A5E">
            <w:pPr>
              <w:shd w:val="clear" w:color="auto" w:fill="FFFFFF"/>
            </w:pPr>
          </w:p>
          <w:p w:rsidR="00B15A5E" w:rsidRPr="00260F1A" w:rsidRDefault="00B15A5E" w:rsidP="00B15A5E">
            <w:pPr>
              <w:shd w:val="clear" w:color="auto" w:fill="FFFFFF"/>
            </w:pPr>
          </w:p>
        </w:tc>
      </w:tr>
      <w:tr w:rsidR="0049326D"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t>2.5.</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120258" w:rsidRDefault="0049326D" w:rsidP="00B15A5E">
            <w:pPr>
              <w:shd w:val="clear" w:color="auto" w:fill="FFFFFF"/>
              <w:jc w:val="both"/>
            </w:pPr>
            <w:r w:rsidRPr="00120258">
              <w:t xml:space="preserve">Совершенствование законодательных и </w:t>
            </w:r>
            <w:r w:rsidRPr="00120258">
              <w:lastRenderedPageBreak/>
              <w:t xml:space="preserve">иных нормативных правовых актов Камчатского края, регулирующих рыболовство в целях обеспечения ведения традиционного образа жизни и осуществления традиционной хозяйственной деятельности малочисленных народов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120258" w:rsidRDefault="0049326D" w:rsidP="00B15A5E">
            <w:pPr>
              <w:shd w:val="clear" w:color="auto" w:fill="FFFFFF"/>
              <w:jc w:val="center"/>
            </w:pPr>
            <w:r w:rsidRPr="00120258">
              <w:lastRenderedPageBreak/>
              <w:t>2018 год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Default="0049326D" w:rsidP="00B15A5E">
            <w:pPr>
              <w:shd w:val="clear" w:color="auto" w:fill="FFFFFF"/>
            </w:pPr>
            <w:r w:rsidRPr="0040398D">
              <w:rPr>
                <w:b/>
              </w:rPr>
              <w:t>Министерство рыбного хозяйства Камчатского края</w:t>
            </w:r>
            <w:r w:rsidR="0040398D">
              <w:t>:</w:t>
            </w:r>
          </w:p>
          <w:p w:rsidR="0040398D" w:rsidRDefault="0040398D" w:rsidP="0040398D">
            <w:pPr>
              <w:shd w:val="clear" w:color="auto" w:fill="FFFFFF"/>
              <w:jc w:val="both"/>
            </w:pPr>
            <w:r w:rsidRPr="0040398D">
              <w:lastRenderedPageBreak/>
              <w:t>Предложения по вопросам совершенствования законодательства в сфере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направлены в адрес Минвостокразвития России и Росрыболовства  в рамках подготовки заседания Комиссии Правительства Российской Федерации по вопросам развития рыбохозяйственного комплекса</w:t>
            </w:r>
          </w:p>
        </w:tc>
      </w:tr>
      <w:tr w:rsidR="0049326D" w:rsidRPr="00066AD1" w:rsidTr="002D41F1">
        <w:trPr>
          <w:trHeight w:val="455"/>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lastRenderedPageBreak/>
              <w:t>2.6</w:t>
            </w:r>
            <w:r w:rsidRPr="00066AD1">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spacing w:line="278" w:lineRule="exact"/>
              <w:jc w:val="both"/>
            </w:pPr>
            <w:r w:rsidRPr="00066AD1">
              <w:t>Организация и обеспечение работы комиссии по регулированию добычи (вылова) анадромн</w:t>
            </w:r>
            <w:r>
              <w:t>ых видов рыб в Камчатском крае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spacing w:line="278" w:lineRule="exact"/>
              <w:ind w:firstLine="10"/>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40398D" w:rsidRDefault="0049326D" w:rsidP="00B15A5E">
            <w:pPr>
              <w:shd w:val="clear" w:color="auto" w:fill="FFFFFF"/>
              <w:spacing w:line="278" w:lineRule="exact"/>
              <w:ind w:firstLine="10"/>
              <w:rPr>
                <w:b/>
              </w:rPr>
            </w:pPr>
            <w:r w:rsidRPr="0040398D">
              <w:rPr>
                <w:b/>
              </w:rPr>
              <w:t>Министерство рыбного хозяйства Камчатского края</w:t>
            </w:r>
            <w:r w:rsidR="0040398D" w:rsidRPr="0040398D">
              <w:rPr>
                <w:b/>
              </w:rPr>
              <w:t>:</w:t>
            </w:r>
          </w:p>
          <w:p w:rsidR="0040398D" w:rsidRPr="00066AD1" w:rsidRDefault="0040398D" w:rsidP="00B15A5E">
            <w:pPr>
              <w:shd w:val="clear" w:color="auto" w:fill="FFFFFF"/>
              <w:spacing w:line="278" w:lineRule="exact"/>
              <w:ind w:firstLine="10"/>
            </w:pPr>
            <w:r w:rsidRPr="0040398D">
              <w:t>Организована работа комиссии по регулированию добычи (вылова) анадромных видов рыб в Камчатском крае, решениями которой в 2016 году были установлены общие объемы добычи (вылова) анадромных видов рыб для осуществления традиционного рыболовства, определены условия промысла (сроки начала и запрета промысла, режим проходных дней, места лова для осуществления рыболовства без предоставления рыбопромыслового участка и без разрешения на добычу (вылов) водных биоресурсов)</w:t>
            </w:r>
          </w:p>
        </w:tc>
      </w:tr>
      <w:tr w:rsidR="0049326D"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t>2.</w:t>
            </w:r>
            <w:r>
              <w:t>7</w:t>
            </w:r>
            <w:r w:rsidRPr="00066AD1">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spacing w:line="278" w:lineRule="exact"/>
              <w:jc w:val="both"/>
            </w:pPr>
            <w:r w:rsidRPr="00066AD1">
              <w:t>Организация работы Комиссии по определению границ рыбопромысловых участков в Камчатском крае, для осуществления промышленного рыболовства во внутренних  водах Российской Федерации (в пресноводных водных объектах), за исключением внутренних морских вод Российской Федерации, прибрежного рыболовства, товарного рыбоводства, рыболовства в целях обеспечения ведения традиционного образа жизни и осуществления традиционной хозяйственной деятельности малочисленных народов</w:t>
            </w:r>
            <w:r>
              <w:t xml:space="preserve"> </w:t>
            </w:r>
            <w:r w:rsidRPr="00066AD1">
              <w:t>для организации любительского и спортивного рыболовства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40398D" w:rsidRDefault="0049326D" w:rsidP="00B15A5E">
            <w:pPr>
              <w:shd w:val="clear" w:color="auto" w:fill="FFFFFF"/>
              <w:rPr>
                <w:b/>
              </w:rPr>
            </w:pPr>
            <w:r w:rsidRPr="0040398D">
              <w:rPr>
                <w:b/>
              </w:rPr>
              <w:t>Министерство рыб</w:t>
            </w:r>
            <w:r w:rsidR="0040398D" w:rsidRPr="0040398D">
              <w:rPr>
                <w:b/>
              </w:rPr>
              <w:t>ного хозяйства Камчатского края:</w:t>
            </w:r>
          </w:p>
          <w:p w:rsidR="0040398D" w:rsidRPr="0040398D" w:rsidRDefault="0040398D" w:rsidP="00267876">
            <w:pPr>
              <w:shd w:val="clear" w:color="auto" w:fill="FFFFFF"/>
              <w:jc w:val="both"/>
            </w:pPr>
            <w:r w:rsidRPr="0040398D">
              <w:t xml:space="preserve">В 2016 году проведено пять заседаний комиссии по определению границ рыбопромысловых участков в Камчатском крае, на которых среди прочих вопросов было рассмотрено 4 обращения представителей коренных малочисленных народов по определению 4-х дополнительных рыбопромысловых участков для традиционного рыболовства в Тигильском, Карагинском и Елизовском районах Камчатского края. </w:t>
            </w:r>
          </w:p>
          <w:p w:rsidR="0049326D" w:rsidRPr="00066AD1" w:rsidRDefault="0040398D" w:rsidP="00267876">
            <w:pPr>
              <w:shd w:val="clear" w:color="auto" w:fill="FFFFFF"/>
              <w:jc w:val="both"/>
            </w:pPr>
            <w:r w:rsidRPr="0040398D">
              <w:t>С учетом позиции территориального управления Росрыболовства, ФГБНУ «КамчатНИРО» и ФГБУ «Севвострыбвод», а также мнений администраций соответствующих муниципальных районов приняты решения о нецелесообразности их включения в перечень рыбопромысловых участков</w:t>
            </w:r>
            <w:r w:rsidR="00267876">
              <w:t>.</w:t>
            </w:r>
          </w:p>
        </w:tc>
      </w:tr>
      <w:tr w:rsidR="0049326D"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t>2.</w:t>
            </w:r>
            <w:r>
              <w:t>8</w:t>
            </w:r>
            <w:r w:rsidRPr="00066AD1">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spacing w:line="278" w:lineRule="exact"/>
              <w:jc w:val="both"/>
            </w:pPr>
            <w:r w:rsidRPr="00066AD1">
              <w:t>Обеспечение информирования малочисленных народов</w:t>
            </w:r>
            <w:r>
              <w:t xml:space="preserve"> </w:t>
            </w:r>
            <w:r w:rsidRPr="00066AD1">
              <w:t xml:space="preserve">о порядке </w:t>
            </w:r>
            <w:r w:rsidRPr="00066AD1">
              <w:rPr>
                <w:color w:val="000000"/>
                <w:lang w:bidi="ne-NP"/>
              </w:rPr>
              <w:t>получения права пользования водными биологическими ресурсами</w:t>
            </w:r>
            <w:r w:rsidRPr="00066AD1">
              <w:rPr>
                <w:rFonts w:ascii="Segoe UI" w:hAnsi="Segoe UI" w:cs="Segoe UI"/>
                <w:color w:val="000000"/>
                <w:sz w:val="20"/>
                <w:szCs w:val="20"/>
                <w:lang w:bidi="ne-NP"/>
              </w:rPr>
              <w:t> </w:t>
            </w:r>
            <w:r w:rsidRPr="00066AD1">
              <w:t xml:space="preserve"> в целях обеспечения традиционного образа жизни и осуществления традиционной </w:t>
            </w:r>
            <w:r w:rsidRPr="00066AD1">
              <w:lastRenderedPageBreak/>
              <w:t xml:space="preserve">хозяйственной деятельности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lastRenderedPageBreak/>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E04244" w:rsidRDefault="0049326D" w:rsidP="00B15A5E">
            <w:pPr>
              <w:shd w:val="clear" w:color="auto" w:fill="FFFFFF"/>
              <w:rPr>
                <w:b/>
              </w:rPr>
            </w:pPr>
            <w:r w:rsidRPr="00E04244">
              <w:rPr>
                <w:b/>
              </w:rPr>
              <w:t>Министерство рыб</w:t>
            </w:r>
            <w:r w:rsidR="00E04244" w:rsidRPr="00E04244">
              <w:rPr>
                <w:b/>
              </w:rPr>
              <w:t>ного хозяйства Камчатского края:</w:t>
            </w:r>
          </w:p>
          <w:p w:rsidR="00E04244" w:rsidRPr="00E04244" w:rsidRDefault="00E04244" w:rsidP="00267876">
            <w:pPr>
              <w:shd w:val="clear" w:color="auto" w:fill="FFFFFF"/>
              <w:jc w:val="both"/>
            </w:pPr>
            <w:r w:rsidRPr="00E04244">
              <w:t xml:space="preserve">Соответствующая информация доведена письмами Министерства рыбного хозяйства Камчатского края до сведения органов местного самоуправления муниципальных образований в Камчатском крае, размещена официальном сайте Правительства Камчатского края в сети Интернет на странице Министерства рыбного хозяйства Камчатского края </w:t>
            </w:r>
          </w:p>
          <w:p w:rsidR="0049326D" w:rsidRPr="00066AD1" w:rsidRDefault="0049326D" w:rsidP="00B15A5E">
            <w:pPr>
              <w:shd w:val="clear" w:color="auto" w:fill="FFFFFF"/>
            </w:pPr>
            <w:r w:rsidRPr="00066AD1">
              <w:lastRenderedPageBreak/>
              <w:t xml:space="preserve">Ассоциация общин </w:t>
            </w:r>
            <w:r>
              <w:t xml:space="preserve">коренных </w:t>
            </w:r>
            <w:r w:rsidRPr="00066AD1">
              <w:t>малочисленных народов Севера Ка</w:t>
            </w:r>
            <w:r w:rsidR="009E0885">
              <w:t>мчатского края принимала активное участие в подготовке заявок представителям коренных малочисленных народов Севера и их общин.</w:t>
            </w:r>
          </w:p>
        </w:tc>
      </w:tr>
      <w:tr w:rsidR="0049326D" w:rsidRPr="00066AD1" w:rsidTr="002D41F1">
        <w:trPr>
          <w:trHeight w:val="980"/>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lastRenderedPageBreak/>
              <w:t>2.9</w:t>
            </w:r>
            <w:r w:rsidRPr="00066AD1">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spacing w:line="278" w:lineRule="exact"/>
              <w:jc w:val="both"/>
            </w:pPr>
            <w:r w:rsidRPr="00066AD1">
              <w:t>Содействие в создании в местах традиционного проживания и традиционной хозяйственной деятельности малочисленных народов цехов по первичной и глубокой переработке продукции традиционных промыслов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pPr>
            <w:r w:rsidRPr="00066AD1">
              <w:t>Министерство территориал</w:t>
            </w:r>
            <w:r w:rsidR="009E0885">
              <w:t>ьного развития Камчатского края</w:t>
            </w:r>
          </w:p>
          <w:p w:rsidR="0049326D" w:rsidRPr="00066AD1" w:rsidRDefault="0049326D" w:rsidP="00B15A5E">
            <w:pPr>
              <w:shd w:val="clear" w:color="auto" w:fill="FFFFFF"/>
            </w:pPr>
          </w:p>
        </w:tc>
      </w:tr>
      <w:tr w:rsidR="0049326D" w:rsidRPr="00066AD1" w:rsidTr="002D41F1">
        <w:trPr>
          <w:trHeight w:val="839"/>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t>2</w:t>
            </w:r>
            <w:r w:rsidRPr="00066AD1">
              <w:t>.</w:t>
            </w:r>
            <w:r>
              <w:t>10</w:t>
            </w:r>
            <w:r w:rsidRPr="00066AD1">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spacing w:line="278" w:lineRule="exact"/>
              <w:jc w:val="both"/>
            </w:pPr>
            <w:r w:rsidRPr="00066AD1">
              <w:t xml:space="preserve">Оказание мер государственной поддержки на строительство высокотехнологичных убойных пунктов, цехов по переработке продукции оленеводства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9A5486" w:rsidRDefault="0049326D" w:rsidP="00B15A5E">
            <w:pPr>
              <w:shd w:val="clear" w:color="auto" w:fill="FFFFFF"/>
              <w:rPr>
                <w:b/>
              </w:rPr>
            </w:pPr>
            <w:r w:rsidRPr="009A5486">
              <w:rPr>
                <w:b/>
              </w:rPr>
              <w:t>Министерство сельского хозяйства, пищевой и перерабатывающей промышленности Камчатского края</w:t>
            </w:r>
            <w:r w:rsidR="00267876" w:rsidRPr="009A5486">
              <w:rPr>
                <w:b/>
              </w:rPr>
              <w:t>:</w:t>
            </w:r>
          </w:p>
          <w:p w:rsidR="00267876" w:rsidRPr="00267876" w:rsidRDefault="009A5486" w:rsidP="009A5486">
            <w:pPr>
              <w:shd w:val="clear" w:color="auto" w:fill="FFFFFF"/>
              <w:jc w:val="both"/>
            </w:pPr>
            <w:r>
              <w:t>П</w:t>
            </w:r>
            <w:r w:rsidR="00267876" w:rsidRPr="00267876">
              <w:t>оддержка предоставлена в рамках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 на 2014 – 2020 годы»</w:t>
            </w:r>
            <w:r w:rsidR="00267876" w:rsidRPr="00267876">
              <w:rPr>
                <w:b/>
              </w:rPr>
              <w:t xml:space="preserve"> </w:t>
            </w:r>
            <w:r w:rsidR="00267876" w:rsidRPr="00267876">
              <w:t>(далее – Программа) на возмещение части затрат связанной с приобретением передвижного убойного пункта для осуществления убоя оленей и первичной переработки мясо оленеводческому хозяйству ООО «Оленевод» Олюторского муниципального района.</w:t>
            </w:r>
          </w:p>
          <w:p w:rsidR="00267876" w:rsidRPr="00066AD1" w:rsidRDefault="00267876" w:rsidP="00B15A5E">
            <w:pPr>
              <w:shd w:val="clear" w:color="auto" w:fill="FFFFFF"/>
            </w:pPr>
          </w:p>
        </w:tc>
      </w:tr>
      <w:tr w:rsidR="0049326D" w:rsidRPr="00066AD1" w:rsidTr="002D41F1">
        <w:trPr>
          <w:trHeight w:val="980"/>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t>2</w:t>
            </w:r>
            <w:r w:rsidRPr="00066AD1">
              <w:t>.</w:t>
            </w:r>
            <w:r>
              <w:t>11</w:t>
            </w:r>
            <w:r w:rsidRPr="00066AD1">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spacing w:line="278" w:lineRule="exact"/>
              <w:jc w:val="both"/>
            </w:pPr>
            <w:r w:rsidRPr="00066AD1">
              <w:t>Оказание мер государственной поддержки на возмещение части затрат на содержание поголовья северных оленей, связанных с чиппированием северных оленей, приобретением племенного молодняка северных оленей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9A5486" w:rsidRDefault="0049326D" w:rsidP="00B15A5E">
            <w:pPr>
              <w:shd w:val="clear" w:color="auto" w:fill="FFFFFF"/>
              <w:rPr>
                <w:b/>
              </w:rPr>
            </w:pPr>
            <w:r w:rsidRPr="009A5486">
              <w:rPr>
                <w:b/>
              </w:rPr>
              <w:t>Министерство сельского хозяйства, пищевой и перерабатывающей промышленности Камчатского края</w:t>
            </w:r>
            <w:r w:rsidR="009A5486" w:rsidRPr="009A5486">
              <w:rPr>
                <w:b/>
              </w:rPr>
              <w:t>:</w:t>
            </w:r>
          </w:p>
          <w:p w:rsidR="009A5486" w:rsidRPr="009A5486" w:rsidRDefault="009A5486" w:rsidP="009A5486">
            <w:pPr>
              <w:shd w:val="clear" w:color="auto" w:fill="FFFFFF"/>
              <w:jc w:val="both"/>
            </w:pPr>
            <w:r w:rsidRPr="009A5486">
              <w:t>В рамках Программы возмещение сельскохозяйственным товаропроизводителям Камчатского края затрат, связанных с проведением чиппирования сельскохозяйственных животных и приобретения племенного молодняка северных оленей не осуществлялось по причине отсутствия заявок</w:t>
            </w:r>
            <w:r>
              <w:t>.</w:t>
            </w:r>
          </w:p>
          <w:p w:rsidR="009A5486" w:rsidRPr="00066AD1" w:rsidRDefault="009A5486" w:rsidP="00B15A5E">
            <w:pPr>
              <w:shd w:val="clear" w:color="auto" w:fill="FFFFFF"/>
            </w:pPr>
          </w:p>
        </w:tc>
      </w:tr>
      <w:tr w:rsidR="0049326D" w:rsidRPr="00066AD1" w:rsidTr="002D41F1">
        <w:trPr>
          <w:trHeight w:val="425"/>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t>2.12.</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5C39D5" w:rsidRDefault="0049326D" w:rsidP="00B15A5E">
            <w:pPr>
              <w:shd w:val="clear" w:color="auto" w:fill="FFFFFF"/>
              <w:spacing w:line="278" w:lineRule="exact"/>
              <w:jc w:val="both"/>
            </w:pPr>
            <w:r w:rsidRPr="005C39D5">
              <w:t>Проведение Региональной выставки-ярмарки «Пушнина и меха Камчатки»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5C39D5" w:rsidRDefault="0049326D" w:rsidP="00B15A5E">
            <w:pPr>
              <w:pStyle w:val="ConsPlusNormal"/>
              <w:shd w:val="clear" w:color="auto" w:fill="FFFFFF"/>
              <w:autoSpaceDE/>
              <w:autoSpaceDN/>
              <w:jc w:val="center"/>
              <w:rPr>
                <w:rFonts w:ascii="Times New Roman" w:hAnsi="Times New Roman" w:cs="Times New Roman"/>
                <w:sz w:val="24"/>
                <w:szCs w:val="24"/>
              </w:rPr>
            </w:pPr>
            <w:r w:rsidRPr="005C39D5">
              <w:rPr>
                <w:rFonts w:ascii="Times New Roman" w:hAnsi="Times New Roman" w:cs="Times New Roman"/>
                <w:sz w:val="24"/>
                <w:szCs w:val="24"/>
              </w:rPr>
              <w:t>2016-2025 годы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024CED" w:rsidRPr="00A607CC" w:rsidRDefault="0049326D" w:rsidP="00024CED">
            <w:pPr>
              <w:rPr>
                <w:b/>
              </w:rPr>
            </w:pPr>
            <w:r w:rsidRPr="00A607CC">
              <w:rPr>
                <w:b/>
              </w:rPr>
              <w:t>Администрация Корякского округа</w:t>
            </w:r>
            <w:r w:rsidR="00024CED" w:rsidRPr="00A607CC">
              <w:rPr>
                <w:b/>
              </w:rPr>
              <w:t xml:space="preserve">: </w:t>
            </w:r>
          </w:p>
          <w:p w:rsidR="00024CED" w:rsidRPr="00024CED" w:rsidRDefault="009E0885" w:rsidP="00024CED">
            <w:r>
              <w:t xml:space="preserve"> 19-21.02.2016 –проведена 4 региональная выставка-ярмарка</w:t>
            </w:r>
            <w:r w:rsidR="00024CED" w:rsidRPr="00024CED">
              <w:t xml:space="preserve"> «Пушнина и меха Камчатки» в рамках «Берингии-2016»;</w:t>
            </w:r>
          </w:p>
          <w:p w:rsidR="0049326D" w:rsidRDefault="0049326D" w:rsidP="00B15A5E"/>
          <w:p w:rsidR="00024CED" w:rsidRPr="005C39D5" w:rsidRDefault="00024CED" w:rsidP="00B15A5E"/>
        </w:tc>
      </w:tr>
      <w:tr w:rsidR="0049326D" w:rsidRPr="00066AD1" w:rsidTr="002D41F1">
        <w:trPr>
          <w:trHeight w:val="292"/>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Default="0049326D" w:rsidP="00B15A5E">
            <w:pPr>
              <w:shd w:val="clear" w:color="auto" w:fill="FFFFFF"/>
              <w:jc w:val="center"/>
            </w:pPr>
            <w:r>
              <w:t>2.13.</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BF7830" w:rsidRDefault="0049326D" w:rsidP="00B15A5E">
            <w:pPr>
              <w:shd w:val="clear" w:color="auto" w:fill="FFFFFF"/>
              <w:spacing w:line="278" w:lineRule="exact"/>
              <w:jc w:val="both"/>
            </w:pPr>
            <w:r w:rsidRPr="00BF7830">
              <w:t>Проведение выставки «Северная охота» в Корякском округе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BF7830" w:rsidRDefault="0049326D" w:rsidP="00B15A5E">
            <w:pPr>
              <w:pStyle w:val="ConsPlusNormal"/>
              <w:shd w:val="clear" w:color="auto" w:fill="FFFFFF"/>
              <w:autoSpaceDE/>
              <w:autoSpaceDN/>
              <w:jc w:val="center"/>
              <w:rPr>
                <w:rFonts w:ascii="Times New Roman" w:hAnsi="Times New Roman" w:cs="Times New Roman"/>
                <w:sz w:val="24"/>
                <w:szCs w:val="24"/>
              </w:rPr>
            </w:pPr>
            <w:r w:rsidRPr="00BF7830">
              <w:rPr>
                <w:rFonts w:ascii="Times New Roman" w:hAnsi="Times New Roman" w:cs="Times New Roman"/>
                <w:sz w:val="24"/>
                <w:szCs w:val="24"/>
              </w:rPr>
              <w:t>2016-2025 годы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A607CC" w:rsidRDefault="0049326D" w:rsidP="00B15A5E">
            <w:pPr>
              <w:pStyle w:val="ConsPlusNormal"/>
              <w:shd w:val="clear" w:color="auto" w:fill="FFFFFF"/>
              <w:autoSpaceDE/>
              <w:autoSpaceDN/>
              <w:spacing w:line="274" w:lineRule="exact"/>
              <w:ind w:left="-40" w:firstLine="14"/>
              <w:rPr>
                <w:rFonts w:ascii="Times New Roman" w:hAnsi="Times New Roman" w:cs="Times New Roman"/>
                <w:b/>
                <w:sz w:val="24"/>
                <w:szCs w:val="24"/>
              </w:rPr>
            </w:pPr>
            <w:r w:rsidRPr="00A607CC">
              <w:rPr>
                <w:rFonts w:ascii="Times New Roman" w:hAnsi="Times New Roman" w:cs="Times New Roman"/>
                <w:b/>
                <w:sz w:val="24"/>
                <w:szCs w:val="24"/>
              </w:rPr>
              <w:t>Администрация Корякского округа</w:t>
            </w:r>
            <w:r w:rsidR="00A607CC" w:rsidRPr="00A607CC">
              <w:rPr>
                <w:rFonts w:ascii="Times New Roman" w:hAnsi="Times New Roman" w:cs="Times New Roman"/>
                <w:b/>
                <w:sz w:val="24"/>
                <w:szCs w:val="24"/>
              </w:rPr>
              <w:t>:</w:t>
            </w:r>
          </w:p>
          <w:p w:rsidR="00A607CC" w:rsidRPr="00BF7830" w:rsidRDefault="009E0885" w:rsidP="00A607CC">
            <w:r>
              <w:t>01-05.02.2016- проведена 3 пушно-меховая выставка</w:t>
            </w:r>
            <w:r w:rsidR="00A607CC" w:rsidRPr="00024CED">
              <w:t xml:space="preserve"> «Северная охота 2016</w:t>
            </w:r>
            <w:r w:rsidR="00A607CC">
              <w:t>»</w:t>
            </w:r>
            <w:r>
              <w:t xml:space="preserve"> в пгт. Палана</w:t>
            </w:r>
          </w:p>
        </w:tc>
      </w:tr>
      <w:tr w:rsidR="0049326D"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Pr>
                <w:lang w:val="en-US"/>
              </w:rPr>
              <w:t>2</w:t>
            </w:r>
            <w:r w:rsidRPr="00066AD1">
              <w:t>.</w:t>
            </w:r>
            <w:r>
              <w:rPr>
                <w:lang w:val="en-US"/>
              </w:rPr>
              <w:t>14</w:t>
            </w:r>
            <w:r w:rsidRPr="00066AD1">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spacing w:line="278" w:lineRule="exact"/>
              <w:jc w:val="both"/>
            </w:pPr>
            <w:r w:rsidRPr="00066AD1">
              <w:t xml:space="preserve">Оказание консультативной, методической помощи в создании малых и средних </w:t>
            </w:r>
            <w:r w:rsidRPr="00066AD1">
              <w:lastRenderedPageBreak/>
              <w:t>предприятий в местах традиционной хозяйственной деятельности малочисленных народов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lastRenderedPageBreak/>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Default="0049326D" w:rsidP="00B15A5E">
            <w:pPr>
              <w:shd w:val="clear" w:color="auto" w:fill="FFFFFF"/>
            </w:pPr>
            <w:r w:rsidRPr="004F0B86">
              <w:t>Министерство экономического разви</w:t>
            </w:r>
            <w:r w:rsidR="009E0885">
              <w:t>тия и торговли Камчатского края</w:t>
            </w:r>
            <w:r>
              <w:t xml:space="preserve"> </w:t>
            </w:r>
          </w:p>
          <w:p w:rsidR="0049326D" w:rsidRPr="00066AD1" w:rsidRDefault="0049326D" w:rsidP="00B15A5E">
            <w:pPr>
              <w:shd w:val="clear" w:color="auto" w:fill="FFFFFF"/>
            </w:pPr>
          </w:p>
        </w:tc>
      </w:tr>
      <w:tr w:rsidR="0049326D"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Pr>
                <w:lang w:val="en-US"/>
              </w:rPr>
              <w:lastRenderedPageBreak/>
              <w:t>2</w:t>
            </w:r>
            <w:r w:rsidRPr="00066AD1">
              <w:t>.</w:t>
            </w:r>
            <w:r>
              <w:rPr>
                <w:lang w:val="en-US"/>
              </w:rPr>
              <w:t>15</w:t>
            </w:r>
            <w:r w:rsidRPr="00066AD1">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spacing w:line="278" w:lineRule="exact"/>
              <w:jc w:val="both"/>
            </w:pPr>
            <w:r w:rsidRPr="00066AD1">
              <w:t>Оказание мер государственной поддержки сельскохозяйственным товароп</w:t>
            </w:r>
            <w:r>
              <w:t xml:space="preserve">роизводителям Камчатского края </w:t>
            </w:r>
            <w:r w:rsidRPr="00066AD1">
              <w:t xml:space="preserve">на возмещение части затрат, связанных с целевой подготовкой специалистов среднего и высшего профессионального образования, переподготовкой и повышением  квалификации руководителей и специалистов Агропромышленного Комплекса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9A5486" w:rsidRDefault="0049326D" w:rsidP="00B15A5E">
            <w:pPr>
              <w:shd w:val="clear" w:color="auto" w:fill="FFFFFF"/>
              <w:rPr>
                <w:b/>
              </w:rPr>
            </w:pPr>
            <w:r w:rsidRPr="009A5486">
              <w:rPr>
                <w:b/>
              </w:rPr>
              <w:t>Министерство сельского хозяйства, пищевой и перерабатывающей промышленности Камчатского края</w:t>
            </w:r>
            <w:r w:rsidR="009A5486" w:rsidRPr="009A5486">
              <w:rPr>
                <w:b/>
              </w:rPr>
              <w:t>:</w:t>
            </w:r>
          </w:p>
          <w:p w:rsidR="009A5486" w:rsidRPr="009A5486" w:rsidRDefault="009A5486" w:rsidP="009A5486">
            <w:pPr>
              <w:shd w:val="clear" w:color="auto" w:fill="FFFFFF"/>
              <w:jc w:val="both"/>
            </w:pPr>
            <w:r>
              <w:t>П</w:t>
            </w:r>
            <w:r w:rsidRPr="009A5486">
              <w:t>оддержка предоставлена в рамках Программы «Повышение уровня кадрового потенциала и информационного обеспечения агропромышленного комплекса» на возмещение затрат, связанных с целевой подготовкой специалистов, переподготовкой и повышением квалификации руководителей и специалистов сельскохозяйственного производства, оленеводческому предприятию ГУП «ПО Камчатоленпром</w:t>
            </w:r>
            <w:r>
              <w:t>.</w:t>
            </w:r>
          </w:p>
          <w:p w:rsidR="009A5486" w:rsidRDefault="009A5486" w:rsidP="00B15A5E">
            <w:pPr>
              <w:shd w:val="clear" w:color="auto" w:fill="FFFFFF"/>
            </w:pPr>
          </w:p>
          <w:p w:rsidR="009A5486" w:rsidRPr="00066AD1" w:rsidRDefault="009A5486" w:rsidP="00B15A5E">
            <w:pPr>
              <w:shd w:val="clear" w:color="auto" w:fill="FFFFFF"/>
            </w:pPr>
          </w:p>
        </w:tc>
      </w:tr>
      <w:tr w:rsidR="0049326D"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Pr>
                <w:lang w:val="en-US"/>
              </w:rPr>
              <w:t>2</w:t>
            </w:r>
            <w:r w:rsidRPr="00066AD1">
              <w:t>.</w:t>
            </w:r>
            <w:r>
              <w:rPr>
                <w:lang w:val="en-US"/>
              </w:rPr>
              <w:t>16</w:t>
            </w:r>
            <w:r w:rsidRPr="00066AD1">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spacing w:line="278" w:lineRule="exact"/>
            </w:pPr>
            <w:r w:rsidRPr="00066AD1">
              <w:t>Организация подготовки и переподготовки кадров по профессиям (специальностям), связанным с осуществлением традиционных видов хозяйственной деятельности</w:t>
            </w:r>
          </w:p>
          <w:p w:rsidR="0049326D" w:rsidRPr="00066AD1" w:rsidRDefault="0049326D" w:rsidP="00B15A5E">
            <w:pPr>
              <w:shd w:val="clear" w:color="auto" w:fill="FFFFFF"/>
              <w:spacing w:line="278" w:lineRule="exact"/>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052E67" w:rsidRPr="00AE26B2" w:rsidRDefault="0049326D" w:rsidP="00B15A5E">
            <w:pPr>
              <w:shd w:val="clear" w:color="auto" w:fill="FFFFFF"/>
              <w:rPr>
                <w:b/>
              </w:rPr>
            </w:pPr>
            <w:r w:rsidRPr="00AE26B2">
              <w:rPr>
                <w:b/>
              </w:rPr>
              <w:t>Агентство по занятости населения и миграционной политике Камчатс</w:t>
            </w:r>
            <w:r w:rsidR="00AE26B2" w:rsidRPr="00AE26B2">
              <w:rPr>
                <w:b/>
              </w:rPr>
              <w:t>кого края:</w:t>
            </w:r>
          </w:p>
          <w:p w:rsidR="00AE26B2" w:rsidRPr="00AE26B2" w:rsidRDefault="00AE26B2" w:rsidP="008530B4">
            <w:pPr>
              <w:jc w:val="both"/>
            </w:pPr>
            <w:r w:rsidRPr="00AE26B2">
              <w:t>Агентством по занятости населения и миграционной политике Камчатского края в 2016 году организована работа государственной службы занятости населения, направленная на популяризацию профессий, связанных с осуществлением традиционных видов хозяйственной деятельности, и профессиональную подготовку безработных граждан по указанным профессиям.</w:t>
            </w:r>
          </w:p>
          <w:p w:rsidR="00AE26B2" w:rsidRPr="00AE26B2" w:rsidRDefault="00AE26B2" w:rsidP="00AE26B2">
            <w:pPr>
              <w:ind w:firstLine="709"/>
              <w:jc w:val="both"/>
            </w:pPr>
            <w:r w:rsidRPr="00AE26B2">
              <w:t>В рамках реализации протоколов заседания рабочих групп по координации деятельности органов государственной власти в целях реализации Указа Президента Российской Федерации от 07.05.2012 № 602 «Об обеспечении межнационального согласия» № 3, № 7, № 9 проводится    профориентационная работа с гражданами, обратившимися в целях поиска подходящей работы, безработными гражданами и обучающимися образовательных организаций, направленная на популяризацию профессий «Оленевод», «Оленевод-механизатор», «Хозяйка (хозяин) усадьбы», «Водитель вездехода», «Скорняк», «Тракторист», «Обувщик» и т.д.</w:t>
            </w:r>
          </w:p>
          <w:p w:rsidR="00AE26B2" w:rsidRDefault="00AE26B2" w:rsidP="00AE26B2">
            <w:pPr>
              <w:ind w:firstLine="709"/>
              <w:jc w:val="both"/>
            </w:pPr>
            <w:r w:rsidRPr="00AE26B2">
              <w:t xml:space="preserve">В рамках профориентационных мероприятий гражданам оказываются профконсультации с профдиагностикой, где в соответствии с интересами и способностями гражданина подбираются оптимально подходящие профессии (специальности), оказывается помощь в выборе профессиональных образовательных организаций, предоставляется информация о потребностях рынка труда, возможностях трудоустройства в оленеводческой отрасли и </w:t>
            </w:r>
            <w:r w:rsidRPr="00AE26B2">
              <w:lastRenderedPageBreak/>
              <w:t>прохождении профессионального обучения в КГБОУ СПО «Паланский колледж».</w:t>
            </w:r>
          </w:p>
          <w:p w:rsidR="00B86C93" w:rsidRPr="00B86C93" w:rsidRDefault="00B86C93" w:rsidP="00B86C93">
            <w:pPr>
              <w:ind w:firstLine="709"/>
              <w:contextualSpacing/>
              <w:jc w:val="both"/>
            </w:pPr>
            <w:r w:rsidRPr="00B86C93">
              <w:t>Так, за 10 месяцев 2016 года в целях формирования положительного имиджа профессии «Оленевод» и смежных с ней профессий, таких как: «Оленевод-механизатор», «Хозяйка усадьбы», «Водитель вездехода», органами государственной службы занятости населения Камчатского края проведено 14 профориентационных мероприятий с участием 245 обучающихся образовательных организаций, из них в разрезе муниципальных районов:</w:t>
            </w:r>
          </w:p>
          <w:p w:rsidR="00B86C93" w:rsidRPr="00B86C93" w:rsidRDefault="00B86C93" w:rsidP="004858AB">
            <w:pPr>
              <w:tabs>
                <w:tab w:val="left" w:pos="1026"/>
              </w:tabs>
              <w:contextualSpacing/>
              <w:jc w:val="both"/>
            </w:pPr>
            <w:r w:rsidRPr="00B86C93">
              <w:t>в Быстринском муниципальном районе проведено 4 мероприятия с участием 41 обучающегося;</w:t>
            </w:r>
          </w:p>
          <w:p w:rsidR="00B86C93" w:rsidRPr="00B86C93" w:rsidRDefault="00B86C93" w:rsidP="004858AB">
            <w:pPr>
              <w:tabs>
                <w:tab w:val="left" w:pos="1026"/>
              </w:tabs>
              <w:contextualSpacing/>
              <w:jc w:val="both"/>
            </w:pPr>
            <w:r w:rsidRPr="00B86C93">
              <w:t>в Петропавловск-Камчатском городском округе - 4 мероприятия с участием 72 обучающихся;</w:t>
            </w:r>
          </w:p>
          <w:p w:rsidR="00B86C93" w:rsidRPr="00B86C93" w:rsidRDefault="00B86C93" w:rsidP="004858AB">
            <w:pPr>
              <w:tabs>
                <w:tab w:val="left" w:pos="1026"/>
              </w:tabs>
              <w:contextualSpacing/>
              <w:jc w:val="both"/>
            </w:pPr>
            <w:r w:rsidRPr="00B86C93">
              <w:t>в Елизовском муниципальном районе - 2 мероприятия с участием 44 обучающихся;</w:t>
            </w:r>
          </w:p>
          <w:p w:rsidR="00B86C93" w:rsidRPr="00B86C93" w:rsidRDefault="00B86C93" w:rsidP="004858AB">
            <w:pPr>
              <w:tabs>
                <w:tab w:val="left" w:pos="1026"/>
              </w:tabs>
              <w:contextualSpacing/>
              <w:jc w:val="both"/>
            </w:pPr>
            <w:r w:rsidRPr="00B86C93">
              <w:t>в Олюторском муниципальном районе - 2 мероприятия с участием 25 обучающихся;</w:t>
            </w:r>
          </w:p>
          <w:p w:rsidR="00B86C93" w:rsidRPr="00B86C93" w:rsidRDefault="00B86C93" w:rsidP="004858AB">
            <w:pPr>
              <w:tabs>
                <w:tab w:val="left" w:pos="1026"/>
              </w:tabs>
              <w:contextualSpacing/>
              <w:jc w:val="both"/>
            </w:pPr>
            <w:r w:rsidRPr="00B86C93">
              <w:t>в Пенжинском муниципальном районе - 1 мероприятие с участием 9 обучающихся;</w:t>
            </w:r>
          </w:p>
          <w:p w:rsidR="00B86C93" w:rsidRPr="00B86C93" w:rsidRDefault="00B86C93" w:rsidP="004858AB">
            <w:pPr>
              <w:tabs>
                <w:tab w:val="left" w:pos="1026"/>
              </w:tabs>
              <w:contextualSpacing/>
              <w:jc w:val="both"/>
            </w:pPr>
            <w:r w:rsidRPr="00B86C93">
              <w:t>в Карагинском муниципальном районе - 4 мероприятия с участием 48 обучающихся;</w:t>
            </w:r>
          </w:p>
          <w:p w:rsidR="00B86C93" w:rsidRPr="00B86C93" w:rsidRDefault="00B86C93" w:rsidP="004858AB">
            <w:pPr>
              <w:tabs>
                <w:tab w:val="left" w:pos="1026"/>
              </w:tabs>
              <w:contextualSpacing/>
              <w:jc w:val="both"/>
            </w:pPr>
            <w:r w:rsidRPr="00B86C93">
              <w:t>в Тигильском муниципальном районе - 1 мероприятие с участием 6 обучающихся.</w:t>
            </w:r>
          </w:p>
          <w:p w:rsidR="00B86C93" w:rsidRPr="00B86C93" w:rsidRDefault="00B86C93" w:rsidP="00B86C93">
            <w:pPr>
              <w:autoSpaceDE w:val="0"/>
              <w:autoSpaceDN w:val="0"/>
              <w:adjustRightInd w:val="0"/>
              <w:ind w:firstLine="709"/>
              <w:contextualSpacing/>
              <w:jc w:val="both"/>
            </w:pPr>
            <w:r w:rsidRPr="00B86C93">
              <w:t>В отчетном периоде желание пройти профессиональное обучение по профессиям «Оленевод-механизатор» и «Водитель вездехода» никто из обратившихся в службу занятости граждан не изъявил.</w:t>
            </w:r>
          </w:p>
          <w:p w:rsidR="00B86C93" w:rsidRPr="00AE26B2" w:rsidRDefault="00B86C93" w:rsidP="00B86C93">
            <w:pPr>
              <w:jc w:val="both"/>
            </w:pPr>
            <w:r w:rsidRPr="00B86C93">
              <w:t>В течение 10 месяцев 2016 года к прохождению профессионального обучения по направлению службы занятости приступил 2</w:t>
            </w:r>
            <w:r w:rsidRPr="00B86C93">
              <w:rPr>
                <w:rFonts w:eastAsia="TimesNewRomanPSMT"/>
              </w:rPr>
              <w:t>1 безработный гражданин по программе профессиональной подготовки «Тракторист-машинист сельскохозяйственного производства». Для 12 граждан</w:t>
            </w:r>
            <w:r w:rsidRPr="00B86C93">
              <w:t>, относящихся к коренным малочисленным народам, организована подготовка и переподготовка кадров по профессиям, позволяющим осуществлять традиционные виды хозяйственной деятельности: «Швея (в сырейно-красильных и скорняжных цехах)», «Продавец продовольственных товаров», «Повар», «Кондитер», «Водитель автомобиля (переподготовка водителей транспортных средств с категории «С» на категорию «Д»)»</w:t>
            </w:r>
            <w:r w:rsidRPr="00B86C93">
              <w:rPr>
                <w:sz w:val="28"/>
                <w:szCs w:val="20"/>
              </w:rPr>
              <w:t>.</w:t>
            </w:r>
          </w:p>
          <w:p w:rsidR="0049326D" w:rsidRPr="00052E67" w:rsidRDefault="0049326D" w:rsidP="00B15A5E">
            <w:pPr>
              <w:shd w:val="clear" w:color="auto" w:fill="FFFFFF"/>
              <w:rPr>
                <w:b/>
              </w:rPr>
            </w:pPr>
            <w:r w:rsidRPr="00052E67">
              <w:rPr>
                <w:b/>
              </w:rPr>
              <w:lastRenderedPageBreak/>
              <w:t>Министерство образ</w:t>
            </w:r>
            <w:r w:rsidR="00052E67" w:rsidRPr="00052E67">
              <w:rPr>
                <w:b/>
              </w:rPr>
              <w:t>ования и науки Камчатского края:</w:t>
            </w:r>
          </w:p>
          <w:p w:rsidR="00052E67" w:rsidRPr="00066AD1" w:rsidRDefault="00052E67" w:rsidP="00B15A5E">
            <w:pPr>
              <w:shd w:val="clear" w:color="auto" w:fill="FFFFFF"/>
            </w:pPr>
            <w:r w:rsidRPr="00052E67">
              <w:rPr>
                <w:rFonts w:eastAsia="Calibri"/>
                <w:lang w:eastAsia="en-US"/>
              </w:rPr>
              <w:t>В 2016 году профессиональными образовательными организациями Камчатского края осуществлялась профессиональная подготовка по профессиям: «Оленевод», «Скорняк, раскройщик», «Швея в сырейно-красильных и скорняжных цехах».</w:t>
            </w:r>
          </w:p>
          <w:p w:rsidR="0049326D" w:rsidRPr="00A607CC" w:rsidRDefault="0049326D" w:rsidP="00B15A5E">
            <w:pPr>
              <w:shd w:val="clear" w:color="auto" w:fill="FFFFFF"/>
              <w:rPr>
                <w:b/>
              </w:rPr>
            </w:pPr>
            <w:r w:rsidRPr="00A607CC">
              <w:rPr>
                <w:b/>
              </w:rPr>
              <w:t>Администрация Корякского округа</w:t>
            </w:r>
            <w:r w:rsidR="00A607CC" w:rsidRPr="00A607CC">
              <w:rPr>
                <w:b/>
              </w:rPr>
              <w:t>:</w:t>
            </w:r>
          </w:p>
          <w:p w:rsidR="00A607CC" w:rsidRDefault="00A607CC" w:rsidP="00B15A5E">
            <w:pPr>
              <w:shd w:val="clear" w:color="auto" w:fill="FFFFFF"/>
            </w:pPr>
            <w:r>
              <w:t>ГУП «ПО Камчатоленпром» в 2016 году произвел:</w:t>
            </w:r>
          </w:p>
          <w:p w:rsidR="00A607CC" w:rsidRDefault="00A607CC" w:rsidP="00B15A5E">
            <w:pPr>
              <w:shd w:val="clear" w:color="auto" w:fill="FFFFFF"/>
            </w:pPr>
            <w:r>
              <w:t>-плату к месту прохождения учебных, производственных и преддипломных практик и обратно 6 студентам очной формы обучения по программам высшего профессионального образования по сельскохозяйственным специальности;</w:t>
            </w:r>
          </w:p>
          <w:p w:rsidR="00A607CC" w:rsidRDefault="00A607CC" w:rsidP="00B15A5E">
            <w:pPr>
              <w:shd w:val="clear" w:color="auto" w:fill="FFFFFF"/>
            </w:pPr>
            <w:r>
              <w:t>-оплату проезда к месту получения образовательных услуг и обратно 3 студентам образовательных учреждений сельскохозяйственного профиля.</w:t>
            </w:r>
          </w:p>
          <w:p w:rsidR="00A607CC" w:rsidRPr="00066AD1" w:rsidRDefault="00A607CC" w:rsidP="00B15A5E">
            <w:pPr>
              <w:shd w:val="clear" w:color="auto" w:fill="FFFFFF"/>
            </w:pPr>
          </w:p>
        </w:tc>
      </w:tr>
      <w:tr w:rsidR="0049326D" w:rsidRPr="00066AD1" w:rsidTr="002D41F1">
        <w:trPr>
          <w:trHeight w:val="272"/>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Pr>
                <w:lang w:val="en-US"/>
              </w:rPr>
              <w:lastRenderedPageBreak/>
              <w:t>2</w:t>
            </w:r>
            <w:r w:rsidRPr="00066AD1">
              <w:t>.</w:t>
            </w:r>
            <w:r>
              <w:rPr>
                <w:lang w:val="en-US"/>
              </w:rPr>
              <w:t>17</w:t>
            </w:r>
            <w:r w:rsidRPr="00066AD1">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jc w:val="both"/>
            </w:pPr>
            <w:r w:rsidRPr="00066AD1">
              <w:t>Организация подготовки граждан</w:t>
            </w:r>
            <w:r>
              <w:t xml:space="preserve"> </w:t>
            </w:r>
            <w:r w:rsidRPr="00066AD1">
              <w:t>на условиях целевой подготовки для дальнейшего трудоустройства в местах традиционного проживания и традиционной хозяйственной деятельности малочисленных народов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jc w:val="both"/>
            </w:pPr>
            <w:r w:rsidRPr="00066AD1">
              <w:t>Исполнительные органы государс</w:t>
            </w:r>
            <w:r w:rsidR="00E85F13">
              <w:t>твенной власти Камчатского края информацию не предоставили</w:t>
            </w:r>
          </w:p>
          <w:p w:rsidR="0049326D" w:rsidRPr="00066AD1" w:rsidRDefault="0049326D" w:rsidP="00B15A5E">
            <w:pPr>
              <w:jc w:val="both"/>
            </w:pPr>
          </w:p>
        </w:tc>
      </w:tr>
      <w:tr w:rsidR="0049326D"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Pr>
                <w:lang w:val="en-US"/>
              </w:rPr>
              <w:t>2</w:t>
            </w:r>
            <w:r w:rsidRPr="00066AD1">
              <w:t>.</w:t>
            </w:r>
            <w:r>
              <w:rPr>
                <w:lang w:val="en-US"/>
              </w:rPr>
              <w:t>18</w:t>
            </w:r>
            <w:r w:rsidRPr="00066AD1">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jc w:val="both"/>
            </w:pPr>
            <w:r w:rsidRPr="00066AD1">
              <w:t>Осуществление выездных консультаций по вопросам трудоустройства лиц, относящихся к малочисленным народам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B86C93" w:rsidRDefault="0049326D" w:rsidP="00B15A5E">
            <w:pPr>
              <w:jc w:val="both"/>
              <w:rPr>
                <w:b/>
              </w:rPr>
            </w:pPr>
            <w:r w:rsidRPr="00B86C93">
              <w:rPr>
                <w:b/>
              </w:rPr>
              <w:t>Агентство по занятости населения и миграционной политике Камчатского края</w:t>
            </w:r>
            <w:r w:rsidR="00B86C93" w:rsidRPr="00B86C93">
              <w:rPr>
                <w:b/>
              </w:rPr>
              <w:t>:</w:t>
            </w:r>
          </w:p>
          <w:p w:rsidR="00B86C93" w:rsidRPr="00B86C93" w:rsidRDefault="00B86C93" w:rsidP="00B86C93">
            <w:pPr>
              <w:contextualSpacing/>
              <w:jc w:val="both"/>
            </w:pPr>
            <w:r w:rsidRPr="00B86C93">
              <w:t>В целях оказания информационных, консультационных и иных услуг в области содействия занятости гражданам из числа коренных малочисленных народов, специалистами краевых государственных казенных учреждений «Центры занятости населения» (далее – КГКУ ЦЗН) организована работа консультационных пунктов.</w:t>
            </w:r>
          </w:p>
          <w:p w:rsidR="00B86C93" w:rsidRPr="00B86C93" w:rsidRDefault="00B86C93" w:rsidP="00B86C93">
            <w:pPr>
              <w:contextualSpacing/>
              <w:jc w:val="both"/>
            </w:pPr>
            <w:r w:rsidRPr="00B86C93">
              <w:t xml:space="preserve">В целях удобства получения государственных услуг на территории отдалённых населённых пунктов в 5 КГКУ ЦЗН (Елизовского, Мильковского, Усть-Большерецкого районов, п. Ключи, г. Вилючинска) функционируют мобильные центры, в которых гражданам (в том числе коренным малочисленным народам) оказывают государственные услуги в области содействия занятости населения, а также консультируют их по вопросам трудоустройства. Всего в течение указанного периода специалистами центров занятости проведено 130 выездов с использованием мобильных центров, услугами которых воспользовались 130 граждан, относящихся к коренным </w:t>
            </w:r>
            <w:r w:rsidRPr="00B86C93">
              <w:lastRenderedPageBreak/>
              <w:t xml:space="preserve">малочисленным народам. </w:t>
            </w:r>
          </w:p>
          <w:p w:rsidR="00B86C93" w:rsidRPr="00B86C93" w:rsidRDefault="00B86C93" w:rsidP="00B86C93">
            <w:pPr>
              <w:contextualSpacing/>
              <w:jc w:val="both"/>
            </w:pPr>
            <w:r w:rsidRPr="00B86C93">
              <w:t>Для более оперативного и доступного предоставления государственных услуг в сфере занятости материалы с информацией по их предоставлению размещены на стендах в КГКУ ЦЗН, на информационных установках и баннерах.</w:t>
            </w:r>
          </w:p>
          <w:p w:rsidR="00B86C93" w:rsidRPr="00066AD1" w:rsidRDefault="00B86C93" w:rsidP="00B86C93">
            <w:pPr>
              <w:jc w:val="both"/>
            </w:pPr>
            <w:r w:rsidRPr="00B86C93">
              <w:t>В целях информирования лиц из числа коренных малочисленных народов о государственных услугах, оказываемых органами службы занятости населения Камчатского края, на портале исполнительных органов государственной власти Камчатского края по адресу http://www.kamgov.ru на странице Агентства регулярно обновляется и размещается информация о ситуации на рынке труда, а также о длительно незаполняемых рабочих местах, вакансиях без предъявления требований к стажу работы</w:t>
            </w:r>
          </w:p>
        </w:tc>
      </w:tr>
      <w:tr w:rsidR="0049326D"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Pr>
                <w:lang w:val="en-US"/>
              </w:rPr>
              <w:lastRenderedPageBreak/>
              <w:t>2</w:t>
            </w:r>
            <w:r w:rsidRPr="00066AD1">
              <w:t>.</w:t>
            </w:r>
            <w:r>
              <w:rPr>
                <w:lang w:val="en-US"/>
              </w:rPr>
              <w:t>19</w:t>
            </w:r>
            <w:r w:rsidRPr="00066AD1">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jc w:val="both"/>
            </w:pPr>
            <w:r w:rsidRPr="00066AD1">
              <w:t>Проведение конференций, семинаров, круглых столов и других мероприятий в сфере социально-экономического и культурного развития малочисленных народов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3FB" w:rsidRDefault="0049326D" w:rsidP="008530B4">
            <w:pPr>
              <w:jc w:val="both"/>
            </w:pPr>
            <w:r w:rsidRPr="004933FB">
              <w:rPr>
                <w:b/>
                <w:bCs/>
              </w:rPr>
              <w:t>Агентство по внутренней политике Камчатского края</w:t>
            </w:r>
            <w:r w:rsidR="004933FB" w:rsidRPr="004933FB">
              <w:rPr>
                <w:b/>
                <w:bCs/>
              </w:rPr>
              <w:t>:</w:t>
            </w:r>
            <w:r w:rsidR="004933FB">
              <w:t xml:space="preserve"> 29-30 января 2016 года по инициативе Ассоциации общин коренных малочисленных народов Севера Камчатского края при поддержке Правительства Камчатского края состоялась I межрегиональная конференция "Родовая община как особый элемент института гражданского общества: опыт взаимодействия с органами государственной власти в рамках реализации государственной национальной политики» (далее - конференция). </w:t>
            </w:r>
          </w:p>
          <w:p w:rsidR="004933FB" w:rsidRDefault="004933FB" w:rsidP="008530B4">
            <w:pPr>
              <w:jc w:val="both"/>
            </w:pPr>
            <w:r>
              <w:t xml:space="preserve"> В работе конференции приняли участие представители 86 общин коренных народов Камчатки и Дальнего Востока, специалисты органов местного самоуправления муниципальных районов Камчатского края, гости из других регионов Дальнего Востока: вице-президент Ассоциации коренных малочисленных народов Севера, Сибири и Дальнего Востока Российской Федерации по ДФО, специалист Департамента по вопросам внутренней политики Аппарата Полномочного представителя Президента Российской Федерации в ДФО, представители Сахалинской, Магаданской областей, Хабаровского края, республики Саха (Якутия).</w:t>
            </w:r>
          </w:p>
          <w:p w:rsidR="0049326D" w:rsidRDefault="004933FB" w:rsidP="008530B4">
            <w:pPr>
              <w:jc w:val="both"/>
            </w:pPr>
            <w:r>
              <w:t xml:space="preserve">Итогом конференции стало принятие рекомендаций по ключевым вопросам экономического развития участников традиционной хозяйственной деятельности коренных народов и их общин, таких как поддержка и развитие северного оленеводства, осуществление охоты и традиционного рыболовства. В резолюцию включены предложения по обеспечению доступности образования, медицинской помощи, социальных гарантий для представителей коренных народов, а также по совершенствованию мер предоставления земель и земельных участков в местах традиционного проживания и традиционной </w:t>
            </w:r>
            <w:r>
              <w:lastRenderedPageBreak/>
              <w:t xml:space="preserve">хозяйственной деятельности коренных народов для осуществления традиционного природопользования. </w:t>
            </w:r>
            <w:r w:rsidR="0049326D" w:rsidRPr="00066AD1">
              <w:t xml:space="preserve"> </w:t>
            </w:r>
          </w:p>
          <w:p w:rsidR="0049326D" w:rsidRPr="00066AD1" w:rsidRDefault="0049326D" w:rsidP="004933FB"/>
        </w:tc>
      </w:tr>
      <w:tr w:rsidR="0049326D" w:rsidRPr="00066AD1" w:rsidTr="00B15A5E">
        <w:tc>
          <w:tcPr>
            <w:tcW w:w="15309" w:type="dxa"/>
            <w:gridSpan w:val="4"/>
            <w:tcBorders>
              <w:top w:val="single" w:sz="4" w:space="0" w:color="auto"/>
              <w:left w:val="single" w:sz="4" w:space="0" w:color="auto"/>
              <w:bottom w:val="single" w:sz="4" w:space="0" w:color="auto"/>
              <w:right w:val="single" w:sz="4" w:space="0" w:color="auto"/>
            </w:tcBorders>
            <w:shd w:val="clear" w:color="auto" w:fill="FFFFFF"/>
          </w:tcPr>
          <w:p w:rsidR="0049326D" w:rsidRPr="00C21B7D" w:rsidRDefault="0049326D" w:rsidP="00B15A5E">
            <w:pPr>
              <w:shd w:val="clear" w:color="auto" w:fill="FFFFFF"/>
              <w:ind w:left="720"/>
              <w:jc w:val="center"/>
              <w:rPr>
                <w:b/>
              </w:rPr>
            </w:pPr>
            <w:r w:rsidRPr="005609DE">
              <w:rPr>
                <w:b/>
              </w:rPr>
              <w:lastRenderedPageBreak/>
              <w:t>3</w:t>
            </w:r>
            <w:r w:rsidRPr="00C21B7D">
              <w:rPr>
                <w:b/>
              </w:rPr>
              <w:t>. Сохранение и развитие родных языков, поддержка и развитие печатных и электронных средств массовой информации, распространяемых на языках коренных малочисленных народов Севера, Сибири и Дальнего Востока, проживающих в Камчатском крае</w:t>
            </w:r>
            <w:r>
              <w:rPr>
                <w:b/>
              </w:rPr>
              <w:t xml:space="preserve"> </w:t>
            </w:r>
            <w:r w:rsidRPr="00544369">
              <w:rPr>
                <w:b/>
              </w:rPr>
              <w:t>(далее – малочисленные народы)</w:t>
            </w:r>
          </w:p>
        </w:tc>
      </w:tr>
      <w:tr w:rsidR="0049326D"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B91BE3" w:rsidRDefault="0049326D" w:rsidP="00B15A5E">
            <w:pPr>
              <w:shd w:val="clear" w:color="auto" w:fill="FFFFFF"/>
              <w:jc w:val="center"/>
            </w:pPr>
            <w:r>
              <w:rPr>
                <w:lang w:val="en-US"/>
              </w:rPr>
              <w:t>3</w:t>
            </w:r>
            <w:r w:rsidRPr="00B91BE3">
              <w:t>.1.</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BD6AB0" w:rsidRDefault="0049326D" w:rsidP="00B15A5E">
            <w:pPr>
              <w:jc w:val="both"/>
            </w:pPr>
            <w:r w:rsidRPr="00BD6AB0">
              <w:t xml:space="preserve">Обеспечение принятия </w:t>
            </w:r>
            <w:r>
              <w:t xml:space="preserve">проекта закона Камчатского края </w:t>
            </w:r>
            <w:r w:rsidRPr="00BD6AB0">
              <w:t>«О родных языках малочисленных народов Севера»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BD6AB0" w:rsidRDefault="0049326D" w:rsidP="00B15A5E">
            <w:pPr>
              <w:jc w:val="center"/>
            </w:pPr>
            <w:r w:rsidRPr="00BD6AB0">
              <w:t>2017 год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BD6AB0" w:rsidRDefault="0049326D" w:rsidP="00B15A5E">
            <w:r w:rsidRPr="00BD6AB0">
              <w:t>Администрация Корякского округа</w:t>
            </w:r>
          </w:p>
        </w:tc>
      </w:tr>
      <w:tr w:rsidR="0049326D"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14F9B" w:rsidRDefault="0049326D" w:rsidP="00B15A5E">
            <w:pPr>
              <w:jc w:val="center"/>
            </w:pPr>
            <w:r>
              <w:rPr>
                <w:lang w:val="en-US"/>
              </w:rPr>
              <w:t>3</w:t>
            </w:r>
            <w:r w:rsidRPr="00014F9B">
              <w:t>.</w:t>
            </w:r>
            <w:r>
              <w:t>2</w:t>
            </w:r>
            <w:r w:rsidRPr="00014F9B">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014F9B" w:rsidRDefault="0049326D" w:rsidP="00B15A5E">
            <w:pPr>
              <w:jc w:val="both"/>
            </w:pPr>
            <w:r w:rsidRPr="00014F9B">
              <w:t xml:space="preserve">Проведение ежегодного мониторинга преподавания национальных языков </w:t>
            </w:r>
            <w:r>
              <w:t xml:space="preserve">малочисленных народов </w:t>
            </w:r>
            <w:r w:rsidRPr="00014F9B">
              <w:t>и предметов этнокультурной направленности в образовательных организациях в Камчатском крае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014F9B" w:rsidRDefault="0049326D" w:rsidP="00B15A5E">
            <w:pPr>
              <w:jc w:val="center"/>
            </w:pPr>
            <w:r w:rsidRPr="00014F9B">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Default="0049326D" w:rsidP="00B15A5E">
            <w:r w:rsidRPr="00F67251">
              <w:rPr>
                <w:b/>
              </w:rPr>
              <w:t>Министерство образования и науки Камчатского края</w:t>
            </w:r>
            <w:r w:rsidR="00F67251">
              <w:t>:</w:t>
            </w:r>
          </w:p>
          <w:p w:rsidR="00F67251" w:rsidRPr="00F67251" w:rsidRDefault="00F67251" w:rsidP="00F67251">
            <w:pPr>
              <w:spacing w:after="160" w:line="259" w:lineRule="auto"/>
              <w:ind w:firstLine="459"/>
              <w:jc w:val="both"/>
              <w:rPr>
                <w:rFonts w:eastAsia="Calibri"/>
              </w:rPr>
            </w:pPr>
            <w:r w:rsidRPr="00F67251">
              <w:rPr>
                <w:rFonts w:eastAsia="Calibri"/>
              </w:rPr>
              <w:t xml:space="preserve">Ежегодно Министерством образования и науки Камчатского края проводится мониторинг состояния преподавания национальных языков в образовательных организациях Камчатского края. </w:t>
            </w:r>
          </w:p>
          <w:p w:rsidR="00F67251" w:rsidRPr="00F67251" w:rsidRDefault="00F67251" w:rsidP="00F67251">
            <w:pPr>
              <w:spacing w:after="160" w:line="259" w:lineRule="auto"/>
              <w:ind w:firstLine="459"/>
              <w:jc w:val="both"/>
              <w:rPr>
                <w:rFonts w:eastAsia="Calibri"/>
              </w:rPr>
            </w:pPr>
            <w:r w:rsidRPr="00F67251">
              <w:rPr>
                <w:rFonts w:eastAsia="Calibri"/>
              </w:rPr>
              <w:t xml:space="preserve">На территории Камчатского края образовательную деятельность осуществляет 120 общеобразовательных и 116 дошкольных образовательных организаций, в которых обучается 52514 детей. </w:t>
            </w:r>
          </w:p>
          <w:p w:rsidR="00F67251" w:rsidRPr="00F67251" w:rsidRDefault="00F67251" w:rsidP="00F67251">
            <w:pPr>
              <w:spacing w:after="160" w:line="259" w:lineRule="auto"/>
              <w:ind w:firstLine="459"/>
              <w:jc w:val="both"/>
              <w:rPr>
                <w:rFonts w:eastAsia="Calibri"/>
              </w:rPr>
            </w:pPr>
            <w:r w:rsidRPr="00F67251">
              <w:rPr>
                <w:rFonts w:eastAsia="Calibri"/>
              </w:rPr>
              <w:tab/>
              <w:t>Преподавание языков КМНС ведется в 22 общеобразовательных и 12 дошкольных образовательных организациях, расположенных на территориях их традиционного проживания. В 34 образовательных организациях Камчатского края 926 учащихся изучают родной язык. Больше всего обучающихся изучает корякский язык – 664 школьника, что составляет 85,5% от общего числа школьников, изучающих родные языки, 8% обучающихся изучают эвенский язык, почти 5,1% – ительменский и 1,8% школьников изучают чукотский язык.</w:t>
            </w:r>
          </w:p>
          <w:p w:rsidR="00F67251" w:rsidRPr="00F67251" w:rsidRDefault="00F67251" w:rsidP="00F67251">
            <w:pPr>
              <w:spacing w:after="160" w:line="259" w:lineRule="auto"/>
              <w:ind w:firstLine="459"/>
              <w:jc w:val="both"/>
              <w:rPr>
                <w:rFonts w:eastAsia="Calibri"/>
              </w:rPr>
            </w:pPr>
            <w:r w:rsidRPr="00F67251">
              <w:rPr>
                <w:rFonts w:eastAsia="Calibri"/>
              </w:rPr>
              <w:tab/>
              <w:t xml:space="preserve">В рамках учебных предметов «История» и «Литература» обучающиеся получают представление о жизни и быте коренных народов Камчатки, о взаимодействии и взаимопроникновении культур русского и коренного населения. </w:t>
            </w:r>
          </w:p>
          <w:p w:rsidR="00F67251" w:rsidRPr="00F67251" w:rsidRDefault="00F67251" w:rsidP="00F67251">
            <w:pPr>
              <w:spacing w:after="160" w:line="259" w:lineRule="auto"/>
              <w:ind w:firstLine="459"/>
              <w:jc w:val="both"/>
              <w:rPr>
                <w:rFonts w:eastAsia="Calibri"/>
              </w:rPr>
            </w:pPr>
            <w:r w:rsidRPr="00F67251">
              <w:rPr>
                <w:rFonts w:eastAsia="Calibri"/>
              </w:rPr>
              <w:t xml:space="preserve">В дошкольных образовательных организациях Камчатского края реализуются программы изучения родного языка. Обучением охвачено 68 детей. Знакомство детей с родным языком в дошкольных образовательных организациях, расположенных на территориях их традиционного проживания, </w:t>
            </w:r>
            <w:r w:rsidRPr="00F67251">
              <w:rPr>
                <w:rFonts w:eastAsia="Calibri"/>
              </w:rPr>
              <w:lastRenderedPageBreak/>
              <w:t>происходит на занятиях этнокультурного направления «Культура и быт народов Севера», которыми охвачен 231 ребенок. В общеобразовательных организациях Камчатского края культура и быт народов КМНС изучается в рамках факультативных занятий и кружковой деятельности.</w:t>
            </w:r>
          </w:p>
          <w:p w:rsidR="00F67251" w:rsidRPr="00F67251" w:rsidRDefault="00F67251" w:rsidP="00F67251">
            <w:pPr>
              <w:spacing w:after="160" w:line="259" w:lineRule="auto"/>
              <w:ind w:firstLine="459"/>
              <w:jc w:val="both"/>
              <w:rPr>
                <w:rFonts w:eastAsia="Calibri"/>
              </w:rPr>
            </w:pPr>
            <w:r w:rsidRPr="00F67251">
              <w:rPr>
                <w:rFonts w:eastAsia="Calibri"/>
              </w:rPr>
              <w:t>В Камчатском крае действует 166 детских общественных объединений, в которых состоят 8005 человек. Из них 7 детских и молодежных объединений, в которых занимаются 651 человек, реализуют проекты, направленные на массовое вовлечение обучающихся в процесс изучения культур, обычаев и традиций народов, проживающих на территории Камчатского края.</w:t>
            </w:r>
          </w:p>
          <w:p w:rsidR="00F67251" w:rsidRPr="00014F9B" w:rsidRDefault="00F67251" w:rsidP="00F67251">
            <w:r w:rsidRPr="00F67251">
              <w:rPr>
                <w:rFonts w:eastAsia="Calibri"/>
                <w:lang w:eastAsia="en-US"/>
              </w:rPr>
              <w:t>Кадровая обеспеченность педагогами родных языков народов России в Камчатском крае составляет 42 человека (81% от потребности).</w:t>
            </w:r>
          </w:p>
        </w:tc>
      </w:tr>
      <w:tr w:rsidR="0049326D"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14F9B" w:rsidRDefault="0049326D" w:rsidP="00B15A5E">
            <w:pPr>
              <w:jc w:val="center"/>
            </w:pPr>
            <w:r>
              <w:rPr>
                <w:lang w:val="en-US"/>
              </w:rPr>
              <w:lastRenderedPageBreak/>
              <w:t>3</w:t>
            </w:r>
            <w:r>
              <w:t>.3</w:t>
            </w:r>
            <w:r w:rsidRPr="00014F9B">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014F9B" w:rsidRDefault="0049326D" w:rsidP="00B15A5E">
            <w:pPr>
              <w:jc w:val="both"/>
            </w:pPr>
            <w:r w:rsidRPr="00014F9B">
              <w:t>Проведение ежегодного краевого конкурса общеобразовательных организаций в Камчатском крае, реализующих программы национальных языков малочисленных народов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014F9B" w:rsidRDefault="0049326D" w:rsidP="00B15A5E">
            <w:pPr>
              <w:jc w:val="center"/>
            </w:pPr>
            <w:r w:rsidRPr="00014F9B">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EE7A93" w:rsidRDefault="0049326D" w:rsidP="00B15A5E">
            <w:pPr>
              <w:rPr>
                <w:b/>
              </w:rPr>
            </w:pPr>
            <w:r w:rsidRPr="00EE7A93">
              <w:rPr>
                <w:b/>
              </w:rPr>
              <w:t>Министерство образования и науки Камчатского края</w:t>
            </w:r>
            <w:r w:rsidR="00EE7A93" w:rsidRPr="00EE7A93">
              <w:rPr>
                <w:b/>
              </w:rPr>
              <w:t>:</w:t>
            </w:r>
          </w:p>
          <w:p w:rsidR="00EE7A93" w:rsidRPr="00EE7A93" w:rsidRDefault="00EE7A93" w:rsidP="00EE7A93">
            <w:pPr>
              <w:spacing w:after="160" w:line="259" w:lineRule="auto"/>
              <w:ind w:firstLine="742"/>
              <w:jc w:val="both"/>
              <w:rPr>
                <w:rFonts w:eastAsia="Calibri"/>
                <w:bCs/>
              </w:rPr>
            </w:pPr>
            <w:r w:rsidRPr="00EE7A93">
              <w:rPr>
                <w:rFonts w:eastAsia="Calibri"/>
              </w:rPr>
              <w:t xml:space="preserve">В Камчатском крае с  01 по 26 февраля 2016 года прошел </w:t>
            </w:r>
            <w:hyperlink r:id="rId16" w:anchor="collapse12" w:history="1">
              <w:r w:rsidRPr="00EE7A93">
                <w:rPr>
                  <w:rFonts w:eastAsia="Calibri"/>
                  <w:bCs/>
                </w:rPr>
                <w:t>Конкурсный отбор общеобразовательных организаций, реализующих программы национальных языков коренных малочисленных народов Севера, Сибири и Дальнего Востока и иных этнокультурных предметов</w:t>
              </w:r>
            </w:hyperlink>
            <w:r w:rsidRPr="00EE7A93">
              <w:rPr>
                <w:rFonts w:eastAsia="Calibri"/>
                <w:bCs/>
              </w:rPr>
              <w:t>, в котором приняло участие 13 образовательных организаций.</w:t>
            </w:r>
          </w:p>
          <w:p w:rsidR="00EE7A93" w:rsidRPr="00014F9B" w:rsidRDefault="00EE7A93" w:rsidP="00EE7A93">
            <w:r w:rsidRPr="00EE7A93">
              <w:rPr>
                <w:rFonts w:eastAsia="Calibri"/>
                <w:lang w:eastAsia="en-US"/>
              </w:rPr>
              <w:t xml:space="preserve">Конкурс проводился по двум номинациям. В номинации </w:t>
            </w:r>
            <w:r w:rsidRPr="00EE7A93">
              <w:rPr>
                <w:rFonts w:eastAsia="Calibri"/>
                <w:bCs/>
                <w:lang w:eastAsia="en-US"/>
              </w:rPr>
              <w:t xml:space="preserve">«Лучший проект общеобразовательной организации, реализующей программы национальных языков КМНС, Сибири и Дальнего Востока» победителем признана </w:t>
            </w:r>
            <w:r w:rsidRPr="00EE7A93">
              <w:rPr>
                <w:rFonts w:eastAsia="Calibri"/>
                <w:lang w:eastAsia="en-US"/>
              </w:rPr>
              <w:t xml:space="preserve">МКОУ «Средняя общеобразовательная школа № 1 пгт. Палана» ГО «поселок Палана». </w:t>
            </w:r>
            <w:r w:rsidRPr="00EE7A93">
              <w:rPr>
                <w:rFonts w:eastAsia="Calibri"/>
                <w:bCs/>
                <w:lang w:eastAsia="en-US"/>
              </w:rPr>
              <w:t xml:space="preserve">В номинации «Лучший проект общеобразовательной организации, реализующей программы иных этнокультурных предметов» победила </w:t>
            </w:r>
            <w:r w:rsidRPr="00EE7A93">
              <w:rPr>
                <w:rFonts w:eastAsia="Calibri"/>
                <w:lang w:eastAsia="en-US"/>
              </w:rPr>
              <w:t>МБОУ «Средняя школа № 17 имени В.С. Завойко» Петропавловск-Камчатского городского округа. Победители конкурсного отбора получили</w:t>
            </w:r>
            <w:r w:rsidRPr="00EE7A93">
              <w:rPr>
                <w:rFonts w:eastAsia="Calibri"/>
                <w:bCs/>
                <w:lang w:eastAsia="en-US"/>
              </w:rPr>
              <w:t xml:space="preserve"> по </w:t>
            </w:r>
            <w:r w:rsidRPr="00EE7A93">
              <w:rPr>
                <w:rFonts w:eastAsia="Calibri"/>
                <w:lang w:eastAsia="en-US"/>
              </w:rPr>
              <w:t>200 000 рублей каждая.</w:t>
            </w:r>
          </w:p>
        </w:tc>
      </w:tr>
      <w:tr w:rsidR="0049326D"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14F9B" w:rsidRDefault="0049326D" w:rsidP="00B15A5E">
            <w:pPr>
              <w:jc w:val="center"/>
            </w:pPr>
            <w:r>
              <w:rPr>
                <w:lang w:val="en-US"/>
              </w:rPr>
              <w:t>3</w:t>
            </w:r>
            <w:r w:rsidRPr="00014F9B">
              <w:t>.</w:t>
            </w:r>
            <w:r>
              <w:t>4</w:t>
            </w:r>
            <w:r w:rsidRPr="00014F9B">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014F9B" w:rsidRDefault="0049326D" w:rsidP="00B15A5E">
            <w:pPr>
              <w:jc w:val="both"/>
            </w:pPr>
            <w:r w:rsidRPr="00014F9B">
              <w:t>Проведение ежегодного краевого фестиваля - конкурса сказок малочисленных народов Камчатского края «Мургин лымн,ыль»</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014F9B" w:rsidRDefault="0049326D" w:rsidP="00B15A5E">
            <w:pPr>
              <w:jc w:val="center"/>
            </w:pPr>
            <w:r w:rsidRPr="00014F9B">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014F9B" w:rsidRDefault="0049326D" w:rsidP="00B15A5E">
            <w:r w:rsidRPr="00CC17BE">
              <w:rPr>
                <w:b/>
              </w:rPr>
              <w:t>Агентство по внутренней политике Камчатского края</w:t>
            </w:r>
            <w:r w:rsidR="00F37070">
              <w:t>: фестиваль-конкурс сказок коренных малочисленных народов Севера «Мургин лымн</w:t>
            </w:r>
            <w:r w:rsidR="00C96E56">
              <w:t>,</w:t>
            </w:r>
            <w:r w:rsidR="00F37070">
              <w:t>ыль» состоялся 5 мая 2016 года</w:t>
            </w:r>
            <w:r w:rsidR="00DD4CC6">
              <w:t>. В конкурсе приняли участие жители с. Анагвгай, с. Эссо, с. Мильково, г. Елизово, г. Петропавловск-Камчатский.</w:t>
            </w:r>
            <w:r w:rsidR="00C96E56">
              <w:t xml:space="preserve"> В</w:t>
            </w:r>
            <w:r w:rsidR="00C96E56" w:rsidRPr="00C96E56">
              <w:t xml:space="preserve"> рамках пятого фестиваля была организована выставка национальной литературы, а также семинар «Сказка, как средство сохранения языков коренных малочисленных народов Севера, проживающих в Камчатском крае». Впервые участником </w:t>
            </w:r>
            <w:r w:rsidR="00C96E56" w:rsidRPr="00C96E56">
              <w:lastRenderedPageBreak/>
              <w:t>конкурса стал Государственный академический Корякский национальный (Губернаторский) ансамбль танца «Мэнго» имени А.В. Гиля.</w:t>
            </w:r>
          </w:p>
        </w:tc>
      </w:tr>
      <w:tr w:rsidR="0049326D"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14F9B" w:rsidRDefault="0049326D" w:rsidP="00B15A5E">
            <w:pPr>
              <w:jc w:val="center"/>
            </w:pPr>
            <w:r w:rsidRPr="00DD4CC6">
              <w:lastRenderedPageBreak/>
              <w:t>3</w:t>
            </w:r>
            <w:r w:rsidRPr="00014F9B">
              <w:t>.</w:t>
            </w:r>
            <w:r>
              <w:t>5</w:t>
            </w:r>
            <w:r w:rsidRPr="00014F9B">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014F9B" w:rsidRDefault="0049326D" w:rsidP="00B15A5E">
            <w:pPr>
              <w:jc w:val="both"/>
            </w:pPr>
            <w:r w:rsidRPr="00014F9B">
              <w:t>Проведени</w:t>
            </w:r>
            <w:r>
              <w:t>е ежегодного краевого конкурса «</w:t>
            </w:r>
            <w:r w:rsidRPr="00014F9B">
              <w:t xml:space="preserve">Лучшая творческая работа на родном языке </w:t>
            </w:r>
            <w:r>
              <w:t xml:space="preserve">коренных </w:t>
            </w:r>
            <w:r w:rsidRPr="00014F9B">
              <w:t>малочисленных народов</w:t>
            </w:r>
            <w:r>
              <w:t xml:space="preserve"> Севера, Сибири и Дальнего Востока</w:t>
            </w:r>
            <w:r w:rsidRPr="00014F9B">
              <w:t>, проживающих</w:t>
            </w:r>
            <w:r>
              <w:t xml:space="preserve"> на территории Камчатского края»</w:t>
            </w:r>
            <w:r w:rsidRPr="00014F9B">
              <w:t>, последующее издание лучших творческих работ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014F9B" w:rsidRDefault="0049326D" w:rsidP="00B15A5E">
            <w:pPr>
              <w:jc w:val="center"/>
            </w:pPr>
            <w:r w:rsidRPr="00014F9B">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Default="00F37070" w:rsidP="005E4105">
            <w:r w:rsidRPr="005D47CC">
              <w:rPr>
                <w:b/>
                <w:bCs/>
              </w:rPr>
              <w:t>Агентство по внутренней политике Камчатского края:</w:t>
            </w:r>
            <w:r>
              <w:t xml:space="preserve"> </w:t>
            </w:r>
            <w:r w:rsidRPr="005D47CC">
              <w:t>проведен ежегодный краевой конкурс "Лучшая творческая работа на родном языке  коренных малочисленных народов Севера, Сибири и Дальнего Востока, проживающих на территории Камчатского края"</w:t>
            </w:r>
            <w:r>
              <w:t xml:space="preserve">. </w:t>
            </w:r>
            <w:r w:rsidR="00DD4CC6" w:rsidRPr="00DD4CC6">
              <w:t>В конкурсе приняли участие 45 человек со всех муниципальных районов Корякского округа и Камчатского края. На экспертную оценку жюри были представлены работы на ительменском, эвенском, корякском, чукотском языках. Впервые на конкурс была представлена работа на алеутском языке.</w:t>
            </w:r>
            <w:r w:rsidR="00DD4CC6">
              <w:t xml:space="preserve"> </w:t>
            </w:r>
            <w:r>
              <w:t>21 декабря 2016 года состоялась церемония награждения победителей конкурса.</w:t>
            </w:r>
          </w:p>
        </w:tc>
      </w:tr>
      <w:tr w:rsidR="0049326D" w:rsidRPr="00D77B77"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D77B77" w:rsidRDefault="0049326D" w:rsidP="00B15A5E">
            <w:pPr>
              <w:jc w:val="center"/>
            </w:pPr>
            <w:r w:rsidRPr="00F37070">
              <w:t>3</w:t>
            </w:r>
            <w:r>
              <w:t>.6</w:t>
            </w:r>
            <w:r w:rsidRPr="00D77B77">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D77B77" w:rsidRDefault="0049326D" w:rsidP="00B15A5E">
            <w:pPr>
              <w:jc w:val="both"/>
            </w:pPr>
            <w:r w:rsidRPr="00D77B77">
              <w:t>Организация курсов по изучению родных языков ма</w:t>
            </w:r>
            <w:r w:rsidRPr="00D77B77">
              <w:softHyphen/>
              <w:t>лочисленных народов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D77B77" w:rsidRDefault="0049326D" w:rsidP="00B15A5E">
            <w:pPr>
              <w:jc w:val="center"/>
            </w:pPr>
            <w:r w:rsidRPr="00D77B77">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E2554C" w:rsidRPr="00D77B77" w:rsidRDefault="00E2554C" w:rsidP="00B15A5E">
            <w:r w:rsidRPr="00E2554C">
              <w:rPr>
                <w:b/>
              </w:rPr>
              <w:t>Администрация Корякского округа</w:t>
            </w:r>
            <w:r>
              <w:t>,</w:t>
            </w:r>
          </w:p>
          <w:p w:rsidR="0049326D" w:rsidRDefault="0049326D" w:rsidP="00B15A5E">
            <w:r w:rsidRPr="00E2554C">
              <w:rPr>
                <w:b/>
              </w:rPr>
              <w:t>КГБУ «Корякская централизованная библиотечная система имени Кеккетына</w:t>
            </w:r>
            <w:r w:rsidRPr="00D77B77">
              <w:t>»</w:t>
            </w:r>
            <w:r w:rsidR="00E2554C">
              <w:t>:</w:t>
            </w:r>
          </w:p>
          <w:p w:rsidR="00E2554C" w:rsidRPr="00D77B77" w:rsidRDefault="00E2554C" w:rsidP="00B15A5E">
            <w:r>
              <w:t>Проведение на базе библиотеки совместно с кафедрой родных языков, культуры и быта КМНС КГАУ ДПО «Камчатский институт развития образования» курсов корякского языка в течение октября-декабря 2016 г., 2 раза в неделю.</w:t>
            </w:r>
          </w:p>
        </w:tc>
      </w:tr>
      <w:tr w:rsidR="0049326D" w:rsidRPr="00D77B77"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D77B77" w:rsidRDefault="0049326D" w:rsidP="00B15A5E">
            <w:pPr>
              <w:jc w:val="center"/>
            </w:pPr>
            <w:r>
              <w:rPr>
                <w:lang w:val="en-US"/>
              </w:rPr>
              <w:t>3</w:t>
            </w:r>
            <w:r w:rsidRPr="00D77B77">
              <w:t>.</w:t>
            </w:r>
            <w:r>
              <w:t>7</w:t>
            </w:r>
            <w:r w:rsidRPr="00D77B77">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D77B77" w:rsidRDefault="0049326D" w:rsidP="00B15A5E">
            <w:pPr>
              <w:jc w:val="both"/>
            </w:pPr>
            <w:r w:rsidRPr="00D77B77">
              <w:t>Проведение курсов ительменского языка на базе информацион</w:t>
            </w:r>
            <w:r w:rsidRPr="00D77B77">
              <w:softHyphen/>
              <w:t>но-просветительского центра «В семье единой»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D77B77" w:rsidRDefault="0049326D" w:rsidP="00B15A5E">
            <w:pPr>
              <w:jc w:val="center"/>
            </w:pPr>
            <w:r w:rsidRPr="00D77B77">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D77B77" w:rsidRDefault="00264C7E" w:rsidP="00264C7E">
            <w:r w:rsidRPr="00264C7E">
              <w:t xml:space="preserve">в </w:t>
            </w:r>
            <w:r w:rsidR="0049326D" w:rsidRPr="00D77B77">
              <w:t>КГУБУ «Камчатская краевая научная библиотека им.</w:t>
            </w:r>
            <w:r>
              <w:t xml:space="preserve"> </w:t>
            </w:r>
            <w:r w:rsidR="0049326D" w:rsidRPr="00D77B77">
              <w:t>С.П. Крашенинникова»</w:t>
            </w:r>
            <w:r>
              <w:t xml:space="preserve"> </w:t>
            </w:r>
            <w:r w:rsidRPr="00264C7E">
              <w:t>функционирует информационно-просветительский центр «В семье единой», на базе которого проводятся еженедельные занятия по изучению ительменского языка. В 2016 году занятия посетило 58 человек.</w:t>
            </w:r>
          </w:p>
        </w:tc>
      </w:tr>
      <w:tr w:rsidR="0049326D" w:rsidRPr="00D77B77"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D77B77" w:rsidRDefault="0049326D" w:rsidP="00B15A5E">
            <w:pPr>
              <w:jc w:val="center"/>
            </w:pPr>
            <w:r w:rsidRPr="00264C7E">
              <w:t>3</w:t>
            </w:r>
            <w:r w:rsidRPr="00D77B77">
              <w:t>.</w:t>
            </w:r>
            <w:r>
              <w:t>8.</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D77B77" w:rsidRDefault="0049326D" w:rsidP="00B15A5E">
            <w:pPr>
              <w:jc w:val="both"/>
            </w:pPr>
            <w:r w:rsidRPr="00D77B77">
              <w:t>Организация мероприятий по пропаганде в молодежной среде истории и развития языков малочисленных народов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D77B77" w:rsidRDefault="0049326D" w:rsidP="00B15A5E">
            <w:pPr>
              <w:jc w:val="center"/>
            </w:pPr>
            <w:r w:rsidRPr="00D77B77">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090763" w:rsidRDefault="0049326D" w:rsidP="00B15A5E">
            <w:pPr>
              <w:rPr>
                <w:b/>
              </w:rPr>
            </w:pPr>
            <w:r w:rsidRPr="00090763">
              <w:rPr>
                <w:b/>
              </w:rPr>
              <w:t>Администрация Корякского округа</w:t>
            </w:r>
            <w:r w:rsidR="00090763">
              <w:rPr>
                <w:b/>
              </w:rPr>
              <w:t>,</w:t>
            </w:r>
          </w:p>
          <w:p w:rsidR="0049326D" w:rsidRPr="00090763" w:rsidRDefault="0049326D" w:rsidP="00B15A5E">
            <w:pPr>
              <w:rPr>
                <w:b/>
              </w:rPr>
            </w:pPr>
            <w:r w:rsidRPr="00090763">
              <w:rPr>
                <w:b/>
              </w:rPr>
              <w:t>КГБУ «Корякская централизованная библиотечная система имени Кеккетына»</w:t>
            </w:r>
            <w:r w:rsidR="00090763" w:rsidRPr="00090763">
              <w:rPr>
                <w:b/>
              </w:rPr>
              <w:t>:</w:t>
            </w:r>
          </w:p>
          <w:p w:rsidR="00090763" w:rsidRPr="00090763" w:rsidRDefault="00090763" w:rsidP="00090763">
            <w:r w:rsidRPr="00090763">
              <w:t>Постоянная книжная выставка: «Современное искусство народов Севера»:</w:t>
            </w:r>
          </w:p>
          <w:p w:rsidR="00090763" w:rsidRPr="00090763" w:rsidRDefault="00090763" w:rsidP="00090763">
            <w:r w:rsidRPr="00090763">
              <w:t>-«Искусство коряков»- январь-март;</w:t>
            </w:r>
          </w:p>
          <w:p w:rsidR="00090763" w:rsidRPr="00090763" w:rsidRDefault="00090763" w:rsidP="00090763">
            <w:r w:rsidRPr="00090763">
              <w:t>-«Искусство эвенов»-апрель-июнь;</w:t>
            </w:r>
          </w:p>
          <w:p w:rsidR="00090763" w:rsidRPr="00090763" w:rsidRDefault="00090763" w:rsidP="00090763">
            <w:r w:rsidRPr="00090763">
              <w:t>-«Искусство ительменов»-июль-сентябрь;</w:t>
            </w:r>
          </w:p>
          <w:p w:rsidR="00090763" w:rsidRDefault="0088222B" w:rsidP="00090763">
            <w:r>
              <w:t>-</w:t>
            </w:r>
            <w:r w:rsidR="00090763" w:rsidRPr="00090763">
              <w:t>«Искусство чукчей»- октябрь-декабрь.</w:t>
            </w:r>
          </w:p>
          <w:p w:rsidR="00090763" w:rsidRDefault="0088222B" w:rsidP="00090763">
            <w:r>
              <w:t>-</w:t>
            </w:r>
            <w:r w:rsidR="00090763">
              <w:t>Цикл выставок «Малой Родины»-январь-декабрь 2016 г;</w:t>
            </w:r>
          </w:p>
          <w:p w:rsidR="0088222B" w:rsidRDefault="0088222B" w:rsidP="00090763">
            <w:r>
              <w:t>-выставка «Северный праздник: День оленевода»-арт 2016;</w:t>
            </w:r>
          </w:p>
          <w:p w:rsidR="0088222B" w:rsidRDefault="0088222B" w:rsidP="00090763">
            <w:r>
              <w:t>-Выставка «С.Н. Стебницкий-просветитель земли корякской» и Стебницкие чтения-апрель 2016;</w:t>
            </w:r>
          </w:p>
          <w:p w:rsidR="0088222B" w:rsidRDefault="0088222B" w:rsidP="00090763">
            <w:r>
              <w:t>-</w:t>
            </w:r>
            <w:r w:rsidR="00AD3337">
              <w:t>выставка «Под звуки бубна», посвященная Международному дню коренных народов мира;</w:t>
            </w:r>
          </w:p>
          <w:p w:rsidR="00AD3337" w:rsidRDefault="00AD3337" w:rsidP="00090763">
            <w:r>
              <w:lastRenderedPageBreak/>
              <w:t>-Выставка «Русский ученый, исследователь Камчатки» 305 лет со дня рождения С. Крашенинникова- ноябрь 2016;</w:t>
            </w:r>
          </w:p>
          <w:p w:rsidR="00AD3337" w:rsidRDefault="00AD3337" w:rsidP="00090763">
            <w:r>
              <w:t>-Краеведческий час «Открыватели земли Корякской»- 16.11.16;</w:t>
            </w:r>
          </w:p>
          <w:p w:rsidR="00AD3337" w:rsidRDefault="00AD3337" w:rsidP="00090763">
            <w:r>
              <w:t>-Малые Крашенинниковские чтения-29.11.2016;</w:t>
            </w:r>
          </w:p>
          <w:p w:rsidR="00AD3337" w:rsidRDefault="00053F05" w:rsidP="00090763">
            <w:r>
              <w:t>Выставка для детей «Земля моя-Корякская земля»-декабрь 2016;</w:t>
            </w:r>
          </w:p>
          <w:p w:rsidR="00053F05" w:rsidRDefault="00053F05" w:rsidP="00090763">
            <w:r>
              <w:t>-лекции по религии и мировоззрению коряков на основе работ В.И. Иохельсона-01.12.2016;</w:t>
            </w:r>
          </w:p>
          <w:p w:rsidR="00053F05" w:rsidRDefault="00053F05" w:rsidP="00090763">
            <w:r>
              <w:t>-Вечер встречи сторожилов и молодежи «Округ вчера, сегодня, завтра»- 07.12.16;</w:t>
            </w:r>
          </w:p>
          <w:p w:rsidR="00090763" w:rsidRPr="00D77B77" w:rsidRDefault="00053F05" w:rsidP="00053F05">
            <w:r>
              <w:t>-Тест на знание родной культуры для студентов колледжа и старшеклассников- 14.12.2016.</w:t>
            </w:r>
          </w:p>
        </w:tc>
      </w:tr>
      <w:tr w:rsidR="0049326D" w:rsidRPr="00D77B77"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D77B77" w:rsidRDefault="0049326D" w:rsidP="00B15A5E">
            <w:pPr>
              <w:jc w:val="center"/>
            </w:pPr>
            <w:r>
              <w:rPr>
                <w:lang w:val="en-US"/>
              </w:rPr>
              <w:lastRenderedPageBreak/>
              <w:t>3</w:t>
            </w:r>
            <w:r w:rsidRPr="00D77B77">
              <w:t>.</w:t>
            </w:r>
            <w:r>
              <w:t>9</w:t>
            </w:r>
            <w:r w:rsidRPr="00D77B77">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D77B77" w:rsidRDefault="0049326D" w:rsidP="00B15A5E">
            <w:pPr>
              <w:jc w:val="both"/>
            </w:pPr>
            <w:r w:rsidRPr="00D77B77">
              <w:t>Организация мероприятий по пропаганде творчества знаменитых Камчатских писателей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D77B77" w:rsidRDefault="0049326D" w:rsidP="00B15A5E">
            <w:pPr>
              <w:jc w:val="center"/>
            </w:pPr>
            <w:r w:rsidRPr="00D77B77">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090763" w:rsidRDefault="00090763" w:rsidP="00B15A5E">
            <w:pPr>
              <w:rPr>
                <w:b/>
              </w:rPr>
            </w:pPr>
            <w:r w:rsidRPr="00090763">
              <w:rPr>
                <w:b/>
              </w:rPr>
              <w:t>Администрация Корякского округа,</w:t>
            </w:r>
          </w:p>
          <w:p w:rsidR="0049326D" w:rsidRDefault="0049326D" w:rsidP="00B15A5E">
            <w:r w:rsidRPr="00090763">
              <w:rPr>
                <w:b/>
              </w:rPr>
              <w:t>КГБУ «Корякская централизованная библиотечная система имени Кеккетына</w:t>
            </w:r>
            <w:r w:rsidRPr="00D77B77">
              <w:t>»</w:t>
            </w:r>
            <w:r w:rsidR="00090763">
              <w:t>:</w:t>
            </w:r>
          </w:p>
          <w:p w:rsidR="00053F05" w:rsidRDefault="00820366" w:rsidP="00B15A5E">
            <w:r>
              <w:t>-Выставка «Северу отдавшие сердца»: В. Косыгин (Коянто)-январь 2016 г., Иван Баранников- февраль 2016;</w:t>
            </w:r>
          </w:p>
          <w:p w:rsidR="00820366" w:rsidRDefault="00820366" w:rsidP="00B15A5E">
            <w:r>
              <w:t>-проведение Малых литературных Коянтовских чтений-январь 2016;</w:t>
            </w:r>
          </w:p>
          <w:p w:rsidR="00820366" w:rsidRDefault="00820366" w:rsidP="00B15A5E">
            <w:r>
              <w:t>-выставка Влюбленный в камчатскую землю…», посвященная члену писателей РФ В.И. Нечаеву-май 2016;</w:t>
            </w:r>
          </w:p>
          <w:p w:rsidR="00820366" w:rsidRDefault="00820366" w:rsidP="00820366">
            <w:r>
              <w:t xml:space="preserve">-мастер –класс </w:t>
            </w:r>
            <w:r w:rsidRPr="00820366">
              <w:t>член</w:t>
            </w:r>
            <w:r>
              <w:t>а</w:t>
            </w:r>
            <w:r w:rsidRPr="00820366">
              <w:t xml:space="preserve"> писателей РФ В.И. Нечаев</w:t>
            </w:r>
            <w:r>
              <w:t>а</w:t>
            </w:r>
            <w:r w:rsidR="00174E2E">
              <w:t xml:space="preserve"> для самостоятельных писателей Корякского округа, творческий вечер с писателем</w:t>
            </w:r>
            <w:r w:rsidRPr="00820366">
              <w:t>-май 2016;</w:t>
            </w:r>
          </w:p>
          <w:p w:rsidR="00174E2E" w:rsidRDefault="00174E2E" w:rsidP="00820366">
            <w:r>
              <w:t>-выставка «Я люблю Камчатку очень», посвященная 90 летию со дня рождения камчатского писателя Л.М. Пасенюка- декабрь 2016 г.</w:t>
            </w:r>
          </w:p>
          <w:p w:rsidR="00820366" w:rsidRDefault="00820366" w:rsidP="00B15A5E"/>
          <w:p w:rsidR="00090763" w:rsidRPr="00D77B77" w:rsidRDefault="00090763" w:rsidP="00090763"/>
        </w:tc>
      </w:tr>
      <w:tr w:rsidR="0049326D" w:rsidRPr="00D77B77"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D77B77" w:rsidRDefault="0049326D" w:rsidP="00B15A5E">
            <w:pPr>
              <w:jc w:val="center"/>
            </w:pPr>
            <w:r>
              <w:rPr>
                <w:lang w:val="en-US"/>
              </w:rPr>
              <w:t>3</w:t>
            </w:r>
            <w:r w:rsidRPr="00D77B77">
              <w:t>.</w:t>
            </w:r>
            <w:r>
              <w:t>10</w:t>
            </w:r>
            <w:r w:rsidRPr="00D77B77">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D77B77" w:rsidRDefault="0049326D" w:rsidP="00B15A5E">
            <w:pPr>
              <w:jc w:val="both"/>
            </w:pPr>
            <w:r w:rsidRPr="00D77B77">
              <w:t>Оказание содействия в подготовке выпуска телепрограммы «Амто, Корякия!»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D77B77" w:rsidRDefault="0049326D" w:rsidP="00B15A5E">
            <w:pPr>
              <w:jc w:val="center"/>
            </w:pPr>
            <w:r w:rsidRPr="00D77B77">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Default="0049326D" w:rsidP="00B15A5E">
            <w:r w:rsidRPr="004207F9">
              <w:rPr>
                <w:b/>
              </w:rPr>
              <w:t>Управление пресс-службы Аппарата Губернатора и Правительства Камчатского края</w:t>
            </w:r>
            <w:r w:rsidR="004207F9">
              <w:t>:</w:t>
            </w:r>
          </w:p>
          <w:p w:rsidR="004207F9" w:rsidRPr="004207F9" w:rsidRDefault="004207F9" w:rsidP="004207F9">
            <w:r w:rsidRPr="004207F9">
              <w:t xml:space="preserve">Управлением, совместно с КГАУ ИА «Камчатка», в рамках государственного задания организован выпуск телепрограммы «Амто, Корякия!» о людях Корякского округа, о важнейших событиях в его экономической и социальной сферах. Выход телепрограммы «Амто, Корякия» с частотой 2 раза в месяц  предусмотрен в эфире ФГУП ВГТРК «ГТРК-Камчатка». Часть программы выходит на русском языке, часть – на языках коренных народов Севера. Всего в 2016 году было подготовлено 24 программы «Амто, Корякия!». </w:t>
            </w:r>
          </w:p>
          <w:p w:rsidR="004207F9" w:rsidRPr="00D77B77" w:rsidRDefault="004207F9" w:rsidP="00B15A5E"/>
        </w:tc>
      </w:tr>
      <w:tr w:rsidR="0049326D" w:rsidRPr="00D77B77"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D77B77" w:rsidRDefault="0049326D" w:rsidP="00B15A5E">
            <w:pPr>
              <w:jc w:val="center"/>
            </w:pPr>
            <w:r>
              <w:rPr>
                <w:lang w:val="en-US"/>
              </w:rPr>
              <w:t>3</w:t>
            </w:r>
            <w:r>
              <w:t>.11</w:t>
            </w:r>
            <w:r w:rsidRPr="00D77B77">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D77B77" w:rsidRDefault="0049326D" w:rsidP="00B15A5E">
            <w:pPr>
              <w:jc w:val="both"/>
            </w:pPr>
            <w:r w:rsidRPr="00D77B77">
              <w:t xml:space="preserve">Оказание содействия в выпуске новостей на </w:t>
            </w:r>
            <w:r w:rsidRPr="00D77B77">
              <w:lastRenderedPageBreak/>
              <w:t>языках малочисленных народов</w:t>
            </w:r>
            <w:r>
              <w:t xml:space="preserve"> </w:t>
            </w:r>
            <w:r w:rsidRPr="00D77B77">
              <w:t>на телеканалах «Россия 1» и «Россия 24», на «Радио России»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D77B77" w:rsidRDefault="0049326D" w:rsidP="00B15A5E">
            <w:pPr>
              <w:jc w:val="center"/>
            </w:pPr>
            <w:r w:rsidRPr="00D77B77">
              <w:lastRenderedPageBreak/>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4207F9" w:rsidRDefault="0049326D" w:rsidP="00B15A5E">
            <w:pPr>
              <w:rPr>
                <w:b/>
              </w:rPr>
            </w:pPr>
            <w:r w:rsidRPr="004207F9">
              <w:rPr>
                <w:b/>
              </w:rPr>
              <w:t xml:space="preserve">Управление пресс-службы Аппарата Губернатора и Правительства </w:t>
            </w:r>
            <w:r w:rsidRPr="004207F9">
              <w:rPr>
                <w:b/>
              </w:rPr>
              <w:lastRenderedPageBreak/>
              <w:t>Камчатского края</w:t>
            </w:r>
            <w:r w:rsidR="004207F9" w:rsidRPr="004207F9">
              <w:rPr>
                <w:b/>
              </w:rPr>
              <w:t>:</w:t>
            </w:r>
          </w:p>
          <w:p w:rsidR="004207F9" w:rsidRPr="004207F9" w:rsidRDefault="004207F9" w:rsidP="004207F9">
            <w:r w:rsidRPr="004207F9">
              <w:t>В рамках исполнения государственных контрактов ВГТРК «ГТРК-Камчатка» новости на языках народов Севера выходят в эфире информационной программы «Вести-Камчатка» на телеканале «Россия 1» и «Россия 24»</w:t>
            </w:r>
            <w:r w:rsidR="00E974F3">
              <w:t xml:space="preserve">  </w:t>
            </w:r>
            <w:r w:rsidRPr="004207F9">
              <w:t xml:space="preserve">. </w:t>
            </w:r>
          </w:p>
          <w:p w:rsidR="004207F9" w:rsidRPr="004207F9" w:rsidRDefault="004207F9" w:rsidP="004207F9">
            <w:r w:rsidRPr="004207F9">
              <w:t xml:space="preserve">На «Радио России» также ежедневно по будням выходят в эфир выпуски новостей на языках народов Севера. </w:t>
            </w:r>
          </w:p>
          <w:p w:rsidR="004207F9" w:rsidRPr="00D77B77" w:rsidRDefault="004207F9" w:rsidP="00B15A5E"/>
        </w:tc>
      </w:tr>
      <w:tr w:rsidR="0049326D" w:rsidRPr="00D77B77"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D77B77" w:rsidRDefault="0049326D" w:rsidP="00B15A5E">
            <w:pPr>
              <w:jc w:val="center"/>
            </w:pPr>
            <w:r>
              <w:rPr>
                <w:lang w:val="en-US"/>
              </w:rPr>
              <w:lastRenderedPageBreak/>
              <w:t>3</w:t>
            </w:r>
            <w:r>
              <w:t>.12</w:t>
            </w:r>
            <w:r w:rsidRPr="00D77B77">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D77B77" w:rsidRDefault="0049326D" w:rsidP="00B15A5E">
            <w:pPr>
              <w:jc w:val="both"/>
            </w:pPr>
            <w:r w:rsidRPr="00D77B77">
              <w:t>Издание приложения на языках малочисленных народов</w:t>
            </w:r>
            <w:r>
              <w:t xml:space="preserve"> </w:t>
            </w:r>
            <w:r w:rsidRPr="00D77B77">
              <w:t>в газете Корякского округа «Народовластие», организация работы по созданию специализированных рубрик в официальных печатных средствах массовой информации муни</w:t>
            </w:r>
            <w:r w:rsidRPr="00D77B77">
              <w:softHyphen/>
              <w:t>ципальных образований в Камчатском крае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D77B77" w:rsidRDefault="0049326D" w:rsidP="00B15A5E">
            <w:pPr>
              <w:jc w:val="center"/>
            </w:pPr>
            <w:r w:rsidRPr="00D77B77">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6C06E7" w:rsidRDefault="006C06E7" w:rsidP="00B15A5E">
            <w:pPr>
              <w:rPr>
                <w:b/>
              </w:rPr>
            </w:pPr>
            <w:r w:rsidRPr="006C06E7">
              <w:rPr>
                <w:b/>
              </w:rPr>
              <w:t>Администрация Корякского округа:</w:t>
            </w:r>
          </w:p>
          <w:p w:rsidR="0049326D" w:rsidRPr="00D77B77" w:rsidRDefault="006C06E7" w:rsidP="00A71A1A">
            <w:r>
              <w:t>КГБУ «Редакция газеты «Народовластие» выпускает национальную газету «Северяне» на корякском, ительменском и эвенском язык</w:t>
            </w:r>
            <w:r w:rsidR="00537B98">
              <w:t xml:space="preserve">ах объемом 2 полосы формата А 4. </w:t>
            </w:r>
            <w:r>
              <w:t xml:space="preserve">2 раза в месяц. </w:t>
            </w:r>
            <w:r w:rsidR="004B5830">
              <w:t xml:space="preserve"> </w:t>
            </w:r>
          </w:p>
        </w:tc>
      </w:tr>
      <w:tr w:rsidR="0049326D" w:rsidRPr="00D77B77"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D77B77" w:rsidRDefault="0049326D" w:rsidP="00B15A5E">
            <w:pPr>
              <w:jc w:val="center"/>
            </w:pPr>
            <w:r w:rsidRPr="00537B98">
              <w:t>3</w:t>
            </w:r>
            <w:r>
              <w:t>.13</w:t>
            </w:r>
            <w:r w:rsidRPr="00D77B77">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D77B77" w:rsidRDefault="0049326D" w:rsidP="00B15A5E">
            <w:pPr>
              <w:jc w:val="both"/>
            </w:pPr>
            <w:r w:rsidRPr="00D77B77">
              <w:t xml:space="preserve">Оказание содействия </w:t>
            </w:r>
            <w:r>
              <w:t>в</w:t>
            </w:r>
            <w:r w:rsidRPr="00D77B77">
              <w:t xml:space="preserve"> </w:t>
            </w:r>
            <w:r>
              <w:t>издании</w:t>
            </w:r>
            <w:r w:rsidRPr="00D77B77">
              <w:t xml:space="preserve"> газеты «Абориген Камчатки»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D77B77" w:rsidRDefault="0049326D" w:rsidP="00B15A5E">
            <w:pPr>
              <w:jc w:val="center"/>
            </w:pPr>
            <w:r w:rsidRPr="00D77B77">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1A106F" w:rsidRPr="001A106F" w:rsidRDefault="0049326D" w:rsidP="001A106F">
            <w:r w:rsidRPr="001A106F">
              <w:rPr>
                <w:b/>
              </w:rPr>
              <w:t>Агентство по внутренней политике Камчатского края</w:t>
            </w:r>
            <w:r w:rsidR="001A106F">
              <w:t xml:space="preserve">: </w:t>
            </w:r>
            <w:r w:rsidR="00537B98">
              <w:t xml:space="preserve">в 2016 году </w:t>
            </w:r>
            <w:r w:rsidR="001A106F" w:rsidRPr="001A106F">
              <w:t>предоставлены субсидии на издание газеты в размере 451 тыс. рублей.</w:t>
            </w:r>
          </w:p>
          <w:p w:rsidR="001A106F" w:rsidRPr="00D77B77" w:rsidRDefault="001A106F" w:rsidP="00B15A5E"/>
        </w:tc>
      </w:tr>
      <w:tr w:rsidR="0049326D"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Default="0049326D" w:rsidP="00B15A5E">
            <w:pPr>
              <w:jc w:val="center"/>
            </w:pPr>
            <w:r>
              <w:rPr>
                <w:lang w:val="en-US"/>
              </w:rPr>
              <w:t>3</w:t>
            </w:r>
            <w:r>
              <w:t>.14.</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Default="0049326D" w:rsidP="00B15A5E">
            <w:pPr>
              <w:spacing w:line="278" w:lineRule="exact"/>
              <w:jc w:val="both"/>
            </w:pPr>
            <w:r>
              <w:t>Издание учебно-методической литературы на языках малочисленных народов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Default="0049326D" w:rsidP="00B15A5E">
            <w:pPr>
              <w:jc w:val="center"/>
            </w:pPr>
            <w:r w:rsidRPr="00226235">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EE7A93" w:rsidRDefault="0049326D" w:rsidP="00B15A5E">
            <w:pPr>
              <w:rPr>
                <w:b/>
              </w:rPr>
            </w:pPr>
            <w:r w:rsidRPr="00EE7A93">
              <w:rPr>
                <w:b/>
              </w:rPr>
              <w:t>Краевое государственное автономное учреждение дополнительного профессионального образования «Камчатский институт развития образования»</w:t>
            </w:r>
            <w:r w:rsidR="00EE7A93" w:rsidRPr="00EE7A93">
              <w:rPr>
                <w:b/>
              </w:rPr>
              <w:t>:</w:t>
            </w:r>
          </w:p>
          <w:p w:rsidR="00EE7A93" w:rsidRPr="00EE7A93" w:rsidRDefault="00EE7A93" w:rsidP="00CC17BE">
            <w:pPr>
              <w:spacing w:after="160"/>
              <w:ind w:firstLine="884"/>
              <w:jc w:val="both"/>
              <w:rPr>
                <w:rFonts w:eastAsia="Calibri"/>
              </w:rPr>
            </w:pPr>
            <w:r w:rsidRPr="00EE7A93">
              <w:rPr>
                <w:rFonts w:eastAsia="Calibri"/>
              </w:rPr>
              <w:t>В 2016 году издательством Камчатского института развития образования была  издана  учебно-методическая  литература  на языках коренных малочисленных народов:</w:t>
            </w:r>
          </w:p>
          <w:p w:rsidR="00EE7A93" w:rsidRPr="00EE7A93" w:rsidRDefault="00EE7A93" w:rsidP="00CC17BE">
            <w:pPr>
              <w:numPr>
                <w:ilvl w:val="0"/>
                <w:numId w:val="4"/>
              </w:numPr>
              <w:spacing w:after="160"/>
              <w:ind w:left="34" w:firstLine="850"/>
              <w:jc w:val="both"/>
              <w:rPr>
                <w:rFonts w:eastAsia="Calibri"/>
              </w:rPr>
            </w:pPr>
            <w:r w:rsidRPr="00EE7A93">
              <w:rPr>
                <w:rFonts w:eastAsia="Calibri"/>
              </w:rPr>
              <w:t>Дедык В.</w:t>
            </w:r>
            <w:r w:rsidRPr="00EE7A93">
              <w:rPr>
                <w:rFonts w:eastAsia="Calibri"/>
                <w:vertAlign w:val="superscript"/>
              </w:rPr>
              <w:t> </w:t>
            </w:r>
            <w:r w:rsidRPr="00EE7A93">
              <w:rPr>
                <w:rFonts w:eastAsia="Calibri"/>
              </w:rPr>
              <w:t>Р. Отрицательные предложения в корякском языке / В.</w:t>
            </w:r>
            <w:r w:rsidRPr="00EE7A93">
              <w:rPr>
                <w:rFonts w:eastAsia="Calibri"/>
                <w:vertAlign w:val="superscript"/>
              </w:rPr>
              <w:t> </w:t>
            </w:r>
            <w:r w:rsidRPr="00EE7A93">
              <w:rPr>
                <w:rFonts w:eastAsia="Calibri"/>
              </w:rPr>
              <w:t>Р.</w:t>
            </w:r>
            <w:r w:rsidRPr="00EE7A93">
              <w:rPr>
                <w:rFonts w:eastAsia="Calibri"/>
                <w:vertAlign w:val="superscript"/>
              </w:rPr>
              <w:t> </w:t>
            </w:r>
            <w:r w:rsidRPr="00EE7A93">
              <w:rPr>
                <w:rFonts w:eastAsia="Calibri"/>
              </w:rPr>
              <w:t>Дедык ; Камч. ИРО. — Петропавловск-Камч. : Камч. ИРО, 2016. — 35 с.</w:t>
            </w:r>
          </w:p>
          <w:p w:rsidR="00EE7A93" w:rsidRPr="00EE7A93" w:rsidRDefault="00EE7A93" w:rsidP="00CC17BE">
            <w:pPr>
              <w:numPr>
                <w:ilvl w:val="0"/>
                <w:numId w:val="4"/>
              </w:numPr>
              <w:spacing w:after="160"/>
              <w:ind w:left="34" w:firstLine="850"/>
              <w:jc w:val="both"/>
              <w:rPr>
                <w:rFonts w:eastAsia="Calibri"/>
              </w:rPr>
            </w:pPr>
            <w:r w:rsidRPr="00EE7A93">
              <w:rPr>
                <w:rFonts w:eastAsia="Calibri"/>
              </w:rPr>
              <w:t>Содержание курса «Культура и быт народов Севера Камчатки» : материалы в помощь педагогам / авт.-сост. Г.</w:t>
            </w:r>
            <w:r w:rsidRPr="00EE7A93">
              <w:rPr>
                <w:rFonts w:eastAsia="Calibri"/>
                <w:vertAlign w:val="superscript"/>
              </w:rPr>
              <w:t> </w:t>
            </w:r>
            <w:r w:rsidRPr="00EE7A93">
              <w:rPr>
                <w:rFonts w:eastAsia="Calibri"/>
              </w:rPr>
              <w:t>Н.</w:t>
            </w:r>
            <w:r w:rsidRPr="00EE7A93">
              <w:rPr>
                <w:rFonts w:eastAsia="Calibri"/>
                <w:vertAlign w:val="superscript"/>
              </w:rPr>
              <w:t> </w:t>
            </w:r>
            <w:r w:rsidRPr="00EE7A93">
              <w:rPr>
                <w:rFonts w:eastAsia="Calibri"/>
              </w:rPr>
              <w:t>Харюткина ; Камч. ИРО. — Петропавловск-Камч. : Камч. ИРО, 2016. — 58</w:t>
            </w:r>
            <w:r w:rsidRPr="00EE7A93">
              <w:rPr>
                <w:rFonts w:eastAsia="Calibri"/>
                <w:vertAlign w:val="superscript"/>
              </w:rPr>
              <w:t> </w:t>
            </w:r>
            <w:r w:rsidRPr="00EE7A93">
              <w:rPr>
                <w:rFonts w:eastAsia="Calibri"/>
              </w:rPr>
              <w:t>с.</w:t>
            </w:r>
          </w:p>
          <w:p w:rsidR="00EE7A93" w:rsidRPr="00EE7A93" w:rsidRDefault="00EE7A93" w:rsidP="00CC17BE">
            <w:pPr>
              <w:numPr>
                <w:ilvl w:val="0"/>
                <w:numId w:val="4"/>
              </w:numPr>
              <w:spacing w:after="160"/>
              <w:ind w:left="0" w:firstLine="884"/>
              <w:jc w:val="both"/>
              <w:rPr>
                <w:rFonts w:eastAsia="Calibri"/>
              </w:rPr>
            </w:pPr>
            <w:r w:rsidRPr="00EE7A93">
              <w:rPr>
                <w:rFonts w:eastAsia="Calibri"/>
              </w:rPr>
              <w:t>Дедык В.</w:t>
            </w:r>
            <w:r w:rsidRPr="00EE7A93">
              <w:rPr>
                <w:rFonts w:eastAsia="Calibri"/>
                <w:vertAlign w:val="superscript"/>
              </w:rPr>
              <w:t> </w:t>
            </w:r>
            <w:r w:rsidRPr="00EE7A93">
              <w:rPr>
                <w:rFonts w:eastAsia="Calibri"/>
              </w:rPr>
              <w:t>Р. Аффиксальный  способ образования сущест</w:t>
            </w:r>
            <w:r w:rsidRPr="00EE7A93">
              <w:rPr>
                <w:rFonts w:eastAsia="Calibri"/>
              </w:rPr>
              <w:softHyphen/>
              <w:t>вительных в корякском языке : методическое пособие / В.</w:t>
            </w:r>
            <w:r w:rsidRPr="00EE7A93">
              <w:rPr>
                <w:rFonts w:eastAsia="Calibri"/>
                <w:vertAlign w:val="superscript"/>
              </w:rPr>
              <w:t> </w:t>
            </w:r>
            <w:r w:rsidRPr="00EE7A93">
              <w:rPr>
                <w:rFonts w:eastAsia="Calibri"/>
              </w:rPr>
              <w:t>Р.</w:t>
            </w:r>
            <w:r w:rsidRPr="00EE7A93">
              <w:rPr>
                <w:rFonts w:eastAsia="Calibri"/>
                <w:vertAlign w:val="superscript"/>
              </w:rPr>
              <w:t> </w:t>
            </w:r>
            <w:r w:rsidRPr="00EE7A93">
              <w:rPr>
                <w:rFonts w:eastAsia="Calibri"/>
              </w:rPr>
              <w:t>Дедык ; Камч. ИРО. — Петропавловск-Камч. : Камч. ИРО, 2016. — 66 с.</w:t>
            </w:r>
          </w:p>
          <w:p w:rsidR="00EE7A93" w:rsidRPr="00EE7A93" w:rsidRDefault="00EE7A93" w:rsidP="00CC17BE">
            <w:pPr>
              <w:numPr>
                <w:ilvl w:val="0"/>
                <w:numId w:val="4"/>
              </w:numPr>
              <w:spacing w:after="160"/>
              <w:ind w:left="34" w:firstLine="884"/>
              <w:jc w:val="both"/>
              <w:rPr>
                <w:rFonts w:eastAsia="Calibri"/>
              </w:rPr>
            </w:pPr>
            <w:r w:rsidRPr="00EE7A93">
              <w:rPr>
                <w:rFonts w:eastAsia="Calibri"/>
                <w:bCs/>
              </w:rPr>
              <w:t>Шишова О. А.</w:t>
            </w:r>
            <w:r w:rsidRPr="00EE7A93">
              <w:rPr>
                <w:rFonts w:eastAsia="Calibri"/>
              </w:rPr>
              <w:t xml:space="preserve"> Программа по эвенскому языку для 1–4-х классов / О. А. Шишова ; Камч. ИРО. — Петропавловск-Камч. : Камч. ИРО, 2016. — </w:t>
            </w:r>
            <w:r w:rsidRPr="00EE7A93">
              <w:rPr>
                <w:rFonts w:eastAsia="Calibri"/>
              </w:rPr>
              <w:lastRenderedPageBreak/>
              <w:t>195 с.</w:t>
            </w:r>
          </w:p>
          <w:p w:rsidR="00EE7A93" w:rsidRPr="00EE7A93" w:rsidRDefault="00EE7A93" w:rsidP="00CC17BE">
            <w:pPr>
              <w:numPr>
                <w:ilvl w:val="0"/>
                <w:numId w:val="4"/>
              </w:numPr>
              <w:spacing w:after="160"/>
              <w:ind w:left="34" w:firstLine="850"/>
              <w:jc w:val="both"/>
              <w:rPr>
                <w:rFonts w:eastAsia="Calibri"/>
              </w:rPr>
            </w:pPr>
            <w:r w:rsidRPr="00EE7A93">
              <w:rPr>
                <w:rFonts w:eastAsia="Calibri"/>
              </w:rPr>
              <w:t>Харюткина Г.</w:t>
            </w:r>
            <w:r w:rsidRPr="00EE7A93">
              <w:rPr>
                <w:rFonts w:eastAsia="Calibri"/>
                <w:vertAlign w:val="superscript"/>
              </w:rPr>
              <w:t> </w:t>
            </w:r>
            <w:r w:rsidRPr="00EE7A93">
              <w:rPr>
                <w:rFonts w:eastAsia="Calibri"/>
              </w:rPr>
              <w:t xml:space="preserve">Н. Склонение имён существительных в корякском языке : методические рекомендации с приложением на </w:t>
            </w:r>
            <w:r w:rsidRPr="00EE7A93">
              <w:rPr>
                <w:rFonts w:eastAsia="Calibri"/>
                <w:lang w:val="en-US"/>
              </w:rPr>
              <w:t>CD</w:t>
            </w:r>
            <w:r w:rsidRPr="00EE7A93">
              <w:rPr>
                <w:rFonts w:eastAsia="Calibri"/>
              </w:rPr>
              <w:t>-диске / Г.</w:t>
            </w:r>
            <w:r w:rsidRPr="00EE7A93">
              <w:rPr>
                <w:rFonts w:eastAsia="Calibri"/>
                <w:vertAlign w:val="superscript"/>
              </w:rPr>
              <w:t> </w:t>
            </w:r>
            <w:r w:rsidRPr="00EE7A93">
              <w:rPr>
                <w:rFonts w:eastAsia="Calibri"/>
              </w:rPr>
              <w:t>Н.</w:t>
            </w:r>
            <w:r w:rsidRPr="00EE7A93">
              <w:rPr>
                <w:rFonts w:eastAsia="Calibri"/>
                <w:vertAlign w:val="superscript"/>
              </w:rPr>
              <w:t> </w:t>
            </w:r>
            <w:r w:rsidRPr="00EE7A93">
              <w:rPr>
                <w:rFonts w:eastAsia="Calibri"/>
              </w:rPr>
              <w:t>Харюткина ; Камч. ИРО. — Петропавловск-Камч. : Камч. ИРО, 2016. — 31 с. [+ 31</w:t>
            </w:r>
            <w:r w:rsidRPr="00EE7A93">
              <w:rPr>
                <w:rFonts w:eastAsia="Calibri"/>
                <w:lang w:val="en-US"/>
              </w:rPr>
              <w:t> c</w:t>
            </w:r>
            <w:r w:rsidRPr="00EE7A93">
              <w:rPr>
                <w:rFonts w:eastAsia="Calibri"/>
              </w:rPr>
              <w:t xml:space="preserve">. на </w:t>
            </w:r>
            <w:r w:rsidRPr="00EE7A93">
              <w:rPr>
                <w:rFonts w:eastAsia="Calibri"/>
                <w:lang w:val="en-US"/>
              </w:rPr>
              <w:t>CD</w:t>
            </w:r>
            <w:r w:rsidRPr="00EE7A93">
              <w:rPr>
                <w:rFonts w:eastAsia="Calibri"/>
              </w:rPr>
              <w:t>].</w:t>
            </w:r>
          </w:p>
          <w:p w:rsidR="00EE7A93" w:rsidRPr="00EE7A93" w:rsidRDefault="00EE7A93" w:rsidP="00CC17BE">
            <w:pPr>
              <w:numPr>
                <w:ilvl w:val="0"/>
                <w:numId w:val="4"/>
              </w:numPr>
              <w:spacing w:after="160"/>
              <w:ind w:left="0" w:firstLine="884"/>
              <w:jc w:val="both"/>
              <w:rPr>
                <w:rFonts w:eastAsia="Calibri"/>
              </w:rPr>
            </w:pPr>
            <w:r w:rsidRPr="00EE7A93">
              <w:rPr>
                <w:rFonts w:eastAsia="Calibri"/>
              </w:rPr>
              <w:t>Дедык В.</w:t>
            </w:r>
            <w:r w:rsidRPr="00EE7A93">
              <w:rPr>
                <w:rFonts w:eastAsia="Calibri" w:hint="eastAsia"/>
                <w:vertAlign w:val="superscript"/>
              </w:rPr>
              <w:t> </w:t>
            </w:r>
            <w:r w:rsidRPr="00EE7A93">
              <w:rPr>
                <w:rFonts w:eastAsia="Calibri"/>
              </w:rPr>
              <w:t>Р. Корякский язык для 8-го класса общеобразовательных организаций: методические рекомендации к учебнику / В.</w:t>
            </w:r>
            <w:r w:rsidRPr="00EE7A93">
              <w:rPr>
                <w:rFonts w:eastAsia="Calibri"/>
                <w:vertAlign w:val="superscript"/>
              </w:rPr>
              <w:t> </w:t>
            </w:r>
            <w:r w:rsidRPr="00EE7A93">
              <w:rPr>
                <w:rFonts w:eastAsia="Calibri"/>
              </w:rPr>
              <w:t>Р.</w:t>
            </w:r>
            <w:r w:rsidRPr="00EE7A93">
              <w:rPr>
                <w:rFonts w:eastAsia="Calibri"/>
                <w:vertAlign w:val="superscript"/>
              </w:rPr>
              <w:t> </w:t>
            </w:r>
            <w:r w:rsidRPr="00EE7A93">
              <w:rPr>
                <w:rFonts w:eastAsia="Calibri"/>
              </w:rPr>
              <w:t>Дедык ;  Камч. ИРО. — Петропавловск-Камч. : Камч. ИРО (находится в работе в издательстве и будет издано до конца 2016 г.).</w:t>
            </w:r>
          </w:p>
          <w:p w:rsidR="00EE7A93" w:rsidRPr="00EE7A93" w:rsidRDefault="00EE7A93" w:rsidP="00CC17BE">
            <w:pPr>
              <w:spacing w:after="160"/>
              <w:ind w:firstLine="742"/>
              <w:jc w:val="both"/>
              <w:rPr>
                <w:rFonts w:eastAsia="Calibri"/>
              </w:rPr>
            </w:pPr>
            <w:r w:rsidRPr="00EE7A93">
              <w:rPr>
                <w:rFonts w:eastAsia="Calibri"/>
              </w:rPr>
              <w:t xml:space="preserve">Согласно  </w:t>
            </w:r>
            <w:r w:rsidRPr="00EE7A93">
              <w:rPr>
                <w:rFonts w:eastAsia="Calibri"/>
                <w:bCs/>
              </w:rPr>
              <w:t xml:space="preserve">Договору  от 14 марта 2016 года  № 6 между КГАУ ДПО «Камчатский ИРО» и </w:t>
            </w:r>
            <w:r w:rsidRPr="00EE7A93">
              <w:rPr>
                <w:rFonts w:eastAsia="Calibri"/>
              </w:rPr>
              <w:t xml:space="preserve">АО «Издательство «Просвещение» на поставку учебной литературы </w:t>
            </w:r>
            <w:r w:rsidRPr="00EE7A93">
              <w:rPr>
                <w:rFonts w:eastAsia="Calibri"/>
                <w:bCs/>
              </w:rPr>
              <w:t xml:space="preserve"> </w:t>
            </w:r>
            <w:r w:rsidRPr="00EE7A93">
              <w:rPr>
                <w:rFonts w:eastAsia="Calibri"/>
              </w:rPr>
              <w:t>для общеобразовательных организаций Камчатского края до 15 декабря текущего года  будут поставлены следующие учебные пособия для обучающихся:</w:t>
            </w:r>
          </w:p>
          <w:p w:rsidR="00EE7A93" w:rsidRPr="00EE7A93" w:rsidRDefault="00EE7A93" w:rsidP="00CC17BE">
            <w:pPr>
              <w:numPr>
                <w:ilvl w:val="0"/>
                <w:numId w:val="3"/>
              </w:numPr>
              <w:spacing w:after="160"/>
              <w:ind w:left="34" w:firstLine="708"/>
              <w:jc w:val="both"/>
              <w:rPr>
                <w:rFonts w:eastAsia="Calibri"/>
              </w:rPr>
            </w:pPr>
            <w:r w:rsidRPr="00EE7A93">
              <w:rPr>
                <w:rFonts w:eastAsia="Calibri"/>
              </w:rPr>
              <w:t>Дедык В. Р.Корякский язык. 8 класс. Учебное пособие для общеобразовательных организаций – 100 экз.;</w:t>
            </w:r>
          </w:p>
          <w:p w:rsidR="00EE7A93" w:rsidRDefault="00EE7A93" w:rsidP="00CC17BE">
            <w:r w:rsidRPr="00EE7A93">
              <w:rPr>
                <w:rFonts w:eastAsia="Calibri"/>
                <w:lang w:eastAsia="en-US"/>
              </w:rPr>
              <w:t>Дедык В. Р., Дедык Е. И.Северянин. 3-4 классы. Учебное пособие на корякском языке для общеобразовательных организаций – 200 экз.</w:t>
            </w:r>
          </w:p>
        </w:tc>
      </w:tr>
      <w:tr w:rsidR="0049326D"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Default="0049326D" w:rsidP="00B15A5E">
            <w:pPr>
              <w:jc w:val="center"/>
            </w:pPr>
            <w:r>
              <w:rPr>
                <w:lang w:val="en-US"/>
              </w:rPr>
              <w:lastRenderedPageBreak/>
              <w:t>3</w:t>
            </w:r>
            <w:r>
              <w:t>.15.</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A91F66" w:rsidRDefault="0049326D" w:rsidP="00B15A5E">
            <w:pPr>
              <w:spacing w:line="278" w:lineRule="exact"/>
              <w:jc w:val="both"/>
            </w:pPr>
            <w:r w:rsidRPr="00A91F66">
              <w:t>Проведение ежегодного единого дня диктанта на родных языках и конкурса «Я и моя семья представители этноса Корякии», посвящённого Международному дню родных языков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A91F66" w:rsidRDefault="0049326D" w:rsidP="00B15A5E">
            <w:pPr>
              <w:spacing w:line="278" w:lineRule="exact"/>
              <w:jc w:val="center"/>
            </w:pPr>
            <w:r w:rsidRPr="00A91F66">
              <w:t>2016-2025</w:t>
            </w:r>
          </w:p>
          <w:p w:rsidR="0049326D" w:rsidRPr="00A91F66" w:rsidRDefault="0049326D" w:rsidP="00B15A5E">
            <w:pPr>
              <w:spacing w:line="278" w:lineRule="exact"/>
              <w:jc w:val="center"/>
            </w:pPr>
            <w:r w:rsidRPr="00A91F66">
              <w:t>годы</w:t>
            </w:r>
          </w:p>
        </w:tc>
        <w:tc>
          <w:tcPr>
            <w:tcW w:w="8221" w:type="dxa"/>
            <w:tcBorders>
              <w:top w:val="single" w:sz="4" w:space="0" w:color="auto"/>
              <w:left w:val="single" w:sz="4" w:space="0" w:color="auto"/>
              <w:bottom w:val="single" w:sz="4" w:space="0" w:color="auto"/>
              <w:right w:val="single" w:sz="4" w:space="0" w:color="auto"/>
            </w:tcBorders>
            <w:shd w:val="clear" w:color="auto" w:fill="FFFFFF"/>
            <w:vAlign w:val="center"/>
          </w:tcPr>
          <w:p w:rsidR="0049326D" w:rsidRPr="00EE7A93" w:rsidRDefault="0049326D" w:rsidP="00B15A5E">
            <w:pPr>
              <w:spacing w:line="278" w:lineRule="exact"/>
              <w:rPr>
                <w:b/>
              </w:rPr>
            </w:pPr>
            <w:r w:rsidRPr="00EE7A93">
              <w:rPr>
                <w:b/>
              </w:rPr>
              <w:t>Министерство образования и науки Камчатского края</w:t>
            </w:r>
            <w:r w:rsidR="00EE7A93" w:rsidRPr="00EE7A93">
              <w:rPr>
                <w:b/>
              </w:rPr>
              <w:t>:</w:t>
            </w:r>
          </w:p>
          <w:p w:rsidR="00EE7A93" w:rsidRPr="00EE7A93" w:rsidRDefault="00EE7A93" w:rsidP="00EE7A93">
            <w:pPr>
              <w:spacing w:after="160" w:line="259" w:lineRule="auto"/>
              <w:ind w:firstLine="742"/>
              <w:jc w:val="both"/>
              <w:rPr>
                <w:rFonts w:eastAsia="Calibri"/>
              </w:rPr>
            </w:pPr>
            <w:r w:rsidRPr="00EE7A93">
              <w:rPr>
                <w:rFonts w:eastAsia="Calibri"/>
              </w:rPr>
              <w:t xml:space="preserve">В рамках Международного дня родного языка в 2016 году проведены: </w:t>
            </w:r>
          </w:p>
          <w:p w:rsidR="00EE7A93" w:rsidRPr="00EE7A93" w:rsidRDefault="00EE7A93" w:rsidP="00EE7A93">
            <w:pPr>
              <w:numPr>
                <w:ilvl w:val="0"/>
                <w:numId w:val="5"/>
              </w:numPr>
              <w:spacing w:after="160" w:line="259" w:lineRule="auto"/>
              <w:ind w:left="34" w:firstLine="708"/>
              <w:contextualSpacing/>
              <w:jc w:val="both"/>
              <w:rPr>
                <w:rFonts w:eastAsia="Calibri"/>
              </w:rPr>
            </w:pPr>
            <w:r w:rsidRPr="00EE7A93">
              <w:rPr>
                <w:rFonts w:eastAsia="Calibri"/>
              </w:rPr>
              <w:t xml:space="preserve">Молодежная научно-практическая конференция «Будущее глазами молодых»; </w:t>
            </w:r>
          </w:p>
          <w:p w:rsidR="00EE7A93" w:rsidRPr="00EE7A93" w:rsidRDefault="00EE7A93" w:rsidP="00EE7A93">
            <w:pPr>
              <w:numPr>
                <w:ilvl w:val="0"/>
                <w:numId w:val="5"/>
              </w:numPr>
              <w:spacing w:after="160" w:line="259" w:lineRule="auto"/>
              <w:ind w:hanging="611"/>
              <w:contextualSpacing/>
              <w:jc w:val="both"/>
              <w:rPr>
                <w:rFonts w:eastAsia="Calibri"/>
              </w:rPr>
            </w:pPr>
            <w:r w:rsidRPr="00EE7A93">
              <w:rPr>
                <w:rFonts w:eastAsia="Calibri"/>
              </w:rPr>
              <w:t>контрольные работы по корякскому языку;</w:t>
            </w:r>
          </w:p>
          <w:p w:rsidR="00EE7A93" w:rsidRDefault="00EE7A93" w:rsidP="00EE7A93">
            <w:pPr>
              <w:spacing w:line="278" w:lineRule="exact"/>
            </w:pPr>
            <w:r w:rsidRPr="00EE7A93">
              <w:rPr>
                <w:rFonts w:eastAsia="Calibri"/>
                <w:lang w:eastAsia="en-US"/>
              </w:rPr>
              <w:t>Подготовлено Положение по проведению Конкурса «Я и моя семья – представители этноса Корякии» в 2017 году.</w:t>
            </w:r>
          </w:p>
          <w:p w:rsidR="0049326D" w:rsidRPr="00A91F66" w:rsidRDefault="0049326D" w:rsidP="00B15A5E">
            <w:pPr>
              <w:spacing w:line="278" w:lineRule="exact"/>
            </w:pPr>
          </w:p>
        </w:tc>
      </w:tr>
      <w:tr w:rsidR="0049326D" w:rsidRPr="00066AD1" w:rsidTr="00B15A5E">
        <w:tc>
          <w:tcPr>
            <w:tcW w:w="15309" w:type="dxa"/>
            <w:gridSpan w:val="4"/>
            <w:tcBorders>
              <w:top w:val="single" w:sz="4" w:space="0" w:color="auto"/>
              <w:left w:val="single" w:sz="4" w:space="0" w:color="auto"/>
              <w:bottom w:val="single" w:sz="4" w:space="0" w:color="auto"/>
              <w:right w:val="single" w:sz="4" w:space="0" w:color="auto"/>
            </w:tcBorders>
            <w:shd w:val="clear" w:color="auto" w:fill="FFFFFF"/>
          </w:tcPr>
          <w:p w:rsidR="0049326D" w:rsidRPr="00CC7E29" w:rsidRDefault="0049326D" w:rsidP="00B15A5E">
            <w:pPr>
              <w:shd w:val="clear" w:color="auto" w:fill="FFFFFF"/>
              <w:ind w:left="720"/>
              <w:jc w:val="center"/>
              <w:rPr>
                <w:b/>
              </w:rPr>
            </w:pPr>
            <w:r w:rsidRPr="005609DE">
              <w:rPr>
                <w:b/>
              </w:rPr>
              <w:t>4</w:t>
            </w:r>
            <w:r w:rsidRPr="00CC7E29">
              <w:rPr>
                <w:b/>
              </w:rPr>
              <w:t>. Повышение качества жизни коренных малочисленных народов Сев</w:t>
            </w:r>
            <w:r>
              <w:rPr>
                <w:b/>
              </w:rPr>
              <w:t xml:space="preserve">ера, Сибири и Дальнего Востока, </w:t>
            </w:r>
            <w:r w:rsidRPr="00CC7E29">
              <w:rPr>
                <w:b/>
              </w:rPr>
              <w:t xml:space="preserve">проживающих в </w:t>
            </w:r>
            <w:r>
              <w:rPr>
                <w:b/>
              </w:rPr>
              <w:t>Ка</w:t>
            </w:r>
            <w:r w:rsidRPr="00CC7E29">
              <w:rPr>
                <w:b/>
              </w:rPr>
              <w:t>мчатском крае</w:t>
            </w:r>
            <w:r>
              <w:rPr>
                <w:b/>
              </w:rPr>
              <w:t xml:space="preserve"> </w:t>
            </w:r>
            <w:r w:rsidRPr="00544369">
              <w:rPr>
                <w:b/>
              </w:rPr>
              <w:t>(далее – малочисленные народы)</w:t>
            </w:r>
          </w:p>
        </w:tc>
      </w:tr>
      <w:tr w:rsidR="0049326D"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Pr>
                <w:lang w:val="en-US"/>
              </w:rPr>
              <w:t>4</w:t>
            </w:r>
            <w:r>
              <w:t>.1.</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260F1A" w:rsidRDefault="0049326D" w:rsidP="00B15A5E">
            <w:pPr>
              <w:shd w:val="clear" w:color="auto" w:fill="FFFFFF"/>
              <w:jc w:val="both"/>
            </w:pPr>
            <w:r w:rsidRPr="00260F1A">
              <w:t>Сохранение и совершенствование системы социальных гарантий, выплат и ины</w:t>
            </w:r>
            <w:r>
              <w:t xml:space="preserve">х мер государственной поддержки </w:t>
            </w:r>
            <w:r w:rsidRPr="00260F1A">
              <w:t>малочисленных народов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260F1A" w:rsidRDefault="0049326D" w:rsidP="00B15A5E">
            <w:pPr>
              <w:shd w:val="clear" w:color="auto" w:fill="FFFFFF"/>
              <w:jc w:val="center"/>
            </w:pPr>
            <w:r w:rsidRPr="00260F1A">
              <w:t>2016-2025 годы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E277FF" w:rsidRDefault="0049326D" w:rsidP="00B15A5E">
            <w:pPr>
              <w:shd w:val="clear" w:color="auto" w:fill="FFFFFF"/>
              <w:rPr>
                <w:b/>
              </w:rPr>
            </w:pPr>
            <w:r w:rsidRPr="00E277FF">
              <w:rPr>
                <w:b/>
              </w:rPr>
              <w:t>Министерство социального развития и труда Камчатского края</w:t>
            </w:r>
            <w:r w:rsidR="00E277FF" w:rsidRPr="00E277FF">
              <w:rPr>
                <w:b/>
              </w:rPr>
              <w:t>:</w:t>
            </w:r>
          </w:p>
          <w:p w:rsidR="00E277FF" w:rsidRDefault="00E277FF" w:rsidP="00E277FF">
            <w:pPr>
              <w:jc w:val="both"/>
              <w:rPr>
                <w:b/>
                <w:sz w:val="22"/>
                <w:szCs w:val="22"/>
              </w:rPr>
            </w:pPr>
            <w:r>
              <w:rPr>
                <w:sz w:val="22"/>
                <w:szCs w:val="22"/>
              </w:rPr>
              <w:t>Законом Камчатского края «О краевом бюджете на 2016 год» на предоставление мер социальной поддержки предусмотрено 4,8  млрд. руб.</w:t>
            </w:r>
            <w:r>
              <w:rPr>
                <w:b/>
                <w:sz w:val="22"/>
                <w:szCs w:val="22"/>
              </w:rPr>
              <w:t xml:space="preserve"> </w:t>
            </w:r>
          </w:p>
          <w:p w:rsidR="00E277FF" w:rsidRDefault="00E277FF" w:rsidP="00E277FF">
            <w:pPr>
              <w:widowControl w:val="0"/>
              <w:snapToGrid w:val="0"/>
              <w:ind w:firstLine="708"/>
              <w:jc w:val="both"/>
              <w:rPr>
                <w:sz w:val="22"/>
                <w:szCs w:val="22"/>
              </w:rPr>
            </w:pPr>
            <w:r>
              <w:rPr>
                <w:sz w:val="22"/>
                <w:szCs w:val="22"/>
              </w:rPr>
              <w:t xml:space="preserve">В 2016 году жителям Камчатского края предоставляется 62  вида социальной помощи, из них из них 80 мер социальной поддержки предоставляется в виде </w:t>
            </w:r>
            <w:r>
              <w:rPr>
                <w:sz w:val="22"/>
                <w:szCs w:val="22"/>
              </w:rPr>
              <w:lastRenderedPageBreak/>
              <w:t>денежных выплат различного характера, 12 государственных услуг предоставляются гражданам, в натуральном виде, в том числе 7</w:t>
            </w:r>
            <w:r>
              <w:rPr>
                <w:color w:val="FF0000"/>
                <w:sz w:val="22"/>
                <w:szCs w:val="22"/>
              </w:rPr>
              <w:t xml:space="preserve"> </w:t>
            </w:r>
            <w:r>
              <w:rPr>
                <w:sz w:val="22"/>
                <w:szCs w:val="22"/>
              </w:rPr>
              <w:t xml:space="preserve"> государственных услуг -  путем перечисления денежных средств предприятиям и организациям за их предоставление. </w:t>
            </w:r>
          </w:p>
          <w:p w:rsidR="00E277FF" w:rsidRDefault="00E277FF" w:rsidP="00E277FF">
            <w:pPr>
              <w:widowControl w:val="0"/>
              <w:snapToGrid w:val="0"/>
              <w:ind w:firstLine="709"/>
              <w:jc w:val="both"/>
              <w:rPr>
                <w:sz w:val="22"/>
                <w:szCs w:val="22"/>
              </w:rPr>
            </w:pPr>
            <w:r>
              <w:rPr>
                <w:sz w:val="22"/>
                <w:szCs w:val="22"/>
              </w:rPr>
              <w:t>В среднем ежегодно меры социальной поддержки получают более  90 тысяч человек,  из них более 16</w:t>
            </w:r>
            <w:r>
              <w:rPr>
                <w:color w:val="FF0000"/>
                <w:sz w:val="22"/>
                <w:szCs w:val="22"/>
              </w:rPr>
              <w:t xml:space="preserve"> </w:t>
            </w:r>
            <w:r>
              <w:rPr>
                <w:sz w:val="22"/>
                <w:szCs w:val="22"/>
              </w:rPr>
              <w:t xml:space="preserve">тысяч человек проживает в Корякском округе.  </w:t>
            </w:r>
          </w:p>
          <w:p w:rsidR="00E277FF" w:rsidRDefault="00E277FF" w:rsidP="00E277FF">
            <w:pPr>
              <w:ind w:firstLine="709"/>
              <w:jc w:val="both"/>
              <w:rPr>
                <w:sz w:val="22"/>
                <w:szCs w:val="22"/>
              </w:rPr>
            </w:pPr>
            <w:r>
              <w:rPr>
                <w:sz w:val="22"/>
                <w:szCs w:val="22"/>
              </w:rPr>
              <w:t>Меры социальной поддержки, установленные законодательством Российской Федерации и Камчатского края, предоставляются гражданам, в том числе представителям коренных малочисленных народов Севера, Сибири и дальнего Востока, проживающим на территории Камчатского края, в полном объеме и установленные законодательством сроки.</w:t>
            </w:r>
          </w:p>
          <w:p w:rsidR="00E277FF" w:rsidRDefault="00E277FF" w:rsidP="00E277FF">
            <w:pPr>
              <w:ind w:firstLine="567"/>
              <w:jc w:val="both"/>
              <w:rPr>
                <w:sz w:val="22"/>
                <w:szCs w:val="22"/>
              </w:rPr>
            </w:pPr>
            <w:r>
              <w:rPr>
                <w:sz w:val="22"/>
                <w:szCs w:val="22"/>
              </w:rPr>
              <w:t>Среди основных мер социальной поддержки, предоставляемых населению Камчатского края - меры социальной поддержки по оплате жилого помещения и коммунальных услуг; предоставление льготного проезда городским и пригородным транспортом общего пользования по социальным проездным билетам для федеральных и региональных льготников, детям из многодетных семей; ежемесячные адресные выплаты отдельным категориям ветеранов войны, бесплатное санаторно-курортное лечение неработающих пенсионеров в санаториях Камчатского края; ежемесячные пособия и выплаты семьям, имеющим детей и другие.  С 01.01. 2016 размеры  большинства мер социальной поддержки проиндексированы и увеличены  на 7%.</w:t>
            </w:r>
          </w:p>
          <w:p w:rsidR="00E277FF" w:rsidRDefault="00E277FF" w:rsidP="00E277FF">
            <w:pPr>
              <w:ind w:firstLine="709"/>
              <w:jc w:val="both"/>
              <w:rPr>
                <w:sz w:val="22"/>
                <w:szCs w:val="22"/>
              </w:rPr>
            </w:pPr>
            <w:r>
              <w:rPr>
                <w:sz w:val="22"/>
                <w:szCs w:val="22"/>
              </w:rPr>
              <w:t>Кроме того, гражданам, проживающим в Корякском округе, установлены дополнительные меры социальной поддержки, в том числе предусмотрено увеличение размеров социальных выплат и пособий.</w:t>
            </w:r>
          </w:p>
          <w:p w:rsidR="00E277FF" w:rsidRDefault="00E277FF" w:rsidP="00E277FF">
            <w:pPr>
              <w:ind w:firstLine="709"/>
              <w:jc w:val="both"/>
              <w:rPr>
                <w:sz w:val="22"/>
                <w:szCs w:val="22"/>
              </w:rPr>
            </w:pPr>
            <w:r>
              <w:rPr>
                <w:sz w:val="22"/>
                <w:szCs w:val="22"/>
              </w:rPr>
              <w:t>Так,  в 2016 году региональным льготникам, проживающим в Камчатском крае, выплачивается ежемесячная денежная выплата в повышенном размере (ветеранам труда – 480,0 руб., а проживающим в Корякском округе – 684,0 руб.;  участникам трудового фронта (617,0 руб., а проживающим в Корякском округе 706,0 руб.) и жертвам политических репрессий –617,0 руб. Всего получателями мер социальной поддержки являются более 50 тысяч человек, в том числе более 1,8 тысяч</w:t>
            </w:r>
            <w:r>
              <w:rPr>
                <w:color w:val="FF0000"/>
                <w:sz w:val="22"/>
                <w:szCs w:val="22"/>
              </w:rPr>
              <w:t xml:space="preserve"> </w:t>
            </w:r>
            <w:r>
              <w:rPr>
                <w:sz w:val="22"/>
                <w:szCs w:val="22"/>
              </w:rPr>
              <w:t>человек в Корякском округе.</w:t>
            </w:r>
          </w:p>
          <w:p w:rsidR="00E277FF" w:rsidRDefault="00E277FF" w:rsidP="00E277FF">
            <w:pPr>
              <w:ind w:firstLine="709"/>
              <w:jc w:val="both"/>
              <w:rPr>
                <w:sz w:val="22"/>
                <w:szCs w:val="22"/>
              </w:rPr>
            </w:pPr>
            <w:r>
              <w:rPr>
                <w:sz w:val="22"/>
                <w:szCs w:val="22"/>
              </w:rPr>
              <w:t>Участникам Великой Отечественной войны, проживающим в Корякском округе, ежемесячно выплачивается доплата к пенсии в размере 7</w:t>
            </w:r>
            <w:r>
              <w:rPr>
                <w:sz w:val="22"/>
                <w:szCs w:val="22"/>
                <w:lang w:val="en-US"/>
              </w:rPr>
              <w:t> </w:t>
            </w:r>
            <w:r>
              <w:rPr>
                <w:sz w:val="22"/>
                <w:szCs w:val="22"/>
              </w:rPr>
              <w:t xml:space="preserve">686,0 рублей. </w:t>
            </w:r>
          </w:p>
          <w:p w:rsidR="00E277FF" w:rsidRDefault="00E277FF" w:rsidP="00E277FF">
            <w:pPr>
              <w:widowControl w:val="0"/>
              <w:snapToGrid w:val="0"/>
              <w:ind w:firstLine="709"/>
              <w:jc w:val="both"/>
              <w:rPr>
                <w:sz w:val="22"/>
                <w:szCs w:val="22"/>
              </w:rPr>
            </w:pPr>
            <w:r>
              <w:rPr>
                <w:sz w:val="22"/>
                <w:szCs w:val="22"/>
              </w:rPr>
              <w:t>В целях повышения уровня жизни неработающих пенсионеров в соответствии с Законом Российской Федерации от 17.07.1999 № 178-ФЗ «О государственной социальной</w:t>
            </w:r>
            <w:r>
              <w:rPr>
                <w:b/>
                <w:sz w:val="22"/>
                <w:szCs w:val="22"/>
              </w:rPr>
              <w:t xml:space="preserve"> </w:t>
            </w:r>
            <w:r>
              <w:rPr>
                <w:sz w:val="22"/>
                <w:szCs w:val="22"/>
              </w:rPr>
              <w:t xml:space="preserve">помощи» неработающим получателям пенсий установлена региональная доплата к пенсии до прожиточного минимума, который в 2016 году составляет – 15 560,0 рублей. Региональную доплату  пенсии получают 1,1 тыс. человек, проживающих в Корякском округе. В среднем размер региональной социальной доплаты к пенсии составляет  4,1  тыс. рублей в месяц.    </w:t>
            </w:r>
          </w:p>
          <w:p w:rsidR="00E277FF" w:rsidRDefault="00E277FF" w:rsidP="00E277FF">
            <w:pPr>
              <w:ind w:firstLine="708"/>
              <w:jc w:val="both"/>
              <w:rPr>
                <w:sz w:val="22"/>
                <w:szCs w:val="22"/>
              </w:rPr>
            </w:pPr>
            <w:r>
              <w:rPr>
                <w:sz w:val="22"/>
                <w:szCs w:val="22"/>
              </w:rPr>
              <w:t xml:space="preserve">С 2014 года установлены дополнительные расходные обязательства </w:t>
            </w:r>
            <w:r>
              <w:rPr>
                <w:sz w:val="22"/>
                <w:szCs w:val="22"/>
              </w:rPr>
              <w:lastRenderedPageBreak/>
              <w:t>Камчатского края по предоставлению  ежемесячной социальной выплаты неработающим пенсионерам, проживающим в Корякском округе, чей суммарный доход составляет менее расчетного минимума, который на 2016 год в размере 18 672,</w:t>
            </w:r>
            <w:r>
              <w:rPr>
                <w:color w:val="000000"/>
                <w:sz w:val="22"/>
                <w:szCs w:val="22"/>
              </w:rPr>
              <w:t xml:space="preserve">0 руб., (на 20% выше установленного прожиточного минимума для региональной доплаты) дополнительно </w:t>
            </w:r>
            <w:r>
              <w:rPr>
                <w:sz w:val="22"/>
                <w:szCs w:val="22"/>
              </w:rPr>
              <w:t>предоставляется  ежемесячная социальная выплата. Получателями ежемесячной социальной выплаты являются около 1,3 тысяч неработающих пенсионеров, проживающих в Корякском округе.</w:t>
            </w:r>
          </w:p>
          <w:p w:rsidR="00E277FF" w:rsidRDefault="00E277FF" w:rsidP="00E277FF">
            <w:pPr>
              <w:ind w:firstLine="708"/>
              <w:jc w:val="both"/>
              <w:rPr>
                <w:sz w:val="22"/>
                <w:szCs w:val="22"/>
              </w:rPr>
            </w:pPr>
            <w:r>
              <w:rPr>
                <w:sz w:val="22"/>
                <w:szCs w:val="22"/>
              </w:rPr>
              <w:t>В 2016 году продолжена работа по реализации Закона Камчатского края от 04.12.2008 № 173 «О мерах социальной поддержки специалистов, работающих и проживающих в сельской местности и рабочих поселках в Камчатском крае, по плате ими за жилое помещение и коммунальные услуги».</w:t>
            </w:r>
          </w:p>
          <w:p w:rsidR="00E277FF" w:rsidRDefault="00E277FF" w:rsidP="00E277FF">
            <w:pPr>
              <w:ind w:firstLine="708"/>
              <w:jc w:val="both"/>
              <w:rPr>
                <w:sz w:val="22"/>
                <w:szCs w:val="22"/>
              </w:rPr>
            </w:pPr>
            <w:r>
              <w:rPr>
                <w:sz w:val="22"/>
                <w:szCs w:val="22"/>
              </w:rPr>
              <w:t xml:space="preserve">Всего получателями мер социальной поддержки по вышеуказанному закону в 2016 году являются 10 568 специалистов, работающих и проживающих в сельской местности и рабочих поселках в Камчатском крае, и членов их семей, в том числе  3 154 специалистов и членов их семей, проживающих в Корякском округе.  На реализацию мер социальной поддержки сельским специалистам в 2016 году предусмотрено 331,3 млн. руб. </w:t>
            </w:r>
          </w:p>
          <w:p w:rsidR="00E277FF" w:rsidRDefault="00E277FF" w:rsidP="00E277FF">
            <w:pPr>
              <w:ind w:firstLine="709"/>
              <w:jc w:val="both"/>
              <w:rPr>
                <w:sz w:val="22"/>
                <w:szCs w:val="22"/>
              </w:rPr>
            </w:pPr>
            <w:r>
              <w:rPr>
                <w:sz w:val="22"/>
                <w:szCs w:val="22"/>
              </w:rPr>
              <w:t>Одной из мер социальной поддержки граждан, оказавшихся в трудной жизненной ситуации, является оказание единовременной материальной помощи. В соответствии с действующим порядком материальная помощь предоставляется  на приобретение товаров первой необходимости (продуктов питания, одежды, обуви, средств гигиены и др.);  частичную оплату (компенсацию) стоимости услуг гостиницы гражданам, прибывшим в краевой центр либо районные центры по социальной нужде; на компенсацию стоимости проезда по социальной нужде; на компенсацию стоимости протезирования по медицинским показаниям и предоставление горячего питания.  Ежегодно материальную  помощь получают более  6 тысяч граждан, оказавшихся в трудной жизненной ситуации, в том числе более 1 тысячи  гражданам, проживающим в Корякском округе. На эти цели предусмотрено 53,6 млн. рублей.</w:t>
            </w:r>
          </w:p>
          <w:p w:rsidR="00E277FF" w:rsidRDefault="00E277FF" w:rsidP="00E277FF">
            <w:pPr>
              <w:keepNext/>
              <w:autoSpaceDE w:val="0"/>
              <w:autoSpaceDN w:val="0"/>
              <w:adjustRightInd w:val="0"/>
              <w:ind w:firstLine="9"/>
              <w:jc w:val="both"/>
              <w:rPr>
                <w:sz w:val="22"/>
                <w:szCs w:val="22"/>
              </w:rPr>
            </w:pPr>
            <w:r>
              <w:rPr>
                <w:sz w:val="22"/>
                <w:szCs w:val="22"/>
              </w:rPr>
              <w:t>Кроме того, в Камчатском крае предусмотрено более 30 различных видов мер социальной поддержки семей с детьми, которыми обеспечены в том числе и жители Корякского округа. Пособия на детей выплачиваются с учетом муниципальных коэффициентов – это ежемесячное пособие на ребенка, ежемесячные пособия на ребенка-инвалида, ежемесячная денежная выплата семьям при рождении третьего ребенка, краевой материнский (семейный) капитал на первого ребенка (при условии рождения ребенка матерью в возрасте от 19 до 24 лет) и третьего ребенка, ряд выплат и мер социальной поддержки многодетных семьям (оплата ЖКУ, на дополнительное лекарственное обеспечение, школьную одежду и др.).</w:t>
            </w:r>
          </w:p>
          <w:p w:rsidR="00E277FF" w:rsidRDefault="00E277FF" w:rsidP="00E277FF">
            <w:pPr>
              <w:keepNext/>
              <w:ind w:firstLine="9"/>
              <w:jc w:val="both"/>
              <w:rPr>
                <w:sz w:val="22"/>
                <w:szCs w:val="22"/>
              </w:rPr>
            </w:pPr>
            <w:r>
              <w:rPr>
                <w:sz w:val="22"/>
                <w:szCs w:val="22"/>
              </w:rPr>
              <w:t xml:space="preserve">Беременным женщинам, кормящим матерям, а также детям в возрасте до трех лет, проживающим в Камчатском крае, предоставляется ежемесячная денежная выплата </w:t>
            </w:r>
            <w:r>
              <w:rPr>
                <w:sz w:val="22"/>
                <w:szCs w:val="22"/>
              </w:rPr>
              <w:lastRenderedPageBreak/>
              <w:t xml:space="preserve">на обеспечение полноценным питанием. Данную выплату имеют право получать все беременные женщины, кормящие матери и дети до 3х лет, а малообеспеченные получают данную выплату в повышенном размере.  </w:t>
            </w:r>
          </w:p>
          <w:p w:rsidR="00E277FF" w:rsidRDefault="00E277FF" w:rsidP="00E277FF">
            <w:pPr>
              <w:keepNext/>
              <w:ind w:firstLine="9"/>
              <w:jc w:val="both"/>
              <w:rPr>
                <w:sz w:val="22"/>
                <w:szCs w:val="22"/>
              </w:rPr>
            </w:pPr>
            <w:r>
              <w:rPr>
                <w:sz w:val="22"/>
                <w:szCs w:val="22"/>
              </w:rPr>
              <w:t>Семьям, проживающим в Корякском округе и в Алеутском районе, при рождении ребенка дополнительно выплачивается ежемесячное пособие в размере 3500 рублей (средства предусмотрены в государственной программе Камчатского края «Семья и дети Камчатки»). В 2016 году данную выплату получили 103 семьи, израсходовано 365,9 тыс. руб.</w:t>
            </w:r>
          </w:p>
          <w:p w:rsidR="00E277FF" w:rsidRDefault="00E277FF" w:rsidP="00E277FF">
            <w:pPr>
              <w:keepNext/>
              <w:ind w:firstLine="9"/>
              <w:jc w:val="both"/>
              <w:rPr>
                <w:b/>
                <w:sz w:val="22"/>
                <w:szCs w:val="22"/>
              </w:rPr>
            </w:pPr>
            <w:r>
              <w:rPr>
                <w:sz w:val="22"/>
                <w:szCs w:val="22"/>
              </w:rPr>
              <w:tab/>
            </w:r>
            <w:r>
              <w:rPr>
                <w:color w:val="000000"/>
                <w:sz w:val="22"/>
                <w:szCs w:val="22"/>
              </w:rPr>
              <w:t>Матери, достойно воспитавшие пятерых и более детей и имеющие почетное звание «Материнская слава Камчатки» являются получателями единовременной выплаты и ежемесячной выплаты.  В настоящее время 7 жительниц Корякского округа получают ежемесячную выплату</w:t>
            </w:r>
          </w:p>
          <w:p w:rsidR="00E277FF" w:rsidRPr="00260F1A" w:rsidRDefault="00E277FF" w:rsidP="00B15A5E">
            <w:pPr>
              <w:shd w:val="clear" w:color="auto" w:fill="FFFFFF"/>
            </w:pPr>
          </w:p>
        </w:tc>
      </w:tr>
      <w:tr w:rsidR="0049326D"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Pr>
                <w:lang w:val="en-US"/>
              </w:rPr>
              <w:lastRenderedPageBreak/>
              <w:t>4</w:t>
            </w:r>
            <w:r>
              <w:t>.2.</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260F1A" w:rsidRDefault="0049326D" w:rsidP="00B15A5E">
            <w:pPr>
              <w:shd w:val="clear" w:color="auto" w:fill="FFFFFF"/>
              <w:jc w:val="both"/>
            </w:pPr>
            <w:r w:rsidRPr="00260F1A">
              <w:t>Создание (развитие и модернизация) объектов социального назначения, расположенных в местах традиционного проживания и традиционной хозяйственной деятельности малочисленных народов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260F1A" w:rsidRDefault="0049326D" w:rsidP="00B15A5E">
            <w:pPr>
              <w:shd w:val="clear" w:color="auto" w:fill="FFFFFF"/>
              <w:jc w:val="center"/>
            </w:pPr>
            <w:r w:rsidRPr="00260F1A">
              <w:t>2016-2025 годы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E277FF" w:rsidRDefault="0049326D" w:rsidP="00B15A5E">
            <w:pPr>
              <w:shd w:val="clear" w:color="auto" w:fill="FFFFFF"/>
              <w:rPr>
                <w:b/>
              </w:rPr>
            </w:pPr>
            <w:r w:rsidRPr="00E277FF">
              <w:rPr>
                <w:b/>
              </w:rPr>
              <w:t>Министерство социального развития и труда Камчатского края</w:t>
            </w:r>
            <w:r w:rsidR="00E277FF" w:rsidRPr="00E277FF">
              <w:rPr>
                <w:b/>
              </w:rPr>
              <w:t>:</w:t>
            </w:r>
          </w:p>
          <w:p w:rsidR="00E277FF" w:rsidRPr="00260F1A" w:rsidRDefault="00E277FF" w:rsidP="00E277FF">
            <w:pPr>
              <w:shd w:val="clear" w:color="auto" w:fill="FFFFFF"/>
              <w:jc w:val="both"/>
            </w:pPr>
            <w:r w:rsidRPr="00E277FF">
              <w:t>На территории Корякского округа действует 3 учреждения социальной защиты. Кроме того в с. Аянка, слаутное, Манилы и Таловка Пенжинского района осуществляют деятельность филиалы Камчатского центра социальной помощи семье и детям. В декабре 2015 года в сельском поселении «село Лесная» Тигильского муниципального района открыто отделение социальной помощи семье и детям КГАУ СЗ «Паланский комплексный центр социального обслуживания населения», на базе которого детям и их родителям оказывается социально-педагогическая, социально-психологическая, социально-бытовая, социально-медицинская, социально-трудовая, социально-правовая помощь </w:t>
            </w:r>
          </w:p>
        </w:tc>
      </w:tr>
      <w:tr w:rsidR="0049326D"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Pr>
                <w:lang w:val="en-US"/>
              </w:rPr>
              <w:t>4</w:t>
            </w:r>
            <w:r>
              <w:t>.3.</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260F1A" w:rsidRDefault="0049326D" w:rsidP="00B15A5E">
            <w:pPr>
              <w:shd w:val="clear" w:color="auto" w:fill="FFFFFF"/>
              <w:jc w:val="both"/>
            </w:pPr>
            <w:r w:rsidRPr="00260F1A">
              <w:t xml:space="preserve">Реализация мер, направленных на повышение уровня занятости в местах традиционного проживания малочисленных народов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260F1A" w:rsidRDefault="0049326D" w:rsidP="00B15A5E">
            <w:pPr>
              <w:shd w:val="clear" w:color="auto" w:fill="FFFFFF"/>
              <w:jc w:val="center"/>
            </w:pPr>
            <w:r w:rsidRPr="00260F1A">
              <w:t>2016-2025 годы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B86C93" w:rsidRDefault="0049326D" w:rsidP="00B15A5E">
            <w:pPr>
              <w:shd w:val="clear" w:color="auto" w:fill="FFFFFF"/>
              <w:rPr>
                <w:b/>
              </w:rPr>
            </w:pPr>
            <w:r w:rsidRPr="00B86C93">
              <w:rPr>
                <w:b/>
              </w:rPr>
              <w:t>Агентство по занятости населения и миграционной политике Камчатского края</w:t>
            </w:r>
            <w:r w:rsidR="00B86C93" w:rsidRPr="00B86C93">
              <w:rPr>
                <w:b/>
              </w:rPr>
              <w:t>:</w:t>
            </w:r>
          </w:p>
          <w:p w:rsidR="00B86C93" w:rsidRDefault="00B86C93" w:rsidP="00B86C93">
            <w:pPr>
              <w:ind w:firstLine="709"/>
              <w:contextualSpacing/>
              <w:jc w:val="both"/>
            </w:pPr>
            <w:r>
              <w:t>В Камчатском крае органами службы занятости проводится работа, направленная на повышение уровня занятости в местах традиционного проживания коренных малочисленных народов.</w:t>
            </w:r>
          </w:p>
          <w:p w:rsidR="00B86C93" w:rsidRDefault="00B86C93" w:rsidP="00B86C93">
            <w:pPr>
              <w:ind w:firstLine="709"/>
              <w:contextualSpacing/>
              <w:jc w:val="both"/>
            </w:pPr>
            <w:r>
              <w:t xml:space="preserve">За 10 месяцев 2016 года </w:t>
            </w:r>
            <w:r w:rsidRPr="00D40A06">
              <w:t>численност</w:t>
            </w:r>
            <w:r>
              <w:t>ь коренных малочисленных народов</w:t>
            </w:r>
            <w:r w:rsidRPr="00D40A06">
              <w:t xml:space="preserve">, обратившихся </w:t>
            </w:r>
            <w:r>
              <w:t xml:space="preserve">в </w:t>
            </w:r>
            <w:r w:rsidRPr="00D40A06">
              <w:t xml:space="preserve">органы службы занятости за содействием в поиске подходящей работы, составила </w:t>
            </w:r>
            <w:r>
              <w:t>446</w:t>
            </w:r>
            <w:r w:rsidRPr="00D40A06">
              <w:t xml:space="preserve"> человек, из них</w:t>
            </w:r>
            <w:r>
              <w:t xml:space="preserve"> </w:t>
            </w:r>
            <w:r w:rsidRPr="00D40A06">
              <w:t xml:space="preserve">признано безработными </w:t>
            </w:r>
            <w:r>
              <w:t xml:space="preserve">278 человек. </w:t>
            </w:r>
            <w:r w:rsidRPr="00D40A06">
              <w:t>Из числа обратившихся было трудоустроено</w:t>
            </w:r>
            <w:r>
              <w:t xml:space="preserve"> при содействии службы занятости 228 граждан.</w:t>
            </w:r>
          </w:p>
          <w:p w:rsidR="00B86C93" w:rsidRPr="000A14A9" w:rsidRDefault="00B86C93" w:rsidP="00B86C93">
            <w:pPr>
              <w:ind w:firstLine="709"/>
              <w:contextualSpacing/>
              <w:jc w:val="both"/>
            </w:pPr>
            <w:r w:rsidRPr="002858C2">
              <w:t>В целях повышения конкурентоспособности граждан</w:t>
            </w:r>
            <w:r>
              <w:t>ам</w:t>
            </w:r>
            <w:r w:rsidRPr="002858C2">
              <w:t xml:space="preserve"> из числа коренных малочисленных народов</w:t>
            </w:r>
            <w:r>
              <w:t xml:space="preserve"> </w:t>
            </w:r>
            <w:r w:rsidRPr="002858C2">
              <w:t>Севера органами службы занятости оказываются</w:t>
            </w:r>
            <w:r>
              <w:t xml:space="preserve"> государственные </w:t>
            </w:r>
            <w:r w:rsidRPr="002858C2">
              <w:t xml:space="preserve">услуги </w:t>
            </w:r>
            <w:r>
              <w:t xml:space="preserve">в сфере занятости населения в соответствии с законодательством Российской Федерации. Так, за 10 месяцев </w:t>
            </w:r>
            <w:r>
              <w:lastRenderedPageBreak/>
              <w:t>2016 года в КГКУ ЦЗН гражданам данной категории были оказаны следующие</w:t>
            </w:r>
            <w:r w:rsidRPr="000A14A9">
              <w:t xml:space="preserve"> государственные услуги:</w:t>
            </w:r>
          </w:p>
          <w:p w:rsidR="00B86C93" w:rsidRPr="0098454B" w:rsidRDefault="00B86C93" w:rsidP="00B86C93">
            <w:pPr>
              <w:pStyle w:val="a4"/>
              <w:numPr>
                <w:ilvl w:val="0"/>
                <w:numId w:val="7"/>
              </w:numPr>
              <w:tabs>
                <w:tab w:val="left" w:pos="1026"/>
              </w:tabs>
              <w:spacing w:after="0" w:line="240" w:lineRule="auto"/>
              <w:ind w:left="742" w:firstLine="0"/>
              <w:jc w:val="both"/>
              <w:rPr>
                <w:rFonts w:ascii="Times New Roman" w:hAnsi="Times New Roman" w:cs="Times New Roman"/>
                <w:sz w:val="24"/>
                <w:szCs w:val="24"/>
              </w:rPr>
            </w:pPr>
            <w:r w:rsidRPr="0098454B">
              <w:rPr>
                <w:rFonts w:ascii="Times New Roman" w:hAnsi="Times New Roman" w:cs="Times New Roman"/>
                <w:sz w:val="24"/>
                <w:szCs w:val="24"/>
              </w:rPr>
              <w:t>информирование о положении на рынке труда в Камчатском крае оказано 489 гражданам;</w:t>
            </w:r>
          </w:p>
          <w:p w:rsidR="00B86C93" w:rsidRPr="0098454B" w:rsidRDefault="00B86C93" w:rsidP="00B86C93">
            <w:pPr>
              <w:pStyle w:val="a4"/>
              <w:numPr>
                <w:ilvl w:val="0"/>
                <w:numId w:val="7"/>
              </w:numPr>
              <w:tabs>
                <w:tab w:val="left" w:pos="1026"/>
              </w:tabs>
              <w:spacing w:after="0" w:line="240" w:lineRule="auto"/>
              <w:ind w:left="742" w:firstLine="0"/>
              <w:jc w:val="both"/>
              <w:rPr>
                <w:rFonts w:ascii="Times New Roman" w:hAnsi="Times New Roman" w:cs="Times New Roman"/>
                <w:sz w:val="24"/>
                <w:szCs w:val="24"/>
              </w:rPr>
            </w:pPr>
            <w:r w:rsidRPr="0098454B">
              <w:rPr>
                <w:rFonts w:ascii="Times New Roman" w:hAnsi="Times New Roman" w:cs="Times New Roman"/>
                <w:sz w:val="24"/>
                <w:szCs w:val="24"/>
              </w:rPr>
              <w:t>профессиональная ориентация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оказана 167 гражданам;</w:t>
            </w:r>
          </w:p>
          <w:p w:rsidR="00B86C93" w:rsidRPr="0098454B" w:rsidRDefault="00B86C93" w:rsidP="00B86C93">
            <w:pPr>
              <w:pStyle w:val="a4"/>
              <w:numPr>
                <w:ilvl w:val="0"/>
                <w:numId w:val="7"/>
              </w:numPr>
              <w:tabs>
                <w:tab w:val="left" w:pos="1026"/>
              </w:tabs>
              <w:spacing w:after="0" w:line="240" w:lineRule="auto"/>
              <w:ind w:left="742" w:firstLine="0"/>
              <w:jc w:val="both"/>
              <w:rPr>
                <w:rFonts w:ascii="Times New Roman" w:hAnsi="Times New Roman" w:cs="Times New Roman"/>
                <w:sz w:val="24"/>
                <w:szCs w:val="24"/>
              </w:rPr>
            </w:pPr>
            <w:r w:rsidRPr="0098454B">
              <w:rPr>
                <w:rFonts w:ascii="Times New Roman" w:hAnsi="Times New Roman" w:cs="Times New Roman"/>
                <w:sz w:val="24"/>
                <w:szCs w:val="24"/>
              </w:rPr>
              <w:t>психологическая поддержка предоставлена 21 безработному гражданину;</w:t>
            </w:r>
          </w:p>
          <w:p w:rsidR="00B86C93" w:rsidRPr="0098454B" w:rsidRDefault="00B86C93" w:rsidP="00B86C93">
            <w:pPr>
              <w:pStyle w:val="a4"/>
              <w:numPr>
                <w:ilvl w:val="0"/>
                <w:numId w:val="7"/>
              </w:numPr>
              <w:tabs>
                <w:tab w:val="left" w:pos="1026"/>
              </w:tabs>
              <w:spacing w:after="0" w:line="240" w:lineRule="auto"/>
              <w:ind w:left="742" w:firstLine="0"/>
              <w:jc w:val="both"/>
              <w:rPr>
                <w:rFonts w:ascii="Times New Roman" w:hAnsi="Times New Roman" w:cs="Times New Roman"/>
                <w:sz w:val="24"/>
                <w:szCs w:val="24"/>
              </w:rPr>
            </w:pPr>
            <w:r w:rsidRPr="0098454B">
              <w:rPr>
                <w:rFonts w:ascii="Times New Roman" w:hAnsi="Times New Roman" w:cs="Times New Roman"/>
                <w:sz w:val="24"/>
                <w:szCs w:val="24"/>
              </w:rPr>
              <w:t>профессиональное обучение и дополнительное профессиональное образование проходил 31 безработный гражданин;</w:t>
            </w:r>
          </w:p>
          <w:p w:rsidR="00B86C93" w:rsidRPr="0098454B" w:rsidRDefault="00B86C93" w:rsidP="00B86C93">
            <w:pPr>
              <w:pStyle w:val="a4"/>
              <w:numPr>
                <w:ilvl w:val="0"/>
                <w:numId w:val="7"/>
              </w:numPr>
              <w:tabs>
                <w:tab w:val="left" w:pos="1026"/>
              </w:tabs>
              <w:spacing w:after="0" w:line="240" w:lineRule="auto"/>
              <w:ind w:left="742" w:firstLine="0"/>
              <w:jc w:val="both"/>
              <w:rPr>
                <w:rFonts w:ascii="Times New Roman" w:hAnsi="Times New Roman" w:cs="Times New Roman"/>
                <w:sz w:val="24"/>
                <w:szCs w:val="24"/>
              </w:rPr>
            </w:pPr>
            <w:r w:rsidRPr="0098454B">
              <w:rPr>
                <w:rFonts w:ascii="Times New Roman" w:hAnsi="Times New Roman" w:cs="Times New Roman"/>
                <w:sz w:val="24"/>
                <w:szCs w:val="24"/>
              </w:rPr>
              <w:t>временно трудоустроено 50 человек, в том числе на оплачиваемые общественные работы - 42 человека;</w:t>
            </w:r>
          </w:p>
          <w:p w:rsidR="00B86C93" w:rsidRPr="0098454B" w:rsidRDefault="00B86C93" w:rsidP="00B86C93">
            <w:pPr>
              <w:pStyle w:val="a4"/>
              <w:numPr>
                <w:ilvl w:val="0"/>
                <w:numId w:val="7"/>
              </w:numPr>
              <w:tabs>
                <w:tab w:val="left" w:pos="1026"/>
              </w:tabs>
              <w:spacing w:after="0" w:line="240" w:lineRule="auto"/>
              <w:ind w:left="742" w:firstLine="0"/>
              <w:jc w:val="both"/>
              <w:rPr>
                <w:rFonts w:ascii="Times New Roman" w:hAnsi="Times New Roman" w:cs="Times New Roman"/>
                <w:sz w:val="24"/>
                <w:szCs w:val="24"/>
              </w:rPr>
            </w:pPr>
            <w:r w:rsidRPr="0098454B">
              <w:rPr>
                <w:rFonts w:ascii="Times New Roman" w:hAnsi="Times New Roman" w:cs="Times New Roman"/>
                <w:sz w:val="24"/>
                <w:szCs w:val="24"/>
              </w:rPr>
              <w:t>114 несовершеннолетних гражданина в возрасте от 14 до 18 лет в свободное от учебы время приняли участие во временных работах;</w:t>
            </w:r>
          </w:p>
          <w:p w:rsidR="00B86C93" w:rsidRPr="0098454B" w:rsidRDefault="00B86C93" w:rsidP="00B86C93">
            <w:pPr>
              <w:pStyle w:val="a4"/>
              <w:numPr>
                <w:ilvl w:val="0"/>
                <w:numId w:val="7"/>
              </w:numPr>
              <w:tabs>
                <w:tab w:val="left" w:pos="1026"/>
              </w:tabs>
              <w:spacing w:after="0" w:line="240" w:lineRule="auto"/>
              <w:ind w:left="742" w:firstLine="0"/>
              <w:jc w:val="both"/>
              <w:rPr>
                <w:rFonts w:ascii="Times New Roman" w:hAnsi="Times New Roman" w:cs="Times New Roman"/>
                <w:i/>
                <w:sz w:val="24"/>
                <w:szCs w:val="24"/>
              </w:rPr>
            </w:pPr>
            <w:r w:rsidRPr="0098454B">
              <w:rPr>
                <w:rFonts w:ascii="Times New Roman" w:hAnsi="Times New Roman" w:cs="Times New Roman"/>
                <w:sz w:val="24"/>
                <w:szCs w:val="24"/>
              </w:rPr>
              <w:t>социальная адаптация на рынке труда оказана 20 безработным гражданам;</w:t>
            </w:r>
          </w:p>
          <w:p w:rsidR="00B86C93" w:rsidRPr="0098454B" w:rsidRDefault="00B86C93" w:rsidP="00B86C93">
            <w:pPr>
              <w:pStyle w:val="a4"/>
              <w:numPr>
                <w:ilvl w:val="0"/>
                <w:numId w:val="7"/>
              </w:numPr>
              <w:tabs>
                <w:tab w:val="left" w:pos="1026"/>
              </w:tabs>
              <w:spacing w:after="0" w:line="240" w:lineRule="auto"/>
              <w:ind w:left="742" w:firstLine="0"/>
              <w:jc w:val="both"/>
              <w:rPr>
                <w:rFonts w:ascii="Times New Roman" w:hAnsi="Times New Roman" w:cs="Times New Roman"/>
                <w:sz w:val="24"/>
                <w:szCs w:val="24"/>
              </w:rPr>
            </w:pPr>
            <w:r w:rsidRPr="0098454B">
              <w:rPr>
                <w:rFonts w:ascii="Times New Roman" w:hAnsi="Times New Roman" w:cs="Times New Roman"/>
                <w:sz w:val="24"/>
                <w:szCs w:val="24"/>
              </w:rPr>
              <w:t>содействие в самозанятости оказано 3 безработным гражданам.</w:t>
            </w:r>
          </w:p>
          <w:p w:rsidR="00B86C93" w:rsidRDefault="00B86C93" w:rsidP="00B86C93">
            <w:pPr>
              <w:ind w:firstLine="709"/>
              <w:contextualSpacing/>
              <w:jc w:val="both"/>
            </w:pPr>
            <w:r w:rsidRPr="00E73998">
              <w:t xml:space="preserve">В целях </w:t>
            </w:r>
            <w:r>
              <w:t xml:space="preserve">привлечения молодых специалистов для трудоустройства в Корякский округ, </w:t>
            </w:r>
            <w:r w:rsidRPr="00E73998">
              <w:t>стимулирования и повышения мотивации граждан к прохождению профессионального обучения</w:t>
            </w:r>
            <w:r>
              <w:t>, участию в мероприятиях по временному трудоустройству</w:t>
            </w:r>
            <w:r w:rsidRPr="00E73998">
              <w:t xml:space="preserve"> </w:t>
            </w:r>
            <w:r>
              <w:t xml:space="preserve">Агентством по занятости населения и миграционной политике Камчатского края в соответствии с постановлением Правительства Камчатского края от 11.11.2014 года № 490-П «Об утверждении государственной программы Камчатского края «Содействие занятости населения Камчатского края на 2014-2018 годы» утверждены Порядок организации стажировки молодых специалистов в организациях, территориально расположенных в Корякском округе, после завершения обучения в образовательных организациях высшего образования и профессиональных образовательных организациях, Порядок оказания дополнительной материальной поддержки представителей коренных малочисленных народов Севера, принимающих участие в мероприятиях по временному трудоустройству по направлению органов службы занятости населения и Порядок предоставления финансовой помощи представителям коренных малочисленных народов Севера, проходящим профессиональное </w:t>
            </w:r>
            <w:r>
              <w:lastRenderedPageBreak/>
              <w:t xml:space="preserve">обучение или получающим дополнительное профессиональное образование по направлению органов службы занятости населения и получающим стипендию в размере минимальной величины пособия по безработице, увеличенной на размер районного коэффициента. </w:t>
            </w:r>
          </w:p>
          <w:p w:rsidR="00B86C93" w:rsidRDefault="00B86C93" w:rsidP="00B86C93">
            <w:pPr>
              <w:ind w:firstLine="709"/>
              <w:contextualSpacing/>
              <w:jc w:val="both"/>
            </w:pPr>
            <w:r w:rsidRPr="00711F75">
              <w:t xml:space="preserve">По состоянию на 01.11.2016 года </w:t>
            </w:r>
            <w:r>
              <w:t xml:space="preserve">в Камчатском крае </w:t>
            </w:r>
            <w:r w:rsidRPr="00711F75">
              <w:t>организована стажировка для 4 выпускников КГБОУ СПО «Паланский колледж», из них один молодой специалист приступил к работе по профессии «Оленевод-механизатор» в Пенжинском муниципальном районе, два молодых специалиста приступили к работе по профессии «Оленевод 5 разряда» в Олюторском муниципальном районе. Кроме того, в Пенжинском муниципальном районе один молодой специалист приступил к работе по профессии «Ветеринарный фельдшер».</w:t>
            </w:r>
            <w:r>
              <w:t xml:space="preserve"> </w:t>
            </w:r>
          </w:p>
          <w:p w:rsidR="00B86C93" w:rsidRDefault="00B86C93" w:rsidP="00B86C93">
            <w:pPr>
              <w:ind w:firstLine="709"/>
              <w:contextualSpacing/>
              <w:jc w:val="both"/>
            </w:pPr>
            <w:r w:rsidRPr="00711F75">
              <w:t>В рамках заключенных договоров между центрами занятости населения и работодателем в период прохождения стажировки молодым специалистам из средств краевого бюджета предусмотрены выплаты материальной поддержки в размере 17640,00 рублей ежемесячно за фактическое количество дней работы в период осуществления их трудовой деятельности.</w:t>
            </w:r>
          </w:p>
          <w:p w:rsidR="00B86C93" w:rsidRDefault="00B86C93" w:rsidP="00B86C93">
            <w:pPr>
              <w:ind w:firstLine="709"/>
              <w:contextualSpacing/>
              <w:jc w:val="both"/>
            </w:pPr>
            <w:r>
              <w:t xml:space="preserve">За отчетный период финансовая помощь в период прохождения профессионального обучения (переобучения) оказана 20 представителям </w:t>
            </w:r>
            <w:r w:rsidRPr="00E73998">
              <w:t>коренных малочисленных народов Севера (из них 1 гражданин – переходящий с 2015 года</w:t>
            </w:r>
            <w:r>
              <w:t xml:space="preserve">), дополнительная материальная поддержка оказана 31 представителю коренных малочисленных народов. </w:t>
            </w:r>
            <w:r w:rsidRPr="00E73998">
              <w:t xml:space="preserve">Размер финансовой помощи </w:t>
            </w:r>
            <w:r>
              <w:t xml:space="preserve">в период профессионального обучения за 10 месяцев </w:t>
            </w:r>
            <w:r w:rsidRPr="00E73998">
              <w:t xml:space="preserve">2016 года в среднем составил </w:t>
            </w:r>
            <w:r>
              <w:t>18200 рублей ежемесячно</w:t>
            </w:r>
            <w:r w:rsidRPr="00E73998">
              <w:t>.</w:t>
            </w:r>
            <w:r>
              <w:t xml:space="preserve"> </w:t>
            </w:r>
          </w:p>
          <w:p w:rsidR="00B86C93" w:rsidRPr="00260F1A" w:rsidRDefault="00B86C93" w:rsidP="00B86C93">
            <w:pPr>
              <w:shd w:val="clear" w:color="auto" w:fill="FFFFFF"/>
            </w:pPr>
            <w:r>
              <w:t>Помимо этого, в целях повышения эффективности трудоустройства органами службы занятости проводятся ярмарки вакантных рабочих мест. Так, с</w:t>
            </w:r>
            <w:r w:rsidRPr="009A4181">
              <w:t xml:space="preserve">пециализированная ярмарка вакансий и учебных рабочих мест </w:t>
            </w:r>
            <w:r>
              <w:t>по профессиям оленеводческой сферы</w:t>
            </w:r>
            <w:r w:rsidRPr="009A4181">
              <w:t xml:space="preserve"> была проведена </w:t>
            </w:r>
            <w:r>
              <w:t xml:space="preserve">в селе Хаилино </w:t>
            </w:r>
            <w:r w:rsidRPr="009A4181">
              <w:t>Олюторского района. В ярмарке приняли участие один работодатель ГУП ПО «Камчатоленпром» и 16 граждан, из них 13 являются представителями коренных малочисленных народов Севера.</w:t>
            </w:r>
            <w:r>
              <w:t xml:space="preserve"> </w:t>
            </w:r>
            <w:r w:rsidRPr="009A4181">
              <w:t>Работодателем было предложено восемь вакансий: 6 вакансий по профессии «</w:t>
            </w:r>
            <w:r>
              <w:t>О</w:t>
            </w:r>
            <w:r w:rsidRPr="009A4181">
              <w:t>леневод 3-5 разряда» и 2 вакансии по профессии «</w:t>
            </w:r>
            <w:r>
              <w:t>В</w:t>
            </w:r>
            <w:r w:rsidRPr="009A4181">
              <w:t>одитель вездехода».</w:t>
            </w:r>
            <w:r>
              <w:t xml:space="preserve"> </w:t>
            </w:r>
            <w:r w:rsidRPr="009A4181">
              <w:t xml:space="preserve">В ходе проведения ярмарки гражданам предложен просмотр презентации о вакантных рабочих местах в оленеводческой отрасли, предоставлена информация о порядке оказания финансовой поддержки, работодателем подробно разъяснены условия и виды </w:t>
            </w:r>
            <w:r w:rsidRPr="009A4181">
              <w:lastRenderedPageBreak/>
              <w:t>выполняемых работ, вопросы оплаты труда.</w:t>
            </w:r>
            <w:r>
              <w:t xml:space="preserve"> </w:t>
            </w:r>
            <w:r w:rsidRPr="009A4181">
              <w:t>Кроме того, в декабре 2016 года запланировано проведение специализированной ярмарки вакансий и учебных рабочих мест в оленеводстве Камчатского края</w:t>
            </w:r>
            <w:r>
              <w:t xml:space="preserve"> специалистами </w:t>
            </w:r>
            <w:r w:rsidRPr="009A4181">
              <w:t>КГКУ ЦЗН Пенжинского района.</w:t>
            </w:r>
          </w:p>
        </w:tc>
      </w:tr>
      <w:tr w:rsidR="0049326D"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Pr>
                <w:lang w:val="en-US"/>
              </w:rPr>
              <w:lastRenderedPageBreak/>
              <w:t>4</w:t>
            </w:r>
            <w:r>
              <w:t>.4.</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260F1A" w:rsidRDefault="0049326D" w:rsidP="00B15A5E">
            <w:pPr>
              <w:shd w:val="clear" w:color="auto" w:fill="FFFFFF"/>
              <w:jc w:val="both"/>
            </w:pPr>
            <w:r w:rsidRPr="00260F1A">
              <w:t>Обеспечение жильем эконом класса специалистов социальной сферы, а также граждан, состоящих на учете в качестве нуждающихся в улучшении жилищных условий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260F1A" w:rsidRDefault="0049326D" w:rsidP="00B15A5E">
            <w:pPr>
              <w:shd w:val="clear" w:color="auto" w:fill="FFFFFF"/>
              <w:jc w:val="center"/>
            </w:pPr>
            <w:r w:rsidRPr="00260F1A">
              <w:t>2016-2025 годы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784843" w:rsidRDefault="0049326D" w:rsidP="00B15A5E">
            <w:pPr>
              <w:shd w:val="clear" w:color="auto" w:fill="FFFFFF"/>
              <w:rPr>
                <w:b/>
              </w:rPr>
            </w:pPr>
            <w:r w:rsidRPr="00784843">
              <w:rPr>
                <w:b/>
              </w:rPr>
              <w:t>Министерство строительства Камчатского края</w:t>
            </w:r>
            <w:r w:rsidR="00784843" w:rsidRPr="00784843">
              <w:rPr>
                <w:b/>
              </w:rPr>
              <w:t>:</w:t>
            </w:r>
          </w:p>
          <w:p w:rsidR="00784843" w:rsidRPr="00784843" w:rsidRDefault="00784843" w:rsidP="00784843">
            <w:pPr>
              <w:shd w:val="clear" w:color="auto" w:fill="FFFFFF"/>
            </w:pPr>
            <w:r w:rsidRPr="00784843">
              <w:t>Министерство строительства Камчатского края: В 2016 году введен в эксплуатацию 12-ти квартирный жилой дом общей площадью 984,70 кв.м, в сельском поселении «село Тымлат».</w:t>
            </w:r>
          </w:p>
          <w:p w:rsidR="00784843" w:rsidRPr="00784843" w:rsidRDefault="00784843" w:rsidP="00784843">
            <w:pPr>
              <w:shd w:val="clear" w:color="auto" w:fill="FFFFFF"/>
            </w:pPr>
            <w:r w:rsidRPr="00784843">
              <w:t>- до 27 декабря 2016 года планируется ввести в эксплуатацию 8-ми квартирный жилой дом в сельском поселении «село Каменское»;</w:t>
            </w:r>
          </w:p>
          <w:p w:rsidR="00784843" w:rsidRPr="00784843" w:rsidRDefault="00784843" w:rsidP="00784843">
            <w:pPr>
              <w:shd w:val="clear" w:color="auto" w:fill="FFFFFF"/>
            </w:pPr>
            <w:r w:rsidRPr="00784843">
              <w:t>- ведется строительство 12-ти квартирного жилого дома в сельском поселении «село Тигиль». Ввод запланирован на 2017 год;</w:t>
            </w:r>
          </w:p>
          <w:p w:rsidR="00784843" w:rsidRPr="00260F1A" w:rsidRDefault="00784843" w:rsidP="00784843">
            <w:pPr>
              <w:shd w:val="clear" w:color="auto" w:fill="FFFFFF"/>
            </w:pPr>
            <w:r w:rsidRPr="00784843">
              <w:t>- ведется строительство 4-х квартирного жилого дома в сельском поселении «село Седанка». Ввод запланирован на 2017 год</w:t>
            </w:r>
          </w:p>
        </w:tc>
      </w:tr>
      <w:tr w:rsidR="0049326D"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Pr>
                <w:lang w:val="en-US"/>
              </w:rPr>
              <w:t>4</w:t>
            </w:r>
            <w:r>
              <w:t>.5.</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260F1A" w:rsidRDefault="0049326D" w:rsidP="00B15A5E">
            <w:pPr>
              <w:shd w:val="clear" w:color="auto" w:fill="FFFFFF"/>
              <w:jc w:val="both"/>
            </w:pPr>
            <w:r w:rsidRPr="00260F1A">
              <w:t>Обеспечение доступным и комфортным жильем в рамках мероприятий по ликвидации аварийного жилищного фонда на территории Корякского округа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260F1A" w:rsidRDefault="0049326D" w:rsidP="00B15A5E">
            <w:pPr>
              <w:shd w:val="clear" w:color="auto" w:fill="FFFFFF"/>
              <w:jc w:val="center"/>
            </w:pPr>
            <w:r w:rsidRPr="00260F1A">
              <w:t>2016-2025 годы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784843" w:rsidRDefault="0049326D" w:rsidP="00B15A5E">
            <w:pPr>
              <w:shd w:val="clear" w:color="auto" w:fill="FFFFFF"/>
              <w:rPr>
                <w:b/>
              </w:rPr>
            </w:pPr>
            <w:r w:rsidRPr="00784843">
              <w:rPr>
                <w:b/>
              </w:rPr>
              <w:t>Министерство строительства Камчатского края</w:t>
            </w:r>
            <w:r w:rsidR="00784843" w:rsidRPr="00784843">
              <w:rPr>
                <w:b/>
              </w:rPr>
              <w:t>:</w:t>
            </w:r>
          </w:p>
          <w:p w:rsidR="00784843" w:rsidRPr="00260F1A" w:rsidRDefault="00784843" w:rsidP="00B15A5E">
            <w:pPr>
              <w:shd w:val="clear" w:color="auto" w:fill="FFFFFF"/>
            </w:pPr>
            <w:r w:rsidRPr="00784843">
              <w:t>В 2016 году строительство жилых домов в целях расселения аварийного жилищного фонда не велось</w:t>
            </w:r>
          </w:p>
        </w:tc>
      </w:tr>
      <w:tr w:rsidR="0049326D"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Pr>
                <w:lang w:val="en-US"/>
              </w:rPr>
              <w:t>4</w:t>
            </w:r>
            <w:r>
              <w:t>.6.</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260F1A" w:rsidRDefault="0049326D" w:rsidP="00B15A5E">
            <w:pPr>
              <w:shd w:val="clear" w:color="auto" w:fill="FFFFFF"/>
              <w:jc w:val="both"/>
            </w:pPr>
            <w:r w:rsidRPr="00260F1A">
              <w:t>Формирование инженерной инфраструктуры в целях жилищного строительства на территории Корякского округа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260F1A" w:rsidRDefault="0049326D" w:rsidP="00B15A5E">
            <w:pPr>
              <w:shd w:val="clear" w:color="auto" w:fill="FFFFFF"/>
              <w:jc w:val="center"/>
            </w:pPr>
            <w:r w:rsidRPr="00260F1A">
              <w:t>2016-2025 годы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784843" w:rsidRDefault="0049326D" w:rsidP="00B15A5E">
            <w:pPr>
              <w:shd w:val="clear" w:color="auto" w:fill="FFFFFF"/>
              <w:rPr>
                <w:b/>
              </w:rPr>
            </w:pPr>
            <w:r w:rsidRPr="00784843">
              <w:rPr>
                <w:b/>
              </w:rPr>
              <w:t>Министерство строительства Камчатского края</w:t>
            </w:r>
            <w:r w:rsidR="00784843" w:rsidRPr="00784843">
              <w:rPr>
                <w:b/>
              </w:rPr>
              <w:t>:</w:t>
            </w:r>
          </w:p>
          <w:p w:rsidR="00784843" w:rsidRPr="00260F1A" w:rsidRDefault="00784843" w:rsidP="00B15A5E">
            <w:pPr>
              <w:shd w:val="clear" w:color="auto" w:fill="FFFFFF"/>
            </w:pPr>
            <w:r w:rsidRPr="00784843">
              <w:t>В 2016 году выполнены работы по устройству наземного участка трубопровода ЦО, ХВС и ГВС около МКД № 11 и № 13 по ул. Толстихина в сельском поселении «село Тигиль», а также выполнены проектные работы по устройству участка бытовой канализации в сельском поселении «село Тигиль».</w:t>
            </w:r>
          </w:p>
        </w:tc>
      </w:tr>
      <w:tr w:rsidR="0049326D"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Pr>
                <w:lang w:val="en-US"/>
              </w:rPr>
              <w:t>4</w:t>
            </w:r>
            <w:r>
              <w:t>.7.</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260F1A" w:rsidRDefault="0049326D" w:rsidP="00B15A5E">
            <w:pPr>
              <w:shd w:val="clear" w:color="auto" w:fill="FFFFFF"/>
              <w:jc w:val="both"/>
            </w:pPr>
            <w:r w:rsidRPr="00260F1A">
              <w:t xml:space="preserve">Реализация инвестиционных проектов с использованием механизмов государственно-частного </w:t>
            </w:r>
            <w:r>
              <w:t xml:space="preserve">и муниципально-частного </w:t>
            </w:r>
            <w:r w:rsidRPr="00260F1A">
              <w:t>партнерства в местах традиционного проживания малочисленных народов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260F1A" w:rsidRDefault="0049326D" w:rsidP="00B15A5E">
            <w:pPr>
              <w:shd w:val="clear" w:color="auto" w:fill="FFFFFF"/>
              <w:jc w:val="center"/>
            </w:pPr>
            <w:r w:rsidRPr="00260F1A">
              <w:t>2016-2025 годы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E04244" w:rsidRDefault="0049326D" w:rsidP="00B15A5E">
            <w:pPr>
              <w:shd w:val="clear" w:color="auto" w:fill="FFFFFF"/>
              <w:rPr>
                <w:b/>
              </w:rPr>
            </w:pPr>
            <w:r w:rsidRPr="00E04244">
              <w:rPr>
                <w:b/>
              </w:rPr>
              <w:t>Агентство инвестиций и предпринимательства Камчатского края</w:t>
            </w:r>
            <w:r w:rsidR="00E04244" w:rsidRPr="00E04244">
              <w:rPr>
                <w:b/>
              </w:rPr>
              <w:t>:</w:t>
            </w:r>
          </w:p>
          <w:p w:rsidR="00E04244" w:rsidRPr="00E04244" w:rsidRDefault="00E04244" w:rsidP="00E04244">
            <w:pPr>
              <w:shd w:val="clear" w:color="auto" w:fill="FFFFFF"/>
              <w:jc w:val="both"/>
            </w:pPr>
            <w:r w:rsidRPr="00E04244">
              <w:t>В связи с тем, что предложения от исполнительных органов государственной власти Камчатского края, органов местного самоуправления Камчатского края, частного партнера в адрес Агентства инвестиций и предпринимательства Камчатского края не поступали, инвестиционные проекты с использованием механизмов государственно-частного партнерства и муниципально-частного партнерства в местах традиционного проживания коренных малочисленных народов и традиционной хозяйственной деятельности в 2016 году не реализовывались.</w:t>
            </w:r>
          </w:p>
          <w:p w:rsidR="00E04244" w:rsidRDefault="00E04244" w:rsidP="008566A9">
            <w:pPr>
              <w:shd w:val="clear" w:color="auto" w:fill="FFFFFF"/>
              <w:jc w:val="both"/>
            </w:pPr>
            <w:r w:rsidRPr="00E04244">
              <w:t xml:space="preserve">В течение 2016 года в Камчатском крае Агентством инвестиций  и предпринимательства Камчатского края формировалась институциональная среда Камчатского края в сфере государственно-частного партнерства, велась </w:t>
            </w:r>
            <w:r w:rsidRPr="00E04244">
              <w:lastRenderedPageBreak/>
              <w:t>работа по приведению НПА Камчатского края в соответствие с Федеральным законом от 13.07.2015 № 224-ФЗ «О государственно-частном партнерстве, муниципально-частном партнерстве в РФ и о внесении изменений в отдельные законодательные акты».</w:t>
            </w:r>
          </w:p>
          <w:p w:rsidR="0049326D" w:rsidRDefault="0049326D" w:rsidP="00B15A5E">
            <w:pPr>
              <w:shd w:val="clear" w:color="auto" w:fill="FFFFFF"/>
            </w:pPr>
          </w:p>
        </w:tc>
      </w:tr>
      <w:tr w:rsidR="0049326D"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Pr>
                <w:lang w:val="en-US"/>
              </w:rPr>
              <w:lastRenderedPageBreak/>
              <w:t>4</w:t>
            </w:r>
            <w:r>
              <w:t>.8.</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C36DD3" w:rsidRDefault="0049326D" w:rsidP="00B15A5E">
            <w:pPr>
              <w:shd w:val="clear" w:color="auto" w:fill="FFFFFF"/>
              <w:jc w:val="both"/>
            </w:pPr>
            <w:r w:rsidRPr="00C36DD3">
              <w:t>Оказа</w:t>
            </w:r>
            <w:r>
              <w:t>ние содействия</w:t>
            </w:r>
            <w:r w:rsidRPr="00C36DD3">
              <w:t xml:space="preserve"> операторам связи по предоставлению универсальных услуг связи в местах традиционного проживания и традиционной хозяйственной деятельности малочисленных народов, включая услуги по передаче данных и предоставлению доступа к информационно-</w:t>
            </w:r>
            <w:r>
              <w:t>телекоммуникационной сети «</w:t>
            </w:r>
            <w:r w:rsidRPr="00C36DD3">
              <w:t>Интернет</w:t>
            </w:r>
            <w:r>
              <w:t>»</w:t>
            </w:r>
            <w:r w:rsidRPr="00C36DD3">
              <w:t xml:space="preserve"> и услуги</w:t>
            </w:r>
            <w:r>
              <w:t xml:space="preserve"> </w:t>
            </w:r>
            <w:r w:rsidRPr="00C36DD3">
              <w:t>телефонной связи с использованием таксофонов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C36DD3" w:rsidRDefault="0049326D" w:rsidP="00B15A5E">
            <w:pPr>
              <w:shd w:val="clear" w:color="auto" w:fill="FFFFFF"/>
              <w:jc w:val="center"/>
            </w:pPr>
            <w:r w:rsidRPr="00C36DD3">
              <w:t>2016-2025 годы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E85F13" w:rsidRDefault="0049326D" w:rsidP="00B15A5E">
            <w:pPr>
              <w:shd w:val="clear" w:color="auto" w:fill="FFFFFF"/>
              <w:rPr>
                <w:b/>
                <w:bCs/>
              </w:rPr>
            </w:pPr>
            <w:r w:rsidRPr="00E85F13">
              <w:rPr>
                <w:b/>
                <w:bCs/>
              </w:rPr>
              <w:t>Агентство по информатизации и связи Камчатского края</w:t>
            </w:r>
            <w:r w:rsidR="00BD333C" w:rsidRPr="00E85F13">
              <w:rPr>
                <w:b/>
                <w:bCs/>
              </w:rPr>
              <w:t>:</w:t>
            </w:r>
          </w:p>
          <w:p w:rsidR="00BD333C" w:rsidRPr="0098454B" w:rsidRDefault="00BD333C" w:rsidP="00BD333C">
            <w:pPr>
              <w:ind w:firstLine="708"/>
              <w:jc w:val="both"/>
            </w:pPr>
            <w:r w:rsidRPr="0098454B">
              <w:t>В настоящее время в Камчатском крае телефонная связь обеспечена во всех населенных пунктах края, услуги доступа в Интернет предоставляются более чем в 40 населённых пунктах и потенциально доступны около 80% населения Камчатского края.</w:t>
            </w:r>
          </w:p>
          <w:p w:rsidR="00BD333C" w:rsidRPr="0098454B" w:rsidRDefault="00BD333C" w:rsidP="00BD333C">
            <w:pPr>
              <w:ind w:firstLine="708"/>
              <w:jc w:val="both"/>
            </w:pPr>
            <w:r w:rsidRPr="0098454B">
              <w:t>За последний год расширены внутризоновые спутниковые каналы до н.п. Палана, Тигиль, Усть-Хайрюзово, Оссора, Тиличики. Что значительно улучшило качество предоставляемых услуг телефонной связи и доступа в Интернет.</w:t>
            </w:r>
          </w:p>
          <w:p w:rsidR="00BD333C" w:rsidRPr="0098454B" w:rsidRDefault="00BD333C" w:rsidP="00BD333C">
            <w:pPr>
              <w:ind w:firstLine="708"/>
              <w:jc w:val="both"/>
            </w:pPr>
            <w:r w:rsidRPr="0098454B">
              <w:t>Сетями сотовой связи покрыто 77 населенных пункта, их услуги потенциально доступны 99,4 % всего населения региона. Без покрытия сигналом сотовой связи в Корякском округе остаются лишь 2 труднодоступных и малонаселенных пункта Пенжинского муниципального района – Парень и Оклан.</w:t>
            </w:r>
          </w:p>
          <w:p w:rsidR="00BD333C" w:rsidRPr="0098454B" w:rsidRDefault="00BD333C" w:rsidP="00BD333C">
            <w:pPr>
              <w:ind w:firstLine="708"/>
              <w:jc w:val="both"/>
            </w:pPr>
            <w:r w:rsidRPr="0098454B">
              <w:t>Вместе с тем, во всех сельских поселениях Корякии потенциально доступны услуги спутникового ТВ и спутникового доступа в сеть Интернет.</w:t>
            </w:r>
          </w:p>
          <w:p w:rsidR="00BD333C" w:rsidRPr="0098454B" w:rsidRDefault="00BD333C" w:rsidP="00BD333C">
            <w:pPr>
              <w:ind w:firstLine="708"/>
              <w:jc w:val="both"/>
            </w:pPr>
            <w:r w:rsidRPr="0098454B">
              <w:t>В целях развития телекоммуникационной инфраструктуры и комплексных государственных информационных систем на территории Камчатского края, в соответствии с государственным контрактом об условиях оказания универсальных услуг связи компания ПАО «Ростелеком» ведет подготовительную работу по организации точек доступа в сеть Интернет со скоростью не менее 10 Мбит/с в 20 малонаселенных пунктах с численностью населения 250–500 человек (в том числе, в 10 населенных пунктах Корякского округа).</w:t>
            </w:r>
          </w:p>
          <w:p w:rsidR="00BD333C" w:rsidRPr="00BD333C" w:rsidRDefault="00BD333C" w:rsidP="008566A9">
            <w:pPr>
              <w:ind w:firstLine="708"/>
              <w:jc w:val="both"/>
              <w:rPr>
                <w:rFonts w:eastAsia="Calibri"/>
                <w:sz w:val="28"/>
                <w:szCs w:val="28"/>
                <w:lang w:eastAsia="en-US"/>
              </w:rPr>
            </w:pPr>
            <w:r w:rsidRPr="0098454B">
              <w:t>Выполнение проекта на территории Камчатского края намечено на 3 квартал 2017 года - 2 квартал 2018 года.</w:t>
            </w:r>
          </w:p>
          <w:p w:rsidR="00BD333C" w:rsidRPr="00C36DD3" w:rsidRDefault="00BD333C" w:rsidP="00B15A5E">
            <w:pPr>
              <w:shd w:val="clear" w:color="auto" w:fill="FFFFFF"/>
            </w:pPr>
          </w:p>
        </w:tc>
      </w:tr>
      <w:tr w:rsidR="0049326D"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Pr>
                <w:lang w:val="en-US"/>
              </w:rPr>
              <w:t>4</w:t>
            </w:r>
            <w:r>
              <w:t>.9.</w:t>
            </w:r>
          </w:p>
        </w:tc>
        <w:tc>
          <w:tcPr>
            <w:tcW w:w="4629" w:type="dxa"/>
            <w:tcBorders>
              <w:top w:val="single" w:sz="4" w:space="0" w:color="auto"/>
              <w:left w:val="single" w:sz="4" w:space="0" w:color="auto"/>
              <w:bottom w:val="single" w:sz="4" w:space="0" w:color="auto"/>
              <w:right w:val="single" w:sz="4" w:space="0" w:color="auto"/>
            </w:tcBorders>
            <w:shd w:val="clear" w:color="auto" w:fill="FFFFFF"/>
            <w:vAlign w:val="center"/>
          </w:tcPr>
          <w:p w:rsidR="0049326D" w:rsidRPr="00C36DD3" w:rsidRDefault="0049326D" w:rsidP="00B15A5E">
            <w:pPr>
              <w:shd w:val="clear" w:color="auto" w:fill="FFFFFF"/>
              <w:jc w:val="both"/>
            </w:pPr>
            <w:r w:rsidRPr="00C36DD3">
              <w:t xml:space="preserve">Оказание финансовой </w:t>
            </w:r>
            <w:r>
              <w:t xml:space="preserve">поддержки малочисленным народам </w:t>
            </w:r>
            <w:r w:rsidRPr="00C36DD3">
              <w:t xml:space="preserve">в целях создания условий для развития и поддержки традиционных форм хозяйствования и </w:t>
            </w:r>
            <w:r w:rsidRPr="00C36DD3">
              <w:lastRenderedPageBreak/>
              <w:t xml:space="preserve">самозанятости </w:t>
            </w:r>
            <w:r>
              <w:t>малочисленных народов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C36DD3" w:rsidRDefault="0049326D" w:rsidP="00B15A5E">
            <w:pPr>
              <w:shd w:val="clear" w:color="auto" w:fill="FFFFFF"/>
              <w:jc w:val="center"/>
            </w:pPr>
            <w:r w:rsidRPr="00C36DD3">
              <w:lastRenderedPageBreak/>
              <w:t>2016-2025 годы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424C37" w:rsidRDefault="0049326D" w:rsidP="00B15A5E">
            <w:pPr>
              <w:shd w:val="clear" w:color="auto" w:fill="FFFFFF"/>
              <w:rPr>
                <w:b/>
              </w:rPr>
            </w:pPr>
            <w:r w:rsidRPr="00424C37">
              <w:rPr>
                <w:b/>
              </w:rPr>
              <w:t>Министерство территориального развития Камчатского края</w:t>
            </w:r>
            <w:r w:rsidR="00424C37" w:rsidRPr="00424C37">
              <w:rPr>
                <w:b/>
              </w:rPr>
              <w:t>:</w:t>
            </w:r>
          </w:p>
          <w:p w:rsidR="00424C37" w:rsidRPr="00C36DD3" w:rsidRDefault="00424C37" w:rsidP="00B15A5E">
            <w:pPr>
              <w:shd w:val="clear" w:color="auto" w:fill="FFFFFF"/>
            </w:pPr>
            <w:r w:rsidRPr="00424C37">
              <w:t xml:space="preserve">В рамках мероприятия 2.1. «Создание условий для устойчивого развития экономики традиционных отраслей хозяйствования малочисленных народов в местах их традиционного проживания и традиционной хозяйственной </w:t>
            </w:r>
            <w:r w:rsidRPr="00424C37">
              <w:lastRenderedPageBreak/>
              <w:t>деятельности» Министерством территориального развития Камчатского края предоставляются ИМБТ администрациям муниципальных образований в Камчатском крае. Администрации в свою очередь выделяют субсидии некоммерческим организациям-общинам КМНС</w:t>
            </w:r>
          </w:p>
        </w:tc>
      </w:tr>
      <w:tr w:rsidR="0049326D"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Pr>
                <w:lang w:val="en-US"/>
              </w:rPr>
              <w:lastRenderedPageBreak/>
              <w:t>4</w:t>
            </w:r>
            <w:r>
              <w:t>.10.</w:t>
            </w:r>
          </w:p>
        </w:tc>
        <w:tc>
          <w:tcPr>
            <w:tcW w:w="4629" w:type="dxa"/>
            <w:tcBorders>
              <w:top w:val="single" w:sz="4" w:space="0" w:color="auto"/>
              <w:left w:val="single" w:sz="4" w:space="0" w:color="auto"/>
              <w:bottom w:val="single" w:sz="4" w:space="0" w:color="auto"/>
              <w:right w:val="single" w:sz="4" w:space="0" w:color="auto"/>
            </w:tcBorders>
            <w:shd w:val="clear" w:color="auto" w:fill="FFFFFF"/>
            <w:vAlign w:val="center"/>
          </w:tcPr>
          <w:p w:rsidR="0049326D" w:rsidRPr="00C36DD3" w:rsidRDefault="0049326D" w:rsidP="00B15A5E">
            <w:pPr>
              <w:shd w:val="clear" w:color="auto" w:fill="FFFFFF"/>
              <w:jc w:val="both"/>
            </w:pPr>
            <w:r w:rsidRPr="00C36DD3">
              <w:t>Реализация мероприятий по привлечению</w:t>
            </w:r>
            <w:r>
              <w:t xml:space="preserve"> молодежи малочисленных народов </w:t>
            </w:r>
            <w:r w:rsidRPr="00C36DD3">
              <w:t>к участию в мероприятиях, направленных на поддержку молодежных инициатив и повышение социальной активности молодежи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C36DD3" w:rsidRDefault="0049326D" w:rsidP="00B15A5E">
            <w:pPr>
              <w:shd w:val="clear" w:color="auto" w:fill="FFFFFF"/>
              <w:jc w:val="center"/>
            </w:pPr>
            <w:r w:rsidRPr="00C36DD3">
              <w:t>2016-2025 годы</w:t>
            </w:r>
          </w:p>
        </w:tc>
        <w:tc>
          <w:tcPr>
            <w:tcW w:w="8221" w:type="dxa"/>
            <w:tcBorders>
              <w:top w:val="single" w:sz="4" w:space="0" w:color="auto"/>
              <w:left w:val="single" w:sz="4" w:space="0" w:color="auto"/>
              <w:bottom w:val="single" w:sz="4" w:space="0" w:color="auto"/>
              <w:right w:val="single" w:sz="4" w:space="0" w:color="auto"/>
            </w:tcBorders>
            <w:shd w:val="clear" w:color="auto" w:fill="FFFFFF"/>
            <w:vAlign w:val="center"/>
          </w:tcPr>
          <w:p w:rsidR="0049326D" w:rsidRPr="00C36DD3" w:rsidRDefault="0049326D" w:rsidP="00B15A5E">
            <w:pPr>
              <w:shd w:val="clear" w:color="auto" w:fill="FFFFFF"/>
            </w:pPr>
            <w:r w:rsidRPr="00E85F13">
              <w:rPr>
                <w:b/>
                <w:bCs/>
              </w:rPr>
              <w:t>Агентство по внутре</w:t>
            </w:r>
            <w:r w:rsidR="0098454B" w:rsidRPr="00E85F13">
              <w:rPr>
                <w:b/>
                <w:bCs/>
              </w:rPr>
              <w:t xml:space="preserve">нней политики Камчатского края: </w:t>
            </w:r>
            <w:r w:rsidR="0098454B">
              <w:t>молодежная общественная организация КМНС «Дружба Северян» принимает активное участие в конкурсе грантов СОНКО.</w:t>
            </w:r>
          </w:p>
          <w:p w:rsidR="0049326D" w:rsidRPr="006736B5" w:rsidRDefault="0049326D" w:rsidP="00B15A5E">
            <w:pPr>
              <w:shd w:val="clear" w:color="auto" w:fill="FFFFFF"/>
              <w:rPr>
                <w:b/>
              </w:rPr>
            </w:pPr>
            <w:r w:rsidRPr="006736B5">
              <w:rPr>
                <w:b/>
              </w:rPr>
              <w:t>Министерство спорта и молодежной политики Камчатского края</w:t>
            </w:r>
            <w:r w:rsidR="006736B5" w:rsidRPr="006736B5">
              <w:rPr>
                <w:b/>
              </w:rPr>
              <w:t>:</w:t>
            </w:r>
          </w:p>
          <w:p w:rsidR="006736B5" w:rsidRDefault="006736B5" w:rsidP="006736B5">
            <w:pPr>
              <w:shd w:val="clear" w:color="auto" w:fill="FFFFFF"/>
            </w:pPr>
            <w:r>
              <w:t>В рамках подпрограммы 5 «Молодежь Камчатки на 2014-2017 годы» Государственной программы Камчатского края "Физическая культура, спорт, молодежная политика, отдых и оздоровление детей в Камчатском крае на 2014 – 2018 годы" проведены:</w:t>
            </w:r>
          </w:p>
          <w:p w:rsidR="006736B5" w:rsidRDefault="006736B5" w:rsidP="006736B5">
            <w:pPr>
              <w:shd w:val="clear" w:color="auto" w:fill="FFFFFF"/>
            </w:pPr>
            <w:r>
              <w:t>- конкурсы проектов и программ молодёжных и детских общественных объединений по поддержке талантливой молодежи, развитию художественного творчества молодежи, по развитию массовой физкультуры и спорта;</w:t>
            </w:r>
          </w:p>
          <w:p w:rsidR="006736B5" w:rsidRDefault="006736B5" w:rsidP="006736B5">
            <w:pPr>
              <w:shd w:val="clear" w:color="auto" w:fill="FFFFFF"/>
            </w:pPr>
            <w:r>
              <w:t xml:space="preserve">- конкурс вариативных программ и пилотных проектов по профилактике наркомании. </w:t>
            </w:r>
          </w:p>
          <w:p w:rsidR="006736B5" w:rsidRDefault="006736B5" w:rsidP="006736B5">
            <w:pPr>
              <w:shd w:val="clear" w:color="auto" w:fill="FFFFFF"/>
            </w:pPr>
            <w:r>
              <w:t>В конкурсе победителем стала Общественная молодежная организация КМНС в Камчатском крае «Дружба северян». 4 проекта профинансированы и реализованы.</w:t>
            </w:r>
          </w:p>
          <w:p w:rsidR="006736B5" w:rsidRDefault="006736B5" w:rsidP="006736B5">
            <w:pPr>
              <w:shd w:val="clear" w:color="auto" w:fill="FFFFFF"/>
            </w:pPr>
            <w:r>
              <w:t>В апреле, ежегодно проходит выставка молодежных проектов «Инициатива». Около 30 общественных объединений презентовали свои проекты. Опубликован «Путеводитель по выставке» для дальнейшего продвижения, поиска партнеров и популяризации проектов.</w:t>
            </w:r>
          </w:p>
          <w:p w:rsidR="006736B5" w:rsidRDefault="006736B5" w:rsidP="006736B5">
            <w:pPr>
              <w:shd w:val="clear" w:color="auto" w:fill="FFFFFF"/>
            </w:pPr>
            <w:r>
              <w:t>Молодежный национальный ансамбль «Коритэв», как победитель регионального этапа фестиваля студенческого творчества «Российская студенческая весна» направлен в составе делегации от Камчатского края для участия во Всероссийском фестивале студенческого творчества «Российская студенческая весна» в г. Казань с 15 по 20 мая 2016 года. Результаты: в номинации «Танец народный и фольклорный» получил специальный приз «За сохранение национальных традиций».</w:t>
            </w:r>
          </w:p>
          <w:p w:rsidR="006736B5" w:rsidRPr="00C36DD3" w:rsidRDefault="006736B5" w:rsidP="006736B5">
            <w:pPr>
              <w:shd w:val="clear" w:color="auto" w:fill="FFFFFF"/>
            </w:pPr>
            <w:r>
              <w:t>14 апреля состоялась региональная молодежная премия «Яблоко», где в номинации «Лучший молодой общественный деятель» , премию получила Кравченко Г.О., председатель общественной организации.</w:t>
            </w:r>
          </w:p>
        </w:tc>
      </w:tr>
      <w:tr w:rsidR="0049326D"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Pr>
                <w:lang w:val="en-US"/>
              </w:rPr>
              <w:t>4</w:t>
            </w:r>
            <w:r>
              <w:t>.11.</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FE656A" w:rsidRDefault="0049326D" w:rsidP="00B15A5E">
            <w:pPr>
              <w:shd w:val="clear" w:color="auto" w:fill="FFFFFF"/>
              <w:jc w:val="both"/>
            </w:pPr>
            <w:r w:rsidRPr="00FE656A">
              <w:t xml:space="preserve">Расширение доступа населения, </w:t>
            </w:r>
            <w:r w:rsidRPr="00FE656A">
              <w:lastRenderedPageBreak/>
              <w:t>проживающего в отдаленных муниципальных образованиях Камчатского края, к государственным услугам и функциям путем предоставления государственных услуг и государственных функций методом «выездных бригад»</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FE656A" w:rsidRDefault="0049326D" w:rsidP="00B15A5E">
            <w:pPr>
              <w:shd w:val="clear" w:color="auto" w:fill="FFFFFF"/>
              <w:jc w:val="center"/>
            </w:pPr>
            <w:r w:rsidRPr="00FE656A">
              <w:lastRenderedPageBreak/>
              <w:t xml:space="preserve">2016-2025 </w:t>
            </w:r>
            <w:r w:rsidRPr="00FE656A">
              <w:lastRenderedPageBreak/>
              <w:t>годы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24C37" w:rsidRPr="00424C37" w:rsidRDefault="0049326D" w:rsidP="00B15A5E">
            <w:pPr>
              <w:rPr>
                <w:b/>
              </w:rPr>
            </w:pPr>
            <w:r w:rsidRPr="00424C37">
              <w:rPr>
                <w:b/>
              </w:rPr>
              <w:lastRenderedPageBreak/>
              <w:t>Министерство территориал</w:t>
            </w:r>
            <w:r w:rsidR="00424C37" w:rsidRPr="00424C37">
              <w:rPr>
                <w:b/>
              </w:rPr>
              <w:t>ьного развития Камчатского края:</w:t>
            </w:r>
          </w:p>
          <w:p w:rsidR="00424C37" w:rsidRDefault="00424C37" w:rsidP="00424C37">
            <w:r w:rsidRPr="00424C37">
              <w:lastRenderedPageBreak/>
              <w:t xml:space="preserve">В 2016 году были осуществлены 4 «выездные бригады». Выполнены в полном объеме в труднодоступные и отдаленные населенные пункты Олюторского </w:t>
            </w:r>
            <w:r w:rsidR="0098454B">
              <w:t>с 13.07.16 по 26.09.16;</w:t>
            </w:r>
            <w:r w:rsidR="0098454B" w:rsidRPr="00424C37">
              <w:t xml:space="preserve"> </w:t>
            </w:r>
            <w:r w:rsidRPr="00424C37">
              <w:t xml:space="preserve">(население - 4711 человек), Пенжинского </w:t>
            </w:r>
            <w:r w:rsidR="0098454B" w:rsidRPr="005F4092">
              <w:t>с 13.07.16 по 26.09.16</w:t>
            </w:r>
            <w:r w:rsidR="0098454B">
              <w:t>;</w:t>
            </w:r>
            <w:r w:rsidR="0098454B" w:rsidRPr="00424C37">
              <w:t xml:space="preserve"> </w:t>
            </w:r>
            <w:r w:rsidRPr="00424C37">
              <w:t xml:space="preserve">(население – 2321 человек), Тигильского </w:t>
            </w:r>
            <w:r w:rsidR="0098454B">
              <w:t xml:space="preserve">с 16.05.16 по 04.06.16 </w:t>
            </w:r>
            <w:r w:rsidRPr="00424C37">
              <w:t xml:space="preserve">(население – 7270 человек), Карагинского </w:t>
            </w:r>
            <w:r w:rsidR="0098454B">
              <w:t>с 17.10.16 по 28.10.16</w:t>
            </w:r>
            <w:r w:rsidR="0098454B" w:rsidRPr="00424C37">
              <w:t xml:space="preserve"> </w:t>
            </w:r>
            <w:r w:rsidRPr="00424C37">
              <w:t>(население</w:t>
            </w:r>
            <w:r w:rsidR="0098454B">
              <w:t xml:space="preserve"> – 4052 человек), Соболевского с </w:t>
            </w:r>
            <w:r w:rsidR="0098454B" w:rsidRPr="005F4092">
              <w:t>16.05.16 по 04.06.16</w:t>
            </w:r>
            <w:r w:rsidR="0098454B">
              <w:t xml:space="preserve"> (</w:t>
            </w:r>
            <w:r w:rsidRPr="00424C37">
              <w:t>население – 2619 человек)  районов Камчатского края.</w:t>
            </w:r>
          </w:p>
          <w:p w:rsidR="0049326D" w:rsidRDefault="0049326D" w:rsidP="00B15A5E">
            <w:pPr>
              <w:rPr>
                <w:b/>
              </w:rPr>
            </w:pPr>
            <w:r w:rsidRPr="00ED0459">
              <w:rPr>
                <w:b/>
              </w:rPr>
              <w:t>Министерство здравоохранения Камчатского края</w:t>
            </w:r>
            <w:r w:rsidR="00ED0459">
              <w:rPr>
                <w:b/>
              </w:rPr>
              <w:t>:</w:t>
            </w:r>
          </w:p>
          <w:p w:rsidR="005F4092" w:rsidRPr="00ED0459" w:rsidRDefault="005F4092" w:rsidP="00ED0459">
            <w:r>
              <w:t xml:space="preserve">В составе «выездной бригады№ приняли участие врачи-специалисты </w:t>
            </w:r>
            <w:r w:rsidR="00973362">
              <w:t>ГБУ здравоохранения Камчатского края: врач психиатр-нарколог, врач-психиатр, врач-офтальмолог, врач-отоларинголог,</w:t>
            </w:r>
            <w:r w:rsidR="008E0696">
              <w:t xml:space="preserve"> врач-невролог, врач-лаборант, рентгенлаборант, врач- фтизиатр, врач ультразвуковой диагностики, врач-стоматолог. За время работы «выездной бригады» всеми специалистами проведено 18049 осмотров, в том </w:t>
            </w:r>
            <w:r w:rsidR="0016007B">
              <w:t>числе</w:t>
            </w:r>
            <w:r w:rsidR="008E0696">
              <w:t xml:space="preserve"> детей и подростков-2264-12,5%, </w:t>
            </w:r>
            <w:r w:rsidR="0016007B">
              <w:t>выполнено</w:t>
            </w:r>
            <w:r w:rsidR="008E0696">
              <w:t xml:space="preserve"> обследований-7790. Выявлено патологии-6170 соучая-34,2% от общего числа осмотренных лиц.</w:t>
            </w:r>
            <w:r w:rsidR="0016007B">
              <w:t xml:space="preserve"> Специалистами «выездной бригады» даны рекомендации по диспансерному наблюдению пациентов, по оформлению медицинской документации, составлению статистических отчетов.</w:t>
            </w:r>
          </w:p>
          <w:p w:rsidR="00ED0459" w:rsidRPr="00ED0459" w:rsidRDefault="00ED0459" w:rsidP="00B15A5E"/>
        </w:tc>
      </w:tr>
      <w:tr w:rsidR="0049326D"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Pr>
                <w:lang w:val="en-US"/>
              </w:rPr>
              <w:lastRenderedPageBreak/>
              <w:t>4</w:t>
            </w:r>
            <w:r>
              <w:t>.12.</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BF7830" w:rsidRDefault="0049326D" w:rsidP="00B15A5E">
            <w:pPr>
              <w:shd w:val="clear" w:color="auto" w:fill="FFFFFF"/>
              <w:jc w:val="both"/>
            </w:pPr>
            <w:r w:rsidRPr="00BF7830">
              <w:t>Принятие мер по пресечению незаконного оборота алкогольной продукции, осуществление контроля за внедрением ЕГАИС в розничных точках продажи алкогольной продукции, а также за представлением деклараций об объемах розничной продажи алкогольной продукции, включая пиво, пивные напитки, сидр, пуаре, медовуху</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BF7830" w:rsidRDefault="0049326D" w:rsidP="00B15A5E">
            <w:pPr>
              <w:shd w:val="clear" w:color="auto" w:fill="FFFFFF"/>
              <w:jc w:val="center"/>
            </w:pPr>
            <w:r w:rsidRPr="00BF7830">
              <w:t>2016-2025 годы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4741D" w:rsidRPr="0044741D" w:rsidRDefault="0049326D" w:rsidP="00B15A5E">
            <w:pPr>
              <w:shd w:val="clear" w:color="auto" w:fill="FFFFFF"/>
              <w:rPr>
                <w:b/>
              </w:rPr>
            </w:pPr>
            <w:r w:rsidRPr="0044741D">
              <w:rPr>
                <w:b/>
              </w:rPr>
              <w:t>Министерство экономического развития и торговли Камчатского края</w:t>
            </w:r>
            <w:r w:rsidR="0044741D" w:rsidRPr="0044741D">
              <w:rPr>
                <w:b/>
              </w:rPr>
              <w:t>:</w:t>
            </w:r>
          </w:p>
          <w:p w:rsidR="008566A9" w:rsidRDefault="008566A9" w:rsidP="008566A9">
            <w:pPr>
              <w:shd w:val="clear" w:color="auto" w:fill="FFFFFF"/>
            </w:pPr>
            <w:r>
              <w:t>Принятие мер по пресечению незаконного оборота алкогольной продукции, осуществление</w:t>
            </w:r>
          </w:p>
          <w:p w:rsidR="008566A9" w:rsidRDefault="008566A9" w:rsidP="008566A9">
            <w:pPr>
              <w:shd w:val="clear" w:color="auto" w:fill="FFFFFF"/>
            </w:pPr>
            <w:r>
              <w:t>контроля за внедрением ЕГАИС в розничных точках продажи алкогольной продукции, а также за представлением деклараций об объемах</w:t>
            </w:r>
          </w:p>
          <w:p w:rsidR="008566A9" w:rsidRDefault="008566A9" w:rsidP="008566A9">
            <w:pPr>
              <w:shd w:val="clear" w:color="auto" w:fill="FFFFFF"/>
            </w:pPr>
            <w:r>
              <w:t>розничной продажи алкогольной продукции,</w:t>
            </w:r>
          </w:p>
          <w:p w:rsidR="008566A9" w:rsidRDefault="008566A9" w:rsidP="008566A9">
            <w:pPr>
              <w:shd w:val="clear" w:color="auto" w:fill="FFFFFF"/>
            </w:pPr>
            <w:r>
              <w:t>включая пиво, пивные напитки, сидр, пуаре, медовуху</w:t>
            </w:r>
            <w:r>
              <w:tab/>
              <w:t>ежегодно</w:t>
            </w:r>
            <w:r>
              <w:tab/>
            </w:r>
            <w:r>
              <w:tab/>
              <w:t>За 4 квартал 2016 года в ходе осуществления лицензионного контроля за розничной продажей алкогольной продукции Министерством проведено 86 внеплановых проверок на основании заявлений организаций о выдаче, продлении, переоформлении лицензии, в ходе которых нелегального оборота алкогольной продукции не выявлено.</w:t>
            </w:r>
          </w:p>
          <w:p w:rsidR="008566A9" w:rsidRDefault="008566A9" w:rsidP="008566A9">
            <w:pPr>
              <w:shd w:val="clear" w:color="auto" w:fill="FFFFFF"/>
            </w:pPr>
            <w:r>
              <w:t>Контрольными и надзорными органами проведено:</w:t>
            </w:r>
          </w:p>
          <w:p w:rsidR="008566A9" w:rsidRDefault="008566A9" w:rsidP="008566A9">
            <w:pPr>
              <w:shd w:val="clear" w:color="auto" w:fill="FFFFFF"/>
            </w:pPr>
            <w:r>
              <w:t>- УМВД России по Камчатскому краю - 113 контрольных мероприятий, выявлено 29 правонарушений в организациях розничной торговли, изъято из незаконного оборота 370 л алкогольной продукции и  этилового спирта;</w:t>
            </w:r>
          </w:p>
          <w:p w:rsidR="008566A9" w:rsidRDefault="008566A9" w:rsidP="008566A9">
            <w:pPr>
              <w:shd w:val="clear" w:color="auto" w:fill="FFFFFF"/>
            </w:pPr>
            <w:r>
              <w:t xml:space="preserve">-Управлением Роспотребнадзора по Камчатскому краю – 7 проверок в </w:t>
            </w:r>
            <w:r>
              <w:lastRenderedPageBreak/>
              <w:t>отношении хозяйствующих субъектов, осуществляющих розничную продажу алкогольной, выявлено 17 нарушений требований по качеству и безопасности алкогольной продукции;</w:t>
            </w:r>
          </w:p>
          <w:p w:rsidR="008566A9" w:rsidRDefault="008566A9" w:rsidP="008566A9">
            <w:pPr>
              <w:shd w:val="clear" w:color="auto" w:fill="FFFFFF"/>
            </w:pPr>
            <w:r>
              <w:t xml:space="preserve">- Камчатским линейным  отделом МВД России на транспорте – 4 проверки по пресечению фактов незаконного ввоза на территорию Камчатского края фальсифицированной продукции, изъято из  незаконного оборота немаркированной и с поддельными марками 596 литров алкогольной продукции. </w:t>
            </w:r>
          </w:p>
          <w:p w:rsidR="008566A9" w:rsidRDefault="008566A9" w:rsidP="008566A9">
            <w:pPr>
              <w:shd w:val="clear" w:color="auto" w:fill="FFFFFF"/>
            </w:pPr>
            <w:r>
              <w:t>Доля организаций розничной торговли, подключенных к ЕГАИС по состоянию на 01.01.2017 года составила 99,24 %.</w:t>
            </w:r>
          </w:p>
          <w:p w:rsidR="008566A9" w:rsidRDefault="008566A9" w:rsidP="008566A9">
            <w:pPr>
              <w:shd w:val="clear" w:color="auto" w:fill="FFFFFF"/>
            </w:pPr>
            <w:r>
              <w:t>Проведена работа по обеспечению  представления сведений в ЕГАИС в отношении розничной продажи алкогольной продукции организациями в сельских поселениях с 01.07.2017 года.</w:t>
            </w:r>
          </w:p>
          <w:p w:rsidR="008566A9" w:rsidRDefault="008566A9" w:rsidP="008566A9">
            <w:pPr>
              <w:shd w:val="clear" w:color="auto" w:fill="FFFFFF"/>
            </w:pPr>
            <w:r>
              <w:t>Принято и обработано около 4000 деклараций об объеме розничной продажи алкогольной и спиртосодержащей продукции и об объеме розничной продажи пива и пивных напитков, сидра, пуаре и медовухи, возбуждено 25 дел об административном правонарушении в сфере декларирования розничной продажи алкогольной продукции, и 11 дел – по факту уклонения от исполнения административного наказания.</w:t>
            </w:r>
          </w:p>
          <w:p w:rsidR="0049326D" w:rsidRPr="00BF7830" w:rsidRDefault="0049326D" w:rsidP="0044741D">
            <w:pPr>
              <w:shd w:val="clear" w:color="auto" w:fill="FFFFFF"/>
            </w:pPr>
          </w:p>
        </w:tc>
      </w:tr>
      <w:tr w:rsidR="0049326D"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2A239F" w:rsidRDefault="0049326D" w:rsidP="00B15A5E">
            <w:pPr>
              <w:shd w:val="clear" w:color="auto" w:fill="FFFFFF"/>
              <w:jc w:val="center"/>
              <w:rPr>
                <w:lang w:val="en-US"/>
              </w:rPr>
            </w:pPr>
            <w:r>
              <w:rPr>
                <w:lang w:val="en-US"/>
              </w:rPr>
              <w:lastRenderedPageBreak/>
              <w:t>4.13.</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spacing w:line="278" w:lineRule="exact"/>
              <w:jc w:val="both"/>
            </w:pPr>
            <w:r w:rsidRPr="00066AD1">
              <w:t xml:space="preserve">Развитие сети фельдшерско-акушерских пунктов </w:t>
            </w:r>
            <w:r w:rsidR="0016007B">
              <w:t xml:space="preserve">(ФАП) </w:t>
            </w:r>
            <w:r w:rsidRPr="00066AD1">
              <w:t xml:space="preserve">и отделений врача общей практики </w:t>
            </w:r>
            <w:r w:rsidR="0016007B">
              <w:t xml:space="preserve"> (ОВОП) </w:t>
            </w:r>
            <w:r w:rsidRPr="00066AD1">
              <w:t>в соответствии с численностью населения в местах традиционного проживания и традиционной хозяйственной деятельности малочисленных народов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spacing w:line="274" w:lineRule="exact"/>
              <w:ind w:left="-40" w:firstLine="14"/>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16007B" w:rsidRDefault="0049326D" w:rsidP="0016007B">
            <w:pPr>
              <w:shd w:val="clear" w:color="auto" w:fill="FFFFFF"/>
              <w:spacing w:line="274" w:lineRule="exact"/>
              <w:ind w:left="-40" w:firstLine="14"/>
            </w:pPr>
            <w:r w:rsidRPr="0016007B">
              <w:rPr>
                <w:b/>
              </w:rPr>
              <w:t>Министерство здравоохранения Камчатского края</w:t>
            </w:r>
            <w:r w:rsidR="0016007B">
              <w:t>: Стратегия развития здравоохранения Камчатского края до 2025 года предусматриваем строительство 14 типовых зданий ФАПов в Корякском округе и 8 ОВОП</w:t>
            </w:r>
            <w:r w:rsidR="00407C9E">
              <w:t xml:space="preserve"> на территории Корякского округа в 4 муниципальных образований (Карагинский, Олюторский, Пенжинский. Тигильский) и в Быстринском районе- в срок до 2018 года.</w:t>
            </w:r>
          </w:p>
          <w:p w:rsidR="00F908DD" w:rsidRDefault="00407C9E" w:rsidP="002C5518">
            <w:pPr>
              <w:shd w:val="clear" w:color="auto" w:fill="FFFFFF"/>
              <w:spacing w:line="274" w:lineRule="exact"/>
              <w:ind w:left="-40" w:firstLine="14"/>
            </w:pPr>
            <w:r w:rsidRPr="00407C9E">
              <w:t>Завершено</w:t>
            </w:r>
            <w:r>
              <w:t xml:space="preserve"> строительство ОВОП с коттеджем  для проживания врачебного персонала (далее-Объект), расположенного в сельской местности на территории </w:t>
            </w:r>
            <w:r w:rsidR="00F908DD">
              <w:t xml:space="preserve"> Камчатского края Олюторского района в с. Хаилино. Строительство проходило в период с 2015-2016 годов. Исполнителем государственного контракта № 186 от 14.08.2015 г. по строительству Объекта является ООО «ВСК» г. Хабаровск. Стоимость строительства Объекта согласно проектно-сметной документации- 95, 4 млн. рублей. Общая стоимость объекта составляет-69,3 млн. рублей</w:t>
            </w:r>
            <w:r w:rsidR="002C5518">
              <w:t>.</w:t>
            </w:r>
          </w:p>
          <w:p w:rsidR="002C5518" w:rsidRDefault="002C5518" w:rsidP="002C5518">
            <w:pPr>
              <w:shd w:val="clear" w:color="auto" w:fill="FFFFFF"/>
              <w:spacing w:line="274" w:lineRule="exact"/>
              <w:ind w:left="-40" w:firstLine="14"/>
            </w:pPr>
            <w:r>
              <w:t xml:space="preserve">Строительство типового здания ФАП в сельской местности Камчатского края с привязкой к местности для Тигильского района: с. Хайрюзово, с. Ковран, с. </w:t>
            </w:r>
            <w:r>
              <w:lastRenderedPageBreak/>
              <w:t>Воямполка, с. Лесная; Карагинского района: с. Карага;</w:t>
            </w:r>
          </w:p>
          <w:p w:rsidR="002C5518" w:rsidRPr="00407C9E" w:rsidRDefault="002C5518" w:rsidP="002C5518">
            <w:pPr>
              <w:shd w:val="clear" w:color="auto" w:fill="FFFFFF"/>
              <w:spacing w:line="274" w:lineRule="exact"/>
              <w:ind w:left="-40" w:firstLine="14"/>
            </w:pPr>
            <w:r>
              <w:t>Пенжинского района: с. Таловка, с. Слаутное, с. Аянка, с. Оклан.</w:t>
            </w:r>
          </w:p>
        </w:tc>
      </w:tr>
      <w:tr w:rsidR="0049326D"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407C9E" w:rsidRDefault="0049326D" w:rsidP="00B15A5E">
            <w:pPr>
              <w:shd w:val="clear" w:color="auto" w:fill="FFFFFF"/>
              <w:jc w:val="center"/>
            </w:pPr>
            <w:r w:rsidRPr="00407C9E">
              <w:lastRenderedPageBreak/>
              <w:t>4.14.</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spacing w:line="278" w:lineRule="exact"/>
              <w:jc w:val="both"/>
            </w:pPr>
            <w:r w:rsidRPr="00066AD1">
              <w:t>Развитие мобильных форм медицинской помощи и повышение доступности скорой медицинской помощи в местах традиционного проживания и традицио</w:t>
            </w:r>
            <w:r>
              <w:t xml:space="preserve">нной хозяйственной деятельности </w:t>
            </w:r>
            <w:r w:rsidRPr="00066AD1">
              <w:t>малочисленных народов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spacing w:line="274" w:lineRule="exact"/>
              <w:ind w:left="-40" w:firstLine="14"/>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Default="0049326D" w:rsidP="00B15A5E">
            <w:pPr>
              <w:shd w:val="clear" w:color="auto" w:fill="FFFFFF"/>
              <w:spacing w:line="274" w:lineRule="exact"/>
              <w:ind w:left="-40" w:firstLine="14"/>
            </w:pPr>
            <w:r w:rsidRPr="002C5518">
              <w:rPr>
                <w:b/>
              </w:rPr>
              <w:t>Министерство здравоохранения Камчатского края</w:t>
            </w:r>
            <w:r w:rsidR="002C5518">
              <w:t>:</w:t>
            </w:r>
          </w:p>
          <w:p w:rsidR="002C5518" w:rsidRDefault="002C5518" w:rsidP="00B15A5E">
            <w:pPr>
              <w:shd w:val="clear" w:color="auto" w:fill="FFFFFF"/>
              <w:spacing w:line="274" w:lineRule="exact"/>
              <w:ind w:left="-40" w:firstLine="14"/>
            </w:pPr>
            <w:r w:rsidRPr="002C5518">
              <w:t>Помимо организации предоставления государственных услуг</w:t>
            </w:r>
            <w:r>
              <w:t xml:space="preserve"> и государственных функций методом «выездных бригад» по Корякскому округу организована работа медотрядов из учреждений здравоохранения Корякского округа.</w:t>
            </w:r>
          </w:p>
          <w:p w:rsidR="00CF78FA" w:rsidRPr="002C5518" w:rsidRDefault="00CF78FA" w:rsidP="00B15A5E">
            <w:pPr>
              <w:shd w:val="clear" w:color="auto" w:fill="FFFFFF"/>
              <w:spacing w:line="274" w:lineRule="exact"/>
              <w:ind w:left="-40" w:firstLine="14"/>
            </w:pPr>
            <w:r>
              <w:t>В 2016 г. было организовано 23 выезда. Осмотрено 3259 человек, из них 733 детей, выявлено 765 случаев патологии, из них 17 случаев туберкулеза у взрослых.</w:t>
            </w:r>
          </w:p>
          <w:p w:rsidR="002C5518" w:rsidRPr="00066AD1" w:rsidRDefault="002C5518" w:rsidP="00B15A5E">
            <w:pPr>
              <w:shd w:val="clear" w:color="auto" w:fill="FFFFFF"/>
              <w:spacing w:line="274" w:lineRule="exact"/>
              <w:ind w:left="-40" w:firstLine="14"/>
            </w:pPr>
          </w:p>
        </w:tc>
      </w:tr>
      <w:tr w:rsidR="0049326D"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2A239F" w:rsidRDefault="0049326D" w:rsidP="00B15A5E">
            <w:pPr>
              <w:shd w:val="clear" w:color="auto" w:fill="FFFFFF"/>
              <w:jc w:val="center"/>
              <w:rPr>
                <w:lang w:val="en-US"/>
              </w:rPr>
            </w:pPr>
            <w:r>
              <w:rPr>
                <w:lang w:val="en-US"/>
              </w:rPr>
              <w:t>4.15.</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spacing w:line="278" w:lineRule="exact"/>
              <w:jc w:val="both"/>
            </w:pPr>
            <w:r w:rsidRPr="00066AD1">
              <w:t>Строительство физкультурно-оздоровительных комплексов в местах традиционного проживания и традиционной хозя</w:t>
            </w:r>
            <w:r>
              <w:t xml:space="preserve">йственной деятельности </w:t>
            </w:r>
            <w:r w:rsidRPr="00066AD1">
              <w:t>малочисленных народов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spacing w:line="274" w:lineRule="exact"/>
              <w:ind w:left="-40" w:firstLine="14"/>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6736B5" w:rsidRDefault="0049326D" w:rsidP="00B15A5E">
            <w:pPr>
              <w:shd w:val="clear" w:color="auto" w:fill="FFFFFF"/>
              <w:spacing w:line="274" w:lineRule="exact"/>
              <w:ind w:left="-40" w:firstLine="14"/>
              <w:rPr>
                <w:b/>
              </w:rPr>
            </w:pPr>
            <w:r w:rsidRPr="006736B5">
              <w:rPr>
                <w:b/>
              </w:rPr>
              <w:t>Министерство спорта и молодежной политики Камчатского края</w:t>
            </w:r>
            <w:r w:rsidR="006736B5" w:rsidRPr="006736B5">
              <w:rPr>
                <w:b/>
              </w:rPr>
              <w:t>:</w:t>
            </w:r>
          </w:p>
          <w:p w:rsidR="006736B5" w:rsidRPr="00066AD1" w:rsidRDefault="006736B5" w:rsidP="00B15A5E">
            <w:pPr>
              <w:shd w:val="clear" w:color="auto" w:fill="FFFFFF"/>
              <w:spacing w:line="274" w:lineRule="exact"/>
              <w:ind w:left="-40" w:firstLine="14"/>
            </w:pPr>
            <w:r w:rsidRPr="006736B5">
              <w:t>Министерство спорта и молодежной политики Камчатского края. В связи с получением отрицательного заключения на проектную документацию по строительству Физкультурно-оздоровительного комплекса в п. Озерновский, денежные средства на строительство физкультурно-оздоровительного комплекса в п. Оссора оптимизированы.</w:t>
            </w:r>
          </w:p>
        </w:tc>
      </w:tr>
      <w:tr w:rsidR="0049326D"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2A239F" w:rsidRDefault="0049326D" w:rsidP="00B15A5E">
            <w:pPr>
              <w:shd w:val="clear" w:color="auto" w:fill="FFFFFF"/>
              <w:jc w:val="center"/>
              <w:rPr>
                <w:lang w:val="en-US"/>
              </w:rPr>
            </w:pPr>
            <w:r>
              <w:rPr>
                <w:lang w:val="en-US"/>
              </w:rPr>
              <w:t>4.16.</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spacing w:line="278" w:lineRule="exact"/>
              <w:jc w:val="both"/>
            </w:pPr>
            <w:r w:rsidRPr="00066AD1">
              <w:t>Строительство образовательных организаций в местах традиционного проживания и традиционной хоз</w:t>
            </w:r>
            <w:r>
              <w:t xml:space="preserve">яйственной деятельности </w:t>
            </w:r>
            <w:r w:rsidRPr="00066AD1">
              <w:t xml:space="preserve"> малочисленных народов в соответствии с Инвестиционной программой Камчатского края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spacing w:line="274" w:lineRule="exact"/>
              <w:ind w:left="-40" w:firstLine="14"/>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AE26B2" w:rsidRDefault="0049326D" w:rsidP="00B15A5E">
            <w:pPr>
              <w:shd w:val="clear" w:color="auto" w:fill="FFFFFF"/>
              <w:spacing w:line="274" w:lineRule="exact"/>
              <w:ind w:left="-40" w:firstLine="14"/>
              <w:rPr>
                <w:b/>
              </w:rPr>
            </w:pPr>
            <w:r w:rsidRPr="00AE26B2">
              <w:rPr>
                <w:b/>
              </w:rPr>
              <w:t>Министерство образования и науки Камчатского края</w:t>
            </w:r>
            <w:r w:rsidR="00AE26B2" w:rsidRPr="00AE26B2">
              <w:rPr>
                <w:b/>
              </w:rPr>
              <w:t>:</w:t>
            </w:r>
          </w:p>
          <w:p w:rsidR="0049326D" w:rsidRPr="00066AD1" w:rsidRDefault="00AE26B2" w:rsidP="00B15A5E">
            <w:pPr>
              <w:shd w:val="clear" w:color="auto" w:fill="FFFFFF"/>
              <w:spacing w:line="274" w:lineRule="exact"/>
              <w:ind w:left="-40" w:firstLine="14"/>
            </w:pPr>
            <w:r w:rsidRPr="009967F3">
              <w:t>В декабре 2016 года планируется ввод в эксплуатацию  сельского учебного комплекса на 180 ученических, 65 дошкольных и 20 интернатных мест в селе Усть-Хайрюзово Тигильского района.</w:t>
            </w:r>
          </w:p>
        </w:tc>
      </w:tr>
      <w:tr w:rsidR="0049326D"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2A239F" w:rsidRDefault="0049326D" w:rsidP="00B15A5E">
            <w:pPr>
              <w:shd w:val="clear" w:color="auto" w:fill="FFFFFF"/>
              <w:jc w:val="center"/>
              <w:rPr>
                <w:lang w:val="en-US"/>
              </w:rPr>
            </w:pPr>
            <w:r>
              <w:rPr>
                <w:lang w:val="en-US"/>
              </w:rPr>
              <w:t>4.17.</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spacing w:line="278" w:lineRule="exact"/>
              <w:jc w:val="both"/>
            </w:pPr>
            <w:r w:rsidRPr="00066AD1">
              <w:t>Предоставление санаторно-курортного лечения работникам, непосредственно занятым работой в оленеводческих звеньях</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E277FF" w:rsidRDefault="0049326D" w:rsidP="00B15A5E">
            <w:pPr>
              <w:shd w:val="clear" w:color="auto" w:fill="FFFFFF"/>
              <w:rPr>
                <w:b/>
              </w:rPr>
            </w:pPr>
            <w:r w:rsidRPr="00E277FF">
              <w:rPr>
                <w:b/>
              </w:rPr>
              <w:t>Министерство социального развития и труда Камчатского края</w:t>
            </w:r>
            <w:r w:rsidR="00E277FF" w:rsidRPr="00E277FF">
              <w:rPr>
                <w:b/>
              </w:rPr>
              <w:t>:</w:t>
            </w:r>
          </w:p>
          <w:p w:rsidR="00E277FF" w:rsidRPr="00E277FF" w:rsidRDefault="00E277FF" w:rsidP="00E277FF">
            <w:pPr>
              <w:shd w:val="clear" w:color="auto" w:fill="FFFFFF"/>
            </w:pPr>
            <w:r w:rsidRPr="00E277FF">
              <w:t>В соответствии с государственным контрактом № 0138200000215000044-0241253-01 от 01.02.2016, заключенным между Министерством социального развития и труда Камчатского края и ООО ДЦ «Жемчужина Камчатки» на сумму 516,6 тыс. руб. выделено 7 путевок на оздоровление работникам оленеводческих звеньев в течение 2016 года.</w:t>
            </w:r>
          </w:p>
          <w:p w:rsidR="00E277FF" w:rsidRPr="00066AD1" w:rsidRDefault="00E277FF" w:rsidP="00E277FF">
            <w:pPr>
              <w:shd w:val="clear" w:color="auto" w:fill="FFFFFF"/>
            </w:pPr>
            <w:r w:rsidRPr="00E277FF">
              <w:t>В течение 2016 года поступило 4 заявления на оздоровление. Таким образом, фактически  санаторно-курортное лечение получили 4 работника на сумму 295,2 тыс. руб.</w:t>
            </w:r>
          </w:p>
        </w:tc>
      </w:tr>
      <w:tr w:rsidR="0049326D"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2A239F" w:rsidRDefault="0049326D" w:rsidP="00B15A5E">
            <w:pPr>
              <w:shd w:val="clear" w:color="auto" w:fill="FFFFFF"/>
              <w:jc w:val="center"/>
              <w:rPr>
                <w:lang w:val="en-US"/>
              </w:rPr>
            </w:pPr>
            <w:r>
              <w:rPr>
                <w:lang w:val="en-US"/>
              </w:rPr>
              <w:t>4.18.</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spacing w:line="278" w:lineRule="exact"/>
              <w:jc w:val="both"/>
            </w:pPr>
            <w:r w:rsidRPr="00066AD1">
              <w:t>Создание сети многофункциональных этнокультурных и культурно-просветительных центров малочисленных народов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132D1" w:rsidP="004132D1">
            <w:pPr>
              <w:shd w:val="clear" w:color="auto" w:fill="FFFFFF"/>
            </w:pPr>
            <w:r>
              <w:t xml:space="preserve">Осуществляется строительство </w:t>
            </w:r>
            <w:r w:rsidRPr="004132D1">
              <w:t>этнокультурного центра в с. Тигиль Тигильского муниципального района "Этнографический центр-музей под открытым небом "Тигильский острог"</w:t>
            </w:r>
          </w:p>
        </w:tc>
      </w:tr>
      <w:tr w:rsidR="0049326D"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Default="0049326D" w:rsidP="00B15A5E">
            <w:pPr>
              <w:shd w:val="clear" w:color="auto" w:fill="FFFFFF"/>
              <w:jc w:val="center"/>
              <w:rPr>
                <w:lang w:val="en-US"/>
              </w:rPr>
            </w:pPr>
            <w:r>
              <w:rPr>
                <w:lang w:val="en-US"/>
              </w:rPr>
              <w:lastRenderedPageBreak/>
              <w:t>4.19.</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spacing w:line="278" w:lineRule="exact"/>
              <w:jc w:val="both"/>
            </w:pPr>
            <w:r w:rsidRPr="00066AD1">
              <w:t>Развитие транспортной системы в местах традиционного проживания и традиционной хозяйственной деятельности малочислен</w:t>
            </w:r>
            <w:r>
              <w:t>ных народов (с</w:t>
            </w:r>
            <w:r w:rsidRPr="00294E0F">
              <w:t>троительство участков автозимника продленного действия Анавгай – Палана</w:t>
            </w:r>
            <w: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724365" w:rsidRDefault="0049326D" w:rsidP="00B15A5E">
            <w:pPr>
              <w:shd w:val="clear" w:color="auto" w:fill="FFFFFF"/>
              <w:rPr>
                <w:b/>
              </w:rPr>
            </w:pPr>
            <w:r w:rsidRPr="00724365">
              <w:rPr>
                <w:b/>
              </w:rPr>
              <w:t>Министерство транспорта и дорожного строительства Камчатского края</w:t>
            </w:r>
            <w:r w:rsidR="00C2032F" w:rsidRPr="00724365">
              <w:rPr>
                <w:b/>
              </w:rPr>
              <w:t>:</w:t>
            </w:r>
          </w:p>
          <w:p w:rsidR="00C2032F" w:rsidRPr="00066AD1" w:rsidRDefault="00C2032F" w:rsidP="00B15A5E">
            <w:pPr>
              <w:shd w:val="clear" w:color="auto" w:fill="FFFFFF"/>
            </w:pPr>
            <w:r>
              <w:t>В октябре 2016 года начато строительство автозимника продленного действия Анавгай-Палана на участке км 0-км 16 (Быстринский район)</w:t>
            </w:r>
            <w:r w:rsidR="00724365">
              <w:t xml:space="preserve">, протяженностью- 15,859 км. Ввод в эксплуатацию в соответствии с государственным контрактом в декабре 2018 года. Подрядная организация-ГУП Камчатского края «Дорожное ремонтно-строительное управление». </w:t>
            </w:r>
          </w:p>
        </w:tc>
      </w:tr>
    </w:tbl>
    <w:p w:rsidR="00F845EF" w:rsidRDefault="00F845EF"/>
    <w:sectPr w:rsidR="00F845EF" w:rsidSect="002D41F1">
      <w:pgSz w:w="16838" w:h="11906" w:orient="landscape"/>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1686"/>
    <w:multiLevelType w:val="hybridMultilevel"/>
    <w:tmpl w:val="88466BF8"/>
    <w:lvl w:ilvl="0" w:tplc="20500688">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4830FAA"/>
    <w:multiLevelType w:val="hybridMultilevel"/>
    <w:tmpl w:val="6C70A45E"/>
    <w:lvl w:ilvl="0" w:tplc="D37A7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5BF2DB8"/>
    <w:multiLevelType w:val="hybridMultilevel"/>
    <w:tmpl w:val="61EC1232"/>
    <w:lvl w:ilvl="0" w:tplc="59DCD77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44373C32"/>
    <w:multiLevelType w:val="hybridMultilevel"/>
    <w:tmpl w:val="D9BA5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A42535"/>
    <w:multiLevelType w:val="hybridMultilevel"/>
    <w:tmpl w:val="D5E09CC8"/>
    <w:lvl w:ilvl="0" w:tplc="20500688">
      <w:start w:val="1"/>
      <w:numFmt w:val="bullet"/>
      <w:lvlText w:val="-"/>
      <w:lvlJc w:val="left"/>
      <w:pPr>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668F41E5"/>
    <w:multiLevelType w:val="hybridMultilevel"/>
    <w:tmpl w:val="4532DD9E"/>
    <w:lvl w:ilvl="0" w:tplc="68C8579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441270"/>
    <w:multiLevelType w:val="hybridMultilevel"/>
    <w:tmpl w:val="AF2CA3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26D"/>
    <w:rsid w:val="00024CED"/>
    <w:rsid w:val="000527BB"/>
    <w:rsid w:val="00052E67"/>
    <w:rsid w:val="00053F05"/>
    <w:rsid w:val="00090763"/>
    <w:rsid w:val="00134438"/>
    <w:rsid w:val="00153522"/>
    <w:rsid w:val="0016007B"/>
    <w:rsid w:val="00174E2E"/>
    <w:rsid w:val="001A106F"/>
    <w:rsid w:val="00264C7E"/>
    <w:rsid w:val="00267876"/>
    <w:rsid w:val="00293D8B"/>
    <w:rsid w:val="002C5518"/>
    <w:rsid w:val="002D41F1"/>
    <w:rsid w:val="002E5052"/>
    <w:rsid w:val="00326162"/>
    <w:rsid w:val="003D77CE"/>
    <w:rsid w:val="003E7F99"/>
    <w:rsid w:val="0040398D"/>
    <w:rsid w:val="00406FB4"/>
    <w:rsid w:val="00407C9E"/>
    <w:rsid w:val="004132D1"/>
    <w:rsid w:val="004207F9"/>
    <w:rsid w:val="00424C37"/>
    <w:rsid w:val="0044741D"/>
    <w:rsid w:val="004858AB"/>
    <w:rsid w:val="0049326D"/>
    <w:rsid w:val="004933FB"/>
    <w:rsid w:val="004B5830"/>
    <w:rsid w:val="004B5E2E"/>
    <w:rsid w:val="004C7349"/>
    <w:rsid w:val="004E4F3A"/>
    <w:rsid w:val="00537B98"/>
    <w:rsid w:val="005C7EC4"/>
    <w:rsid w:val="005D47CC"/>
    <w:rsid w:val="005E4105"/>
    <w:rsid w:val="005F4092"/>
    <w:rsid w:val="006174D2"/>
    <w:rsid w:val="006736B5"/>
    <w:rsid w:val="006C06E7"/>
    <w:rsid w:val="00704E80"/>
    <w:rsid w:val="00724365"/>
    <w:rsid w:val="00737B2E"/>
    <w:rsid w:val="0074579A"/>
    <w:rsid w:val="00784843"/>
    <w:rsid w:val="007E2A9A"/>
    <w:rsid w:val="007E4CA3"/>
    <w:rsid w:val="00820366"/>
    <w:rsid w:val="008309D6"/>
    <w:rsid w:val="008530B4"/>
    <w:rsid w:val="008566A9"/>
    <w:rsid w:val="00865C9E"/>
    <w:rsid w:val="008807D1"/>
    <w:rsid w:val="0088222B"/>
    <w:rsid w:val="008D5B89"/>
    <w:rsid w:val="008E0696"/>
    <w:rsid w:val="008E4364"/>
    <w:rsid w:val="00900D1C"/>
    <w:rsid w:val="00901ADC"/>
    <w:rsid w:val="00962541"/>
    <w:rsid w:val="00973362"/>
    <w:rsid w:val="00976220"/>
    <w:rsid w:val="00980634"/>
    <w:rsid w:val="0098454B"/>
    <w:rsid w:val="0099085E"/>
    <w:rsid w:val="009A5486"/>
    <w:rsid w:val="009A6E3D"/>
    <w:rsid w:val="009D1640"/>
    <w:rsid w:val="009E0885"/>
    <w:rsid w:val="00A00935"/>
    <w:rsid w:val="00A23961"/>
    <w:rsid w:val="00A5059E"/>
    <w:rsid w:val="00A607CC"/>
    <w:rsid w:val="00A6410C"/>
    <w:rsid w:val="00A71A1A"/>
    <w:rsid w:val="00AC200F"/>
    <w:rsid w:val="00AD3337"/>
    <w:rsid w:val="00AE26B2"/>
    <w:rsid w:val="00AE69ED"/>
    <w:rsid w:val="00B15A5E"/>
    <w:rsid w:val="00B86C93"/>
    <w:rsid w:val="00BC5178"/>
    <w:rsid w:val="00BD333C"/>
    <w:rsid w:val="00BD736D"/>
    <w:rsid w:val="00C029B3"/>
    <w:rsid w:val="00C12DC5"/>
    <w:rsid w:val="00C2032F"/>
    <w:rsid w:val="00C70929"/>
    <w:rsid w:val="00C8780C"/>
    <w:rsid w:val="00C96E56"/>
    <w:rsid w:val="00CA734E"/>
    <w:rsid w:val="00CC17BE"/>
    <w:rsid w:val="00CC3967"/>
    <w:rsid w:val="00CC6B24"/>
    <w:rsid w:val="00CD5DF9"/>
    <w:rsid w:val="00CF270D"/>
    <w:rsid w:val="00CF78FA"/>
    <w:rsid w:val="00DC2AD5"/>
    <w:rsid w:val="00DD4CC6"/>
    <w:rsid w:val="00E04244"/>
    <w:rsid w:val="00E2554C"/>
    <w:rsid w:val="00E277FF"/>
    <w:rsid w:val="00E85F13"/>
    <w:rsid w:val="00E974F3"/>
    <w:rsid w:val="00ED0459"/>
    <w:rsid w:val="00EE7A93"/>
    <w:rsid w:val="00EF0733"/>
    <w:rsid w:val="00F37070"/>
    <w:rsid w:val="00F67251"/>
    <w:rsid w:val="00F845EF"/>
    <w:rsid w:val="00F908DD"/>
    <w:rsid w:val="00F927F7"/>
    <w:rsid w:val="00FB3DE3"/>
    <w:rsid w:val="00FC651C"/>
    <w:rsid w:val="00FD608F"/>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326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32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9326D"/>
    <w:pPr>
      <w:widowControl w:val="0"/>
      <w:autoSpaceDE w:val="0"/>
      <w:autoSpaceDN w:val="0"/>
    </w:pPr>
    <w:rPr>
      <w:rFonts w:ascii="Calibri" w:hAnsi="Calibri" w:cs="Calibri"/>
      <w:sz w:val="22"/>
    </w:rPr>
  </w:style>
  <w:style w:type="paragraph" w:styleId="a4">
    <w:name w:val="List Paragraph"/>
    <w:basedOn w:val="a"/>
    <w:uiPriority w:val="34"/>
    <w:qFormat/>
    <w:rsid w:val="000527BB"/>
    <w:pPr>
      <w:spacing w:after="200" w:line="276" w:lineRule="auto"/>
      <w:ind w:left="720"/>
      <w:contextualSpacing/>
    </w:pPr>
    <w:rPr>
      <w:rFonts w:asciiTheme="minorHAnsi" w:eastAsiaTheme="minorHAnsi" w:hAnsiTheme="minorHAnsi" w:cstheme="minorBidi"/>
      <w:sz w:val="22"/>
      <w:szCs w:val="22"/>
      <w:lang w:eastAsia="en-US"/>
    </w:rPr>
  </w:style>
  <w:style w:type="character" w:styleId="a5">
    <w:name w:val="Hyperlink"/>
    <w:basedOn w:val="a0"/>
    <w:uiPriority w:val="99"/>
    <w:unhideWhenUsed/>
    <w:rsid w:val="00A5059E"/>
    <w:rPr>
      <w:color w:val="0000FF" w:themeColor="hyperlink"/>
      <w:u w:val="single"/>
    </w:rPr>
  </w:style>
  <w:style w:type="character" w:styleId="a6">
    <w:name w:val="FollowedHyperlink"/>
    <w:basedOn w:val="a0"/>
    <w:rsid w:val="00704E8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326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32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9326D"/>
    <w:pPr>
      <w:widowControl w:val="0"/>
      <w:autoSpaceDE w:val="0"/>
      <w:autoSpaceDN w:val="0"/>
    </w:pPr>
    <w:rPr>
      <w:rFonts w:ascii="Calibri" w:hAnsi="Calibri" w:cs="Calibri"/>
      <w:sz w:val="22"/>
    </w:rPr>
  </w:style>
  <w:style w:type="paragraph" w:styleId="a4">
    <w:name w:val="List Paragraph"/>
    <w:basedOn w:val="a"/>
    <w:uiPriority w:val="34"/>
    <w:qFormat/>
    <w:rsid w:val="000527BB"/>
    <w:pPr>
      <w:spacing w:after="200" w:line="276" w:lineRule="auto"/>
      <w:ind w:left="720"/>
      <w:contextualSpacing/>
    </w:pPr>
    <w:rPr>
      <w:rFonts w:asciiTheme="minorHAnsi" w:eastAsiaTheme="minorHAnsi" w:hAnsiTheme="minorHAnsi" w:cstheme="minorBidi"/>
      <w:sz w:val="22"/>
      <w:szCs w:val="22"/>
      <w:lang w:eastAsia="en-US"/>
    </w:rPr>
  </w:style>
  <w:style w:type="character" w:styleId="a5">
    <w:name w:val="Hyperlink"/>
    <w:basedOn w:val="a0"/>
    <w:uiPriority w:val="99"/>
    <w:unhideWhenUsed/>
    <w:rsid w:val="00A5059E"/>
    <w:rPr>
      <w:color w:val="0000FF" w:themeColor="hyperlink"/>
      <w:u w:val="single"/>
    </w:rPr>
  </w:style>
  <w:style w:type="character" w:styleId="a6">
    <w:name w:val="FollowedHyperlink"/>
    <w:basedOn w:val="a0"/>
    <w:rsid w:val="00704E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6519">
      <w:bodyDiv w:val="1"/>
      <w:marLeft w:val="0"/>
      <w:marRight w:val="0"/>
      <w:marTop w:val="0"/>
      <w:marBottom w:val="0"/>
      <w:divBdr>
        <w:top w:val="none" w:sz="0" w:space="0" w:color="auto"/>
        <w:left w:val="none" w:sz="0" w:space="0" w:color="auto"/>
        <w:bottom w:val="none" w:sz="0" w:space="0" w:color="auto"/>
        <w:right w:val="none" w:sz="0" w:space="0" w:color="auto"/>
      </w:divBdr>
    </w:div>
    <w:div w:id="516701680">
      <w:bodyDiv w:val="1"/>
      <w:marLeft w:val="0"/>
      <w:marRight w:val="0"/>
      <w:marTop w:val="0"/>
      <w:marBottom w:val="0"/>
      <w:divBdr>
        <w:top w:val="none" w:sz="0" w:space="0" w:color="auto"/>
        <w:left w:val="none" w:sz="0" w:space="0" w:color="auto"/>
        <w:bottom w:val="none" w:sz="0" w:space="0" w:color="auto"/>
        <w:right w:val="none" w:sz="0" w:space="0" w:color="auto"/>
      </w:divBdr>
    </w:div>
    <w:div w:id="701129872">
      <w:bodyDiv w:val="1"/>
      <w:marLeft w:val="0"/>
      <w:marRight w:val="0"/>
      <w:marTop w:val="0"/>
      <w:marBottom w:val="0"/>
      <w:divBdr>
        <w:top w:val="none" w:sz="0" w:space="0" w:color="auto"/>
        <w:left w:val="none" w:sz="0" w:space="0" w:color="auto"/>
        <w:bottom w:val="none" w:sz="0" w:space="0" w:color="auto"/>
        <w:right w:val="none" w:sz="0" w:space="0" w:color="auto"/>
      </w:divBdr>
    </w:div>
    <w:div w:id="1466502740">
      <w:bodyDiv w:val="1"/>
      <w:marLeft w:val="0"/>
      <w:marRight w:val="0"/>
      <w:marTop w:val="0"/>
      <w:marBottom w:val="0"/>
      <w:divBdr>
        <w:top w:val="none" w:sz="0" w:space="0" w:color="auto"/>
        <w:left w:val="none" w:sz="0" w:space="0" w:color="auto"/>
        <w:bottom w:val="none" w:sz="0" w:space="0" w:color="auto"/>
        <w:right w:val="none" w:sz="0" w:space="0" w:color="auto"/>
      </w:divBdr>
    </w:div>
    <w:div w:id="1799101515">
      <w:bodyDiv w:val="1"/>
      <w:marLeft w:val="0"/>
      <w:marRight w:val="0"/>
      <w:marTop w:val="0"/>
      <w:marBottom w:val="0"/>
      <w:divBdr>
        <w:top w:val="none" w:sz="0" w:space="0" w:color="auto"/>
        <w:left w:val="none" w:sz="0" w:space="0" w:color="auto"/>
        <w:bottom w:val="none" w:sz="0" w:space="0" w:color="auto"/>
        <w:right w:val="none" w:sz="0" w:space="0" w:color="auto"/>
      </w:divBdr>
    </w:div>
    <w:div w:id="205947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howMenu(3)" TargetMode="External"/><Relationship Id="rId13" Type="http://schemas.openxmlformats.org/officeDocument/2006/relationships/hyperlink" Target="javascript:showMenu(8)"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javascript:showMenu(2)" TargetMode="External"/><Relationship Id="rId12" Type="http://schemas.openxmlformats.org/officeDocument/2006/relationships/hyperlink" Target="javascript:showMenu(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kamchatkairo.ru/index.php/konkursi" TargetMode="External"/><Relationship Id="rId1" Type="http://schemas.openxmlformats.org/officeDocument/2006/relationships/numbering" Target="numbering.xml"/><Relationship Id="rId6" Type="http://schemas.openxmlformats.org/officeDocument/2006/relationships/hyperlink" Target="javascript:showMenu(1)" TargetMode="External"/><Relationship Id="rId11" Type="http://schemas.openxmlformats.org/officeDocument/2006/relationships/hyperlink" Target="javascript:showMenu(6)" TargetMode="External"/><Relationship Id="rId5" Type="http://schemas.openxmlformats.org/officeDocument/2006/relationships/webSettings" Target="webSettings.xml"/><Relationship Id="rId15" Type="http://schemas.openxmlformats.org/officeDocument/2006/relationships/hyperlink" Target="javascript:showMenu(10)" TargetMode="External"/><Relationship Id="rId10" Type="http://schemas.openxmlformats.org/officeDocument/2006/relationships/hyperlink" Target="javascript:showMenu(5)" TargetMode="External"/><Relationship Id="rId4" Type="http://schemas.openxmlformats.org/officeDocument/2006/relationships/settings" Target="settings.xml"/><Relationship Id="rId9" Type="http://schemas.openxmlformats.org/officeDocument/2006/relationships/hyperlink" Target="javascript:showMenu(4)" TargetMode="External"/><Relationship Id="rId14" Type="http://schemas.openxmlformats.org/officeDocument/2006/relationships/hyperlink" Target="javascript:showMenu(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12948</Words>
  <Characters>73807</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Сурикова Анна Юрьевна</dc:creator>
  <cp:lastModifiedBy>Саблина Наталья Сергеевна</cp:lastModifiedBy>
  <cp:revision>2</cp:revision>
  <dcterms:created xsi:type="dcterms:W3CDTF">2017-11-27T23:25:00Z</dcterms:created>
  <dcterms:modified xsi:type="dcterms:W3CDTF">2017-11-27T23:25:00Z</dcterms:modified>
</cp:coreProperties>
</file>