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F14843">
        <w:rPr>
          <w:b/>
          <w:sz w:val="28"/>
          <w:szCs w:val="28"/>
        </w:rPr>
        <w:t>34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«</w:t>
      </w:r>
      <w:r w:rsidR="00F14843">
        <w:rPr>
          <w:sz w:val="28"/>
          <w:szCs w:val="28"/>
        </w:rPr>
        <w:t>27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396B5E">
        <w:rPr>
          <w:sz w:val="28"/>
          <w:szCs w:val="28"/>
        </w:rPr>
        <w:t>апреля</w:t>
      </w:r>
      <w:r w:rsidR="0063567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635673">
        <w:rPr>
          <w:sz w:val="28"/>
          <w:szCs w:val="28"/>
        </w:rPr>
        <w:t>6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295BC1" w:rsidRDefault="0035316A" w:rsidP="00354DF8">
            <w:pPr>
              <w:shd w:val="clear" w:color="auto" w:fill="FFFFFF"/>
              <w:ind w:right="-2"/>
              <w:jc w:val="both"/>
              <w:rPr>
                <w:sz w:val="28"/>
                <w:szCs w:val="28"/>
                <w:highlight w:val="red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>б утверждении форм</w:t>
            </w:r>
            <w:r w:rsidR="00354DF8">
              <w:rPr>
                <w:sz w:val="28"/>
                <w:szCs w:val="28"/>
              </w:rPr>
              <w:t xml:space="preserve"> документов в рамках реализации постановления Правительства Камчатского края             от 12.05.2014 № 212-П «Об оказании поддержки в области дополнител</w:t>
            </w:r>
            <w:r w:rsidR="00354DF8">
              <w:rPr>
                <w:sz w:val="28"/>
                <w:szCs w:val="28"/>
              </w:rPr>
              <w:t>ь</w:t>
            </w:r>
            <w:r w:rsidR="00354DF8">
              <w:rPr>
                <w:sz w:val="28"/>
                <w:szCs w:val="28"/>
              </w:rPr>
              <w:t>ного профессионального образов</w:t>
            </w:r>
            <w:r w:rsidR="00354DF8">
              <w:rPr>
                <w:sz w:val="28"/>
                <w:szCs w:val="28"/>
              </w:rPr>
              <w:t>а</w:t>
            </w:r>
            <w:r w:rsidR="00354DF8">
              <w:rPr>
                <w:sz w:val="28"/>
                <w:szCs w:val="28"/>
              </w:rPr>
              <w:t>ния работников и добровольцев с</w:t>
            </w:r>
            <w:r w:rsidR="00354DF8">
              <w:rPr>
                <w:sz w:val="28"/>
                <w:szCs w:val="28"/>
              </w:rPr>
              <w:t>о</w:t>
            </w:r>
            <w:r w:rsidR="00354DF8">
              <w:rPr>
                <w:sz w:val="28"/>
                <w:szCs w:val="28"/>
              </w:rPr>
              <w:t>циально ориентированных неко</w:t>
            </w:r>
            <w:r w:rsidR="00354DF8">
              <w:rPr>
                <w:sz w:val="28"/>
                <w:szCs w:val="28"/>
              </w:rPr>
              <w:t>м</w:t>
            </w:r>
            <w:r w:rsidR="00354DF8">
              <w:rPr>
                <w:sz w:val="28"/>
                <w:szCs w:val="28"/>
              </w:rPr>
              <w:t>мерческих организаций в Камча</w:t>
            </w:r>
            <w:r w:rsidR="00354DF8">
              <w:rPr>
                <w:sz w:val="28"/>
                <w:szCs w:val="28"/>
              </w:rPr>
              <w:t>т</w:t>
            </w:r>
            <w:r w:rsidR="00354DF8">
              <w:rPr>
                <w:sz w:val="28"/>
                <w:szCs w:val="28"/>
              </w:rPr>
              <w:t xml:space="preserve">ском крае за пределами Камчатского края» </w:t>
            </w:r>
            <w:r w:rsidR="00F14843">
              <w:rPr>
                <w:sz w:val="28"/>
                <w:szCs w:val="28"/>
              </w:rPr>
              <w:t xml:space="preserve">  </w:t>
            </w:r>
          </w:p>
        </w:tc>
      </w:tr>
    </w:tbl>
    <w:p w:rsidR="00470696" w:rsidRPr="00785533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471" w:rsidRDefault="0076391D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95BC1">
        <w:rPr>
          <w:sz w:val="28"/>
          <w:szCs w:val="28"/>
        </w:rPr>
        <w:t xml:space="preserve">целях </w:t>
      </w:r>
      <w:r w:rsidR="00295BC1" w:rsidRPr="00295BC1">
        <w:rPr>
          <w:sz w:val="28"/>
          <w:szCs w:val="28"/>
        </w:rPr>
        <w:t xml:space="preserve">реализации </w:t>
      </w:r>
      <w:r w:rsidR="00F64BDE">
        <w:rPr>
          <w:sz w:val="28"/>
          <w:szCs w:val="28"/>
        </w:rPr>
        <w:t>постановления Правительства Камчатского края             от 12.05.2014 № 212-П «Об оказании поддержки в области дополнител</w:t>
      </w:r>
      <w:r w:rsidR="00F64BDE">
        <w:rPr>
          <w:sz w:val="28"/>
          <w:szCs w:val="28"/>
        </w:rPr>
        <w:t>ь</w:t>
      </w:r>
      <w:r w:rsidR="00F64BDE">
        <w:rPr>
          <w:sz w:val="28"/>
          <w:szCs w:val="28"/>
        </w:rPr>
        <w:t>ного профессионального образования работников и добровольцев социально ор</w:t>
      </w:r>
      <w:r w:rsidR="00F64BDE">
        <w:rPr>
          <w:sz w:val="28"/>
          <w:szCs w:val="28"/>
        </w:rPr>
        <w:t>и</w:t>
      </w:r>
      <w:r w:rsidR="00F64BDE">
        <w:rPr>
          <w:sz w:val="28"/>
          <w:szCs w:val="28"/>
        </w:rPr>
        <w:t>ентированных некоммерческих организаций в Камча</w:t>
      </w:r>
      <w:r w:rsidR="00F64BDE">
        <w:rPr>
          <w:sz w:val="28"/>
          <w:szCs w:val="28"/>
        </w:rPr>
        <w:t>т</w:t>
      </w:r>
      <w:r w:rsidR="00F64BDE">
        <w:rPr>
          <w:sz w:val="28"/>
          <w:szCs w:val="28"/>
        </w:rPr>
        <w:t>ском крае за пределами Камчатского края</w:t>
      </w:r>
      <w:r w:rsidR="00F64BDE">
        <w:rPr>
          <w:sz w:val="28"/>
          <w:szCs w:val="28"/>
        </w:rPr>
        <w:t xml:space="preserve">» 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4965B8" w:rsidRPr="00785533" w:rsidRDefault="00ED20F4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1. </w:t>
      </w:r>
      <w:r w:rsidR="00295BC1">
        <w:rPr>
          <w:sz w:val="28"/>
          <w:szCs w:val="28"/>
        </w:rPr>
        <w:t xml:space="preserve">Утвердить форму заявки </w:t>
      </w:r>
      <w:proofErr w:type="gramStart"/>
      <w:r w:rsidR="006C5A94">
        <w:rPr>
          <w:sz w:val="28"/>
          <w:szCs w:val="28"/>
        </w:rPr>
        <w:t>на</w:t>
      </w:r>
      <w:r w:rsidR="00295BC1">
        <w:rPr>
          <w:sz w:val="28"/>
          <w:szCs w:val="28"/>
        </w:rPr>
        <w:t xml:space="preserve"> </w:t>
      </w:r>
      <w:r w:rsidR="00F64BDE">
        <w:rPr>
          <w:sz w:val="28"/>
          <w:szCs w:val="28"/>
        </w:rPr>
        <w:t>участие в конкурсе на право получения социально ориентированными некоммерческими организациями в Камча</w:t>
      </w:r>
      <w:r w:rsidR="00F64BDE">
        <w:rPr>
          <w:sz w:val="28"/>
          <w:szCs w:val="28"/>
        </w:rPr>
        <w:t>т</w:t>
      </w:r>
      <w:r w:rsidR="00F64BDE">
        <w:rPr>
          <w:sz w:val="28"/>
          <w:szCs w:val="28"/>
        </w:rPr>
        <w:t>ском крае субсидий на возмещение</w:t>
      </w:r>
      <w:proofErr w:type="gramEnd"/>
      <w:r w:rsidR="00F64BDE">
        <w:rPr>
          <w:sz w:val="28"/>
          <w:szCs w:val="28"/>
        </w:rPr>
        <w:t xml:space="preserve"> части расходов, связанных с получением дополнительного профессионального образования работников и добровол</w:t>
      </w:r>
      <w:r w:rsidR="00F64BDE">
        <w:rPr>
          <w:sz w:val="28"/>
          <w:szCs w:val="28"/>
        </w:rPr>
        <w:t>ь</w:t>
      </w:r>
      <w:r w:rsidR="00F64BDE">
        <w:rPr>
          <w:sz w:val="28"/>
          <w:szCs w:val="28"/>
        </w:rPr>
        <w:t xml:space="preserve">цев социально ориентированной некоммерческой организации за пределами Камчатского края </w:t>
      </w:r>
      <w:r w:rsidR="00295BC1">
        <w:rPr>
          <w:sz w:val="28"/>
          <w:szCs w:val="28"/>
        </w:rPr>
        <w:t>согласно прилож</w:t>
      </w:r>
      <w:r w:rsidR="00295BC1">
        <w:rPr>
          <w:sz w:val="28"/>
          <w:szCs w:val="28"/>
        </w:rPr>
        <w:t>е</w:t>
      </w:r>
      <w:r w:rsidR="00295BC1">
        <w:rPr>
          <w:sz w:val="28"/>
          <w:szCs w:val="28"/>
        </w:rPr>
        <w:t>нию 1</w:t>
      </w:r>
      <w:r w:rsidR="004965B8" w:rsidRPr="00785533">
        <w:rPr>
          <w:sz w:val="28"/>
          <w:szCs w:val="28"/>
        </w:rPr>
        <w:t>.</w:t>
      </w:r>
    </w:p>
    <w:p w:rsidR="00324309" w:rsidRPr="00785533" w:rsidRDefault="0076391D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2. </w:t>
      </w:r>
      <w:r w:rsidR="00753E00">
        <w:rPr>
          <w:sz w:val="28"/>
          <w:szCs w:val="28"/>
        </w:rPr>
        <w:t xml:space="preserve">Утвердить форму отчета </w:t>
      </w:r>
      <w:r w:rsidR="000975D9" w:rsidRPr="00BC702F">
        <w:rPr>
          <w:bCs/>
          <w:sz w:val="28"/>
          <w:szCs w:val="28"/>
        </w:rPr>
        <w:t>об использовании субсидии</w:t>
      </w:r>
      <w:r w:rsidR="00F64BDE">
        <w:rPr>
          <w:sz w:val="28"/>
          <w:szCs w:val="28"/>
        </w:rPr>
        <w:t>, предоставле</w:t>
      </w:r>
      <w:r w:rsidR="00F64BDE">
        <w:rPr>
          <w:sz w:val="28"/>
          <w:szCs w:val="28"/>
        </w:rPr>
        <w:t>н</w:t>
      </w:r>
      <w:r w:rsidR="00F64BDE">
        <w:rPr>
          <w:sz w:val="28"/>
          <w:szCs w:val="28"/>
        </w:rPr>
        <w:t>ной социально ориентированной некоммерческой организации в Камчатском крае на возмещение части ра</w:t>
      </w:r>
      <w:r w:rsidR="00FD304D">
        <w:rPr>
          <w:sz w:val="28"/>
          <w:szCs w:val="28"/>
        </w:rPr>
        <w:t>с</w:t>
      </w:r>
      <w:r w:rsidR="00F64BDE">
        <w:rPr>
          <w:sz w:val="28"/>
          <w:szCs w:val="28"/>
        </w:rPr>
        <w:t>ходов, связанных с получением дополнител</w:t>
      </w:r>
      <w:r w:rsidR="00F64BDE">
        <w:rPr>
          <w:sz w:val="28"/>
          <w:szCs w:val="28"/>
        </w:rPr>
        <w:t>ь</w:t>
      </w:r>
      <w:r w:rsidR="00F64BDE">
        <w:rPr>
          <w:sz w:val="28"/>
          <w:szCs w:val="28"/>
        </w:rPr>
        <w:t xml:space="preserve">ного профессионального образования работников и добровольцев </w:t>
      </w:r>
      <w:r w:rsidR="00FD304D">
        <w:rPr>
          <w:sz w:val="28"/>
          <w:szCs w:val="28"/>
        </w:rPr>
        <w:t>социально ориентированной некоммерческой организации за пределами Камчатского края</w:t>
      </w:r>
      <w:r w:rsidR="00F64BDE">
        <w:rPr>
          <w:sz w:val="28"/>
          <w:szCs w:val="28"/>
        </w:rPr>
        <w:t xml:space="preserve"> </w:t>
      </w:r>
      <w:r w:rsidR="00753E00">
        <w:rPr>
          <w:sz w:val="28"/>
          <w:szCs w:val="28"/>
        </w:rPr>
        <w:t>с</w:t>
      </w:r>
      <w:r w:rsidR="00753E00">
        <w:rPr>
          <w:sz w:val="28"/>
          <w:szCs w:val="28"/>
        </w:rPr>
        <w:t>о</w:t>
      </w:r>
      <w:r w:rsidR="00753E00">
        <w:rPr>
          <w:sz w:val="28"/>
          <w:szCs w:val="28"/>
        </w:rPr>
        <w:t>гласно приложению 2</w:t>
      </w:r>
      <w:r w:rsidR="00324309" w:rsidRPr="00785533">
        <w:rPr>
          <w:sz w:val="28"/>
          <w:szCs w:val="28"/>
        </w:rPr>
        <w:t xml:space="preserve">. </w:t>
      </w:r>
    </w:p>
    <w:p w:rsidR="00753E00" w:rsidRDefault="00A4102A" w:rsidP="00753E00">
      <w:pPr>
        <w:pStyle w:val="a8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lastRenderedPageBreak/>
        <w:t>3.</w:t>
      </w:r>
      <w:r w:rsidR="00753E00">
        <w:rPr>
          <w:sz w:val="28"/>
          <w:szCs w:val="28"/>
        </w:rPr>
        <w:t xml:space="preserve"> Настоящий приказ </w:t>
      </w:r>
      <w:r w:rsidR="00753E00" w:rsidRPr="005D0FB0">
        <w:rPr>
          <w:sz w:val="28"/>
          <w:szCs w:val="28"/>
        </w:rPr>
        <w:t>вступает в силу</w:t>
      </w:r>
      <w:r w:rsidR="00753E00">
        <w:rPr>
          <w:sz w:val="28"/>
          <w:szCs w:val="28"/>
        </w:rPr>
        <w:t xml:space="preserve"> со дня его подписания.</w:t>
      </w:r>
    </w:p>
    <w:p w:rsidR="00753E00" w:rsidRPr="00785533" w:rsidRDefault="00753E00" w:rsidP="00753E00">
      <w:pPr>
        <w:ind w:firstLine="709"/>
        <w:jc w:val="both"/>
        <w:rPr>
          <w:sz w:val="28"/>
          <w:szCs w:val="28"/>
        </w:rPr>
      </w:pPr>
    </w:p>
    <w:p w:rsidR="00470696" w:rsidRPr="00785533" w:rsidRDefault="00470696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832FB2" w:rsidP="00470696">
      <w:pPr>
        <w:jc w:val="both"/>
        <w:rPr>
          <w:sz w:val="28"/>
          <w:szCs w:val="28"/>
        </w:rPr>
        <w:sectPr w:rsidR="00753E00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53E00" w:rsidRPr="00D34424" w:rsidTr="007C2D3A">
        <w:trPr>
          <w:trHeight w:val="1137"/>
        </w:trPr>
        <w:tc>
          <w:tcPr>
            <w:tcW w:w="4361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1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53E00" w:rsidRPr="00D34424" w:rsidRDefault="00753E00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4361" w:type="dxa"/>
          </w:tcPr>
          <w:p w:rsidR="00350591" w:rsidRPr="004D07BE" w:rsidRDefault="00350591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FD304D" w:rsidRDefault="00FD304D" w:rsidP="00FD304D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801254" w:rsidRDefault="00801254" w:rsidP="00801254">
      <w:pPr>
        <w:jc w:val="center"/>
        <w:rPr>
          <w:sz w:val="28"/>
          <w:szCs w:val="28"/>
        </w:rPr>
      </w:pPr>
    </w:p>
    <w:p w:rsidR="00801254" w:rsidRPr="00250B18" w:rsidRDefault="00801254" w:rsidP="00801254">
      <w:pPr>
        <w:jc w:val="center"/>
        <w:rPr>
          <w:sz w:val="28"/>
          <w:szCs w:val="28"/>
        </w:rPr>
      </w:pPr>
      <w:r w:rsidRPr="00250B18">
        <w:rPr>
          <w:sz w:val="28"/>
          <w:szCs w:val="28"/>
        </w:rPr>
        <w:t xml:space="preserve">Заявка </w:t>
      </w:r>
    </w:p>
    <w:p w:rsidR="00801254" w:rsidRDefault="00801254" w:rsidP="00801254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250B18">
        <w:rPr>
          <w:color w:val="000000"/>
          <w:spacing w:val="1"/>
          <w:sz w:val="28"/>
          <w:szCs w:val="28"/>
        </w:rPr>
        <w:t xml:space="preserve">на участие в конкурсе </w:t>
      </w:r>
      <w:r w:rsidRPr="00E76436">
        <w:rPr>
          <w:sz w:val="28"/>
          <w:szCs w:val="28"/>
        </w:rPr>
        <w:t>на право получения социально ориентированн</w:t>
      </w:r>
      <w:r>
        <w:rPr>
          <w:sz w:val="28"/>
          <w:szCs w:val="28"/>
        </w:rPr>
        <w:t>ыми</w:t>
      </w:r>
      <w:r w:rsidRPr="00E76436">
        <w:rPr>
          <w:sz w:val="28"/>
          <w:szCs w:val="28"/>
        </w:rPr>
        <w:t xml:space="preserve"> н</w:t>
      </w:r>
      <w:r w:rsidRPr="00E76436">
        <w:rPr>
          <w:sz w:val="28"/>
          <w:szCs w:val="28"/>
        </w:rPr>
        <w:t>е</w:t>
      </w:r>
      <w:r w:rsidRPr="00E76436">
        <w:rPr>
          <w:sz w:val="28"/>
          <w:szCs w:val="28"/>
        </w:rPr>
        <w:t>коммерческ</w:t>
      </w:r>
      <w:r>
        <w:rPr>
          <w:sz w:val="28"/>
          <w:szCs w:val="28"/>
        </w:rPr>
        <w:t>ими</w:t>
      </w:r>
      <w:r w:rsidRPr="00E7643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E76436">
        <w:rPr>
          <w:sz w:val="28"/>
          <w:szCs w:val="28"/>
        </w:rPr>
        <w:t xml:space="preserve"> в Камчатском крае субсиди</w:t>
      </w:r>
      <w:r>
        <w:rPr>
          <w:sz w:val="28"/>
          <w:szCs w:val="28"/>
        </w:rPr>
        <w:t>й</w:t>
      </w:r>
      <w:r w:rsidRPr="00E76436">
        <w:rPr>
          <w:sz w:val="28"/>
          <w:szCs w:val="28"/>
        </w:rPr>
        <w:t xml:space="preserve"> </w:t>
      </w:r>
      <w:r w:rsidRPr="00021703">
        <w:rPr>
          <w:sz w:val="28"/>
          <w:szCs w:val="28"/>
        </w:rPr>
        <w:t>на возмещение</w:t>
      </w:r>
      <w:proofErr w:type="gramEnd"/>
      <w:r w:rsidRPr="00021703">
        <w:rPr>
          <w:sz w:val="28"/>
          <w:szCs w:val="28"/>
        </w:rPr>
        <w:t xml:space="preserve"> части расходов, связанных с получением дополнительного </w:t>
      </w:r>
      <w:r>
        <w:rPr>
          <w:sz w:val="28"/>
          <w:szCs w:val="28"/>
        </w:rPr>
        <w:t xml:space="preserve">профессионального </w:t>
      </w:r>
      <w:r w:rsidRPr="00021703">
        <w:rPr>
          <w:sz w:val="28"/>
          <w:szCs w:val="28"/>
        </w:rPr>
        <w:t>образования работников и добровольцев социально ориентированной неко</w:t>
      </w:r>
      <w:r w:rsidRPr="00021703">
        <w:rPr>
          <w:sz w:val="28"/>
          <w:szCs w:val="28"/>
        </w:rPr>
        <w:t>м</w:t>
      </w:r>
      <w:r w:rsidRPr="00021703">
        <w:rPr>
          <w:sz w:val="28"/>
          <w:szCs w:val="28"/>
        </w:rPr>
        <w:t xml:space="preserve">мерческой организации за пределами Камчатского края </w:t>
      </w:r>
      <w:r>
        <w:rPr>
          <w:sz w:val="28"/>
          <w:szCs w:val="28"/>
        </w:rPr>
        <w:t xml:space="preserve"> </w:t>
      </w:r>
    </w:p>
    <w:p w:rsidR="00801254" w:rsidRPr="00474AF2" w:rsidRDefault="00801254" w:rsidP="00801254">
      <w:pPr>
        <w:shd w:val="clear" w:color="auto" w:fill="FFFFFF"/>
        <w:jc w:val="center"/>
        <w:rPr>
          <w:sz w:val="16"/>
          <w:szCs w:val="16"/>
        </w:rPr>
      </w:pPr>
    </w:p>
    <w:p w:rsidR="00801254" w:rsidRDefault="00801254" w:rsidP="00801254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социально ориентированной некоммерческой организации (далее – СОНКО), направляющей своих работников и добровольцев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дополнительного профессионального образования: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СОНКО</w:t>
      </w:r>
      <w:r w:rsidRPr="002A4EA4">
        <w:rPr>
          <w:sz w:val="28"/>
          <w:szCs w:val="28"/>
        </w:rPr>
        <w:t>: 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руководителя: 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бухгалтера: _______________________________________________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Дата регистрации:_______________________________________________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ОГРН: _______________________________________________________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ИНН/КПП: ___________________________________________________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Контактное лицо (ФИО, должность): 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Контактные телефоны: 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Факс: _______________ </w:t>
      </w:r>
      <w:r w:rsidRPr="002A4EA4">
        <w:rPr>
          <w:sz w:val="28"/>
          <w:szCs w:val="28"/>
          <w:lang w:val="en-US"/>
        </w:rPr>
        <w:t>e</w:t>
      </w:r>
      <w:r w:rsidRPr="002A4EA4">
        <w:rPr>
          <w:sz w:val="28"/>
          <w:szCs w:val="28"/>
        </w:rPr>
        <w:t>-</w:t>
      </w:r>
      <w:r w:rsidRPr="002A4EA4">
        <w:rPr>
          <w:sz w:val="28"/>
          <w:szCs w:val="28"/>
          <w:lang w:val="en-US"/>
        </w:rPr>
        <w:t>mail</w:t>
      </w:r>
      <w:r w:rsidRPr="002A4EA4">
        <w:rPr>
          <w:sz w:val="28"/>
          <w:szCs w:val="28"/>
        </w:rPr>
        <w:t>: ___________________________________</w:t>
      </w:r>
    </w:p>
    <w:p w:rsidR="00801254" w:rsidRDefault="00801254" w:rsidP="00801254">
      <w:pPr>
        <w:jc w:val="both"/>
        <w:rPr>
          <w:sz w:val="28"/>
          <w:szCs w:val="28"/>
        </w:rPr>
      </w:pPr>
      <w:proofErr w:type="gramStart"/>
      <w:r w:rsidRPr="002A4EA4">
        <w:rPr>
          <w:sz w:val="28"/>
          <w:szCs w:val="28"/>
        </w:rPr>
        <w:t>Юридический</w:t>
      </w:r>
      <w:proofErr w:type="gramEnd"/>
      <w:r w:rsidRPr="002A4EA4">
        <w:rPr>
          <w:sz w:val="28"/>
          <w:szCs w:val="28"/>
        </w:rPr>
        <w:t xml:space="preserve"> адрес (адрес местонахождения): ______________________</w:t>
      </w:r>
    </w:p>
    <w:p w:rsidR="00801254" w:rsidRDefault="00801254" w:rsidP="00801254">
      <w:pPr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Фактический адрес: _____________________________________________</w:t>
      </w:r>
    </w:p>
    <w:p w:rsidR="00801254" w:rsidRPr="002A4EA4" w:rsidRDefault="00801254" w:rsidP="0080125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деятельности в соответствии с уставом СОНКО _____________</w:t>
      </w:r>
    </w:p>
    <w:p w:rsidR="00801254" w:rsidRDefault="00801254" w:rsidP="0080125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436C1D">
        <w:rPr>
          <w:sz w:val="28"/>
          <w:szCs w:val="28"/>
        </w:rPr>
        <w:t>Запрашиваемый размер субсидии с указанием размера долевого фина</w:t>
      </w:r>
      <w:r w:rsidRPr="00436C1D">
        <w:rPr>
          <w:sz w:val="28"/>
          <w:szCs w:val="28"/>
        </w:rPr>
        <w:t>н</w:t>
      </w:r>
      <w:r w:rsidRPr="00436C1D">
        <w:rPr>
          <w:sz w:val="28"/>
          <w:szCs w:val="28"/>
        </w:rPr>
        <w:t>сирования</w:t>
      </w:r>
      <w:r>
        <w:rPr>
          <w:sz w:val="28"/>
          <w:szCs w:val="28"/>
        </w:rPr>
        <w:t xml:space="preserve"> за счет собственных и привлеченных средств СОНКО.</w:t>
      </w:r>
      <w:r w:rsidRPr="00436C1D">
        <w:rPr>
          <w:sz w:val="28"/>
          <w:szCs w:val="28"/>
        </w:rPr>
        <w:t xml:space="preserve"> </w:t>
      </w:r>
    </w:p>
    <w:p w:rsidR="00801254" w:rsidRDefault="00801254" w:rsidP="0080125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Сведения о работник</w:t>
      </w:r>
      <w:r>
        <w:rPr>
          <w:sz w:val="28"/>
          <w:szCs w:val="28"/>
        </w:rPr>
        <w:t>ах и</w:t>
      </w:r>
      <w:r w:rsidRPr="002A4EA4">
        <w:rPr>
          <w:sz w:val="28"/>
          <w:szCs w:val="28"/>
        </w:rPr>
        <w:t xml:space="preserve"> добровольца</w:t>
      </w:r>
      <w:r>
        <w:rPr>
          <w:sz w:val="28"/>
          <w:szCs w:val="28"/>
        </w:rPr>
        <w:t>х</w:t>
      </w:r>
      <w:r w:rsidRPr="002A4EA4">
        <w:rPr>
          <w:sz w:val="28"/>
          <w:szCs w:val="28"/>
        </w:rPr>
        <w:t xml:space="preserve"> СОНКО, направляемых для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дополнительного профессионального образования</w:t>
      </w:r>
      <w:r w:rsidRPr="002A4EA4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4111"/>
        <w:gridCol w:w="1808"/>
      </w:tblGrid>
      <w:tr w:rsidR="00801254" w:rsidTr="008674EB">
        <w:tc>
          <w:tcPr>
            <w:tcW w:w="594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Pr="002A4EA4">
              <w:rPr>
                <w:sz w:val="28"/>
                <w:szCs w:val="28"/>
              </w:rPr>
              <w:t>работник</w:t>
            </w:r>
            <w:r>
              <w:rPr>
                <w:sz w:val="28"/>
                <w:szCs w:val="28"/>
              </w:rPr>
              <w:t xml:space="preserve">а либо </w:t>
            </w:r>
            <w:r w:rsidRPr="002A4EA4">
              <w:rPr>
                <w:sz w:val="28"/>
                <w:szCs w:val="28"/>
              </w:rPr>
              <w:t xml:space="preserve"> добровольца </w:t>
            </w:r>
            <w:r w:rsidRPr="00436C1D">
              <w:rPr>
                <w:sz w:val="28"/>
                <w:szCs w:val="28"/>
              </w:rPr>
              <w:t>в СОНКО</w:t>
            </w:r>
            <w:r>
              <w:rPr>
                <w:sz w:val="28"/>
                <w:szCs w:val="28"/>
              </w:rPr>
              <w:t>, дата рождения</w:t>
            </w:r>
          </w:p>
        </w:tc>
        <w:tc>
          <w:tcPr>
            <w:tcW w:w="4111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36C1D">
              <w:rPr>
                <w:sz w:val="28"/>
                <w:szCs w:val="28"/>
              </w:rPr>
              <w:t>олжность</w:t>
            </w:r>
            <w:r w:rsidRPr="002A4EA4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 xml:space="preserve">а либо </w:t>
            </w:r>
            <w:r w:rsidRPr="002A4EA4">
              <w:rPr>
                <w:sz w:val="28"/>
                <w:szCs w:val="28"/>
              </w:rPr>
              <w:t xml:space="preserve">добровольца </w:t>
            </w:r>
            <w:r w:rsidRPr="00436C1D">
              <w:rPr>
                <w:sz w:val="28"/>
                <w:szCs w:val="28"/>
              </w:rPr>
              <w:t>(либо указать во</w:t>
            </w:r>
            <w:r w:rsidRPr="00436C1D">
              <w:rPr>
                <w:sz w:val="28"/>
                <w:szCs w:val="28"/>
              </w:rPr>
              <w:t>з</w:t>
            </w:r>
            <w:r w:rsidRPr="00436C1D">
              <w:rPr>
                <w:sz w:val="28"/>
                <w:szCs w:val="28"/>
              </w:rPr>
              <w:t>ложенные на него функции)</w:t>
            </w:r>
          </w:p>
        </w:tc>
        <w:tc>
          <w:tcPr>
            <w:tcW w:w="1808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          телефоны</w:t>
            </w:r>
          </w:p>
        </w:tc>
      </w:tr>
      <w:tr w:rsidR="00801254" w:rsidTr="008674EB">
        <w:tc>
          <w:tcPr>
            <w:tcW w:w="594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01254" w:rsidRDefault="00801254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01254" w:rsidRDefault="00801254" w:rsidP="0080125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436C1D">
        <w:rPr>
          <w:sz w:val="28"/>
          <w:szCs w:val="28"/>
        </w:rPr>
        <w:t>Приоритетное направление тематики обучения: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8"/>
        <w:gridCol w:w="1808"/>
      </w:tblGrid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436C1D" w:rsidRDefault="00801254" w:rsidP="008674E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436C1D">
              <w:rPr>
                <w:bCs/>
                <w:sz w:val="28"/>
                <w:szCs w:val="28"/>
              </w:rPr>
              <w:t>п</w:t>
            </w:r>
            <w:proofErr w:type="gramEnd"/>
            <w:r w:rsidRPr="00436C1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 xml:space="preserve">Наименование </w:t>
            </w:r>
          </w:p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 xml:space="preserve">приоритетного направления 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>Отметить знаком «</w:t>
            </w:r>
            <w:r w:rsidRPr="00436C1D">
              <w:rPr>
                <w:bCs/>
                <w:sz w:val="28"/>
                <w:szCs w:val="28"/>
                <w:lang w:val="en-US"/>
              </w:rPr>
              <w:t>V</w:t>
            </w:r>
            <w:r w:rsidRPr="00436C1D">
              <w:rPr>
                <w:bCs/>
                <w:sz w:val="28"/>
                <w:szCs w:val="28"/>
              </w:rPr>
              <w:t>»</w:t>
            </w: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>Профилактика социального сиротства, поддержка мат</w:t>
            </w:r>
            <w:r w:rsidRPr="00436C1D">
              <w:rPr>
                <w:bCs/>
                <w:sz w:val="28"/>
                <w:szCs w:val="28"/>
              </w:rPr>
              <w:t>е</w:t>
            </w:r>
            <w:r w:rsidRPr="00436C1D">
              <w:rPr>
                <w:bCs/>
                <w:sz w:val="28"/>
                <w:szCs w:val="28"/>
              </w:rPr>
              <w:t>ринства и детства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>Повышение качества жизни людей пожилого возраста</w:t>
            </w:r>
            <w:r>
              <w:rPr>
                <w:bCs/>
                <w:sz w:val="28"/>
                <w:szCs w:val="28"/>
              </w:rPr>
              <w:t>, с</w:t>
            </w:r>
            <w:r w:rsidRPr="00436C1D">
              <w:rPr>
                <w:bCs/>
                <w:sz w:val="28"/>
                <w:szCs w:val="28"/>
              </w:rPr>
              <w:t>оциальная адаптация инвалидов и их семей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36C1D">
              <w:rPr>
                <w:bCs/>
                <w:sz w:val="28"/>
                <w:szCs w:val="28"/>
              </w:rPr>
              <w:t>Разви</w:t>
            </w:r>
            <w:r>
              <w:rPr>
                <w:bCs/>
                <w:sz w:val="28"/>
                <w:szCs w:val="28"/>
              </w:rPr>
              <w:t xml:space="preserve">тие дополнительного образования, </w:t>
            </w:r>
            <w:r w:rsidRPr="00436C1D">
              <w:rPr>
                <w:bCs/>
                <w:sz w:val="28"/>
                <w:szCs w:val="28"/>
              </w:rPr>
              <w:t>научно-</w:t>
            </w:r>
            <w:r w:rsidRPr="00436C1D">
              <w:rPr>
                <w:bCs/>
                <w:sz w:val="28"/>
                <w:szCs w:val="28"/>
              </w:rPr>
              <w:lastRenderedPageBreak/>
              <w:t>технического и художественного творчества</w:t>
            </w:r>
            <w:r>
              <w:rPr>
                <w:bCs/>
                <w:sz w:val="28"/>
                <w:szCs w:val="28"/>
              </w:rPr>
              <w:t xml:space="preserve"> детей и 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лодежи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историко-краеведческой, патриотической и экологической деятельности детей и молодежи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массового спорта, пропаганда здорового образа жизни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предпринимательство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311F03" w:rsidRDefault="00801254" w:rsidP="008674EB">
            <w:pPr>
              <w:tabs>
                <w:tab w:val="left" w:pos="1134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обществе нетерпимости к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поведению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311F03" w:rsidRDefault="00801254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благотворительности и добровольчеству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311F03" w:rsidRDefault="00801254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немедицинского потребления наркотич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средств и психотропных веществ, комплексная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билитация и </w:t>
            </w:r>
            <w:proofErr w:type="spellStart"/>
            <w:r>
              <w:rPr>
                <w:sz w:val="28"/>
                <w:szCs w:val="28"/>
              </w:rPr>
              <w:t>ресоциализация</w:t>
            </w:r>
            <w:proofErr w:type="spellEnd"/>
            <w:r>
              <w:rPr>
                <w:sz w:val="28"/>
                <w:szCs w:val="28"/>
              </w:rPr>
              <w:t xml:space="preserve"> лиц, потребляющих нарк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тические средства и психотропные вещества в немед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цинских целях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311F03" w:rsidRDefault="00801254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2FC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а</w:t>
            </w:r>
            <w:r w:rsidRPr="00D922FC">
              <w:rPr>
                <w:sz w:val="28"/>
                <w:szCs w:val="28"/>
              </w:rPr>
              <w:t xml:space="preserve"> исконной среды обитания, сохранени</w:t>
            </w:r>
            <w:r>
              <w:rPr>
                <w:sz w:val="28"/>
                <w:szCs w:val="28"/>
              </w:rPr>
              <w:t>е</w:t>
            </w:r>
            <w:r w:rsidRPr="00D922FC">
              <w:rPr>
                <w:sz w:val="28"/>
                <w:szCs w:val="28"/>
              </w:rPr>
              <w:t xml:space="preserve"> и разв</w:t>
            </w:r>
            <w:r w:rsidRPr="00D922FC">
              <w:rPr>
                <w:sz w:val="28"/>
                <w:szCs w:val="28"/>
              </w:rPr>
              <w:t>и</w:t>
            </w:r>
            <w:r w:rsidRPr="00D922FC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е</w:t>
            </w:r>
            <w:r w:rsidRPr="00D922FC">
              <w:rPr>
                <w:sz w:val="28"/>
                <w:szCs w:val="28"/>
              </w:rPr>
              <w:t xml:space="preserve"> традиционных образа жизни, хозяйствования, пр</w:t>
            </w:r>
            <w:r w:rsidRPr="00D922FC">
              <w:rPr>
                <w:sz w:val="28"/>
                <w:szCs w:val="28"/>
              </w:rPr>
              <w:t>о</w:t>
            </w:r>
            <w:r w:rsidRPr="00D922FC">
              <w:rPr>
                <w:sz w:val="28"/>
                <w:szCs w:val="28"/>
              </w:rPr>
              <w:t>мыслов и культуры коренных малочисленных народов Севера, Сибири и Дальнего Востока Российской Фед</w:t>
            </w:r>
            <w:r w:rsidRPr="00D922FC">
              <w:rPr>
                <w:sz w:val="28"/>
                <w:szCs w:val="28"/>
              </w:rPr>
              <w:t>е</w:t>
            </w:r>
            <w:r w:rsidRPr="00D922FC">
              <w:rPr>
                <w:sz w:val="28"/>
                <w:szCs w:val="28"/>
              </w:rPr>
              <w:t>рации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D922FC" w:rsidRDefault="00801254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22FC">
              <w:rPr>
                <w:sz w:val="28"/>
                <w:szCs w:val="28"/>
              </w:rPr>
              <w:t>Возрождени</w:t>
            </w:r>
            <w:r>
              <w:rPr>
                <w:sz w:val="28"/>
                <w:szCs w:val="28"/>
              </w:rPr>
              <w:t>е</w:t>
            </w:r>
            <w:r w:rsidRPr="00D922FC">
              <w:rPr>
                <w:sz w:val="28"/>
                <w:szCs w:val="28"/>
              </w:rPr>
              <w:t xml:space="preserve"> российского казачества, защит</w:t>
            </w:r>
            <w:r>
              <w:rPr>
                <w:sz w:val="28"/>
                <w:szCs w:val="28"/>
              </w:rPr>
              <w:t>а</w:t>
            </w:r>
            <w:r w:rsidRPr="00D922FC">
              <w:rPr>
                <w:sz w:val="28"/>
                <w:szCs w:val="28"/>
              </w:rPr>
              <w:t xml:space="preserve"> его прав, сохранени</w:t>
            </w:r>
            <w:r>
              <w:rPr>
                <w:sz w:val="28"/>
                <w:szCs w:val="28"/>
              </w:rPr>
              <w:t>е</w:t>
            </w:r>
            <w:r w:rsidRPr="00D922FC">
              <w:rPr>
                <w:sz w:val="28"/>
                <w:szCs w:val="28"/>
              </w:rPr>
              <w:t xml:space="preserve"> традиционных образа жизни, хозяйствования и культуры росс</w:t>
            </w:r>
            <w:r>
              <w:rPr>
                <w:sz w:val="28"/>
                <w:szCs w:val="28"/>
              </w:rPr>
              <w:t>ийского казачества.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01254" w:rsidRPr="0056473A" w:rsidTr="008674EB">
        <w:tc>
          <w:tcPr>
            <w:tcW w:w="534" w:type="dxa"/>
            <w:shd w:val="clear" w:color="auto" w:fill="auto"/>
          </w:tcPr>
          <w:p w:rsidR="00801254" w:rsidRPr="0037338B" w:rsidRDefault="00801254" w:rsidP="00801254">
            <w:pPr>
              <w:pStyle w:val="a8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righ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межнационального сотрудничества</w:t>
            </w:r>
          </w:p>
        </w:tc>
        <w:tc>
          <w:tcPr>
            <w:tcW w:w="1808" w:type="dxa"/>
            <w:shd w:val="clear" w:color="auto" w:fill="auto"/>
          </w:tcPr>
          <w:p w:rsidR="00801254" w:rsidRPr="00436C1D" w:rsidRDefault="00801254" w:rsidP="008674E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01254" w:rsidRPr="00F32838" w:rsidRDefault="00801254" w:rsidP="00801254">
      <w:pPr>
        <w:autoSpaceDE w:val="0"/>
        <w:autoSpaceDN w:val="0"/>
        <w:adjustRightInd w:val="0"/>
        <w:rPr>
          <w:sz w:val="28"/>
          <w:szCs w:val="28"/>
        </w:rPr>
      </w:pPr>
      <w:r w:rsidRPr="00F32838">
        <w:rPr>
          <w:sz w:val="28"/>
          <w:szCs w:val="28"/>
        </w:rPr>
        <w:t xml:space="preserve">     5. Описание деятельности СОНКО в соответствии с критериями оценки з</w:t>
      </w:r>
      <w:r w:rsidRPr="00F32838">
        <w:rPr>
          <w:sz w:val="28"/>
          <w:szCs w:val="28"/>
        </w:rPr>
        <w:t>а</w:t>
      </w:r>
      <w:r w:rsidRPr="00F32838">
        <w:rPr>
          <w:sz w:val="28"/>
          <w:szCs w:val="28"/>
        </w:rPr>
        <w:t>явки.</w:t>
      </w:r>
    </w:p>
    <w:p w:rsidR="00801254" w:rsidRPr="00F32838" w:rsidRDefault="00801254" w:rsidP="0080125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F32838">
        <w:rPr>
          <w:sz w:val="28"/>
          <w:szCs w:val="28"/>
        </w:rPr>
        <w:t>5.1. Деятельность по развитию добровольческого движения в Камчатском крае: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3402"/>
      </w:tblGrid>
      <w:tr w:rsidR="00801254" w:rsidTr="008674EB">
        <w:tc>
          <w:tcPr>
            <w:tcW w:w="675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 xml:space="preserve">№ </w:t>
            </w:r>
            <w:proofErr w:type="gramStart"/>
            <w:r w:rsidRPr="00F32838">
              <w:rPr>
                <w:sz w:val="28"/>
                <w:szCs w:val="28"/>
              </w:rPr>
              <w:t>п</w:t>
            </w:r>
            <w:proofErr w:type="gramEnd"/>
            <w:r w:rsidRPr="00F32838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 социально значимой программы СОНКО</w:t>
            </w:r>
          </w:p>
        </w:tc>
        <w:tc>
          <w:tcPr>
            <w:tcW w:w="2126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Среднегодовая численность добровольцев, привлекаемых к реализации социально зн</w:t>
            </w:r>
            <w:r w:rsidRPr="00F32838">
              <w:rPr>
                <w:sz w:val="28"/>
                <w:szCs w:val="28"/>
              </w:rPr>
              <w:t>а</w:t>
            </w:r>
            <w:r w:rsidRPr="00F32838">
              <w:rPr>
                <w:sz w:val="28"/>
                <w:szCs w:val="28"/>
              </w:rPr>
              <w:t>чимой пр</w:t>
            </w:r>
            <w:r w:rsidRPr="00F32838">
              <w:rPr>
                <w:sz w:val="28"/>
                <w:szCs w:val="28"/>
              </w:rPr>
              <w:t>о</w:t>
            </w:r>
            <w:r w:rsidRPr="00F32838">
              <w:rPr>
                <w:sz w:val="28"/>
                <w:szCs w:val="28"/>
              </w:rPr>
              <w:t>граммы</w:t>
            </w:r>
          </w:p>
        </w:tc>
        <w:tc>
          <w:tcPr>
            <w:tcW w:w="3402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 исполн</w:t>
            </w:r>
            <w:r w:rsidRPr="00F32838">
              <w:rPr>
                <w:sz w:val="28"/>
                <w:szCs w:val="28"/>
              </w:rPr>
              <w:t>и</w:t>
            </w:r>
            <w:r w:rsidRPr="00F32838">
              <w:rPr>
                <w:sz w:val="28"/>
                <w:szCs w:val="28"/>
              </w:rPr>
              <w:t>тельного органа госуда</w:t>
            </w:r>
            <w:r w:rsidRPr="00F32838">
              <w:rPr>
                <w:sz w:val="28"/>
                <w:szCs w:val="28"/>
              </w:rPr>
              <w:t>р</w:t>
            </w:r>
            <w:r w:rsidRPr="00F32838">
              <w:rPr>
                <w:sz w:val="28"/>
                <w:szCs w:val="28"/>
              </w:rPr>
              <w:t>ственной власти Камча</w:t>
            </w:r>
            <w:r w:rsidRPr="00F32838">
              <w:rPr>
                <w:sz w:val="28"/>
                <w:szCs w:val="28"/>
              </w:rPr>
              <w:t>т</w:t>
            </w:r>
            <w:r w:rsidRPr="00F32838">
              <w:rPr>
                <w:sz w:val="28"/>
                <w:szCs w:val="28"/>
              </w:rPr>
              <w:t>ского края, оказывающего поддержку на реализацию социально значимой пр</w:t>
            </w:r>
            <w:r w:rsidRPr="00F32838">
              <w:rPr>
                <w:sz w:val="28"/>
                <w:szCs w:val="28"/>
              </w:rPr>
              <w:t>о</w:t>
            </w:r>
            <w:r w:rsidRPr="00F32838">
              <w:rPr>
                <w:sz w:val="28"/>
                <w:szCs w:val="28"/>
              </w:rPr>
              <w:t>граммы</w:t>
            </w:r>
          </w:p>
        </w:tc>
      </w:tr>
      <w:tr w:rsidR="00801254" w:rsidTr="008674EB">
        <w:tc>
          <w:tcPr>
            <w:tcW w:w="675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01254" w:rsidRPr="00CB65CA" w:rsidRDefault="00801254" w:rsidP="00801254">
      <w:pPr>
        <w:pStyle w:val="a8"/>
        <w:autoSpaceDE w:val="0"/>
        <w:autoSpaceDN w:val="0"/>
        <w:adjustRightInd w:val="0"/>
        <w:ind w:left="426"/>
        <w:rPr>
          <w:sz w:val="28"/>
          <w:szCs w:val="28"/>
        </w:rPr>
      </w:pPr>
      <w:r w:rsidRPr="00CB65CA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CB65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B65CA">
        <w:rPr>
          <w:sz w:val="28"/>
          <w:szCs w:val="28"/>
        </w:rPr>
        <w:t>бщественн</w:t>
      </w:r>
      <w:r>
        <w:rPr>
          <w:sz w:val="28"/>
          <w:szCs w:val="28"/>
        </w:rPr>
        <w:t>ая</w:t>
      </w:r>
      <w:r w:rsidRPr="00CB65CA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CB65CA">
        <w:rPr>
          <w:sz w:val="28"/>
          <w:szCs w:val="28"/>
        </w:rPr>
        <w:t xml:space="preserve"> </w:t>
      </w:r>
      <w:r>
        <w:rPr>
          <w:sz w:val="28"/>
          <w:szCs w:val="28"/>
        </w:rPr>
        <w:t>СОНКО.</w:t>
      </w:r>
      <w:r w:rsidRPr="00CB65CA">
        <w:rPr>
          <w:sz w:val="28"/>
          <w:szCs w:val="28"/>
        </w:rPr>
        <w:t xml:space="preserve"> </w:t>
      </w:r>
    </w:p>
    <w:p w:rsidR="00801254" w:rsidRPr="00F32838" w:rsidRDefault="00801254" w:rsidP="00801254">
      <w:pPr>
        <w:widowControl w:val="0"/>
        <w:shd w:val="clear" w:color="auto" w:fill="FFFFFF"/>
        <w:tabs>
          <w:tab w:val="left" w:pos="1044"/>
          <w:tab w:val="left" w:pos="1134"/>
          <w:tab w:val="left" w:pos="1202"/>
          <w:tab w:val="left" w:pos="1260"/>
        </w:tabs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r w:rsidRPr="00F32838">
        <w:rPr>
          <w:spacing w:val="3"/>
          <w:sz w:val="28"/>
          <w:szCs w:val="28"/>
        </w:rPr>
        <w:t>а)  перечень социально значимых проектов (программ), реализованных совместно с исполнительными органами государственной власти Камчатск</w:t>
      </w:r>
      <w:r w:rsidRPr="00F32838">
        <w:rPr>
          <w:spacing w:val="3"/>
          <w:sz w:val="28"/>
          <w:szCs w:val="28"/>
        </w:rPr>
        <w:t>о</w:t>
      </w:r>
      <w:r w:rsidRPr="00F32838">
        <w:rPr>
          <w:spacing w:val="3"/>
          <w:sz w:val="28"/>
          <w:szCs w:val="28"/>
        </w:rPr>
        <w:t>го края в предыдущем году: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663"/>
        <w:gridCol w:w="3309"/>
        <w:gridCol w:w="3235"/>
        <w:gridCol w:w="2930"/>
      </w:tblGrid>
      <w:tr w:rsidR="00801254" w:rsidRPr="00F32838" w:rsidTr="008674EB">
        <w:tc>
          <w:tcPr>
            <w:tcW w:w="663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 xml:space="preserve">№ </w:t>
            </w:r>
            <w:proofErr w:type="gramStart"/>
            <w:r w:rsidRPr="00F32838">
              <w:rPr>
                <w:sz w:val="28"/>
                <w:szCs w:val="28"/>
              </w:rPr>
              <w:t>п</w:t>
            </w:r>
            <w:proofErr w:type="gramEnd"/>
            <w:r w:rsidRPr="00F32838">
              <w:rPr>
                <w:sz w:val="28"/>
                <w:szCs w:val="28"/>
              </w:rPr>
              <w:t>/п</w:t>
            </w:r>
          </w:p>
        </w:tc>
        <w:tc>
          <w:tcPr>
            <w:tcW w:w="3309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 социально значимой программы СОНКО</w:t>
            </w:r>
          </w:p>
        </w:tc>
        <w:tc>
          <w:tcPr>
            <w:tcW w:w="3235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 исполн</w:t>
            </w:r>
            <w:r w:rsidRPr="00F32838">
              <w:rPr>
                <w:sz w:val="28"/>
                <w:szCs w:val="28"/>
              </w:rPr>
              <w:t>и</w:t>
            </w:r>
            <w:r w:rsidRPr="00F32838">
              <w:rPr>
                <w:sz w:val="28"/>
                <w:szCs w:val="28"/>
              </w:rPr>
              <w:t>тельного органа гос</w:t>
            </w:r>
            <w:r w:rsidRPr="00F32838">
              <w:rPr>
                <w:sz w:val="28"/>
                <w:szCs w:val="28"/>
              </w:rPr>
              <w:t>у</w:t>
            </w:r>
            <w:r w:rsidRPr="00F32838">
              <w:rPr>
                <w:sz w:val="28"/>
                <w:szCs w:val="28"/>
              </w:rPr>
              <w:t>дарственной власти Камчатского края, ок</w:t>
            </w:r>
            <w:r w:rsidRPr="00F32838">
              <w:rPr>
                <w:sz w:val="28"/>
                <w:szCs w:val="28"/>
              </w:rPr>
              <w:t>а</w:t>
            </w:r>
            <w:r w:rsidRPr="00F32838">
              <w:rPr>
                <w:sz w:val="28"/>
                <w:szCs w:val="28"/>
              </w:rPr>
              <w:lastRenderedPageBreak/>
              <w:t>зывающего поддержку на реализацию социал</w:t>
            </w:r>
            <w:r w:rsidRPr="00F32838">
              <w:rPr>
                <w:sz w:val="28"/>
                <w:szCs w:val="28"/>
              </w:rPr>
              <w:t>ь</w:t>
            </w:r>
            <w:r w:rsidRPr="00F32838">
              <w:rPr>
                <w:sz w:val="28"/>
                <w:szCs w:val="28"/>
              </w:rPr>
              <w:t>но значимой программы</w:t>
            </w:r>
          </w:p>
        </w:tc>
        <w:tc>
          <w:tcPr>
            <w:tcW w:w="2930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lastRenderedPageBreak/>
              <w:t>Основные итоги</w:t>
            </w:r>
          </w:p>
        </w:tc>
      </w:tr>
      <w:tr w:rsidR="00801254" w:rsidRPr="00F32838" w:rsidTr="008674EB">
        <w:tc>
          <w:tcPr>
            <w:tcW w:w="663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9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01254" w:rsidRPr="00F32838" w:rsidRDefault="00801254" w:rsidP="00801254">
      <w:pPr>
        <w:widowControl w:val="0"/>
        <w:shd w:val="clear" w:color="auto" w:fill="FFFFFF"/>
        <w:tabs>
          <w:tab w:val="left" w:pos="1044"/>
          <w:tab w:val="left" w:pos="1134"/>
          <w:tab w:val="left" w:pos="1202"/>
          <w:tab w:val="left" w:pos="1260"/>
        </w:tabs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r w:rsidRPr="00F32838">
        <w:rPr>
          <w:spacing w:val="3"/>
          <w:sz w:val="28"/>
          <w:szCs w:val="28"/>
        </w:rPr>
        <w:t>б)  перечень общественных мероприятий, проведенных совместно с и</w:t>
      </w:r>
      <w:r w:rsidRPr="00F32838">
        <w:rPr>
          <w:spacing w:val="3"/>
          <w:sz w:val="28"/>
          <w:szCs w:val="28"/>
        </w:rPr>
        <w:t>с</w:t>
      </w:r>
      <w:r w:rsidRPr="00F32838">
        <w:rPr>
          <w:spacing w:val="3"/>
          <w:sz w:val="28"/>
          <w:szCs w:val="28"/>
        </w:rPr>
        <w:t xml:space="preserve">полнительными органами государственной власти Камчатского края в предыдущем году: 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663"/>
        <w:gridCol w:w="3309"/>
        <w:gridCol w:w="3235"/>
        <w:gridCol w:w="2930"/>
      </w:tblGrid>
      <w:tr w:rsidR="00801254" w:rsidTr="008674EB">
        <w:tc>
          <w:tcPr>
            <w:tcW w:w="663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 xml:space="preserve">№ </w:t>
            </w:r>
            <w:proofErr w:type="gramStart"/>
            <w:r w:rsidRPr="00F32838">
              <w:rPr>
                <w:sz w:val="28"/>
                <w:szCs w:val="28"/>
              </w:rPr>
              <w:t>п</w:t>
            </w:r>
            <w:proofErr w:type="gramEnd"/>
            <w:r w:rsidRPr="00F32838">
              <w:rPr>
                <w:sz w:val="28"/>
                <w:szCs w:val="28"/>
              </w:rPr>
              <w:t>/п</w:t>
            </w:r>
          </w:p>
        </w:tc>
        <w:tc>
          <w:tcPr>
            <w:tcW w:w="3309" w:type="dxa"/>
          </w:tcPr>
          <w:p w:rsidR="00801254" w:rsidRPr="002562FF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>, дата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ведения </w:t>
            </w:r>
            <w:r w:rsidRPr="00F32838">
              <w:rPr>
                <w:sz w:val="28"/>
                <w:szCs w:val="28"/>
              </w:rPr>
              <w:t xml:space="preserve"> </w:t>
            </w:r>
            <w:r w:rsidRPr="002562FF">
              <w:rPr>
                <w:sz w:val="28"/>
                <w:szCs w:val="28"/>
              </w:rPr>
              <w:t>общественного</w:t>
            </w:r>
          </w:p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2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35" w:type="dxa"/>
          </w:tcPr>
          <w:p w:rsidR="00801254" w:rsidRPr="002562FF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Наименование исполн</w:t>
            </w:r>
            <w:r w:rsidRPr="00F32838">
              <w:rPr>
                <w:sz w:val="28"/>
                <w:szCs w:val="28"/>
              </w:rPr>
              <w:t>и</w:t>
            </w:r>
            <w:r w:rsidRPr="00F32838">
              <w:rPr>
                <w:sz w:val="28"/>
                <w:szCs w:val="28"/>
              </w:rPr>
              <w:t>тельного органа гос</w:t>
            </w:r>
            <w:r w:rsidRPr="00F32838">
              <w:rPr>
                <w:sz w:val="28"/>
                <w:szCs w:val="28"/>
              </w:rPr>
              <w:t>у</w:t>
            </w:r>
            <w:r w:rsidRPr="00F32838">
              <w:rPr>
                <w:sz w:val="28"/>
                <w:szCs w:val="28"/>
              </w:rPr>
              <w:t xml:space="preserve">дарственной власти Камчатского края, </w:t>
            </w:r>
            <w:r w:rsidRPr="002562FF">
              <w:rPr>
                <w:sz w:val="28"/>
                <w:szCs w:val="28"/>
              </w:rPr>
              <w:t>ок</w:t>
            </w:r>
            <w:r w:rsidRPr="002562FF">
              <w:rPr>
                <w:sz w:val="28"/>
                <w:szCs w:val="28"/>
              </w:rPr>
              <w:t>а</w:t>
            </w:r>
            <w:r w:rsidRPr="002562FF">
              <w:rPr>
                <w:sz w:val="28"/>
                <w:szCs w:val="28"/>
              </w:rPr>
              <w:t>зывающего</w:t>
            </w:r>
            <w:r>
              <w:rPr>
                <w:sz w:val="28"/>
                <w:szCs w:val="28"/>
              </w:rPr>
              <w:t xml:space="preserve"> </w:t>
            </w:r>
            <w:r w:rsidRPr="002562FF">
              <w:rPr>
                <w:sz w:val="28"/>
                <w:szCs w:val="28"/>
              </w:rPr>
              <w:t>поддержку</w:t>
            </w:r>
          </w:p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2FF">
              <w:rPr>
                <w:sz w:val="28"/>
                <w:szCs w:val="28"/>
              </w:rPr>
              <w:t>при проведении общ</w:t>
            </w:r>
            <w:r w:rsidRPr="002562FF">
              <w:rPr>
                <w:sz w:val="28"/>
                <w:szCs w:val="28"/>
              </w:rPr>
              <w:t>е</w:t>
            </w:r>
            <w:r w:rsidRPr="002562FF">
              <w:rPr>
                <w:sz w:val="28"/>
                <w:szCs w:val="28"/>
              </w:rPr>
              <w:t>ственного</w:t>
            </w:r>
            <w:r>
              <w:rPr>
                <w:sz w:val="28"/>
                <w:szCs w:val="28"/>
              </w:rPr>
              <w:t xml:space="preserve"> </w:t>
            </w:r>
            <w:r w:rsidRPr="002562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30" w:type="dxa"/>
          </w:tcPr>
          <w:p w:rsidR="00801254" w:rsidRPr="00F32838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838">
              <w:rPr>
                <w:sz w:val="28"/>
                <w:szCs w:val="28"/>
              </w:rPr>
              <w:t>Основные результаты</w:t>
            </w:r>
          </w:p>
        </w:tc>
      </w:tr>
      <w:tr w:rsidR="00801254" w:rsidTr="008674EB">
        <w:tc>
          <w:tcPr>
            <w:tcW w:w="663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09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35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30" w:type="dxa"/>
          </w:tcPr>
          <w:p w:rsidR="00801254" w:rsidRDefault="00801254" w:rsidP="008674EB">
            <w:pPr>
              <w:widowControl w:val="0"/>
              <w:tabs>
                <w:tab w:val="left" w:pos="1044"/>
                <w:tab w:val="left" w:pos="1134"/>
                <w:tab w:val="left" w:pos="120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01254" w:rsidRDefault="00801254" w:rsidP="00801254">
      <w:pPr>
        <w:jc w:val="both"/>
        <w:rPr>
          <w:sz w:val="28"/>
          <w:szCs w:val="28"/>
        </w:rPr>
      </w:pPr>
    </w:p>
    <w:p w:rsidR="00801254" w:rsidRDefault="00801254" w:rsidP="00801254">
      <w:pPr>
        <w:jc w:val="both"/>
        <w:rPr>
          <w:sz w:val="28"/>
          <w:szCs w:val="28"/>
        </w:rPr>
      </w:pPr>
    </w:p>
    <w:p w:rsidR="00801254" w:rsidRDefault="00801254" w:rsidP="00801254">
      <w:pPr>
        <w:jc w:val="both"/>
        <w:rPr>
          <w:sz w:val="28"/>
          <w:szCs w:val="28"/>
        </w:rPr>
      </w:pPr>
      <w:r w:rsidRPr="00664EC3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AC4F6C">
        <w:rPr>
          <w:sz w:val="28"/>
          <w:szCs w:val="28"/>
        </w:rPr>
        <w:t xml:space="preserve">социально </w:t>
      </w:r>
      <w:proofErr w:type="gramStart"/>
      <w:r w:rsidRPr="00AC4F6C">
        <w:rPr>
          <w:sz w:val="28"/>
          <w:szCs w:val="28"/>
        </w:rPr>
        <w:t>ориентированной</w:t>
      </w:r>
      <w:proofErr w:type="gramEnd"/>
      <w:r w:rsidRPr="00AC4F6C">
        <w:rPr>
          <w:sz w:val="28"/>
          <w:szCs w:val="28"/>
        </w:rPr>
        <w:t xml:space="preserve"> </w:t>
      </w:r>
    </w:p>
    <w:p w:rsidR="00801254" w:rsidRPr="00664EC3" w:rsidRDefault="00801254" w:rsidP="00801254">
      <w:pPr>
        <w:jc w:val="both"/>
        <w:rPr>
          <w:sz w:val="28"/>
          <w:szCs w:val="28"/>
        </w:rPr>
      </w:pPr>
      <w:r w:rsidRPr="00AC4F6C">
        <w:rPr>
          <w:sz w:val="28"/>
          <w:szCs w:val="28"/>
        </w:rPr>
        <w:t>некоммерческой организации</w:t>
      </w:r>
      <w:r w:rsidRPr="00664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____________________</w:t>
      </w:r>
      <w:r>
        <w:rPr>
          <w:sz w:val="28"/>
          <w:szCs w:val="28"/>
        </w:rPr>
        <w:t xml:space="preserve"> _____________</w:t>
      </w:r>
    </w:p>
    <w:p w:rsidR="00801254" w:rsidRPr="00801254" w:rsidRDefault="00801254" w:rsidP="008012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801254">
        <w:rPr>
          <w:sz w:val="16"/>
          <w:szCs w:val="16"/>
        </w:rPr>
        <w:t xml:space="preserve">(полное наименование должности)        </w:t>
      </w:r>
      <w:r>
        <w:rPr>
          <w:sz w:val="16"/>
          <w:szCs w:val="16"/>
        </w:rPr>
        <w:t xml:space="preserve">                                         </w:t>
      </w:r>
      <w:r w:rsidRPr="00801254">
        <w:rPr>
          <w:sz w:val="16"/>
          <w:szCs w:val="16"/>
        </w:rPr>
        <w:t xml:space="preserve">    (дата, подпись)              </w:t>
      </w:r>
      <w:r>
        <w:rPr>
          <w:sz w:val="16"/>
          <w:szCs w:val="16"/>
        </w:rPr>
        <w:t xml:space="preserve">                     </w:t>
      </w:r>
      <w:r w:rsidRPr="00801254">
        <w:rPr>
          <w:sz w:val="16"/>
          <w:szCs w:val="16"/>
        </w:rPr>
        <w:t xml:space="preserve"> (Ф.И.О.)</w:t>
      </w:r>
    </w:p>
    <w:p w:rsidR="00801254" w:rsidRDefault="00801254" w:rsidP="00801254">
      <w:pPr>
        <w:ind w:left="360" w:hanging="360"/>
        <w:rPr>
          <w:sz w:val="28"/>
          <w:szCs w:val="28"/>
        </w:rPr>
      </w:pPr>
    </w:p>
    <w:p w:rsidR="00350591" w:rsidRPr="004D07BE" w:rsidRDefault="00801254" w:rsidP="00801254">
      <w:pPr>
        <w:ind w:left="360" w:hanging="360"/>
        <w:sectPr w:rsidR="00350591" w:rsidRPr="004D07BE" w:rsidSect="00801254">
          <w:pgSz w:w="11906" w:h="16838"/>
          <w:pgMar w:top="851" w:right="707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Место печати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C2D3A" w:rsidRPr="004D07BE" w:rsidTr="008674EB">
        <w:tc>
          <w:tcPr>
            <w:tcW w:w="4219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D34424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C2D3A" w:rsidRPr="00D34424" w:rsidRDefault="007C2D3A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2D3A" w:rsidRPr="004D07BE" w:rsidTr="008674EB">
        <w:tc>
          <w:tcPr>
            <w:tcW w:w="4219" w:type="dxa"/>
          </w:tcPr>
          <w:p w:rsidR="007C2D3A" w:rsidRPr="004D07BE" w:rsidRDefault="007C2D3A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352" w:type="dxa"/>
          </w:tcPr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Default="00350591" w:rsidP="00BC702F">
      <w:pPr>
        <w:shd w:val="clear" w:color="auto" w:fill="FFFFFF"/>
        <w:spacing w:before="120"/>
        <w:ind w:firstLine="284"/>
        <w:jc w:val="center"/>
        <w:rPr>
          <w:bCs/>
          <w:sz w:val="28"/>
          <w:szCs w:val="28"/>
        </w:rPr>
      </w:pPr>
      <w:r w:rsidRPr="00BC702F">
        <w:rPr>
          <w:bCs/>
          <w:sz w:val="28"/>
          <w:szCs w:val="28"/>
        </w:rPr>
        <w:t xml:space="preserve">Отчет </w:t>
      </w:r>
    </w:p>
    <w:p w:rsidR="00CC12B8" w:rsidRPr="00B46AF2" w:rsidRDefault="00CC12B8" w:rsidP="00CC12B8">
      <w:pPr>
        <w:ind w:firstLine="720"/>
        <w:jc w:val="center"/>
      </w:pPr>
      <w:r w:rsidRPr="00BC702F">
        <w:rPr>
          <w:bCs/>
          <w:sz w:val="28"/>
          <w:szCs w:val="28"/>
        </w:rPr>
        <w:t>об использовании субсидии</w:t>
      </w:r>
      <w:r>
        <w:rPr>
          <w:sz w:val="28"/>
          <w:szCs w:val="28"/>
        </w:rPr>
        <w:t>, предоставленной социально ориентирова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некоммерческой организации в Камчатском крае на возмещение части расходов, связанных с получением дополнительного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работников и добровольцев социально ориентированной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организации за пределами Камчатского края</w:t>
      </w:r>
    </w:p>
    <w:p w:rsidR="00CC12B8" w:rsidRPr="00CC12B8" w:rsidRDefault="00CC12B8" w:rsidP="00CC12B8">
      <w:pPr>
        <w:spacing w:before="120"/>
        <w:ind w:firstLine="720"/>
        <w:jc w:val="both"/>
        <w:rPr>
          <w:sz w:val="28"/>
          <w:szCs w:val="28"/>
        </w:rPr>
      </w:pPr>
      <w:r w:rsidRPr="00CC12B8">
        <w:rPr>
          <w:sz w:val="28"/>
          <w:szCs w:val="28"/>
        </w:rPr>
        <w:t>1. Общие сведения отчета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846"/>
        <w:gridCol w:w="3969"/>
      </w:tblGrid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отчета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</w:p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 су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сидии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соглашения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 субсидии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средства из краевого бюджета (субсидии)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Затраченные средства из краевого бюджета (субсидии)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CC12B8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К отчету прилагаются следующие д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1. ...</w:t>
            </w:r>
          </w:p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2. ...</w:t>
            </w:r>
          </w:p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3. ...</w:t>
            </w:r>
          </w:p>
        </w:tc>
      </w:tr>
    </w:tbl>
    <w:p w:rsidR="00CC12B8" w:rsidRPr="00CC12B8" w:rsidRDefault="00CC12B8" w:rsidP="00CC12B8">
      <w:pPr>
        <w:ind w:firstLine="720"/>
        <w:jc w:val="both"/>
        <w:rPr>
          <w:sz w:val="28"/>
          <w:szCs w:val="28"/>
        </w:rPr>
      </w:pPr>
      <w:r w:rsidRPr="00CC12B8">
        <w:rPr>
          <w:sz w:val="28"/>
          <w:szCs w:val="28"/>
        </w:rPr>
        <w:t xml:space="preserve">2. Финансовый отчет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345"/>
        <w:gridCol w:w="3750"/>
        <w:gridCol w:w="2034"/>
        <w:gridCol w:w="1704"/>
      </w:tblGrid>
      <w:tr w:rsidR="00CC12B8" w:rsidRPr="002D3301" w:rsidTr="008674E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/п по смете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расходов по смете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расх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дов по смете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израсход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вано,</w:t>
            </w:r>
          </w:p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C12B8" w:rsidRPr="002D3301" w:rsidTr="008674E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8674E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8674E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B8" w:rsidRPr="002D3301" w:rsidTr="008674E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3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B8" w:rsidRPr="002D3301" w:rsidRDefault="00CC12B8" w:rsidP="008674EB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12B8" w:rsidRPr="00CC12B8" w:rsidRDefault="00CC12B8" w:rsidP="00CC12B8">
      <w:pPr>
        <w:ind w:firstLine="720"/>
        <w:jc w:val="both"/>
        <w:rPr>
          <w:sz w:val="28"/>
          <w:szCs w:val="28"/>
        </w:rPr>
      </w:pPr>
      <w:r w:rsidRPr="00CC12B8">
        <w:rPr>
          <w:sz w:val="28"/>
          <w:szCs w:val="28"/>
        </w:rPr>
        <w:t>3. Содержательный отчет о реализации проекта:</w:t>
      </w:r>
    </w:p>
    <w:p w:rsidR="00CC12B8" w:rsidRPr="005C6546" w:rsidRDefault="00CC12B8" w:rsidP="00CC12B8">
      <w:pPr>
        <w:ind w:firstLine="720"/>
        <w:jc w:val="both"/>
        <w:rPr>
          <w:sz w:val="28"/>
          <w:szCs w:val="28"/>
        </w:rPr>
      </w:pPr>
      <w:r w:rsidRPr="005C6546">
        <w:rPr>
          <w:sz w:val="28"/>
          <w:szCs w:val="28"/>
        </w:rPr>
        <w:t>- описание проделанной работы;</w:t>
      </w:r>
    </w:p>
    <w:p w:rsidR="00CC12B8" w:rsidRPr="005C6546" w:rsidRDefault="00CC12B8" w:rsidP="00CC12B8">
      <w:pPr>
        <w:ind w:firstLine="720"/>
        <w:jc w:val="both"/>
        <w:rPr>
          <w:sz w:val="28"/>
          <w:szCs w:val="28"/>
        </w:rPr>
      </w:pPr>
      <w:r w:rsidRPr="005C6546">
        <w:rPr>
          <w:sz w:val="28"/>
          <w:szCs w:val="28"/>
        </w:rPr>
        <w:t>- основные результаты;</w:t>
      </w:r>
    </w:p>
    <w:p w:rsidR="00CC12B8" w:rsidRPr="005C6546" w:rsidRDefault="00CC12B8" w:rsidP="00CC12B8">
      <w:pPr>
        <w:ind w:firstLine="720"/>
        <w:jc w:val="both"/>
        <w:rPr>
          <w:sz w:val="28"/>
          <w:szCs w:val="28"/>
        </w:rPr>
      </w:pPr>
      <w:r w:rsidRPr="005C6546">
        <w:rPr>
          <w:sz w:val="28"/>
          <w:szCs w:val="28"/>
        </w:rPr>
        <w:t>- прочая информация.</w:t>
      </w:r>
    </w:p>
    <w:p w:rsidR="00CC12B8" w:rsidRPr="005C6546" w:rsidRDefault="00CC12B8" w:rsidP="00CC12B8">
      <w:pPr>
        <w:ind w:firstLine="720"/>
        <w:jc w:val="both"/>
        <w:rPr>
          <w:sz w:val="28"/>
          <w:szCs w:val="28"/>
        </w:rPr>
      </w:pPr>
    </w:p>
    <w:p w:rsidR="00CC12B8" w:rsidRDefault="00CC12B8" w:rsidP="00CC12B8">
      <w:pPr>
        <w:jc w:val="both"/>
        <w:rPr>
          <w:sz w:val="28"/>
          <w:szCs w:val="28"/>
        </w:rPr>
      </w:pPr>
      <w:r w:rsidRPr="00664EC3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AC4F6C">
        <w:rPr>
          <w:sz w:val="28"/>
          <w:szCs w:val="28"/>
        </w:rPr>
        <w:t xml:space="preserve">социально </w:t>
      </w:r>
      <w:proofErr w:type="gramStart"/>
      <w:r w:rsidRPr="00AC4F6C">
        <w:rPr>
          <w:sz w:val="28"/>
          <w:szCs w:val="28"/>
        </w:rPr>
        <w:t>ориентированной</w:t>
      </w:r>
      <w:proofErr w:type="gramEnd"/>
      <w:r w:rsidRPr="00AC4F6C">
        <w:rPr>
          <w:sz w:val="28"/>
          <w:szCs w:val="28"/>
        </w:rPr>
        <w:t xml:space="preserve"> </w:t>
      </w:r>
    </w:p>
    <w:p w:rsidR="00CC12B8" w:rsidRPr="00664EC3" w:rsidRDefault="00CC12B8" w:rsidP="00CC12B8">
      <w:pPr>
        <w:jc w:val="both"/>
        <w:rPr>
          <w:sz w:val="28"/>
          <w:szCs w:val="28"/>
        </w:rPr>
      </w:pPr>
      <w:r w:rsidRPr="00AC4F6C">
        <w:rPr>
          <w:sz w:val="28"/>
          <w:szCs w:val="28"/>
        </w:rPr>
        <w:t>некоммерческой организации</w:t>
      </w:r>
      <w:r w:rsidRPr="00664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____________________ _____________</w:t>
      </w:r>
    </w:p>
    <w:p w:rsidR="00CC12B8" w:rsidRPr="00801254" w:rsidRDefault="00CC12B8" w:rsidP="00CC12B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801254">
        <w:rPr>
          <w:sz w:val="16"/>
          <w:szCs w:val="16"/>
        </w:rPr>
        <w:t xml:space="preserve">(полное наименование должности)        </w:t>
      </w:r>
      <w:r>
        <w:rPr>
          <w:sz w:val="16"/>
          <w:szCs w:val="16"/>
        </w:rPr>
        <w:t xml:space="preserve">                                         </w:t>
      </w:r>
      <w:r w:rsidRPr="00801254">
        <w:rPr>
          <w:sz w:val="16"/>
          <w:szCs w:val="16"/>
        </w:rPr>
        <w:t xml:space="preserve">    (дата, подпись)              </w:t>
      </w:r>
      <w:r>
        <w:rPr>
          <w:sz w:val="16"/>
          <w:szCs w:val="16"/>
        </w:rPr>
        <w:t xml:space="preserve">                     </w:t>
      </w:r>
      <w:r w:rsidRPr="00801254">
        <w:rPr>
          <w:sz w:val="16"/>
          <w:szCs w:val="16"/>
        </w:rPr>
        <w:t xml:space="preserve"> (Ф.И.О.)</w:t>
      </w:r>
    </w:p>
    <w:p w:rsidR="00CC12B8" w:rsidRDefault="00CC12B8" w:rsidP="00CC12B8">
      <w:pPr>
        <w:ind w:left="360" w:hanging="360"/>
        <w:rPr>
          <w:sz w:val="28"/>
          <w:szCs w:val="28"/>
        </w:rPr>
      </w:pPr>
    </w:p>
    <w:p w:rsidR="00CC12B8" w:rsidRPr="004D07BE" w:rsidRDefault="00CC12B8" w:rsidP="00CC12B8">
      <w:pPr>
        <w:ind w:left="360" w:hanging="360"/>
        <w:sectPr w:rsidR="00CC12B8" w:rsidRPr="004D07BE" w:rsidSect="00CC12B8">
          <w:pgSz w:w="11906" w:h="16838"/>
          <w:pgMar w:top="851" w:right="707" w:bottom="28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Место печать</w:t>
      </w:r>
      <w:bookmarkStart w:id="0" w:name="_GoBack"/>
      <w:bookmarkEnd w:id="0"/>
    </w:p>
    <w:p w:rsidR="00CC12B8" w:rsidRPr="00BC702F" w:rsidRDefault="00CC12B8" w:rsidP="00CC12B8">
      <w:pPr>
        <w:shd w:val="clear" w:color="auto" w:fill="FFFFFF"/>
        <w:spacing w:before="120"/>
        <w:rPr>
          <w:bCs/>
          <w:sz w:val="28"/>
          <w:szCs w:val="28"/>
        </w:rPr>
      </w:pPr>
    </w:p>
    <w:sectPr w:rsidR="00CC12B8" w:rsidRPr="00BC702F" w:rsidSect="00B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F9392D"/>
    <w:multiLevelType w:val="hybridMultilevel"/>
    <w:tmpl w:val="1F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40DAD"/>
    <w:multiLevelType w:val="hybridMultilevel"/>
    <w:tmpl w:val="BF36244E"/>
    <w:lvl w:ilvl="0" w:tplc="7F06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26288"/>
    <w:rsid w:val="001513DE"/>
    <w:rsid w:val="00182B51"/>
    <w:rsid w:val="001B08EB"/>
    <w:rsid w:val="001D2E00"/>
    <w:rsid w:val="00235EBA"/>
    <w:rsid w:val="00237F6F"/>
    <w:rsid w:val="00263BB8"/>
    <w:rsid w:val="00275AC1"/>
    <w:rsid w:val="00295BC1"/>
    <w:rsid w:val="002F7042"/>
    <w:rsid w:val="00324309"/>
    <w:rsid w:val="00350591"/>
    <w:rsid w:val="003520A1"/>
    <w:rsid w:val="00352FF4"/>
    <w:rsid w:val="0035316A"/>
    <w:rsid w:val="00353CC1"/>
    <w:rsid w:val="00354DF8"/>
    <w:rsid w:val="00396B5E"/>
    <w:rsid w:val="003A7420"/>
    <w:rsid w:val="004378E3"/>
    <w:rsid w:val="00470696"/>
    <w:rsid w:val="004965B8"/>
    <w:rsid w:val="004A3E31"/>
    <w:rsid w:val="004A7471"/>
    <w:rsid w:val="004E51C4"/>
    <w:rsid w:val="00507015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C5A94"/>
    <w:rsid w:val="006C6B61"/>
    <w:rsid w:val="00712A87"/>
    <w:rsid w:val="00742B42"/>
    <w:rsid w:val="00753E00"/>
    <w:rsid w:val="00754F89"/>
    <w:rsid w:val="0076391D"/>
    <w:rsid w:val="00766A27"/>
    <w:rsid w:val="00775D21"/>
    <w:rsid w:val="007771ED"/>
    <w:rsid w:val="00785533"/>
    <w:rsid w:val="007C2D3A"/>
    <w:rsid w:val="007F5E0A"/>
    <w:rsid w:val="00801254"/>
    <w:rsid w:val="00832E81"/>
    <w:rsid w:val="00832FB2"/>
    <w:rsid w:val="00854134"/>
    <w:rsid w:val="008644CB"/>
    <w:rsid w:val="00867279"/>
    <w:rsid w:val="008A376C"/>
    <w:rsid w:val="008B2FA2"/>
    <w:rsid w:val="008B78D5"/>
    <w:rsid w:val="008F2121"/>
    <w:rsid w:val="008F6D78"/>
    <w:rsid w:val="00914B3B"/>
    <w:rsid w:val="00A364BC"/>
    <w:rsid w:val="00A4102A"/>
    <w:rsid w:val="00A859DB"/>
    <w:rsid w:val="00A90751"/>
    <w:rsid w:val="00AA6FFA"/>
    <w:rsid w:val="00AD496B"/>
    <w:rsid w:val="00AF1633"/>
    <w:rsid w:val="00B26419"/>
    <w:rsid w:val="00B5324C"/>
    <w:rsid w:val="00B77C13"/>
    <w:rsid w:val="00BC702F"/>
    <w:rsid w:val="00C27DE0"/>
    <w:rsid w:val="00C64C8C"/>
    <w:rsid w:val="00C718EF"/>
    <w:rsid w:val="00C774F4"/>
    <w:rsid w:val="00CC12B8"/>
    <w:rsid w:val="00D05D20"/>
    <w:rsid w:val="00DA2E2A"/>
    <w:rsid w:val="00DE66EB"/>
    <w:rsid w:val="00E272EE"/>
    <w:rsid w:val="00E95674"/>
    <w:rsid w:val="00ED20F4"/>
    <w:rsid w:val="00EF7334"/>
    <w:rsid w:val="00F14843"/>
    <w:rsid w:val="00F167E2"/>
    <w:rsid w:val="00F64BDE"/>
    <w:rsid w:val="00FD304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FD94-FE65-4E08-9826-2AB68A73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3</cp:revision>
  <cp:lastPrinted>2016-05-18T01:30:00Z</cp:lastPrinted>
  <dcterms:created xsi:type="dcterms:W3CDTF">2016-05-17T23:34:00Z</dcterms:created>
  <dcterms:modified xsi:type="dcterms:W3CDTF">2016-05-18T01:31:00Z</dcterms:modified>
</cp:coreProperties>
</file>